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02" w:rsidRPr="00C636A7" w:rsidRDefault="00F60702" w:rsidP="00C636A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0"/>
          <w:szCs w:val="20"/>
          <w:lang w:eastAsia="en-GB"/>
        </w:rPr>
      </w:pPr>
      <w:r w:rsidRPr="00C636A7">
        <w:rPr>
          <w:rFonts w:ascii="Times New Roman" w:eastAsia="Times New Roman" w:hAnsi="Times New Roman" w:cs="Times New Roman"/>
          <w:sz w:val="20"/>
          <w:szCs w:val="20"/>
          <w:lang w:eastAsia="en-GB"/>
        </w:rPr>
        <w:t>ЗВІТ ПРО ОЦІНКУ Впливу на довкілля - «Будівництво установки для видалення триті</w:t>
      </w:r>
      <w:r w:rsidR="00C636A7" w:rsidRPr="00C636A7">
        <w:rPr>
          <w:rFonts w:ascii="Times New Roman" w:eastAsia="Times New Roman" w:hAnsi="Times New Roman" w:cs="Times New Roman"/>
          <w:sz w:val="20"/>
          <w:szCs w:val="20"/>
          <w:lang w:eastAsia="en-GB"/>
        </w:rPr>
        <w:t xml:space="preserve">євої </w:t>
      </w:r>
      <w:r w:rsidR="00FC69FC">
        <w:rPr>
          <w:rFonts w:ascii="Times New Roman" w:eastAsia="Times New Roman" w:hAnsi="Times New Roman" w:cs="Times New Roman"/>
          <w:sz w:val="20"/>
          <w:szCs w:val="20"/>
          <w:lang w:eastAsia="en-GB"/>
        </w:rPr>
        <w:t xml:space="preserve">важкої </w:t>
      </w:r>
      <w:r w:rsidR="00C636A7" w:rsidRPr="00C636A7">
        <w:rPr>
          <w:rFonts w:ascii="Times New Roman" w:eastAsia="Times New Roman" w:hAnsi="Times New Roman" w:cs="Times New Roman"/>
          <w:sz w:val="20"/>
          <w:szCs w:val="20"/>
          <w:lang w:eastAsia="en-GB"/>
        </w:rPr>
        <w:t>води</w:t>
      </w:r>
      <w:r w:rsidRPr="00C636A7">
        <w:rPr>
          <w:rFonts w:ascii="Times New Roman" w:eastAsia="Times New Roman" w:hAnsi="Times New Roman" w:cs="Times New Roman"/>
          <w:sz w:val="20"/>
          <w:szCs w:val="20"/>
          <w:lang w:eastAsia="en-GB"/>
        </w:rPr>
        <w:t xml:space="preserve">» </w:t>
      </w:r>
      <w:proofErr w:type="spellStart"/>
      <w:r w:rsidRPr="00C636A7">
        <w:rPr>
          <w:rFonts w:ascii="Times New Roman" w:eastAsia="Times New Roman" w:hAnsi="Times New Roman" w:cs="Times New Roman"/>
          <w:sz w:val="20"/>
          <w:szCs w:val="20"/>
          <w:lang w:eastAsia="en-GB"/>
        </w:rPr>
        <w:t>Бенефіціар</w:t>
      </w:r>
      <w:proofErr w:type="spellEnd"/>
      <w:r w:rsidRPr="00C636A7">
        <w:rPr>
          <w:rFonts w:ascii="Times New Roman" w:eastAsia="Times New Roman" w:hAnsi="Times New Roman" w:cs="Times New Roman"/>
          <w:sz w:val="20"/>
          <w:szCs w:val="20"/>
          <w:lang w:eastAsia="en-GB"/>
        </w:rPr>
        <w:t>: Національне товариство NUCLEARELECTRICA S.A. через філію</w:t>
      </w:r>
      <w:r w:rsidR="00A7089E" w:rsidRPr="00C636A7">
        <w:rPr>
          <w:rFonts w:ascii="Times New Roman" w:eastAsia="Times New Roman" w:hAnsi="Times New Roman" w:cs="Times New Roman"/>
          <w:sz w:val="20"/>
          <w:szCs w:val="20"/>
          <w:lang w:eastAsia="en-GB"/>
        </w:rPr>
        <w:t xml:space="preserve"> АЕС</w:t>
      </w:r>
      <w:r w:rsidRPr="00C636A7">
        <w:rPr>
          <w:rFonts w:ascii="Times New Roman" w:eastAsia="Times New Roman" w:hAnsi="Times New Roman" w:cs="Times New Roman"/>
          <w:sz w:val="20"/>
          <w:szCs w:val="20"/>
          <w:lang w:eastAsia="en-GB"/>
        </w:rPr>
        <w:t xml:space="preserve"> </w:t>
      </w:r>
      <w:proofErr w:type="spellStart"/>
      <w:r w:rsidRPr="00C636A7">
        <w:rPr>
          <w:rFonts w:ascii="Times New Roman" w:eastAsia="Times New Roman" w:hAnsi="Times New Roman" w:cs="Times New Roman"/>
          <w:sz w:val="20"/>
          <w:szCs w:val="20"/>
          <w:lang w:eastAsia="en-GB"/>
        </w:rPr>
        <w:t>Чернавод</w:t>
      </w:r>
      <w:r w:rsidR="00184EB8" w:rsidRPr="00C636A7">
        <w:rPr>
          <w:rFonts w:ascii="Times New Roman" w:eastAsia="Times New Roman" w:hAnsi="Times New Roman" w:cs="Times New Roman"/>
          <w:sz w:val="20"/>
          <w:szCs w:val="20"/>
          <w:lang w:eastAsia="en-GB"/>
        </w:rPr>
        <w:t>е</w:t>
      </w:r>
      <w:proofErr w:type="spellEnd"/>
      <w:r w:rsidRPr="00C636A7">
        <w:rPr>
          <w:rFonts w:ascii="Times New Roman" w:eastAsia="Times New Roman" w:hAnsi="Times New Roman" w:cs="Times New Roman"/>
          <w:sz w:val="20"/>
          <w:szCs w:val="20"/>
          <w:lang w:eastAsia="en-GB"/>
        </w:rPr>
        <w:t xml:space="preserve"> Розробник: </w:t>
      </w:r>
      <w:proofErr w:type="spellStart"/>
      <w:r w:rsidR="00494F4D" w:rsidRPr="00C636A7">
        <w:rPr>
          <w:rFonts w:ascii="Times New Roman" w:eastAsia="Times New Roman" w:hAnsi="Times New Roman" w:cs="Times New Roman"/>
          <w:sz w:val="20"/>
          <w:szCs w:val="20"/>
          <w:lang w:eastAsia="en-GB"/>
        </w:rPr>
        <w:t>Тульчанський</w:t>
      </w:r>
      <w:proofErr w:type="spellEnd"/>
      <w:r w:rsidR="00494F4D" w:rsidRPr="00C636A7">
        <w:rPr>
          <w:rFonts w:ascii="Times New Roman" w:eastAsia="Times New Roman" w:hAnsi="Times New Roman" w:cs="Times New Roman"/>
          <w:sz w:val="20"/>
          <w:szCs w:val="20"/>
          <w:lang w:eastAsia="en-GB"/>
        </w:rPr>
        <w:t xml:space="preserve"> </w:t>
      </w:r>
      <w:r w:rsidRPr="00C636A7">
        <w:rPr>
          <w:rFonts w:ascii="Times New Roman" w:eastAsia="Times New Roman" w:hAnsi="Times New Roman" w:cs="Times New Roman"/>
          <w:sz w:val="20"/>
          <w:szCs w:val="20"/>
          <w:lang w:eastAsia="en-GB"/>
        </w:rPr>
        <w:t xml:space="preserve">Національний інститут досліджень і розробок «Дельта Дунаю» </w:t>
      </w:r>
    </w:p>
    <w:p w:rsidR="00F60702" w:rsidRDefault="00F60702" w:rsidP="00F6070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ru-RU" w:eastAsia="en-GB"/>
        </w:rPr>
      </w:pPr>
    </w:p>
    <w:p w:rsidR="00F60702" w:rsidRPr="00F60702" w:rsidRDefault="00F60702" w:rsidP="00F6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eastAsia="en-GB"/>
        </w:rPr>
      </w:pPr>
    </w:p>
    <w:p w:rsidR="00C636A7" w:rsidRPr="00C636A7" w:rsidRDefault="00C636A7" w:rsidP="00C636A7">
      <w:pPr>
        <w:pStyle w:val="HTML"/>
        <w:jc w:val="both"/>
        <w:rPr>
          <w:rStyle w:val="y2iqfc"/>
          <w:rFonts w:ascii="Times New Roman" w:hAnsi="Times New Roman" w:cs="Times New Roman"/>
          <w:b/>
          <w:bCs/>
          <w:color w:val="202124"/>
          <w:sz w:val="24"/>
          <w:szCs w:val="24"/>
        </w:rPr>
      </w:pPr>
      <w:r w:rsidRPr="00C636A7">
        <w:rPr>
          <w:rStyle w:val="y2iqfc"/>
          <w:rFonts w:ascii="Times New Roman" w:hAnsi="Times New Roman" w:cs="Times New Roman"/>
          <w:b/>
          <w:bCs/>
          <w:color w:val="202124"/>
          <w:sz w:val="24"/>
          <w:szCs w:val="24"/>
        </w:rPr>
        <w:t>9. НЕТЕХНІЧНИЙ ПІДСУМОК</w:t>
      </w:r>
    </w:p>
    <w:p w:rsidR="00C636A7" w:rsidRPr="00C636A7" w:rsidRDefault="00C636A7" w:rsidP="00C636A7">
      <w:pPr>
        <w:pStyle w:val="HTML"/>
        <w:jc w:val="both"/>
        <w:rPr>
          <w:rStyle w:val="y2iqfc"/>
          <w:rFonts w:ascii="Times New Roman" w:hAnsi="Times New Roman" w:cs="Times New Roman"/>
          <w:b/>
          <w:bCs/>
          <w:color w:val="202124"/>
          <w:sz w:val="24"/>
          <w:szCs w:val="24"/>
        </w:rPr>
      </w:pPr>
      <w:r>
        <w:rPr>
          <w:rStyle w:val="y2iqfc"/>
          <w:rFonts w:ascii="Times New Roman" w:hAnsi="Times New Roman" w:cs="Times New Roman"/>
          <w:b/>
          <w:bCs/>
          <w:color w:val="202124"/>
          <w:sz w:val="24"/>
          <w:szCs w:val="24"/>
        </w:rPr>
        <w:t>Короткий зміст звіту</w:t>
      </w:r>
    </w:p>
    <w:p w:rsidR="00C636A7" w:rsidRPr="00C636A7" w:rsidRDefault="00C636A7" w:rsidP="00C636A7">
      <w:pPr>
        <w:pStyle w:val="HTML"/>
        <w:jc w:val="both"/>
        <w:rPr>
          <w:rStyle w:val="y2iqfc"/>
          <w:rFonts w:ascii="Times New Roman" w:hAnsi="Times New Roman" w:cs="Times New Roman"/>
          <w:sz w:val="24"/>
          <w:szCs w:val="24"/>
        </w:rPr>
      </w:pPr>
      <w:r w:rsidRPr="00C636A7">
        <w:rPr>
          <w:rStyle w:val="y2iqfc"/>
          <w:rFonts w:ascii="Times New Roman" w:hAnsi="Times New Roman" w:cs="Times New Roman"/>
          <w:color w:val="202124"/>
          <w:sz w:val="24"/>
          <w:szCs w:val="24"/>
        </w:rPr>
        <w:t xml:space="preserve">АЕС </w:t>
      </w:r>
      <w:proofErr w:type="spellStart"/>
      <w:r w:rsidRPr="00C636A7">
        <w:rPr>
          <w:rStyle w:val="y2iqfc"/>
          <w:rFonts w:ascii="Times New Roman" w:hAnsi="Times New Roman" w:cs="Times New Roman"/>
          <w:color w:val="202124"/>
          <w:sz w:val="24"/>
          <w:szCs w:val="24"/>
        </w:rPr>
        <w:t>Чернавод</w:t>
      </w:r>
      <w:r w:rsidR="000667B4">
        <w:rPr>
          <w:rStyle w:val="y2iqfc"/>
          <w:rFonts w:ascii="Times New Roman" w:hAnsi="Times New Roman" w:cs="Times New Roman"/>
          <w:color w:val="202124"/>
          <w:sz w:val="24"/>
          <w:szCs w:val="24"/>
        </w:rPr>
        <w:t>а</w:t>
      </w:r>
      <w:proofErr w:type="spellEnd"/>
      <w:r w:rsidRPr="00C636A7">
        <w:rPr>
          <w:rStyle w:val="y2iqfc"/>
          <w:rFonts w:ascii="Times New Roman" w:hAnsi="Times New Roman" w:cs="Times New Roman"/>
          <w:color w:val="202124"/>
          <w:sz w:val="24"/>
          <w:szCs w:val="24"/>
        </w:rPr>
        <w:t xml:space="preserve"> розташована в </w:t>
      </w:r>
      <w:r w:rsidR="00C01DCD">
        <w:rPr>
          <w:rStyle w:val="y2iqfc"/>
          <w:rFonts w:ascii="Times New Roman" w:hAnsi="Times New Roman" w:cs="Times New Roman"/>
          <w:color w:val="202124"/>
          <w:sz w:val="24"/>
          <w:szCs w:val="24"/>
        </w:rPr>
        <w:t xml:space="preserve">окрузі </w:t>
      </w:r>
      <w:r w:rsidRPr="00C636A7">
        <w:rPr>
          <w:rStyle w:val="y2iqfc"/>
          <w:rFonts w:ascii="Times New Roman" w:hAnsi="Times New Roman" w:cs="Times New Roman"/>
          <w:color w:val="202124"/>
          <w:sz w:val="24"/>
          <w:szCs w:val="24"/>
        </w:rPr>
        <w:t xml:space="preserve">Констанца на південному сході Румунії, приблизно за 2 км на південний схід від </w:t>
      </w:r>
      <w:proofErr w:type="spellStart"/>
      <w:r w:rsidRPr="00C636A7">
        <w:rPr>
          <w:rStyle w:val="y2iqfc"/>
          <w:rFonts w:ascii="Times New Roman" w:hAnsi="Times New Roman" w:cs="Times New Roman"/>
          <w:color w:val="202124"/>
          <w:sz w:val="24"/>
          <w:szCs w:val="24"/>
        </w:rPr>
        <w:t>Чернаводи</w:t>
      </w:r>
      <w:proofErr w:type="spellEnd"/>
      <w:r w:rsidRPr="00C636A7">
        <w:rPr>
          <w:rStyle w:val="y2iqfc"/>
          <w:rFonts w:ascii="Times New Roman" w:hAnsi="Times New Roman" w:cs="Times New Roman"/>
          <w:color w:val="202124"/>
          <w:sz w:val="24"/>
          <w:szCs w:val="24"/>
        </w:rPr>
        <w:t xml:space="preserve">. </w:t>
      </w:r>
      <w:r w:rsidR="00C01DCD">
        <w:rPr>
          <w:rStyle w:val="y2iqfc"/>
          <w:rFonts w:ascii="Times New Roman" w:hAnsi="Times New Roman" w:cs="Times New Roman"/>
          <w:color w:val="202124"/>
          <w:sz w:val="24"/>
          <w:szCs w:val="24"/>
        </w:rPr>
        <w:t>Національна спільнота «</w:t>
      </w:r>
      <w:proofErr w:type="spellStart"/>
      <w:r w:rsidR="00C01DCD">
        <w:rPr>
          <w:rStyle w:val="y2iqfc"/>
          <w:rFonts w:ascii="Times New Roman" w:hAnsi="Times New Roman" w:cs="Times New Roman"/>
          <w:color w:val="202124"/>
          <w:sz w:val="24"/>
          <w:szCs w:val="24"/>
        </w:rPr>
        <w:t>Нуклеаелектрика</w:t>
      </w:r>
      <w:proofErr w:type="spellEnd"/>
      <w:r w:rsidR="00C01DCD">
        <w:rPr>
          <w:rStyle w:val="y2iqfc"/>
          <w:rFonts w:ascii="Times New Roman" w:hAnsi="Times New Roman" w:cs="Times New Roman"/>
          <w:color w:val="202124"/>
          <w:sz w:val="24"/>
          <w:szCs w:val="24"/>
        </w:rPr>
        <w:t>» (</w:t>
      </w:r>
      <w:proofErr w:type="spellStart"/>
      <w:r w:rsidRPr="00C636A7">
        <w:rPr>
          <w:rStyle w:val="y2iqfc"/>
          <w:rFonts w:ascii="Times New Roman" w:hAnsi="Times New Roman" w:cs="Times New Roman"/>
          <w:color w:val="202124"/>
          <w:sz w:val="24"/>
          <w:szCs w:val="24"/>
        </w:rPr>
        <w:t>Nuclearelectrica</w:t>
      </w:r>
      <w:proofErr w:type="spellEnd"/>
      <w:r w:rsidRPr="00C636A7">
        <w:rPr>
          <w:rStyle w:val="y2iqfc"/>
          <w:rFonts w:ascii="Times New Roman" w:hAnsi="Times New Roman" w:cs="Times New Roman"/>
          <w:color w:val="202124"/>
          <w:sz w:val="24"/>
          <w:szCs w:val="24"/>
        </w:rPr>
        <w:t xml:space="preserve"> SA</w:t>
      </w:r>
      <w:r w:rsidR="00C01DCD">
        <w:rPr>
          <w:rStyle w:val="y2iqfc"/>
          <w:rFonts w:ascii="Times New Roman" w:hAnsi="Times New Roman" w:cs="Times New Roman"/>
          <w:color w:val="202124"/>
          <w:sz w:val="24"/>
          <w:szCs w:val="24"/>
        </w:rPr>
        <w:t>)</w:t>
      </w:r>
      <w:r w:rsidRPr="00C636A7">
        <w:rPr>
          <w:rStyle w:val="y2iqfc"/>
          <w:rFonts w:ascii="Times New Roman" w:hAnsi="Times New Roman" w:cs="Times New Roman"/>
          <w:color w:val="202124"/>
          <w:sz w:val="24"/>
          <w:szCs w:val="24"/>
        </w:rPr>
        <w:t xml:space="preserve"> керує двома блоками в </w:t>
      </w:r>
      <w:proofErr w:type="spellStart"/>
      <w:r w:rsidRPr="00C636A7">
        <w:rPr>
          <w:rStyle w:val="y2iqfc"/>
          <w:rFonts w:ascii="Times New Roman" w:hAnsi="Times New Roman" w:cs="Times New Roman"/>
          <w:color w:val="202124"/>
          <w:sz w:val="24"/>
          <w:szCs w:val="24"/>
        </w:rPr>
        <w:t>Чернаводі</w:t>
      </w:r>
      <w:proofErr w:type="spellEnd"/>
      <w:r w:rsidRPr="00C636A7">
        <w:rPr>
          <w:rStyle w:val="y2iqfc"/>
          <w:rFonts w:ascii="Times New Roman" w:hAnsi="Times New Roman" w:cs="Times New Roman"/>
          <w:color w:val="202124"/>
          <w:sz w:val="24"/>
          <w:szCs w:val="24"/>
        </w:rPr>
        <w:t xml:space="preserve">, U1 і U2, через свою філію </w:t>
      </w:r>
      <w:proofErr w:type="spellStart"/>
      <w:r w:rsidRPr="00C636A7">
        <w:rPr>
          <w:rStyle w:val="y2iqfc"/>
          <w:rFonts w:ascii="Times New Roman" w:hAnsi="Times New Roman" w:cs="Times New Roman"/>
          <w:color w:val="202124"/>
          <w:sz w:val="24"/>
          <w:szCs w:val="24"/>
        </w:rPr>
        <w:t>Чернаводської</w:t>
      </w:r>
      <w:proofErr w:type="spellEnd"/>
      <w:r w:rsidRPr="00C636A7">
        <w:rPr>
          <w:rStyle w:val="y2iqfc"/>
          <w:rFonts w:ascii="Times New Roman" w:hAnsi="Times New Roman" w:cs="Times New Roman"/>
          <w:color w:val="202124"/>
          <w:sz w:val="24"/>
          <w:szCs w:val="24"/>
        </w:rPr>
        <w:t xml:space="preserve"> АЕС. 1-й блок введено в експлуатацію в 1996 році, 2-й - в 2007-му.</w:t>
      </w:r>
    </w:p>
    <w:p w:rsidR="00C636A7" w:rsidRPr="00C636A7" w:rsidRDefault="00C636A7" w:rsidP="00BD1C8D">
      <w:pPr>
        <w:pStyle w:val="HTML"/>
        <w:jc w:val="both"/>
        <w:rPr>
          <w:rStyle w:val="y2iqfc"/>
          <w:rFonts w:ascii="Times New Roman" w:hAnsi="Times New Roman" w:cs="Times New Roman"/>
          <w:color w:val="202124"/>
          <w:sz w:val="24"/>
          <w:szCs w:val="24"/>
        </w:rPr>
      </w:pPr>
    </w:p>
    <w:p w:rsidR="00C01DCD" w:rsidRDefault="00C01DCD" w:rsidP="00C01DCD">
      <w:pPr>
        <w:pStyle w:val="HTML"/>
        <w:jc w:val="both"/>
        <w:rPr>
          <w:rStyle w:val="y2iqfc"/>
          <w:rFonts w:ascii="Times New Roman" w:hAnsi="Times New Roman" w:cs="Times New Roman"/>
          <w:color w:val="202124"/>
          <w:sz w:val="24"/>
          <w:szCs w:val="24"/>
        </w:rPr>
      </w:pPr>
      <w:r w:rsidRPr="00C01DCD">
        <w:rPr>
          <w:rStyle w:val="y2iqfc"/>
          <w:rFonts w:ascii="Times New Roman" w:hAnsi="Times New Roman" w:cs="Times New Roman"/>
          <w:color w:val="202124"/>
          <w:sz w:val="24"/>
          <w:szCs w:val="24"/>
        </w:rPr>
        <w:t xml:space="preserve">Блок 1 і блок 2 АЕС </w:t>
      </w:r>
      <w:proofErr w:type="spellStart"/>
      <w:r w:rsidRPr="00C01DCD">
        <w:rPr>
          <w:rStyle w:val="y2iqfc"/>
          <w:rFonts w:ascii="Times New Roman" w:hAnsi="Times New Roman" w:cs="Times New Roman"/>
          <w:color w:val="202124"/>
          <w:sz w:val="24"/>
          <w:szCs w:val="24"/>
        </w:rPr>
        <w:t>Чернавода</w:t>
      </w:r>
      <w:proofErr w:type="spellEnd"/>
      <w:r w:rsidRPr="00C01DCD">
        <w:rPr>
          <w:rStyle w:val="y2iqfc"/>
          <w:rFonts w:ascii="Times New Roman" w:hAnsi="Times New Roman" w:cs="Times New Roman"/>
          <w:color w:val="202124"/>
          <w:sz w:val="24"/>
          <w:szCs w:val="24"/>
        </w:rPr>
        <w:t xml:space="preserve"> використовують технологію CANDU-6 (канадський дейтерієвий уран), розроблену </w:t>
      </w:r>
      <w:proofErr w:type="spellStart"/>
      <w:r w:rsidRPr="00C01DCD">
        <w:rPr>
          <w:rStyle w:val="y2iqfc"/>
          <w:rFonts w:ascii="Times New Roman" w:hAnsi="Times New Roman" w:cs="Times New Roman"/>
          <w:color w:val="202124"/>
          <w:sz w:val="24"/>
          <w:szCs w:val="24"/>
        </w:rPr>
        <w:t>Atomic</w:t>
      </w:r>
      <w:proofErr w:type="spellEnd"/>
      <w:r w:rsidRPr="00C01DCD">
        <w:rPr>
          <w:rStyle w:val="y2iqfc"/>
          <w:rFonts w:ascii="Times New Roman" w:hAnsi="Times New Roman" w:cs="Times New Roman"/>
          <w:color w:val="202124"/>
          <w:sz w:val="24"/>
          <w:szCs w:val="24"/>
        </w:rPr>
        <w:t xml:space="preserve"> </w:t>
      </w:r>
      <w:proofErr w:type="spellStart"/>
      <w:r w:rsidRPr="00C01DCD">
        <w:rPr>
          <w:rStyle w:val="y2iqfc"/>
          <w:rFonts w:ascii="Times New Roman" w:hAnsi="Times New Roman" w:cs="Times New Roman"/>
          <w:color w:val="202124"/>
          <w:sz w:val="24"/>
          <w:szCs w:val="24"/>
        </w:rPr>
        <w:t>Energy</w:t>
      </w:r>
      <w:proofErr w:type="spellEnd"/>
      <w:r w:rsidRPr="00C01DCD">
        <w:rPr>
          <w:rStyle w:val="y2iqfc"/>
          <w:rFonts w:ascii="Times New Roman" w:hAnsi="Times New Roman" w:cs="Times New Roman"/>
          <w:color w:val="202124"/>
          <w:sz w:val="24"/>
          <w:szCs w:val="24"/>
        </w:rPr>
        <w:t xml:space="preserve"> </w:t>
      </w:r>
      <w:proofErr w:type="spellStart"/>
      <w:r w:rsidRPr="00C01DCD">
        <w:rPr>
          <w:rStyle w:val="y2iqfc"/>
          <w:rFonts w:ascii="Times New Roman" w:hAnsi="Times New Roman" w:cs="Times New Roman"/>
          <w:color w:val="202124"/>
          <w:sz w:val="24"/>
          <w:szCs w:val="24"/>
        </w:rPr>
        <w:t>of</w:t>
      </w:r>
      <w:proofErr w:type="spellEnd"/>
      <w:r w:rsidRPr="00C01DCD">
        <w:rPr>
          <w:rStyle w:val="y2iqfc"/>
          <w:rFonts w:ascii="Times New Roman" w:hAnsi="Times New Roman" w:cs="Times New Roman"/>
          <w:color w:val="202124"/>
          <w:sz w:val="24"/>
          <w:szCs w:val="24"/>
        </w:rPr>
        <w:t xml:space="preserve"> </w:t>
      </w:r>
      <w:proofErr w:type="spellStart"/>
      <w:r w:rsidRPr="00C01DCD">
        <w:rPr>
          <w:rStyle w:val="y2iqfc"/>
          <w:rFonts w:ascii="Times New Roman" w:hAnsi="Times New Roman" w:cs="Times New Roman"/>
          <w:color w:val="202124"/>
          <w:sz w:val="24"/>
          <w:szCs w:val="24"/>
        </w:rPr>
        <w:t>Canada</w:t>
      </w:r>
      <w:proofErr w:type="spellEnd"/>
      <w:r w:rsidRPr="00C01DCD">
        <w:rPr>
          <w:rStyle w:val="y2iqfc"/>
          <w:rFonts w:ascii="Times New Roman" w:hAnsi="Times New Roman" w:cs="Times New Roman"/>
          <w:color w:val="202124"/>
          <w:sz w:val="24"/>
          <w:szCs w:val="24"/>
        </w:rPr>
        <w:t xml:space="preserve"> </w:t>
      </w:r>
      <w:proofErr w:type="spellStart"/>
      <w:r w:rsidRPr="00C01DCD">
        <w:rPr>
          <w:rStyle w:val="y2iqfc"/>
          <w:rFonts w:ascii="Times New Roman" w:hAnsi="Times New Roman" w:cs="Times New Roman"/>
          <w:color w:val="202124"/>
          <w:sz w:val="24"/>
          <w:szCs w:val="24"/>
        </w:rPr>
        <w:t>Ltd</w:t>
      </w:r>
      <w:proofErr w:type="spellEnd"/>
      <w:r w:rsidRPr="00C01DCD">
        <w:rPr>
          <w:rStyle w:val="y2iqfc"/>
          <w:rFonts w:ascii="Times New Roman" w:hAnsi="Times New Roman" w:cs="Times New Roman"/>
          <w:color w:val="202124"/>
          <w:sz w:val="24"/>
          <w:szCs w:val="24"/>
        </w:rPr>
        <w:t xml:space="preserve">. Реактор CANDU-6 є </w:t>
      </w:r>
      <w:r>
        <w:rPr>
          <w:rStyle w:val="y2iqfc"/>
          <w:rFonts w:ascii="Times New Roman" w:hAnsi="Times New Roman" w:cs="Times New Roman"/>
          <w:color w:val="202124"/>
          <w:sz w:val="24"/>
          <w:szCs w:val="24"/>
        </w:rPr>
        <w:t xml:space="preserve">важководним </w:t>
      </w:r>
      <w:r w:rsidRPr="00C01DCD">
        <w:rPr>
          <w:rStyle w:val="y2iqfc"/>
          <w:rFonts w:ascii="Times New Roman" w:hAnsi="Times New Roman" w:cs="Times New Roman"/>
          <w:color w:val="202124"/>
          <w:sz w:val="24"/>
          <w:szCs w:val="24"/>
        </w:rPr>
        <w:t>реактором з важкою водою під тиском. Важка вода (D2O) використовується в ядерних системах як сповільнювач і основний теплоносій (охолоджувач).</w:t>
      </w:r>
    </w:p>
    <w:p w:rsidR="00FC69FC" w:rsidRPr="00C01DCD" w:rsidRDefault="00FC69FC" w:rsidP="00C01DCD">
      <w:pPr>
        <w:pStyle w:val="HTML"/>
        <w:jc w:val="both"/>
        <w:rPr>
          <w:rStyle w:val="y2iqfc"/>
          <w:rFonts w:ascii="Times New Roman" w:hAnsi="Times New Roman" w:cs="Times New Roman"/>
          <w:sz w:val="24"/>
          <w:szCs w:val="24"/>
        </w:rPr>
      </w:pPr>
    </w:p>
    <w:p w:rsidR="00FC69FC" w:rsidRDefault="00FC69FC" w:rsidP="00FC69FC">
      <w:pPr>
        <w:pStyle w:val="HTML"/>
        <w:jc w:val="both"/>
        <w:rPr>
          <w:rStyle w:val="y2iqfc"/>
          <w:rFonts w:ascii="Times New Roman" w:hAnsi="Times New Roman" w:cs="Times New Roman"/>
          <w:color w:val="202124"/>
          <w:sz w:val="24"/>
          <w:szCs w:val="24"/>
        </w:rPr>
      </w:pPr>
      <w:r w:rsidRPr="00FC69FC">
        <w:rPr>
          <w:rStyle w:val="y2iqfc"/>
          <w:rFonts w:ascii="Times New Roman" w:hAnsi="Times New Roman" w:cs="Times New Roman"/>
          <w:color w:val="202124"/>
          <w:sz w:val="24"/>
          <w:szCs w:val="24"/>
        </w:rPr>
        <w:t>Тритій утворюється як побічний продукт ядерного процесу в реакторі в результаті взаємодії нейтронів з важкою водою в контурі сповільнювача і важкою водою в первинному контурі теплообміну. Важка вода з двох систем використовується для зменшення енергії нейтронів, що утворюються в реакціях поділу, з метою ефективного використання та підтримки реакції поділу (нейтронного сповільнення), тобто для поглинання та транспортування тепла від активної зони реактора. до турбогенератора.</w:t>
      </w:r>
    </w:p>
    <w:p w:rsidR="00FC69FC" w:rsidRDefault="00FC69FC" w:rsidP="00FC69FC">
      <w:pPr>
        <w:pStyle w:val="HTML"/>
        <w:jc w:val="both"/>
        <w:rPr>
          <w:rStyle w:val="y2iqfc"/>
          <w:rFonts w:ascii="Times New Roman" w:hAnsi="Times New Roman" w:cs="Times New Roman"/>
          <w:color w:val="202124"/>
          <w:sz w:val="24"/>
          <w:szCs w:val="24"/>
        </w:rPr>
      </w:pPr>
    </w:p>
    <w:p w:rsidR="00FC69FC" w:rsidRPr="00FC69FC" w:rsidRDefault="00FC69FC" w:rsidP="00FC69FC">
      <w:pPr>
        <w:pStyle w:val="HTML"/>
        <w:jc w:val="both"/>
        <w:rPr>
          <w:rStyle w:val="y2iqfc"/>
          <w:rFonts w:ascii="Times New Roman" w:hAnsi="Times New Roman" w:cs="Times New Roman"/>
          <w:sz w:val="24"/>
          <w:szCs w:val="24"/>
        </w:rPr>
      </w:pPr>
      <w:r w:rsidRPr="00FC69FC">
        <w:rPr>
          <w:rStyle w:val="y2iqfc"/>
          <w:rFonts w:ascii="Times New Roman" w:hAnsi="Times New Roman" w:cs="Times New Roman"/>
          <w:color w:val="202124"/>
          <w:sz w:val="24"/>
          <w:szCs w:val="24"/>
        </w:rPr>
        <w:t xml:space="preserve">Тритій з часом накопичується в системах, що використовують важку воду (охолоджувач і сповільнювач), в результаті чого утворюється </w:t>
      </w:r>
      <w:r>
        <w:rPr>
          <w:rStyle w:val="y2iqfc"/>
          <w:rFonts w:ascii="Times New Roman" w:hAnsi="Times New Roman" w:cs="Times New Roman"/>
          <w:color w:val="202124"/>
          <w:sz w:val="24"/>
          <w:szCs w:val="24"/>
        </w:rPr>
        <w:t xml:space="preserve">тритієва </w:t>
      </w:r>
      <w:r w:rsidRPr="00FC69FC">
        <w:rPr>
          <w:rStyle w:val="y2iqfc"/>
          <w:rFonts w:ascii="Times New Roman" w:hAnsi="Times New Roman" w:cs="Times New Roman"/>
          <w:color w:val="202124"/>
          <w:sz w:val="24"/>
          <w:szCs w:val="24"/>
        </w:rPr>
        <w:t>важка вода. Концентрація тритію у важкій воді зростає до рівноважного рівня, який досягається, коли швидкість утворення тритію компенсується його радіоактивним розпадом і технологічними втратами. Рівень рівноваги зазвичай досягається після двох третин життєвого циклу реактора.</w:t>
      </w:r>
    </w:p>
    <w:p w:rsidR="00FC69FC" w:rsidRDefault="00FC69FC" w:rsidP="00FC69FC">
      <w:pPr>
        <w:pStyle w:val="HTML"/>
        <w:jc w:val="both"/>
        <w:rPr>
          <w:rStyle w:val="y2iqfc"/>
          <w:rFonts w:ascii="Times New Roman" w:hAnsi="Times New Roman" w:cs="Times New Roman"/>
          <w:color w:val="202124"/>
          <w:sz w:val="24"/>
          <w:szCs w:val="24"/>
        </w:rPr>
      </w:pPr>
    </w:p>
    <w:p w:rsidR="00FC69FC" w:rsidRPr="00FC69FC" w:rsidRDefault="00FC69FC" w:rsidP="00FC69FC">
      <w:pPr>
        <w:pStyle w:val="HTML"/>
        <w:jc w:val="both"/>
        <w:rPr>
          <w:rStyle w:val="y2iqfc"/>
          <w:rFonts w:ascii="Times New Roman" w:hAnsi="Times New Roman" w:cs="Times New Roman"/>
          <w:sz w:val="24"/>
          <w:szCs w:val="24"/>
        </w:rPr>
      </w:pPr>
      <w:r w:rsidRPr="00FC69FC">
        <w:rPr>
          <w:rStyle w:val="y2iqfc"/>
          <w:rFonts w:ascii="Times New Roman" w:hAnsi="Times New Roman" w:cs="Times New Roman"/>
          <w:color w:val="202124"/>
          <w:sz w:val="24"/>
          <w:szCs w:val="24"/>
        </w:rPr>
        <w:t>Довгострокове зберігання великих обсягів тритієв</w:t>
      </w:r>
      <w:r>
        <w:rPr>
          <w:rStyle w:val="y2iqfc"/>
          <w:rFonts w:ascii="Times New Roman" w:hAnsi="Times New Roman" w:cs="Times New Roman"/>
          <w:color w:val="202124"/>
          <w:sz w:val="24"/>
          <w:szCs w:val="24"/>
        </w:rPr>
        <w:t>ої</w:t>
      </w:r>
      <w:r w:rsidRPr="00FC69FC">
        <w:rPr>
          <w:rStyle w:val="y2iqfc"/>
          <w:rFonts w:ascii="Times New Roman" w:hAnsi="Times New Roman" w:cs="Times New Roman"/>
          <w:color w:val="202124"/>
          <w:sz w:val="24"/>
          <w:szCs w:val="24"/>
        </w:rPr>
        <w:t xml:space="preserve"> важкої води (близько 1000 тон) наприкінці терміну експлуатації атомної електростанції вимагало б великих ресурсів і витрат, а також представляло б значний радіологічний ризик для людей та навколишнього середовища. Таким чином, проект CTRF дає значні переваги в плані поводження з радіоактивними відходами шляхом вилучення та утримання тритію в безпечному сховищі, що також дає можливість потенційного використання </w:t>
      </w:r>
      <w:r w:rsidR="00551081">
        <w:rPr>
          <w:rStyle w:val="y2iqfc"/>
          <w:rFonts w:ascii="Times New Roman" w:hAnsi="Times New Roman" w:cs="Times New Roman"/>
          <w:color w:val="202124"/>
          <w:sz w:val="24"/>
          <w:szCs w:val="24"/>
        </w:rPr>
        <w:t xml:space="preserve">в майбутньому </w:t>
      </w:r>
      <w:r w:rsidRPr="00FC69FC">
        <w:rPr>
          <w:rStyle w:val="y2iqfc"/>
          <w:rFonts w:ascii="Times New Roman" w:hAnsi="Times New Roman" w:cs="Times New Roman"/>
          <w:color w:val="202124"/>
          <w:sz w:val="24"/>
          <w:szCs w:val="24"/>
        </w:rPr>
        <w:t xml:space="preserve">(після виведення з експлуатації АЕС </w:t>
      </w:r>
      <w:proofErr w:type="spellStart"/>
      <w:r w:rsidRPr="00FC69FC">
        <w:rPr>
          <w:rStyle w:val="y2iqfc"/>
          <w:rFonts w:ascii="Times New Roman" w:hAnsi="Times New Roman" w:cs="Times New Roman"/>
          <w:color w:val="202124"/>
          <w:sz w:val="24"/>
          <w:szCs w:val="24"/>
        </w:rPr>
        <w:t>Чернавода</w:t>
      </w:r>
      <w:proofErr w:type="spellEnd"/>
      <w:r w:rsidRPr="00FC69FC">
        <w:rPr>
          <w:rStyle w:val="y2iqfc"/>
          <w:rFonts w:ascii="Times New Roman" w:hAnsi="Times New Roman" w:cs="Times New Roman"/>
          <w:color w:val="202124"/>
          <w:sz w:val="24"/>
          <w:szCs w:val="24"/>
        </w:rPr>
        <w:t>) цінного ресурсу важкої води.</w:t>
      </w:r>
    </w:p>
    <w:p w:rsidR="00FC69FC" w:rsidRPr="00FC69FC" w:rsidRDefault="00FC69FC" w:rsidP="00FC69FC">
      <w:pPr>
        <w:pStyle w:val="HTML"/>
        <w:jc w:val="both"/>
        <w:rPr>
          <w:rStyle w:val="y2iqfc"/>
          <w:rFonts w:ascii="Times New Roman" w:hAnsi="Times New Roman" w:cs="Times New Roman"/>
          <w:color w:val="202124"/>
          <w:sz w:val="24"/>
          <w:szCs w:val="24"/>
        </w:rPr>
      </w:pPr>
    </w:p>
    <w:p w:rsidR="00551081" w:rsidRDefault="00551081" w:rsidP="00551081">
      <w:pPr>
        <w:pStyle w:val="HTML"/>
        <w:jc w:val="both"/>
        <w:rPr>
          <w:rStyle w:val="y2iqfc"/>
          <w:rFonts w:ascii="Times New Roman" w:hAnsi="Times New Roman" w:cs="Times New Roman"/>
          <w:color w:val="202124"/>
          <w:sz w:val="24"/>
          <w:szCs w:val="24"/>
        </w:rPr>
      </w:pPr>
      <w:r w:rsidRPr="00551081">
        <w:rPr>
          <w:rStyle w:val="y2iqfc"/>
          <w:rFonts w:ascii="Times New Roman" w:hAnsi="Times New Roman" w:cs="Times New Roman"/>
          <w:color w:val="202124"/>
          <w:sz w:val="24"/>
          <w:szCs w:val="24"/>
        </w:rPr>
        <w:t xml:space="preserve">CTRF, який планується реалізувати в рамках цього </w:t>
      </w:r>
      <w:r>
        <w:rPr>
          <w:rStyle w:val="y2iqfc"/>
          <w:rFonts w:ascii="Times New Roman" w:hAnsi="Times New Roman" w:cs="Times New Roman"/>
          <w:color w:val="202124"/>
          <w:sz w:val="24"/>
          <w:szCs w:val="24"/>
        </w:rPr>
        <w:t>П</w:t>
      </w:r>
      <w:r w:rsidRPr="00551081">
        <w:rPr>
          <w:rStyle w:val="y2iqfc"/>
          <w:rFonts w:ascii="Times New Roman" w:hAnsi="Times New Roman" w:cs="Times New Roman"/>
          <w:color w:val="202124"/>
          <w:sz w:val="24"/>
          <w:szCs w:val="24"/>
        </w:rPr>
        <w:t xml:space="preserve">роекту, альтернативно візьме на себе управління та забезпечить видалення тритію з важкої води, яка використовується в ядерних системах, з реакторів U1 і U2 АЕС </w:t>
      </w:r>
      <w:proofErr w:type="spellStart"/>
      <w:r w:rsidRPr="00551081">
        <w:rPr>
          <w:rStyle w:val="y2iqfc"/>
          <w:rFonts w:ascii="Times New Roman" w:hAnsi="Times New Roman" w:cs="Times New Roman"/>
          <w:color w:val="202124"/>
          <w:sz w:val="24"/>
          <w:szCs w:val="24"/>
        </w:rPr>
        <w:t>Чернавода</w:t>
      </w:r>
      <w:proofErr w:type="spellEnd"/>
      <w:r w:rsidRPr="00551081">
        <w:rPr>
          <w:rStyle w:val="y2iqfc"/>
          <w:rFonts w:ascii="Times New Roman" w:hAnsi="Times New Roman" w:cs="Times New Roman"/>
          <w:color w:val="202124"/>
          <w:sz w:val="24"/>
          <w:szCs w:val="24"/>
        </w:rPr>
        <w:t>.</w:t>
      </w:r>
    </w:p>
    <w:p w:rsidR="00551081" w:rsidRDefault="00551081" w:rsidP="00551081">
      <w:pPr>
        <w:pStyle w:val="HTML"/>
        <w:jc w:val="both"/>
        <w:rPr>
          <w:rStyle w:val="y2iqfc"/>
          <w:rFonts w:ascii="Times New Roman" w:hAnsi="Times New Roman" w:cs="Times New Roman"/>
          <w:color w:val="202124"/>
          <w:sz w:val="24"/>
          <w:szCs w:val="24"/>
        </w:rPr>
      </w:pPr>
    </w:p>
    <w:p w:rsidR="00551081" w:rsidRPr="00551081" w:rsidRDefault="00551081" w:rsidP="00551081">
      <w:pPr>
        <w:pStyle w:val="HTML"/>
        <w:jc w:val="both"/>
        <w:rPr>
          <w:rStyle w:val="y2iqfc"/>
          <w:rFonts w:ascii="Times New Roman" w:hAnsi="Times New Roman" w:cs="Times New Roman"/>
          <w:sz w:val="24"/>
          <w:szCs w:val="24"/>
        </w:rPr>
      </w:pPr>
      <w:r w:rsidRPr="00551081">
        <w:rPr>
          <w:rStyle w:val="y2iqfc"/>
          <w:rFonts w:ascii="Times New Roman" w:hAnsi="Times New Roman" w:cs="Times New Roman"/>
          <w:color w:val="202124"/>
          <w:sz w:val="24"/>
          <w:szCs w:val="24"/>
        </w:rPr>
        <w:t xml:space="preserve">Поряд зі зменшенням запасів тритію в сповільнювачах і первинних системах теплообміну, що належать до двох реакторів, за рахунок застосування процесу видалення тритію очікується зниження доз, отриманих персоналом АЕС </w:t>
      </w:r>
      <w:proofErr w:type="spellStart"/>
      <w:r w:rsidRPr="00551081">
        <w:rPr>
          <w:rStyle w:val="y2iqfc"/>
          <w:rFonts w:ascii="Times New Roman" w:hAnsi="Times New Roman" w:cs="Times New Roman"/>
          <w:color w:val="202124"/>
          <w:sz w:val="24"/>
          <w:szCs w:val="24"/>
        </w:rPr>
        <w:t>Чернавода</w:t>
      </w:r>
      <w:proofErr w:type="spellEnd"/>
      <w:r w:rsidRPr="00551081">
        <w:rPr>
          <w:rStyle w:val="y2iqfc"/>
          <w:rFonts w:ascii="Times New Roman" w:hAnsi="Times New Roman" w:cs="Times New Roman"/>
          <w:color w:val="202124"/>
          <w:sz w:val="24"/>
          <w:szCs w:val="24"/>
        </w:rPr>
        <w:t xml:space="preserve"> в результаті зниження рівня забруднення тритієм, спричиненого технологічними втратами </w:t>
      </w:r>
      <w:r>
        <w:rPr>
          <w:rStyle w:val="y2iqfc"/>
          <w:rFonts w:ascii="Times New Roman" w:hAnsi="Times New Roman" w:cs="Times New Roman"/>
          <w:color w:val="202124"/>
          <w:sz w:val="24"/>
          <w:szCs w:val="24"/>
        </w:rPr>
        <w:t xml:space="preserve">тритієвої </w:t>
      </w:r>
      <w:r w:rsidRPr="00551081">
        <w:rPr>
          <w:rStyle w:val="y2iqfc"/>
          <w:rFonts w:ascii="Times New Roman" w:hAnsi="Times New Roman" w:cs="Times New Roman"/>
          <w:color w:val="202124"/>
          <w:sz w:val="24"/>
          <w:szCs w:val="24"/>
        </w:rPr>
        <w:t xml:space="preserve">важкої води з активних систем. Очікується також поступове </w:t>
      </w:r>
      <w:r w:rsidRPr="00551081">
        <w:rPr>
          <w:rStyle w:val="y2iqfc"/>
          <w:rFonts w:ascii="Times New Roman" w:hAnsi="Times New Roman" w:cs="Times New Roman"/>
          <w:color w:val="202124"/>
          <w:sz w:val="24"/>
          <w:szCs w:val="24"/>
        </w:rPr>
        <w:lastRenderedPageBreak/>
        <w:t xml:space="preserve">скорочення викидів тритію в навколишнє середовище у вигляді радіоактивних стоків відповідно до зниження концентрації тритію в активних системах </w:t>
      </w:r>
      <w:r w:rsidR="00B71AFC">
        <w:rPr>
          <w:rStyle w:val="y2iqfc"/>
          <w:rFonts w:ascii="Times New Roman" w:hAnsi="Times New Roman" w:cs="Times New Roman"/>
          <w:color w:val="202124"/>
          <w:sz w:val="24"/>
          <w:szCs w:val="24"/>
        </w:rPr>
        <w:t>станції</w:t>
      </w:r>
      <w:r w:rsidRPr="00551081">
        <w:rPr>
          <w:rStyle w:val="y2iqfc"/>
          <w:rFonts w:ascii="Times New Roman" w:hAnsi="Times New Roman" w:cs="Times New Roman"/>
          <w:color w:val="202124"/>
          <w:sz w:val="24"/>
          <w:szCs w:val="24"/>
        </w:rPr>
        <w:t>.</w:t>
      </w:r>
    </w:p>
    <w:p w:rsidR="00551081" w:rsidRDefault="00551081" w:rsidP="00551081">
      <w:pPr>
        <w:pStyle w:val="HTML"/>
        <w:jc w:val="both"/>
        <w:rPr>
          <w:rStyle w:val="y2iqfc"/>
          <w:rFonts w:ascii="Times New Roman" w:hAnsi="Times New Roman" w:cs="Times New Roman"/>
          <w:color w:val="202124"/>
          <w:sz w:val="24"/>
          <w:szCs w:val="24"/>
        </w:rPr>
      </w:pPr>
    </w:p>
    <w:p w:rsidR="00551081" w:rsidRDefault="00551081" w:rsidP="00CE61B8">
      <w:pPr>
        <w:pStyle w:val="a3"/>
        <w:jc w:val="both"/>
        <w:rPr>
          <w:rStyle w:val="y2iqfc"/>
          <w:color w:val="202124"/>
        </w:rPr>
      </w:pPr>
      <w:r w:rsidRPr="00551081">
        <w:rPr>
          <w:rStyle w:val="y2iqfc"/>
          <w:color w:val="202124"/>
        </w:rPr>
        <w:t xml:space="preserve">Територія всередині АЕС </w:t>
      </w:r>
      <w:proofErr w:type="spellStart"/>
      <w:r w:rsidRPr="00551081">
        <w:rPr>
          <w:rStyle w:val="y2iqfc"/>
          <w:color w:val="202124"/>
        </w:rPr>
        <w:t>Чернавода</w:t>
      </w:r>
      <w:proofErr w:type="spellEnd"/>
      <w:r w:rsidRPr="00551081">
        <w:rPr>
          <w:rStyle w:val="y2iqfc"/>
          <w:color w:val="202124"/>
        </w:rPr>
        <w:t xml:space="preserve">, на якій буде побудований проект CTRF, розташована у фіксованій передній частині станції та обмежена схилом до пагорба </w:t>
      </w:r>
      <w:proofErr w:type="spellStart"/>
      <w:r w:rsidRPr="00551081">
        <w:rPr>
          <w:rStyle w:val="y2iqfc"/>
          <w:color w:val="202124"/>
        </w:rPr>
        <w:t>Саліньї</w:t>
      </w:r>
      <w:proofErr w:type="spellEnd"/>
      <w:r w:rsidRPr="00551081">
        <w:rPr>
          <w:rStyle w:val="y2iqfc"/>
          <w:color w:val="202124"/>
        </w:rPr>
        <w:t xml:space="preserve"> та головною дорогою всередині АЕС, що дозволяє отримати доступ від воріт PCA1 до водоочисн</w:t>
      </w:r>
      <w:r w:rsidR="00CE61B8">
        <w:rPr>
          <w:rStyle w:val="y2iqfc"/>
          <w:color w:val="202124"/>
        </w:rPr>
        <w:t>ої</w:t>
      </w:r>
      <w:r w:rsidRPr="00551081">
        <w:rPr>
          <w:rStyle w:val="y2iqfc"/>
          <w:color w:val="202124"/>
        </w:rPr>
        <w:t xml:space="preserve"> споруди (</w:t>
      </w:r>
      <w:r w:rsidR="00CE61B8" w:rsidRPr="00CE61B8">
        <w:rPr>
          <w:rStyle w:val="y2iqfc"/>
          <w:color w:val="202124"/>
        </w:rPr>
        <w:t xml:space="preserve">STA </w:t>
      </w:r>
      <w:r w:rsidRPr="00551081">
        <w:rPr>
          <w:rStyle w:val="y2iqfc"/>
          <w:color w:val="202124"/>
        </w:rPr>
        <w:t>). ), Теплов</w:t>
      </w:r>
      <w:r w:rsidR="00CE61B8">
        <w:rPr>
          <w:rStyle w:val="y2iqfc"/>
          <w:color w:val="202124"/>
        </w:rPr>
        <w:t>ої</w:t>
      </w:r>
      <w:r w:rsidRPr="00551081">
        <w:rPr>
          <w:rStyle w:val="y2iqfc"/>
          <w:color w:val="202124"/>
        </w:rPr>
        <w:t xml:space="preserve"> пусков</w:t>
      </w:r>
      <w:r w:rsidR="00CE61B8">
        <w:rPr>
          <w:rStyle w:val="y2iqfc"/>
          <w:color w:val="202124"/>
        </w:rPr>
        <w:t>ої</w:t>
      </w:r>
      <w:r w:rsidRPr="00551081">
        <w:rPr>
          <w:rStyle w:val="y2iqfc"/>
          <w:color w:val="202124"/>
        </w:rPr>
        <w:t xml:space="preserve"> установк</w:t>
      </w:r>
      <w:r w:rsidR="00CE61B8">
        <w:rPr>
          <w:rStyle w:val="y2iqfc"/>
          <w:color w:val="202124"/>
        </w:rPr>
        <w:t>и</w:t>
      </w:r>
      <w:r w:rsidRPr="00551081">
        <w:rPr>
          <w:rStyle w:val="y2iqfc"/>
          <w:color w:val="202124"/>
        </w:rPr>
        <w:t xml:space="preserve"> (CTP) і веде до DIDSR.</w:t>
      </w:r>
    </w:p>
    <w:p w:rsidR="00CE61B8" w:rsidRDefault="00CE61B8" w:rsidP="00CE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y2iqfc"/>
          <w:rFonts w:ascii="Times New Roman" w:hAnsi="Times New Roman" w:cs="Times New Roman"/>
          <w:color w:val="202124"/>
          <w:lang w:eastAsia="en-GB"/>
        </w:rPr>
      </w:pPr>
      <w:r w:rsidRPr="00CE61B8">
        <w:rPr>
          <w:rStyle w:val="y2iqfc"/>
          <w:rFonts w:ascii="Times New Roman" w:hAnsi="Times New Roman" w:cs="Times New Roman"/>
          <w:color w:val="202124"/>
          <w:lang w:eastAsia="en-GB"/>
        </w:rPr>
        <w:t>Реалізація проекту CTRF передбачає виконання таких основних етапів: будівництво (будівельно-монтажні роботи), введення в експлуатацію, експлуатація (термін служби 40 років), з подальшим виведенням з експлуатації та подальшим відновленням об’єкта.</w:t>
      </w:r>
    </w:p>
    <w:p w:rsidR="00CE61B8" w:rsidRDefault="00CE61B8" w:rsidP="00CE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y2iqfc"/>
          <w:rFonts w:ascii="Times New Roman" w:hAnsi="Times New Roman" w:cs="Times New Roman"/>
          <w:color w:val="202124"/>
          <w:lang w:eastAsia="en-GB"/>
        </w:rPr>
      </w:pPr>
    </w:p>
    <w:p w:rsidR="00CE61B8" w:rsidRPr="00CE61B8" w:rsidRDefault="00CE61B8" w:rsidP="00CE61B8">
      <w:pPr>
        <w:pStyle w:val="HTML"/>
        <w:jc w:val="both"/>
        <w:rPr>
          <w:rStyle w:val="y2iqfc"/>
          <w:rFonts w:ascii="Times New Roman" w:eastAsiaTheme="minorHAnsi" w:hAnsi="Times New Roman" w:cs="Times New Roman"/>
          <w:sz w:val="24"/>
          <w:szCs w:val="24"/>
        </w:rPr>
      </w:pPr>
      <w:r w:rsidRPr="00CE61B8">
        <w:rPr>
          <w:rStyle w:val="y2iqfc"/>
          <w:rFonts w:ascii="Times New Roman" w:eastAsiaTheme="minorHAnsi" w:hAnsi="Times New Roman" w:cs="Times New Roman"/>
          <w:color w:val="202124"/>
          <w:sz w:val="24"/>
          <w:szCs w:val="24"/>
        </w:rPr>
        <w:t xml:space="preserve">Метод </w:t>
      </w:r>
      <w:r w:rsidR="009A1210" w:rsidRPr="00CE61B8">
        <w:rPr>
          <w:rStyle w:val="y2iqfc"/>
          <w:rFonts w:ascii="Times New Roman" w:eastAsiaTheme="minorHAnsi" w:hAnsi="Times New Roman" w:cs="Times New Roman"/>
          <w:color w:val="202124"/>
          <w:sz w:val="24"/>
          <w:szCs w:val="24"/>
        </w:rPr>
        <w:t xml:space="preserve">видалення тритію CTRF </w:t>
      </w:r>
      <w:r w:rsidRPr="00CE61B8">
        <w:rPr>
          <w:rStyle w:val="y2iqfc"/>
          <w:rFonts w:ascii="Times New Roman" w:eastAsiaTheme="minorHAnsi" w:hAnsi="Times New Roman" w:cs="Times New Roman"/>
          <w:color w:val="202124"/>
          <w:sz w:val="24"/>
          <w:szCs w:val="24"/>
        </w:rPr>
        <w:t xml:space="preserve">на </w:t>
      </w:r>
      <w:r w:rsidR="009A1210">
        <w:rPr>
          <w:rStyle w:val="y2iqfc"/>
          <w:rFonts w:ascii="Times New Roman" w:eastAsiaTheme="minorHAnsi" w:hAnsi="Times New Roman" w:cs="Times New Roman"/>
          <w:color w:val="202124"/>
          <w:sz w:val="24"/>
          <w:szCs w:val="24"/>
        </w:rPr>
        <w:t xml:space="preserve">станції </w:t>
      </w:r>
      <w:r w:rsidRPr="00CE61B8">
        <w:rPr>
          <w:rStyle w:val="y2iqfc"/>
          <w:rFonts w:ascii="Times New Roman" w:eastAsiaTheme="minorHAnsi" w:hAnsi="Times New Roman" w:cs="Times New Roman"/>
          <w:color w:val="202124"/>
          <w:sz w:val="24"/>
          <w:szCs w:val="24"/>
        </w:rPr>
        <w:t>складається з відокремлення тритію (T2) від триті</w:t>
      </w:r>
      <w:r>
        <w:rPr>
          <w:rStyle w:val="y2iqfc"/>
          <w:rFonts w:ascii="Times New Roman" w:eastAsiaTheme="minorHAnsi" w:hAnsi="Times New Roman" w:cs="Times New Roman"/>
          <w:color w:val="202124"/>
          <w:sz w:val="24"/>
          <w:szCs w:val="24"/>
        </w:rPr>
        <w:t xml:space="preserve">євої </w:t>
      </w:r>
      <w:r w:rsidRPr="00CE61B8">
        <w:rPr>
          <w:rStyle w:val="y2iqfc"/>
          <w:rFonts w:ascii="Times New Roman" w:eastAsiaTheme="minorHAnsi" w:hAnsi="Times New Roman" w:cs="Times New Roman"/>
          <w:color w:val="202124"/>
          <w:sz w:val="24"/>
          <w:szCs w:val="24"/>
        </w:rPr>
        <w:t xml:space="preserve">важкої води (DTO, оксид тритію дейтерію) за допомогою процесів </w:t>
      </w:r>
      <w:proofErr w:type="spellStart"/>
      <w:r w:rsidRPr="00CE61B8">
        <w:rPr>
          <w:rStyle w:val="y2iqfc"/>
          <w:rFonts w:ascii="Times New Roman" w:eastAsiaTheme="minorHAnsi" w:hAnsi="Times New Roman" w:cs="Times New Roman"/>
          <w:color w:val="202124"/>
          <w:sz w:val="24"/>
          <w:szCs w:val="24"/>
        </w:rPr>
        <w:t>рідкофазного</w:t>
      </w:r>
      <w:proofErr w:type="spellEnd"/>
      <w:r w:rsidRPr="00CE61B8">
        <w:rPr>
          <w:rStyle w:val="y2iqfc"/>
          <w:rFonts w:ascii="Times New Roman" w:eastAsiaTheme="minorHAnsi" w:hAnsi="Times New Roman" w:cs="Times New Roman"/>
          <w:color w:val="202124"/>
          <w:sz w:val="24"/>
          <w:szCs w:val="24"/>
        </w:rPr>
        <w:t xml:space="preserve"> каталітичного обміну (LPCE) і концентрування тритію шляхом кріогенної дистиляції (CD) з подальшим зберіганням тритію</w:t>
      </w:r>
      <w:r w:rsidR="009A1210">
        <w:rPr>
          <w:rStyle w:val="y2iqfc"/>
          <w:rFonts w:ascii="Times New Roman" w:eastAsiaTheme="minorHAnsi" w:hAnsi="Times New Roman" w:cs="Times New Roman"/>
          <w:color w:val="202124"/>
          <w:sz w:val="24"/>
          <w:szCs w:val="24"/>
        </w:rPr>
        <w:t xml:space="preserve"> </w:t>
      </w:r>
      <w:r w:rsidRPr="00CE61B8">
        <w:rPr>
          <w:rStyle w:val="y2iqfc"/>
          <w:rFonts w:ascii="Times New Roman" w:eastAsiaTheme="minorHAnsi" w:hAnsi="Times New Roman" w:cs="Times New Roman"/>
          <w:color w:val="202124"/>
          <w:sz w:val="24"/>
          <w:szCs w:val="24"/>
        </w:rPr>
        <w:t>в безпечн</w:t>
      </w:r>
      <w:r w:rsidR="009A1210">
        <w:rPr>
          <w:rStyle w:val="y2iqfc"/>
          <w:rFonts w:ascii="Times New Roman" w:eastAsiaTheme="minorHAnsi" w:hAnsi="Times New Roman" w:cs="Times New Roman"/>
          <w:color w:val="202124"/>
          <w:sz w:val="24"/>
          <w:szCs w:val="24"/>
        </w:rPr>
        <w:t>их умовах</w:t>
      </w:r>
      <w:r w:rsidRPr="00CE61B8">
        <w:rPr>
          <w:rStyle w:val="y2iqfc"/>
          <w:rFonts w:ascii="Times New Roman" w:eastAsiaTheme="minorHAnsi" w:hAnsi="Times New Roman" w:cs="Times New Roman"/>
          <w:color w:val="202124"/>
          <w:sz w:val="24"/>
          <w:szCs w:val="24"/>
        </w:rPr>
        <w:t xml:space="preserve"> (як </w:t>
      </w:r>
      <w:proofErr w:type="spellStart"/>
      <w:r w:rsidRPr="00CE61B8">
        <w:rPr>
          <w:rStyle w:val="y2iqfc"/>
          <w:rFonts w:ascii="Times New Roman" w:eastAsiaTheme="minorHAnsi" w:hAnsi="Times New Roman" w:cs="Times New Roman"/>
          <w:color w:val="202124"/>
          <w:sz w:val="24"/>
          <w:szCs w:val="24"/>
        </w:rPr>
        <w:t>металогідрид</w:t>
      </w:r>
      <w:proofErr w:type="spellEnd"/>
      <w:r w:rsidRPr="00CE61B8">
        <w:rPr>
          <w:rStyle w:val="y2iqfc"/>
          <w:rFonts w:ascii="Times New Roman" w:eastAsiaTheme="minorHAnsi" w:hAnsi="Times New Roman" w:cs="Times New Roman"/>
          <w:color w:val="202124"/>
          <w:sz w:val="24"/>
          <w:szCs w:val="24"/>
        </w:rPr>
        <w:t>). Процес можна коротко описати так:</w:t>
      </w:r>
    </w:p>
    <w:p w:rsidR="009A1210" w:rsidRPr="009A1210" w:rsidRDefault="009A1210" w:rsidP="009A1210">
      <w:pPr>
        <w:pStyle w:val="HTML"/>
        <w:jc w:val="both"/>
        <w:rPr>
          <w:rStyle w:val="y2iqfc"/>
          <w:rFonts w:ascii="Times New Roman" w:eastAsiaTheme="minorHAnsi" w:hAnsi="Times New Roman" w:cs="Times New Roman"/>
          <w:color w:val="202124"/>
          <w:sz w:val="24"/>
          <w:szCs w:val="24"/>
        </w:rPr>
      </w:pPr>
      <w:r w:rsidRPr="009A1210">
        <w:rPr>
          <w:rStyle w:val="y2iqfc"/>
          <w:rFonts w:ascii="Times New Roman" w:eastAsiaTheme="minorHAnsi" w:hAnsi="Times New Roman" w:cs="Times New Roman"/>
          <w:color w:val="202124"/>
          <w:sz w:val="24"/>
          <w:szCs w:val="24"/>
        </w:rPr>
        <w:t xml:space="preserve">- Перехід тритію з важкої </w:t>
      </w:r>
      <w:r w:rsidRPr="00CE61B8">
        <w:rPr>
          <w:rStyle w:val="y2iqfc"/>
          <w:rFonts w:ascii="Times New Roman" w:eastAsiaTheme="minorHAnsi" w:hAnsi="Times New Roman" w:cs="Times New Roman"/>
          <w:color w:val="202124"/>
          <w:sz w:val="24"/>
          <w:szCs w:val="24"/>
        </w:rPr>
        <w:t>триті</w:t>
      </w:r>
      <w:r>
        <w:rPr>
          <w:rStyle w:val="y2iqfc"/>
          <w:rFonts w:ascii="Times New Roman" w:eastAsiaTheme="minorHAnsi" w:hAnsi="Times New Roman" w:cs="Times New Roman"/>
          <w:color w:val="202124"/>
          <w:sz w:val="24"/>
          <w:szCs w:val="24"/>
        </w:rPr>
        <w:t xml:space="preserve">євої </w:t>
      </w:r>
      <w:r w:rsidRPr="009A1210">
        <w:rPr>
          <w:rStyle w:val="y2iqfc"/>
          <w:rFonts w:ascii="Times New Roman" w:eastAsiaTheme="minorHAnsi" w:hAnsi="Times New Roman" w:cs="Times New Roman"/>
          <w:color w:val="202124"/>
          <w:sz w:val="24"/>
          <w:szCs w:val="24"/>
        </w:rPr>
        <w:t>води (рідкий стан) у газоподібний;</w:t>
      </w:r>
    </w:p>
    <w:p w:rsidR="009A1210" w:rsidRPr="009A1210" w:rsidRDefault="009A1210" w:rsidP="009A1210">
      <w:pPr>
        <w:pStyle w:val="HTML"/>
        <w:jc w:val="both"/>
        <w:rPr>
          <w:rStyle w:val="y2iqfc"/>
          <w:rFonts w:ascii="Times New Roman" w:eastAsiaTheme="minorHAnsi" w:hAnsi="Times New Roman" w:cs="Times New Roman"/>
          <w:color w:val="202124"/>
          <w:sz w:val="24"/>
          <w:szCs w:val="24"/>
        </w:rPr>
      </w:pPr>
      <w:r w:rsidRPr="009A1210">
        <w:rPr>
          <w:rStyle w:val="y2iqfc"/>
          <w:rFonts w:ascii="Times New Roman" w:eastAsiaTheme="minorHAnsi" w:hAnsi="Times New Roman" w:cs="Times New Roman"/>
          <w:color w:val="202124"/>
          <w:sz w:val="24"/>
          <w:szCs w:val="24"/>
        </w:rPr>
        <w:t>- Відділення тритію від дейтерію / збір за допомогою кріогенної перегонки; і</w:t>
      </w:r>
    </w:p>
    <w:p w:rsidR="009A1210" w:rsidRPr="009A1210" w:rsidRDefault="009A1210" w:rsidP="009A1210">
      <w:pPr>
        <w:pStyle w:val="HTML"/>
        <w:jc w:val="both"/>
        <w:rPr>
          <w:rStyle w:val="y2iqfc"/>
          <w:rFonts w:ascii="Times New Roman" w:eastAsiaTheme="minorHAnsi" w:hAnsi="Times New Roman" w:cs="Times New Roman"/>
          <w:sz w:val="24"/>
          <w:szCs w:val="24"/>
        </w:rPr>
      </w:pPr>
      <w:r w:rsidRPr="009A1210">
        <w:rPr>
          <w:rStyle w:val="y2iqfc"/>
          <w:rFonts w:ascii="Times New Roman" w:eastAsiaTheme="minorHAnsi" w:hAnsi="Times New Roman" w:cs="Times New Roman"/>
          <w:color w:val="202124"/>
          <w:sz w:val="24"/>
          <w:szCs w:val="24"/>
        </w:rPr>
        <w:t>- Безпечне зберігання тритію у вигляді гідриду металу.</w:t>
      </w:r>
    </w:p>
    <w:p w:rsidR="00CE61B8" w:rsidRDefault="00CE61B8" w:rsidP="00CE61B8">
      <w:pPr>
        <w:rPr>
          <w:rFonts w:ascii="Times New Roman" w:eastAsia="Times New Roman" w:hAnsi="Times New Roman" w:cs="Times New Roman"/>
          <w:lang w:eastAsia="en-GB"/>
        </w:rPr>
      </w:pPr>
    </w:p>
    <w:p w:rsidR="00200BEE" w:rsidRPr="00200BEE" w:rsidRDefault="00200BEE" w:rsidP="00200BEE">
      <w:pPr>
        <w:pStyle w:val="HTML"/>
        <w:jc w:val="both"/>
        <w:rPr>
          <w:rStyle w:val="y2iqfc"/>
          <w:rFonts w:ascii="Times New Roman" w:eastAsiaTheme="minorHAnsi" w:hAnsi="Times New Roman" w:cs="Times New Roman"/>
          <w:sz w:val="24"/>
          <w:szCs w:val="24"/>
        </w:rPr>
      </w:pPr>
      <w:r w:rsidRPr="00200BEE">
        <w:rPr>
          <w:rStyle w:val="y2iqfc"/>
          <w:rFonts w:ascii="Times New Roman" w:eastAsiaTheme="minorHAnsi" w:hAnsi="Times New Roman" w:cs="Times New Roman"/>
          <w:color w:val="202124"/>
          <w:sz w:val="24"/>
          <w:szCs w:val="24"/>
        </w:rPr>
        <w:t xml:space="preserve">У проект також входить обладнання для моніторингу рідких і газоподібних викидів, а також системи запобігання і контролю пожежі. Установка CTRF буде підключена до існуючих інженерних мереж на </w:t>
      </w:r>
      <w:r w:rsidR="00025D83">
        <w:rPr>
          <w:rStyle w:val="y2iqfc"/>
          <w:rFonts w:ascii="Times New Roman" w:eastAsiaTheme="minorHAnsi" w:hAnsi="Times New Roman" w:cs="Times New Roman"/>
          <w:color w:val="202124"/>
          <w:sz w:val="24"/>
          <w:szCs w:val="24"/>
        </w:rPr>
        <w:t>ділянці</w:t>
      </w:r>
      <w:r w:rsidRPr="00200BEE">
        <w:rPr>
          <w:rStyle w:val="y2iqfc"/>
          <w:rFonts w:ascii="Times New Roman" w:eastAsiaTheme="minorHAnsi" w:hAnsi="Times New Roman" w:cs="Times New Roman"/>
          <w:color w:val="202124"/>
          <w:sz w:val="24"/>
          <w:szCs w:val="24"/>
        </w:rPr>
        <w:t xml:space="preserve"> </w:t>
      </w:r>
      <w:proofErr w:type="spellStart"/>
      <w:r w:rsidRPr="00200BEE">
        <w:rPr>
          <w:rStyle w:val="y2iqfc"/>
          <w:rFonts w:ascii="Times New Roman" w:eastAsiaTheme="minorHAnsi" w:hAnsi="Times New Roman" w:cs="Times New Roman"/>
          <w:color w:val="202124"/>
          <w:sz w:val="24"/>
          <w:szCs w:val="24"/>
        </w:rPr>
        <w:t>Чернаводської</w:t>
      </w:r>
      <w:proofErr w:type="spellEnd"/>
      <w:r w:rsidRPr="00200BEE">
        <w:rPr>
          <w:rStyle w:val="y2iqfc"/>
          <w:rFonts w:ascii="Times New Roman" w:eastAsiaTheme="minorHAnsi" w:hAnsi="Times New Roman" w:cs="Times New Roman"/>
          <w:color w:val="202124"/>
          <w:sz w:val="24"/>
          <w:szCs w:val="24"/>
        </w:rPr>
        <w:t xml:space="preserve"> АЕС (питна вода, каналізація/дощовий дренаж та електропостачання).</w:t>
      </w:r>
    </w:p>
    <w:p w:rsidR="00200BEE" w:rsidRPr="00CE61B8" w:rsidRDefault="00200BEE" w:rsidP="00CE61B8">
      <w:pPr>
        <w:rPr>
          <w:rFonts w:ascii="Times New Roman" w:eastAsia="Times New Roman" w:hAnsi="Times New Roman" w:cs="Times New Roman"/>
          <w:lang w:eastAsia="en-GB"/>
        </w:rPr>
      </w:pPr>
    </w:p>
    <w:p w:rsidR="00200BEE" w:rsidRPr="00200BEE" w:rsidRDefault="00200BEE" w:rsidP="00200BEE">
      <w:pPr>
        <w:pStyle w:val="HTML"/>
        <w:jc w:val="both"/>
        <w:rPr>
          <w:rStyle w:val="y2iqfc"/>
          <w:rFonts w:ascii="Times New Roman" w:eastAsiaTheme="minorHAnsi" w:hAnsi="Times New Roman" w:cs="Times New Roman"/>
          <w:sz w:val="24"/>
          <w:szCs w:val="24"/>
        </w:rPr>
      </w:pPr>
      <w:r w:rsidRPr="00200BEE">
        <w:rPr>
          <w:rStyle w:val="y2iqfc"/>
          <w:rFonts w:ascii="Times New Roman" w:eastAsiaTheme="minorHAnsi" w:hAnsi="Times New Roman" w:cs="Times New Roman"/>
          <w:color w:val="202124"/>
          <w:sz w:val="24"/>
          <w:szCs w:val="24"/>
        </w:rPr>
        <w:t xml:space="preserve">Проект CTRF не буде споживати значну кількість матеріалів і не створюватиме значну кількість відходів на етапі експлуатації. Закупівля та постачання витратних матеріалів здійснюватиметься в рамках існуючої системи закупівель АЕС </w:t>
      </w:r>
      <w:proofErr w:type="spellStart"/>
      <w:r w:rsidRPr="00200BEE">
        <w:rPr>
          <w:rStyle w:val="y2iqfc"/>
          <w:rFonts w:ascii="Times New Roman" w:eastAsiaTheme="minorHAnsi" w:hAnsi="Times New Roman" w:cs="Times New Roman"/>
          <w:color w:val="202124"/>
          <w:sz w:val="24"/>
          <w:szCs w:val="24"/>
        </w:rPr>
        <w:t>Чернавода</w:t>
      </w:r>
      <w:proofErr w:type="spellEnd"/>
      <w:r w:rsidRPr="00200BEE">
        <w:rPr>
          <w:rStyle w:val="y2iqfc"/>
          <w:rFonts w:ascii="Times New Roman" w:eastAsiaTheme="minorHAnsi" w:hAnsi="Times New Roman" w:cs="Times New Roman"/>
          <w:color w:val="202124"/>
          <w:sz w:val="24"/>
          <w:szCs w:val="24"/>
        </w:rPr>
        <w:t xml:space="preserve">, а всі потоки відходів (радіоактивні та нерадіоактивні відходи) будуть управлятися відповідно до існуючих процедур поводження з відходами АЕС </w:t>
      </w:r>
      <w:proofErr w:type="spellStart"/>
      <w:r w:rsidRPr="00200BEE">
        <w:rPr>
          <w:rStyle w:val="y2iqfc"/>
          <w:rFonts w:ascii="Times New Roman" w:eastAsiaTheme="minorHAnsi" w:hAnsi="Times New Roman" w:cs="Times New Roman"/>
          <w:color w:val="202124"/>
          <w:sz w:val="24"/>
          <w:szCs w:val="24"/>
        </w:rPr>
        <w:t>Чернавода</w:t>
      </w:r>
      <w:proofErr w:type="spellEnd"/>
      <w:r w:rsidRPr="00200BEE">
        <w:rPr>
          <w:rStyle w:val="y2iqfc"/>
          <w:rFonts w:ascii="Times New Roman" w:eastAsiaTheme="minorHAnsi" w:hAnsi="Times New Roman" w:cs="Times New Roman"/>
          <w:color w:val="202124"/>
          <w:sz w:val="24"/>
          <w:szCs w:val="24"/>
        </w:rPr>
        <w:t xml:space="preserve">. Процедури поводження з відходами є частиною Інтегрованої системи управління АЕС </w:t>
      </w:r>
      <w:proofErr w:type="spellStart"/>
      <w:r w:rsidRPr="00200BEE">
        <w:rPr>
          <w:rStyle w:val="y2iqfc"/>
          <w:rFonts w:ascii="Times New Roman" w:eastAsiaTheme="minorHAnsi" w:hAnsi="Times New Roman" w:cs="Times New Roman"/>
          <w:color w:val="202124"/>
          <w:sz w:val="24"/>
          <w:szCs w:val="24"/>
        </w:rPr>
        <w:t>Чернавода</w:t>
      </w:r>
      <w:proofErr w:type="spellEnd"/>
      <w:r w:rsidRPr="00200BEE">
        <w:rPr>
          <w:rStyle w:val="y2iqfc"/>
          <w:rFonts w:ascii="Times New Roman" w:eastAsiaTheme="minorHAnsi" w:hAnsi="Times New Roman" w:cs="Times New Roman"/>
          <w:color w:val="202124"/>
          <w:sz w:val="24"/>
          <w:szCs w:val="24"/>
        </w:rPr>
        <w:t xml:space="preserve">, яка включає вимоги ISO 17025 та ISO 27001. ДІУ НПП </w:t>
      </w:r>
      <w:proofErr w:type="spellStart"/>
      <w:r w:rsidRPr="00200BEE">
        <w:rPr>
          <w:rStyle w:val="y2iqfc"/>
          <w:rFonts w:ascii="Times New Roman" w:eastAsiaTheme="minorHAnsi" w:hAnsi="Times New Roman" w:cs="Times New Roman"/>
          <w:color w:val="202124"/>
          <w:sz w:val="24"/>
          <w:szCs w:val="24"/>
        </w:rPr>
        <w:t>Чернавода</w:t>
      </w:r>
      <w:proofErr w:type="spellEnd"/>
      <w:r w:rsidRPr="00200BEE">
        <w:rPr>
          <w:rStyle w:val="y2iqfc"/>
          <w:rFonts w:ascii="Times New Roman" w:eastAsiaTheme="minorHAnsi" w:hAnsi="Times New Roman" w:cs="Times New Roman"/>
          <w:color w:val="202124"/>
          <w:sz w:val="24"/>
          <w:szCs w:val="24"/>
        </w:rPr>
        <w:t xml:space="preserve"> також має сертифікати ISO 14001:2015, ISO 45001:2018, Систему екологічного менеджменту ЄС та аудиту EMA. </w:t>
      </w:r>
    </w:p>
    <w:p w:rsidR="00200BEE" w:rsidRDefault="00200BEE" w:rsidP="00200BEE">
      <w:pPr>
        <w:pStyle w:val="HTML"/>
        <w:jc w:val="both"/>
        <w:rPr>
          <w:rStyle w:val="y2iqfc"/>
          <w:rFonts w:ascii="Times New Roman" w:eastAsiaTheme="minorHAnsi" w:hAnsi="Times New Roman" w:cs="Times New Roman"/>
          <w:color w:val="202124"/>
          <w:sz w:val="24"/>
          <w:szCs w:val="24"/>
        </w:rPr>
      </w:pPr>
    </w:p>
    <w:p w:rsidR="00200BEE" w:rsidRPr="00200BEE" w:rsidRDefault="00200BEE" w:rsidP="00200BEE">
      <w:pPr>
        <w:pStyle w:val="HTML"/>
        <w:jc w:val="both"/>
        <w:rPr>
          <w:rStyle w:val="y2iqfc"/>
          <w:rFonts w:ascii="Times New Roman" w:eastAsiaTheme="minorHAnsi" w:hAnsi="Times New Roman" w:cs="Times New Roman"/>
          <w:b/>
          <w:bCs/>
          <w:color w:val="202124"/>
          <w:sz w:val="24"/>
          <w:szCs w:val="24"/>
        </w:rPr>
      </w:pPr>
      <w:r w:rsidRPr="00200BEE">
        <w:rPr>
          <w:rStyle w:val="y2iqfc"/>
          <w:rFonts w:ascii="Times New Roman" w:eastAsiaTheme="minorHAnsi" w:hAnsi="Times New Roman" w:cs="Times New Roman"/>
          <w:b/>
          <w:bCs/>
          <w:color w:val="202124"/>
          <w:sz w:val="24"/>
          <w:szCs w:val="24"/>
        </w:rPr>
        <w:t>Опис альтернатив</w:t>
      </w:r>
    </w:p>
    <w:p w:rsidR="00200BEE" w:rsidRDefault="00200BEE" w:rsidP="00200BEE">
      <w:pPr>
        <w:pStyle w:val="HTML"/>
        <w:jc w:val="both"/>
        <w:rPr>
          <w:rStyle w:val="y2iqfc"/>
          <w:rFonts w:ascii="Times New Roman" w:eastAsiaTheme="minorHAnsi" w:hAnsi="Times New Roman" w:cs="Times New Roman"/>
          <w:color w:val="202124"/>
          <w:sz w:val="24"/>
          <w:szCs w:val="24"/>
        </w:rPr>
      </w:pPr>
      <w:r w:rsidRPr="00200BEE">
        <w:rPr>
          <w:rStyle w:val="y2iqfc"/>
          <w:rFonts w:ascii="Times New Roman" w:eastAsiaTheme="minorHAnsi" w:hAnsi="Times New Roman" w:cs="Times New Roman"/>
          <w:color w:val="202124"/>
          <w:sz w:val="24"/>
          <w:szCs w:val="24"/>
        </w:rPr>
        <w:t xml:space="preserve">Під час розробки проекту CTRF було проаналізовано 3 основні альтернативи: альтернатива «нуль» або «бездіяльність», альтернатива </w:t>
      </w:r>
      <w:r w:rsidR="00EC4EE8">
        <w:rPr>
          <w:rStyle w:val="y2iqfc"/>
          <w:rFonts w:ascii="Times New Roman" w:eastAsiaTheme="minorHAnsi" w:hAnsi="Times New Roman" w:cs="Times New Roman"/>
          <w:color w:val="202124"/>
          <w:sz w:val="24"/>
          <w:szCs w:val="24"/>
        </w:rPr>
        <w:t xml:space="preserve">внутрішньої </w:t>
      </w:r>
      <w:proofErr w:type="spellStart"/>
      <w:r w:rsidRPr="00200BEE">
        <w:rPr>
          <w:rStyle w:val="y2iqfc"/>
          <w:rFonts w:ascii="Times New Roman" w:eastAsiaTheme="minorHAnsi" w:hAnsi="Times New Roman" w:cs="Times New Roman"/>
          <w:color w:val="202124"/>
          <w:sz w:val="24"/>
          <w:szCs w:val="24"/>
        </w:rPr>
        <w:t>детрітації</w:t>
      </w:r>
      <w:proofErr w:type="spellEnd"/>
      <w:r w:rsidRPr="00200BEE">
        <w:rPr>
          <w:rStyle w:val="y2iqfc"/>
          <w:rFonts w:ascii="Times New Roman" w:eastAsiaTheme="minorHAnsi" w:hAnsi="Times New Roman" w:cs="Times New Roman"/>
          <w:color w:val="202124"/>
          <w:sz w:val="24"/>
          <w:szCs w:val="24"/>
        </w:rPr>
        <w:t xml:space="preserve"> (1-а альтернатива) та альтернатива </w:t>
      </w:r>
      <w:r w:rsidR="00EC4EE8">
        <w:rPr>
          <w:rStyle w:val="y2iqfc"/>
          <w:rFonts w:ascii="Times New Roman" w:eastAsiaTheme="minorHAnsi" w:hAnsi="Times New Roman" w:cs="Times New Roman"/>
          <w:color w:val="202124"/>
          <w:sz w:val="24"/>
          <w:szCs w:val="24"/>
        </w:rPr>
        <w:t xml:space="preserve">зовнішньої </w:t>
      </w:r>
      <w:proofErr w:type="spellStart"/>
      <w:r w:rsidRPr="00200BEE">
        <w:rPr>
          <w:rStyle w:val="y2iqfc"/>
          <w:rFonts w:ascii="Times New Roman" w:eastAsiaTheme="minorHAnsi" w:hAnsi="Times New Roman" w:cs="Times New Roman"/>
          <w:color w:val="202124"/>
          <w:sz w:val="24"/>
          <w:szCs w:val="24"/>
        </w:rPr>
        <w:t>детрітації</w:t>
      </w:r>
      <w:proofErr w:type="spellEnd"/>
      <w:r w:rsidRPr="00200BEE">
        <w:rPr>
          <w:rStyle w:val="y2iqfc"/>
          <w:rFonts w:ascii="Times New Roman" w:eastAsiaTheme="minorHAnsi" w:hAnsi="Times New Roman" w:cs="Times New Roman"/>
          <w:color w:val="202124"/>
          <w:sz w:val="24"/>
          <w:szCs w:val="24"/>
        </w:rPr>
        <w:t xml:space="preserve"> (2-а альтернатива).</w:t>
      </w:r>
    </w:p>
    <w:p w:rsidR="00025D83" w:rsidRDefault="00025D83" w:rsidP="00200BEE">
      <w:pPr>
        <w:pStyle w:val="HTML"/>
        <w:jc w:val="both"/>
        <w:rPr>
          <w:rStyle w:val="y2iqfc"/>
          <w:rFonts w:ascii="Times New Roman" w:eastAsiaTheme="minorHAnsi" w:hAnsi="Times New Roman" w:cs="Times New Roman"/>
          <w:color w:val="202124"/>
          <w:sz w:val="24"/>
          <w:szCs w:val="24"/>
        </w:rPr>
      </w:pPr>
    </w:p>
    <w:p w:rsidR="00025D83" w:rsidRDefault="00025D83" w:rsidP="00025D83">
      <w:pPr>
        <w:pStyle w:val="HTML"/>
        <w:jc w:val="both"/>
        <w:rPr>
          <w:rStyle w:val="y2iqfc"/>
          <w:rFonts w:ascii="Times New Roman" w:eastAsiaTheme="minorHAnsi" w:hAnsi="Times New Roman" w:cs="Times New Roman"/>
          <w:color w:val="202124"/>
          <w:sz w:val="24"/>
          <w:szCs w:val="24"/>
        </w:rPr>
      </w:pPr>
      <w:r w:rsidRPr="00025D83">
        <w:rPr>
          <w:rStyle w:val="y2iqfc"/>
          <w:rFonts w:ascii="Times New Roman" w:eastAsiaTheme="minorHAnsi" w:hAnsi="Times New Roman" w:cs="Times New Roman"/>
          <w:color w:val="202124"/>
          <w:sz w:val="24"/>
          <w:szCs w:val="24"/>
        </w:rPr>
        <w:t>Послідовна реалізація принципу ALARA (</w:t>
      </w:r>
      <w:proofErr w:type="spellStart"/>
      <w:r w:rsidRPr="00025D83">
        <w:rPr>
          <w:rStyle w:val="y2iqfc"/>
          <w:rFonts w:ascii="Times New Roman" w:eastAsiaTheme="minorHAnsi" w:hAnsi="Times New Roman" w:cs="Times New Roman"/>
          <w:color w:val="202124"/>
          <w:sz w:val="24"/>
          <w:szCs w:val="24"/>
        </w:rPr>
        <w:t>As</w:t>
      </w:r>
      <w:proofErr w:type="spellEnd"/>
      <w:r w:rsidRPr="00025D83">
        <w:rPr>
          <w:rStyle w:val="y2iqfc"/>
          <w:rFonts w:ascii="Times New Roman" w:eastAsiaTheme="minorHAnsi" w:hAnsi="Times New Roman" w:cs="Times New Roman"/>
          <w:color w:val="202124"/>
          <w:sz w:val="24"/>
          <w:szCs w:val="24"/>
        </w:rPr>
        <w:t xml:space="preserve"> </w:t>
      </w:r>
      <w:proofErr w:type="spellStart"/>
      <w:r w:rsidRPr="00025D83">
        <w:rPr>
          <w:rStyle w:val="y2iqfc"/>
          <w:rFonts w:ascii="Times New Roman" w:eastAsiaTheme="minorHAnsi" w:hAnsi="Times New Roman" w:cs="Times New Roman"/>
          <w:color w:val="202124"/>
          <w:sz w:val="24"/>
          <w:szCs w:val="24"/>
        </w:rPr>
        <w:t>Low</w:t>
      </w:r>
      <w:proofErr w:type="spellEnd"/>
      <w:r w:rsidRPr="00025D83">
        <w:rPr>
          <w:rStyle w:val="y2iqfc"/>
          <w:rFonts w:ascii="Times New Roman" w:eastAsiaTheme="minorHAnsi" w:hAnsi="Times New Roman" w:cs="Times New Roman"/>
          <w:color w:val="202124"/>
          <w:sz w:val="24"/>
          <w:szCs w:val="24"/>
        </w:rPr>
        <w:t xml:space="preserve"> </w:t>
      </w:r>
      <w:proofErr w:type="spellStart"/>
      <w:r w:rsidRPr="00025D83">
        <w:rPr>
          <w:rStyle w:val="y2iqfc"/>
          <w:rFonts w:ascii="Times New Roman" w:eastAsiaTheme="minorHAnsi" w:hAnsi="Times New Roman" w:cs="Times New Roman"/>
          <w:color w:val="202124"/>
          <w:sz w:val="24"/>
          <w:szCs w:val="24"/>
        </w:rPr>
        <w:t>As</w:t>
      </w:r>
      <w:proofErr w:type="spellEnd"/>
      <w:r w:rsidRPr="00025D83">
        <w:rPr>
          <w:rStyle w:val="y2iqfc"/>
          <w:rFonts w:ascii="Times New Roman" w:eastAsiaTheme="minorHAnsi" w:hAnsi="Times New Roman" w:cs="Times New Roman"/>
          <w:color w:val="202124"/>
          <w:sz w:val="24"/>
          <w:szCs w:val="24"/>
        </w:rPr>
        <w:t xml:space="preserve"> </w:t>
      </w:r>
      <w:proofErr w:type="spellStart"/>
      <w:r w:rsidRPr="00025D83">
        <w:rPr>
          <w:rStyle w:val="y2iqfc"/>
          <w:rFonts w:ascii="Times New Roman" w:eastAsiaTheme="minorHAnsi" w:hAnsi="Times New Roman" w:cs="Times New Roman"/>
          <w:color w:val="202124"/>
          <w:sz w:val="24"/>
          <w:szCs w:val="24"/>
        </w:rPr>
        <w:t>Reasonable</w:t>
      </w:r>
      <w:proofErr w:type="spellEnd"/>
      <w:r w:rsidRPr="00025D83">
        <w:rPr>
          <w:rStyle w:val="y2iqfc"/>
          <w:rFonts w:ascii="Times New Roman" w:eastAsiaTheme="minorHAnsi" w:hAnsi="Times New Roman" w:cs="Times New Roman"/>
          <w:color w:val="202124"/>
          <w:sz w:val="24"/>
          <w:szCs w:val="24"/>
        </w:rPr>
        <w:t xml:space="preserve"> </w:t>
      </w:r>
      <w:proofErr w:type="spellStart"/>
      <w:r w:rsidRPr="00025D83">
        <w:rPr>
          <w:rStyle w:val="y2iqfc"/>
          <w:rFonts w:ascii="Times New Roman" w:eastAsiaTheme="minorHAnsi" w:hAnsi="Times New Roman" w:cs="Times New Roman"/>
          <w:color w:val="202124"/>
          <w:sz w:val="24"/>
          <w:szCs w:val="24"/>
        </w:rPr>
        <w:t>Achievable</w:t>
      </w:r>
      <w:proofErr w:type="spellEnd"/>
      <w:r>
        <w:rPr>
          <w:rStyle w:val="y2iqfc"/>
          <w:rFonts w:ascii="Times New Roman" w:eastAsiaTheme="minorHAnsi" w:hAnsi="Times New Roman" w:cs="Times New Roman"/>
          <w:color w:val="202124"/>
          <w:sz w:val="24"/>
          <w:szCs w:val="24"/>
        </w:rPr>
        <w:t xml:space="preserve"> - </w:t>
      </w:r>
      <w:r w:rsidRPr="00025D83">
        <w:rPr>
          <w:rStyle w:val="y2iqfc"/>
          <w:rFonts w:ascii="Times New Roman" w:eastAsiaTheme="minorHAnsi" w:hAnsi="Times New Roman" w:cs="Times New Roman"/>
          <w:color w:val="202124"/>
          <w:sz w:val="24"/>
          <w:szCs w:val="24"/>
        </w:rPr>
        <w:t xml:space="preserve">Настільки низько, наскільки це можливо) робить альтернативу «нуль» неприйнятною, тому що якщо можливе технічне рішення для зниження рівня тритію в стоках, що виробляються </w:t>
      </w:r>
      <w:r>
        <w:rPr>
          <w:rStyle w:val="y2iqfc"/>
          <w:rFonts w:ascii="Times New Roman" w:eastAsiaTheme="minorHAnsi" w:hAnsi="Times New Roman" w:cs="Times New Roman"/>
          <w:color w:val="202124"/>
          <w:sz w:val="24"/>
          <w:szCs w:val="24"/>
        </w:rPr>
        <w:t>станцією</w:t>
      </w:r>
      <w:r w:rsidRPr="00025D83">
        <w:rPr>
          <w:rStyle w:val="y2iqfc"/>
          <w:rFonts w:ascii="Times New Roman" w:eastAsiaTheme="minorHAnsi" w:hAnsi="Times New Roman" w:cs="Times New Roman"/>
          <w:color w:val="202124"/>
          <w:sz w:val="24"/>
          <w:szCs w:val="24"/>
        </w:rPr>
        <w:t>, і, як наслідок, опромінення персоналу та населення існує , необхідно знизити поточні рівні, навіть якщо вони нижчі за регламентовані межі.</w:t>
      </w:r>
    </w:p>
    <w:p w:rsidR="00025D83" w:rsidRDefault="00025D83" w:rsidP="00025D83">
      <w:pPr>
        <w:pStyle w:val="HTML"/>
        <w:jc w:val="both"/>
        <w:rPr>
          <w:rStyle w:val="y2iqfc"/>
          <w:rFonts w:ascii="Times New Roman" w:eastAsiaTheme="minorHAnsi" w:hAnsi="Times New Roman" w:cs="Times New Roman"/>
          <w:color w:val="202124"/>
          <w:sz w:val="24"/>
          <w:szCs w:val="24"/>
        </w:rPr>
      </w:pPr>
    </w:p>
    <w:p w:rsidR="00025D83" w:rsidRPr="00025D83" w:rsidRDefault="00025D83" w:rsidP="00C73BEA">
      <w:pPr>
        <w:pStyle w:val="HTML"/>
        <w:jc w:val="both"/>
        <w:rPr>
          <w:rStyle w:val="y2iqfc"/>
          <w:rFonts w:ascii="Times New Roman" w:eastAsiaTheme="minorHAnsi" w:hAnsi="Times New Roman" w:cs="Times New Roman"/>
          <w:sz w:val="24"/>
          <w:szCs w:val="24"/>
        </w:rPr>
      </w:pPr>
      <w:r w:rsidRPr="00025D83">
        <w:rPr>
          <w:rStyle w:val="y2iqfc"/>
          <w:rFonts w:ascii="Times New Roman" w:eastAsiaTheme="minorHAnsi" w:hAnsi="Times New Roman" w:cs="Times New Roman"/>
          <w:color w:val="202124"/>
          <w:sz w:val="24"/>
          <w:szCs w:val="24"/>
        </w:rPr>
        <w:t xml:space="preserve">Реалізація будь-якої з двох інших альтернатив матиме позитивний вплив на навколишнє середовище за рахунок зниження рівнів концентрації тритію в системі </w:t>
      </w:r>
      <w:r w:rsidRPr="00025D83">
        <w:rPr>
          <w:rStyle w:val="y2iqfc"/>
          <w:rFonts w:ascii="Times New Roman" w:eastAsiaTheme="minorHAnsi" w:hAnsi="Times New Roman" w:cs="Times New Roman"/>
          <w:color w:val="202124"/>
          <w:sz w:val="24"/>
          <w:szCs w:val="24"/>
        </w:rPr>
        <w:lastRenderedPageBreak/>
        <w:t xml:space="preserve">сповільнення та первинній системі транспортування тепла від двох блоків АЕС. Безпосереднім наслідком буде скорочення загальних викидів тритію з </w:t>
      </w:r>
      <w:r>
        <w:rPr>
          <w:rStyle w:val="y2iqfc"/>
          <w:rFonts w:ascii="Times New Roman" w:eastAsiaTheme="minorHAnsi" w:hAnsi="Times New Roman" w:cs="Times New Roman"/>
          <w:color w:val="202124"/>
          <w:sz w:val="24"/>
          <w:szCs w:val="24"/>
        </w:rPr>
        <w:t>ділянки</w:t>
      </w:r>
      <w:r w:rsidRPr="00025D83">
        <w:rPr>
          <w:rStyle w:val="y2iqfc"/>
          <w:rFonts w:ascii="Times New Roman" w:eastAsiaTheme="minorHAnsi" w:hAnsi="Times New Roman" w:cs="Times New Roman"/>
          <w:color w:val="202124"/>
          <w:sz w:val="24"/>
          <w:szCs w:val="24"/>
        </w:rPr>
        <w:t xml:space="preserve"> і, таким чином, зниження концентрації активності цього радіонукліду в уражених факторах навколишнього середовища. Проте альтернатива видалення тритію за межами </w:t>
      </w:r>
      <w:r>
        <w:rPr>
          <w:rStyle w:val="y2iqfc"/>
          <w:rFonts w:ascii="Times New Roman" w:eastAsiaTheme="minorHAnsi" w:hAnsi="Times New Roman" w:cs="Times New Roman"/>
          <w:color w:val="202124"/>
          <w:sz w:val="24"/>
          <w:szCs w:val="24"/>
        </w:rPr>
        <w:t xml:space="preserve">ділянки </w:t>
      </w:r>
      <w:r w:rsidRPr="00025D83">
        <w:rPr>
          <w:rStyle w:val="y2iqfc"/>
          <w:rFonts w:ascii="Times New Roman" w:eastAsiaTheme="minorHAnsi" w:hAnsi="Times New Roman" w:cs="Times New Roman"/>
          <w:color w:val="202124"/>
          <w:sz w:val="24"/>
          <w:szCs w:val="24"/>
        </w:rPr>
        <w:t>передбачає високі витрати на будівництво, оскільки установки для видалення тритію, які наразі можуть надавати ці послуги, розташовані на великій відстані від АЕС (Корея, Канада). Крім того, міжнародні перевезення радіоактивних матеріалів важко санкціонувати (високі витрати, тривалий час), а під час транспортування випадкові витоки важкої води з тритієм можуть завдати значної шкоди навколишньому середовищу.</w:t>
      </w:r>
    </w:p>
    <w:p w:rsidR="00025D83" w:rsidRPr="00025D83" w:rsidRDefault="00025D83" w:rsidP="00C73BEA">
      <w:pPr>
        <w:pStyle w:val="HTML"/>
        <w:jc w:val="both"/>
        <w:rPr>
          <w:rStyle w:val="y2iqfc"/>
          <w:rFonts w:ascii="Times New Roman" w:eastAsiaTheme="minorHAnsi" w:hAnsi="Times New Roman" w:cs="Times New Roman"/>
          <w:color w:val="202124"/>
          <w:sz w:val="24"/>
          <w:szCs w:val="24"/>
        </w:rPr>
      </w:pPr>
    </w:p>
    <w:p w:rsidR="00C73BEA" w:rsidRPr="00C73BEA" w:rsidRDefault="00C73BEA" w:rsidP="00C73BEA">
      <w:pPr>
        <w:pStyle w:val="HTML"/>
        <w:jc w:val="both"/>
        <w:rPr>
          <w:rStyle w:val="y2iqfc"/>
          <w:rFonts w:ascii="Times New Roman" w:eastAsiaTheme="minorHAnsi" w:hAnsi="Times New Roman" w:cs="Times New Roman"/>
          <w:color w:val="202124"/>
          <w:sz w:val="24"/>
          <w:szCs w:val="24"/>
        </w:rPr>
      </w:pPr>
      <w:r w:rsidRPr="00C73BEA">
        <w:rPr>
          <w:rStyle w:val="y2iqfc"/>
          <w:rFonts w:ascii="Times New Roman" w:eastAsiaTheme="minorHAnsi" w:hAnsi="Times New Roman" w:cs="Times New Roman"/>
          <w:color w:val="202124"/>
          <w:sz w:val="24"/>
          <w:szCs w:val="24"/>
        </w:rPr>
        <w:t>Виходячи з вищесказаного, було обрано альтернативу видалення тритію на місці, де CTRF</w:t>
      </w:r>
      <w:r>
        <w:rPr>
          <w:rStyle w:val="y2iqfc"/>
          <w:rFonts w:ascii="Times New Roman" w:eastAsiaTheme="minorHAnsi" w:hAnsi="Times New Roman" w:cs="Times New Roman"/>
          <w:color w:val="202124"/>
          <w:sz w:val="24"/>
          <w:szCs w:val="24"/>
        </w:rPr>
        <w:t xml:space="preserve"> </w:t>
      </w:r>
      <w:r w:rsidRPr="00C73BEA">
        <w:rPr>
          <w:rStyle w:val="y2iqfc"/>
          <w:rFonts w:ascii="Times New Roman" w:eastAsiaTheme="minorHAnsi" w:hAnsi="Times New Roman" w:cs="Times New Roman"/>
          <w:color w:val="202124"/>
          <w:sz w:val="24"/>
          <w:szCs w:val="24"/>
        </w:rPr>
        <w:t xml:space="preserve">розташований по периметру </w:t>
      </w:r>
      <w:proofErr w:type="spellStart"/>
      <w:r w:rsidRPr="00C73BEA">
        <w:rPr>
          <w:rStyle w:val="y2iqfc"/>
          <w:rFonts w:ascii="Times New Roman" w:eastAsiaTheme="minorHAnsi" w:hAnsi="Times New Roman" w:cs="Times New Roman"/>
          <w:color w:val="202124"/>
          <w:sz w:val="24"/>
          <w:szCs w:val="24"/>
        </w:rPr>
        <w:t>Чернаводської</w:t>
      </w:r>
      <w:proofErr w:type="spellEnd"/>
      <w:r w:rsidRPr="00C73BEA">
        <w:rPr>
          <w:rStyle w:val="y2iqfc"/>
          <w:rFonts w:ascii="Times New Roman" w:eastAsiaTheme="minorHAnsi" w:hAnsi="Times New Roman" w:cs="Times New Roman"/>
          <w:color w:val="202124"/>
          <w:sz w:val="24"/>
          <w:szCs w:val="24"/>
        </w:rPr>
        <w:t xml:space="preserve"> АЕС.</w:t>
      </w:r>
    </w:p>
    <w:p w:rsidR="00C73BEA" w:rsidRDefault="00C73BEA" w:rsidP="00C73BEA">
      <w:pPr>
        <w:pStyle w:val="HTML"/>
        <w:jc w:val="both"/>
        <w:rPr>
          <w:rStyle w:val="y2iqfc"/>
          <w:rFonts w:ascii="Times New Roman" w:eastAsiaTheme="minorHAnsi" w:hAnsi="Times New Roman" w:cs="Times New Roman"/>
          <w:color w:val="202124"/>
          <w:sz w:val="24"/>
          <w:szCs w:val="24"/>
        </w:rPr>
      </w:pPr>
    </w:p>
    <w:p w:rsidR="00C73BEA" w:rsidRPr="00C73BEA" w:rsidRDefault="00C73BEA" w:rsidP="00C73BEA">
      <w:pPr>
        <w:pStyle w:val="HTML"/>
        <w:jc w:val="both"/>
        <w:rPr>
          <w:rStyle w:val="y2iqfc"/>
          <w:rFonts w:ascii="Times New Roman" w:eastAsiaTheme="minorHAnsi" w:hAnsi="Times New Roman" w:cs="Times New Roman"/>
          <w:sz w:val="24"/>
          <w:szCs w:val="24"/>
        </w:rPr>
      </w:pPr>
      <w:r w:rsidRPr="00C73BEA">
        <w:rPr>
          <w:rStyle w:val="y2iqfc"/>
          <w:rFonts w:ascii="Times New Roman" w:eastAsiaTheme="minorHAnsi" w:hAnsi="Times New Roman" w:cs="Times New Roman"/>
          <w:color w:val="202124"/>
          <w:sz w:val="24"/>
          <w:szCs w:val="24"/>
        </w:rPr>
        <w:t>З технологічної точки зору було проаналізовано три види технологічних процесів відповідно:</w:t>
      </w:r>
    </w:p>
    <w:p w:rsidR="00C73BEA" w:rsidRDefault="00C73BEA" w:rsidP="00C73BEA">
      <w:pPr>
        <w:pStyle w:val="HTML"/>
        <w:jc w:val="both"/>
        <w:rPr>
          <w:rStyle w:val="y2iqfc"/>
          <w:rFonts w:ascii="Times New Roman" w:eastAsiaTheme="minorHAnsi" w:hAnsi="Times New Roman" w:cs="Times New Roman"/>
          <w:color w:val="202124"/>
          <w:sz w:val="24"/>
          <w:szCs w:val="24"/>
        </w:rPr>
      </w:pPr>
    </w:p>
    <w:p w:rsidR="00C73BEA" w:rsidRPr="00C73BEA" w:rsidRDefault="00C73BEA" w:rsidP="00C73BEA">
      <w:pPr>
        <w:pStyle w:val="HTML"/>
        <w:jc w:val="both"/>
        <w:rPr>
          <w:rStyle w:val="y2iqfc"/>
          <w:rFonts w:ascii="Times New Roman" w:eastAsiaTheme="minorHAnsi" w:hAnsi="Times New Roman" w:cs="Times New Roman"/>
          <w:color w:val="202124"/>
          <w:sz w:val="24"/>
          <w:szCs w:val="24"/>
        </w:rPr>
      </w:pPr>
      <w:r w:rsidRPr="00C73BEA">
        <w:rPr>
          <w:rStyle w:val="y2iqfc"/>
          <w:rFonts w:ascii="Times New Roman" w:eastAsiaTheme="minorHAnsi" w:hAnsi="Times New Roman" w:cs="Times New Roman"/>
          <w:color w:val="202124"/>
          <w:sz w:val="24"/>
          <w:szCs w:val="24"/>
        </w:rPr>
        <w:t xml:space="preserve">Рішення 1 – Комбінований електроліз та каталітичний обмін – Кріогенна дистиляція (CECE-CD). Розчин CECE-CD заснований на перенесенні тритію з води в газоподібну фазу за допомогою комбінованого процесу електролізу – </w:t>
      </w:r>
      <w:proofErr w:type="spellStart"/>
      <w:r w:rsidRPr="00C73BEA">
        <w:rPr>
          <w:rStyle w:val="y2iqfc"/>
          <w:rFonts w:ascii="Times New Roman" w:eastAsiaTheme="minorHAnsi" w:hAnsi="Times New Roman" w:cs="Times New Roman"/>
          <w:color w:val="202124"/>
          <w:sz w:val="24"/>
          <w:szCs w:val="24"/>
        </w:rPr>
        <w:t>ізотопно-каталізованого</w:t>
      </w:r>
      <w:proofErr w:type="spellEnd"/>
      <w:r w:rsidRPr="00C73BEA">
        <w:rPr>
          <w:rStyle w:val="y2iqfc"/>
          <w:rFonts w:ascii="Times New Roman" w:eastAsiaTheme="minorHAnsi" w:hAnsi="Times New Roman" w:cs="Times New Roman"/>
          <w:color w:val="202124"/>
          <w:sz w:val="24"/>
          <w:szCs w:val="24"/>
        </w:rPr>
        <w:t xml:space="preserve"> обміну (таким чином збільшуючи концентрацію тритію у важкій воді) з подальшою остаточною концентрацією тритію за допомогою кріогенної перегонки та його безпечним</w:t>
      </w:r>
      <w:r>
        <w:rPr>
          <w:rStyle w:val="y2iqfc"/>
          <w:rFonts w:ascii="Times New Roman" w:eastAsiaTheme="minorHAnsi" w:hAnsi="Times New Roman" w:cs="Times New Roman"/>
          <w:color w:val="202124"/>
          <w:sz w:val="24"/>
          <w:szCs w:val="24"/>
        </w:rPr>
        <w:t xml:space="preserve"> </w:t>
      </w:r>
      <w:r w:rsidRPr="00C73BEA">
        <w:rPr>
          <w:rStyle w:val="y2iqfc"/>
          <w:rFonts w:ascii="Times New Roman" w:eastAsiaTheme="minorHAnsi" w:hAnsi="Times New Roman" w:cs="Times New Roman"/>
          <w:color w:val="202124"/>
          <w:sz w:val="24"/>
          <w:szCs w:val="24"/>
        </w:rPr>
        <w:t>зберігання (гідрид метал</w:t>
      </w:r>
      <w:r>
        <w:rPr>
          <w:rStyle w:val="y2iqfc"/>
          <w:rFonts w:ascii="Times New Roman" w:eastAsiaTheme="minorHAnsi" w:hAnsi="Times New Roman" w:cs="Times New Roman"/>
          <w:color w:val="202124"/>
          <w:sz w:val="24"/>
          <w:szCs w:val="24"/>
        </w:rPr>
        <w:t>у</w:t>
      </w:r>
      <w:r w:rsidRPr="00C73BEA">
        <w:rPr>
          <w:rStyle w:val="y2iqfc"/>
          <w:rFonts w:ascii="Times New Roman" w:eastAsiaTheme="minorHAnsi" w:hAnsi="Times New Roman" w:cs="Times New Roman"/>
          <w:color w:val="202124"/>
          <w:sz w:val="24"/>
          <w:szCs w:val="24"/>
        </w:rPr>
        <w:t>).</w:t>
      </w:r>
    </w:p>
    <w:p w:rsidR="00C73BEA" w:rsidRDefault="00C73BEA" w:rsidP="00C73BEA">
      <w:pPr>
        <w:pStyle w:val="HTML"/>
        <w:jc w:val="both"/>
        <w:rPr>
          <w:rStyle w:val="y2iqfc"/>
          <w:rFonts w:ascii="Times New Roman" w:eastAsiaTheme="minorHAnsi" w:hAnsi="Times New Roman" w:cs="Times New Roman"/>
          <w:color w:val="202124"/>
          <w:sz w:val="24"/>
          <w:szCs w:val="24"/>
        </w:rPr>
      </w:pPr>
    </w:p>
    <w:p w:rsidR="00C73BEA" w:rsidRDefault="00C73BEA" w:rsidP="00C73BEA">
      <w:pPr>
        <w:pStyle w:val="HTML"/>
        <w:jc w:val="both"/>
        <w:rPr>
          <w:rStyle w:val="y2iqfc"/>
          <w:rFonts w:ascii="Times New Roman" w:eastAsiaTheme="minorHAnsi" w:hAnsi="Times New Roman" w:cs="Times New Roman"/>
          <w:color w:val="202124"/>
          <w:sz w:val="24"/>
          <w:szCs w:val="24"/>
        </w:rPr>
      </w:pPr>
      <w:r>
        <w:rPr>
          <w:rStyle w:val="y2iqfc"/>
          <w:rFonts w:ascii="Times New Roman" w:eastAsiaTheme="minorHAnsi" w:hAnsi="Times New Roman" w:cs="Times New Roman"/>
          <w:color w:val="202124"/>
          <w:sz w:val="24"/>
          <w:szCs w:val="24"/>
        </w:rPr>
        <w:t xml:space="preserve">Рішення </w:t>
      </w:r>
      <w:r w:rsidRPr="00C73BEA">
        <w:rPr>
          <w:rStyle w:val="y2iqfc"/>
          <w:rFonts w:ascii="Times New Roman" w:eastAsiaTheme="minorHAnsi" w:hAnsi="Times New Roman" w:cs="Times New Roman"/>
          <w:color w:val="202124"/>
          <w:sz w:val="24"/>
          <w:szCs w:val="24"/>
        </w:rPr>
        <w:t xml:space="preserve"> 2 – Прямий електроліз – Кріогенна дистиляція (DE – CD). Розчин DE-CD складається з перенесення тритію в газоподібну фазу шляхом електролітичної дисоціації тритіє</w:t>
      </w:r>
      <w:r>
        <w:rPr>
          <w:rStyle w:val="y2iqfc"/>
          <w:rFonts w:ascii="Times New Roman" w:eastAsiaTheme="minorHAnsi" w:hAnsi="Times New Roman" w:cs="Times New Roman"/>
          <w:color w:val="202124"/>
          <w:sz w:val="24"/>
          <w:szCs w:val="24"/>
        </w:rPr>
        <w:t xml:space="preserve">вої </w:t>
      </w:r>
      <w:r w:rsidRPr="00C73BEA">
        <w:rPr>
          <w:rStyle w:val="y2iqfc"/>
          <w:rFonts w:ascii="Times New Roman" w:eastAsiaTheme="minorHAnsi" w:hAnsi="Times New Roman" w:cs="Times New Roman"/>
          <w:color w:val="202124"/>
          <w:sz w:val="24"/>
          <w:szCs w:val="24"/>
        </w:rPr>
        <w:t>важкої води з подальшим остаточним концентруванням тритію шляхом кріогенної перегонки та його безпечного зберігання (гідрид металу).</w:t>
      </w:r>
    </w:p>
    <w:p w:rsidR="00C73BEA" w:rsidRPr="00C73BEA" w:rsidRDefault="00C73BEA" w:rsidP="00C73BEA">
      <w:pPr>
        <w:pStyle w:val="HTML"/>
        <w:jc w:val="both"/>
        <w:rPr>
          <w:rStyle w:val="y2iqfc"/>
          <w:rFonts w:ascii="Times New Roman" w:eastAsiaTheme="minorHAnsi" w:hAnsi="Times New Roman" w:cs="Times New Roman"/>
          <w:color w:val="202124"/>
          <w:sz w:val="24"/>
          <w:szCs w:val="24"/>
        </w:rPr>
      </w:pPr>
    </w:p>
    <w:p w:rsidR="00C73BEA" w:rsidRPr="00C73BEA" w:rsidRDefault="00C73BEA" w:rsidP="00C73BEA">
      <w:pPr>
        <w:pStyle w:val="HTML"/>
        <w:jc w:val="both"/>
        <w:rPr>
          <w:rStyle w:val="y2iqfc"/>
          <w:rFonts w:ascii="Times New Roman" w:eastAsiaTheme="minorHAnsi" w:hAnsi="Times New Roman" w:cs="Times New Roman"/>
          <w:color w:val="202124"/>
          <w:sz w:val="24"/>
          <w:szCs w:val="24"/>
        </w:rPr>
      </w:pPr>
      <w:r>
        <w:rPr>
          <w:rStyle w:val="y2iqfc"/>
          <w:rFonts w:ascii="Times New Roman" w:eastAsiaTheme="minorHAnsi" w:hAnsi="Times New Roman" w:cs="Times New Roman"/>
          <w:color w:val="202124"/>
          <w:sz w:val="24"/>
          <w:szCs w:val="24"/>
        </w:rPr>
        <w:t xml:space="preserve">Рішення </w:t>
      </w:r>
      <w:r w:rsidRPr="00C73BEA">
        <w:rPr>
          <w:rStyle w:val="y2iqfc"/>
          <w:rFonts w:ascii="Times New Roman" w:eastAsiaTheme="minorHAnsi" w:hAnsi="Times New Roman" w:cs="Times New Roman"/>
          <w:color w:val="202124"/>
          <w:sz w:val="24"/>
          <w:szCs w:val="24"/>
        </w:rPr>
        <w:t xml:space="preserve"> 3 - </w:t>
      </w:r>
      <w:proofErr w:type="spellStart"/>
      <w:r w:rsidRPr="00C73BEA">
        <w:rPr>
          <w:rStyle w:val="y2iqfc"/>
          <w:rFonts w:ascii="Times New Roman" w:eastAsiaTheme="minorHAnsi" w:hAnsi="Times New Roman" w:cs="Times New Roman"/>
          <w:color w:val="202124"/>
          <w:sz w:val="24"/>
          <w:szCs w:val="24"/>
        </w:rPr>
        <w:t>Рідкофазний</w:t>
      </w:r>
      <w:proofErr w:type="spellEnd"/>
      <w:r w:rsidRPr="00C73BEA">
        <w:rPr>
          <w:rStyle w:val="y2iqfc"/>
          <w:rFonts w:ascii="Times New Roman" w:eastAsiaTheme="minorHAnsi" w:hAnsi="Times New Roman" w:cs="Times New Roman"/>
          <w:color w:val="202124"/>
          <w:sz w:val="24"/>
          <w:szCs w:val="24"/>
        </w:rPr>
        <w:t xml:space="preserve"> </w:t>
      </w:r>
      <w:proofErr w:type="spellStart"/>
      <w:r w:rsidRPr="00C73BEA">
        <w:rPr>
          <w:rStyle w:val="y2iqfc"/>
          <w:rFonts w:ascii="Times New Roman" w:eastAsiaTheme="minorHAnsi" w:hAnsi="Times New Roman" w:cs="Times New Roman"/>
          <w:color w:val="202124"/>
          <w:sz w:val="24"/>
          <w:szCs w:val="24"/>
        </w:rPr>
        <w:t>каталізований</w:t>
      </w:r>
      <w:proofErr w:type="spellEnd"/>
      <w:r w:rsidRPr="00C73BEA">
        <w:rPr>
          <w:rStyle w:val="y2iqfc"/>
          <w:rFonts w:ascii="Times New Roman" w:eastAsiaTheme="minorHAnsi" w:hAnsi="Times New Roman" w:cs="Times New Roman"/>
          <w:color w:val="202124"/>
          <w:sz w:val="24"/>
          <w:szCs w:val="24"/>
        </w:rPr>
        <w:t xml:space="preserve"> ізотопний обмін - Кріогенна дистиляція (LPCE –CD). Розчин LPCE-CD заснований на перенесенні тритію з води в газову фазу за допомогою процесу </w:t>
      </w:r>
      <w:proofErr w:type="spellStart"/>
      <w:r w:rsidRPr="00C73BEA">
        <w:rPr>
          <w:rStyle w:val="y2iqfc"/>
          <w:rFonts w:ascii="Times New Roman" w:eastAsiaTheme="minorHAnsi" w:hAnsi="Times New Roman" w:cs="Times New Roman"/>
          <w:color w:val="202124"/>
          <w:sz w:val="24"/>
          <w:szCs w:val="24"/>
        </w:rPr>
        <w:t>каталізованого</w:t>
      </w:r>
      <w:proofErr w:type="spellEnd"/>
      <w:r w:rsidRPr="00C73BEA">
        <w:rPr>
          <w:rStyle w:val="y2iqfc"/>
          <w:rFonts w:ascii="Times New Roman" w:eastAsiaTheme="minorHAnsi" w:hAnsi="Times New Roman" w:cs="Times New Roman"/>
          <w:color w:val="202124"/>
          <w:sz w:val="24"/>
          <w:szCs w:val="24"/>
        </w:rPr>
        <w:t xml:space="preserve"> ізотопного обміну з подальшою кінцевою концентрацією тритію за допомогою кріогенної перегонки та його безпечного зберігання (гідрид металу).</w:t>
      </w:r>
    </w:p>
    <w:p w:rsidR="00C73BEA" w:rsidRDefault="00C73BEA" w:rsidP="00C73BEA">
      <w:pPr>
        <w:pStyle w:val="HTML"/>
        <w:jc w:val="both"/>
        <w:rPr>
          <w:rStyle w:val="y2iqfc"/>
          <w:rFonts w:ascii="Times New Roman" w:eastAsiaTheme="minorHAnsi" w:hAnsi="Times New Roman" w:cs="Times New Roman"/>
          <w:color w:val="202124"/>
          <w:sz w:val="24"/>
          <w:szCs w:val="24"/>
        </w:rPr>
      </w:pPr>
    </w:p>
    <w:p w:rsidR="00BD1C8D" w:rsidRPr="00E529CA" w:rsidRDefault="00C73BEA" w:rsidP="00025D83">
      <w:pPr>
        <w:pStyle w:val="HTML"/>
        <w:jc w:val="both"/>
        <w:rPr>
          <w:rStyle w:val="y2iqfc"/>
          <w:rFonts w:ascii="Times New Roman" w:eastAsiaTheme="minorHAnsi" w:hAnsi="Times New Roman" w:cs="Times New Roman"/>
          <w:sz w:val="24"/>
          <w:szCs w:val="24"/>
        </w:rPr>
      </w:pPr>
      <w:r w:rsidRPr="00C73BEA">
        <w:rPr>
          <w:rStyle w:val="y2iqfc"/>
          <w:rFonts w:ascii="Times New Roman" w:eastAsiaTheme="minorHAnsi" w:hAnsi="Times New Roman" w:cs="Times New Roman"/>
          <w:color w:val="202124"/>
          <w:sz w:val="24"/>
          <w:szCs w:val="24"/>
        </w:rPr>
        <w:t>Вибір технології, яка буде реалізована через CTRF, базувався на таких міркуваннях:</w:t>
      </w:r>
    </w:p>
    <w:p w:rsidR="00E529CA" w:rsidRPr="00E529CA" w:rsidRDefault="00E529CA" w:rsidP="00E529CA">
      <w:pPr>
        <w:pStyle w:val="HTML"/>
        <w:jc w:val="both"/>
        <w:rPr>
          <w:rStyle w:val="y2iqfc"/>
          <w:rFonts w:ascii="Times New Roman" w:eastAsiaTheme="minorHAnsi" w:hAnsi="Times New Roman" w:cs="Times New Roman"/>
          <w:color w:val="202124"/>
          <w:sz w:val="24"/>
          <w:szCs w:val="24"/>
        </w:rPr>
      </w:pPr>
      <w:r>
        <w:rPr>
          <w:rStyle w:val="y2iqfc"/>
          <w:rFonts w:ascii="Times New Roman" w:eastAsiaTheme="minorHAnsi" w:hAnsi="Times New Roman" w:cs="Times New Roman"/>
          <w:color w:val="202124"/>
          <w:sz w:val="24"/>
          <w:szCs w:val="24"/>
        </w:rPr>
        <w:t xml:space="preserve">- </w:t>
      </w:r>
      <w:r w:rsidRPr="00E529CA">
        <w:rPr>
          <w:rStyle w:val="y2iqfc"/>
          <w:rFonts w:ascii="Times New Roman" w:eastAsiaTheme="minorHAnsi" w:hAnsi="Times New Roman" w:cs="Times New Roman"/>
          <w:color w:val="202124"/>
          <w:sz w:val="24"/>
          <w:szCs w:val="24"/>
        </w:rPr>
        <w:t>мінімальний ризик для персоналу та навколишнього середовища, пов'язаний з технологією вилучення тритію;</w:t>
      </w:r>
    </w:p>
    <w:p w:rsidR="00E529CA" w:rsidRPr="00E529CA" w:rsidRDefault="00E529CA" w:rsidP="00E529CA">
      <w:pPr>
        <w:pStyle w:val="HTML"/>
        <w:jc w:val="both"/>
        <w:rPr>
          <w:rStyle w:val="y2iqfc"/>
          <w:rFonts w:ascii="Times New Roman" w:eastAsiaTheme="minorHAnsi" w:hAnsi="Times New Roman" w:cs="Times New Roman"/>
          <w:color w:val="202124"/>
          <w:sz w:val="24"/>
          <w:szCs w:val="24"/>
        </w:rPr>
      </w:pPr>
      <w:r w:rsidRPr="00E529CA">
        <w:rPr>
          <w:rStyle w:val="y2iqfc"/>
          <w:rFonts w:ascii="Times New Roman" w:eastAsiaTheme="minorHAnsi" w:hAnsi="Times New Roman" w:cs="Times New Roman"/>
          <w:color w:val="202124"/>
          <w:sz w:val="24"/>
          <w:szCs w:val="24"/>
        </w:rPr>
        <w:t>- оптимальні розміри основних компонентів по відношенню до місця установки,</w:t>
      </w:r>
    </w:p>
    <w:p w:rsidR="00E529CA" w:rsidRPr="00E529CA" w:rsidRDefault="00E529CA" w:rsidP="00E529CA">
      <w:pPr>
        <w:pStyle w:val="HTML"/>
        <w:jc w:val="both"/>
        <w:rPr>
          <w:rStyle w:val="y2iqfc"/>
          <w:rFonts w:ascii="Times New Roman" w:eastAsiaTheme="minorHAnsi" w:hAnsi="Times New Roman" w:cs="Times New Roman"/>
          <w:color w:val="202124"/>
          <w:sz w:val="24"/>
          <w:szCs w:val="24"/>
        </w:rPr>
      </w:pPr>
      <w:r w:rsidRPr="00E529CA">
        <w:rPr>
          <w:rStyle w:val="y2iqfc"/>
          <w:rFonts w:ascii="Times New Roman" w:eastAsiaTheme="minorHAnsi" w:hAnsi="Times New Roman" w:cs="Times New Roman"/>
          <w:color w:val="202124"/>
          <w:sz w:val="24"/>
          <w:szCs w:val="24"/>
        </w:rPr>
        <w:t>- необхідні технологічні підсистеми та відповідні розміри за складністю, працездатністю та обслуговуванням;</w:t>
      </w:r>
    </w:p>
    <w:p w:rsidR="00E529CA" w:rsidRPr="00E529CA" w:rsidRDefault="00E529CA" w:rsidP="00E529CA">
      <w:pPr>
        <w:pStyle w:val="HTML"/>
        <w:jc w:val="both"/>
        <w:rPr>
          <w:rStyle w:val="y2iqfc"/>
          <w:rFonts w:ascii="Times New Roman" w:eastAsiaTheme="minorHAnsi" w:hAnsi="Times New Roman" w:cs="Times New Roman"/>
          <w:color w:val="202124"/>
          <w:sz w:val="24"/>
          <w:szCs w:val="24"/>
        </w:rPr>
      </w:pPr>
      <w:r w:rsidRPr="00E529CA">
        <w:rPr>
          <w:rStyle w:val="y2iqfc"/>
          <w:rFonts w:ascii="Times New Roman" w:eastAsiaTheme="minorHAnsi" w:hAnsi="Times New Roman" w:cs="Times New Roman"/>
          <w:color w:val="202124"/>
          <w:sz w:val="24"/>
          <w:szCs w:val="24"/>
        </w:rPr>
        <w:t xml:space="preserve">- </w:t>
      </w:r>
      <w:r>
        <w:rPr>
          <w:rStyle w:val="y2iqfc"/>
          <w:rFonts w:ascii="Times New Roman" w:eastAsiaTheme="minorHAnsi" w:hAnsi="Times New Roman" w:cs="Times New Roman"/>
          <w:color w:val="202124"/>
          <w:sz w:val="24"/>
          <w:szCs w:val="24"/>
        </w:rPr>
        <w:t>м</w:t>
      </w:r>
      <w:r w:rsidRPr="00E529CA">
        <w:rPr>
          <w:rStyle w:val="y2iqfc"/>
          <w:rFonts w:ascii="Times New Roman" w:eastAsiaTheme="minorHAnsi" w:hAnsi="Times New Roman" w:cs="Times New Roman"/>
          <w:color w:val="202124"/>
          <w:sz w:val="24"/>
          <w:szCs w:val="24"/>
        </w:rPr>
        <w:t>інімальні запаси D2O та тритію та зберігання тритію, специфічні питання безпеки експлуатації та технічного обслуговування;</w:t>
      </w:r>
    </w:p>
    <w:p w:rsidR="00E529CA" w:rsidRPr="00E529CA" w:rsidRDefault="00E529CA" w:rsidP="00E529CA">
      <w:pPr>
        <w:pStyle w:val="HTML"/>
        <w:jc w:val="both"/>
        <w:rPr>
          <w:rStyle w:val="y2iqfc"/>
          <w:rFonts w:ascii="Times New Roman" w:eastAsiaTheme="minorHAnsi" w:hAnsi="Times New Roman" w:cs="Times New Roman"/>
          <w:color w:val="202124"/>
          <w:sz w:val="24"/>
          <w:szCs w:val="24"/>
        </w:rPr>
      </w:pPr>
      <w:r w:rsidRPr="00E529CA">
        <w:rPr>
          <w:rStyle w:val="y2iqfc"/>
          <w:rFonts w:ascii="Times New Roman" w:eastAsiaTheme="minorHAnsi" w:hAnsi="Times New Roman" w:cs="Times New Roman"/>
          <w:color w:val="202124"/>
          <w:sz w:val="24"/>
          <w:szCs w:val="24"/>
        </w:rPr>
        <w:t>- комунальні послуги та оптимальні експлуатаційні витрати;</w:t>
      </w:r>
    </w:p>
    <w:p w:rsidR="00E529CA" w:rsidRPr="00E529CA" w:rsidRDefault="00E529CA" w:rsidP="00E529CA">
      <w:pPr>
        <w:pStyle w:val="HTML"/>
        <w:jc w:val="both"/>
        <w:rPr>
          <w:rStyle w:val="y2iqfc"/>
          <w:rFonts w:ascii="Times New Roman" w:eastAsiaTheme="minorHAnsi" w:hAnsi="Times New Roman" w:cs="Times New Roman"/>
          <w:color w:val="202124"/>
          <w:sz w:val="24"/>
          <w:szCs w:val="24"/>
        </w:rPr>
      </w:pPr>
      <w:r w:rsidRPr="00E529CA">
        <w:rPr>
          <w:rStyle w:val="y2iqfc"/>
          <w:rFonts w:ascii="Times New Roman" w:eastAsiaTheme="minorHAnsi" w:hAnsi="Times New Roman" w:cs="Times New Roman"/>
          <w:color w:val="202124"/>
          <w:sz w:val="24"/>
          <w:szCs w:val="24"/>
        </w:rPr>
        <w:t xml:space="preserve">- </w:t>
      </w:r>
      <w:r w:rsidR="00267BC3">
        <w:rPr>
          <w:rStyle w:val="y2iqfc"/>
          <w:rFonts w:ascii="Times New Roman" w:eastAsiaTheme="minorHAnsi" w:hAnsi="Times New Roman" w:cs="Times New Roman"/>
          <w:color w:val="202124"/>
          <w:sz w:val="24"/>
          <w:szCs w:val="24"/>
        </w:rPr>
        <w:t xml:space="preserve">встановлені і </w:t>
      </w:r>
      <w:r w:rsidRPr="00E529CA">
        <w:rPr>
          <w:rStyle w:val="y2iqfc"/>
          <w:rFonts w:ascii="Times New Roman" w:eastAsiaTheme="minorHAnsi" w:hAnsi="Times New Roman" w:cs="Times New Roman"/>
          <w:color w:val="202124"/>
          <w:sz w:val="24"/>
          <w:szCs w:val="24"/>
        </w:rPr>
        <w:t>вимоги до технічного рішення;</w:t>
      </w:r>
    </w:p>
    <w:p w:rsidR="00E529CA" w:rsidRPr="00E529CA" w:rsidRDefault="00E529CA" w:rsidP="00E529CA">
      <w:pPr>
        <w:pStyle w:val="HTML"/>
        <w:jc w:val="both"/>
        <w:rPr>
          <w:rStyle w:val="y2iqfc"/>
          <w:rFonts w:ascii="Times New Roman" w:eastAsiaTheme="minorHAnsi" w:hAnsi="Times New Roman" w:cs="Times New Roman"/>
          <w:color w:val="202124"/>
          <w:sz w:val="24"/>
          <w:szCs w:val="24"/>
        </w:rPr>
      </w:pPr>
      <w:r w:rsidRPr="00E529CA">
        <w:rPr>
          <w:rStyle w:val="y2iqfc"/>
          <w:rFonts w:ascii="Times New Roman" w:eastAsiaTheme="minorHAnsi" w:hAnsi="Times New Roman" w:cs="Times New Roman"/>
          <w:color w:val="202124"/>
          <w:sz w:val="24"/>
          <w:szCs w:val="24"/>
        </w:rPr>
        <w:t>- орієнтовна вартість інвестицій;</w:t>
      </w:r>
    </w:p>
    <w:p w:rsidR="00E529CA" w:rsidRDefault="00E529CA" w:rsidP="00E529CA">
      <w:pPr>
        <w:pStyle w:val="HTML"/>
        <w:jc w:val="both"/>
        <w:rPr>
          <w:rStyle w:val="y2iqfc"/>
          <w:rFonts w:ascii="Times New Roman" w:eastAsiaTheme="minorHAnsi" w:hAnsi="Times New Roman" w:cs="Times New Roman"/>
          <w:color w:val="202124"/>
          <w:sz w:val="24"/>
          <w:szCs w:val="24"/>
        </w:rPr>
      </w:pPr>
      <w:r w:rsidRPr="00E529CA">
        <w:rPr>
          <w:rStyle w:val="y2iqfc"/>
          <w:rFonts w:ascii="Times New Roman" w:eastAsiaTheme="minorHAnsi" w:hAnsi="Times New Roman" w:cs="Times New Roman"/>
          <w:color w:val="202124"/>
          <w:sz w:val="24"/>
          <w:szCs w:val="24"/>
        </w:rPr>
        <w:t xml:space="preserve">- </w:t>
      </w:r>
      <w:r>
        <w:rPr>
          <w:rStyle w:val="y2iqfc"/>
          <w:rFonts w:ascii="Times New Roman" w:eastAsiaTheme="minorHAnsi" w:hAnsi="Times New Roman" w:cs="Times New Roman"/>
          <w:color w:val="202124"/>
          <w:sz w:val="24"/>
          <w:szCs w:val="24"/>
        </w:rPr>
        <w:t xml:space="preserve">спроможності </w:t>
      </w:r>
      <w:r w:rsidRPr="00E529CA">
        <w:rPr>
          <w:rStyle w:val="y2iqfc"/>
          <w:rFonts w:ascii="Times New Roman" w:eastAsiaTheme="minorHAnsi" w:hAnsi="Times New Roman" w:cs="Times New Roman"/>
          <w:color w:val="202124"/>
          <w:sz w:val="24"/>
          <w:szCs w:val="24"/>
        </w:rPr>
        <w:t>потенційн</w:t>
      </w:r>
      <w:r>
        <w:rPr>
          <w:rStyle w:val="y2iqfc"/>
          <w:rFonts w:ascii="Times New Roman" w:eastAsiaTheme="minorHAnsi" w:hAnsi="Times New Roman" w:cs="Times New Roman"/>
          <w:color w:val="202124"/>
          <w:sz w:val="24"/>
          <w:szCs w:val="24"/>
        </w:rPr>
        <w:t>их</w:t>
      </w:r>
      <w:r w:rsidRPr="00E529CA">
        <w:rPr>
          <w:rStyle w:val="y2iqfc"/>
          <w:rFonts w:ascii="Times New Roman" w:eastAsiaTheme="minorHAnsi" w:hAnsi="Times New Roman" w:cs="Times New Roman"/>
          <w:color w:val="202124"/>
          <w:sz w:val="24"/>
          <w:szCs w:val="24"/>
        </w:rPr>
        <w:t xml:space="preserve"> підрядник</w:t>
      </w:r>
      <w:r>
        <w:rPr>
          <w:rStyle w:val="y2iqfc"/>
          <w:rFonts w:ascii="Times New Roman" w:eastAsiaTheme="minorHAnsi" w:hAnsi="Times New Roman" w:cs="Times New Roman"/>
          <w:color w:val="202124"/>
          <w:sz w:val="24"/>
          <w:szCs w:val="24"/>
        </w:rPr>
        <w:t>ів</w:t>
      </w:r>
      <w:r w:rsidRPr="00E529CA">
        <w:rPr>
          <w:rStyle w:val="y2iqfc"/>
          <w:rFonts w:ascii="Times New Roman" w:eastAsiaTheme="minorHAnsi" w:hAnsi="Times New Roman" w:cs="Times New Roman"/>
          <w:color w:val="202124"/>
          <w:sz w:val="24"/>
          <w:szCs w:val="24"/>
        </w:rPr>
        <w:t xml:space="preserve"> щодо </w:t>
      </w:r>
      <w:r>
        <w:rPr>
          <w:rStyle w:val="y2iqfc"/>
          <w:rFonts w:ascii="Times New Roman" w:eastAsiaTheme="minorHAnsi" w:hAnsi="Times New Roman" w:cs="Times New Roman"/>
          <w:color w:val="202124"/>
          <w:sz w:val="24"/>
          <w:szCs w:val="24"/>
        </w:rPr>
        <w:t>надання</w:t>
      </w:r>
      <w:r w:rsidRPr="00E529CA">
        <w:rPr>
          <w:rStyle w:val="y2iqfc"/>
          <w:rFonts w:ascii="Times New Roman" w:eastAsiaTheme="minorHAnsi" w:hAnsi="Times New Roman" w:cs="Times New Roman"/>
          <w:color w:val="202124"/>
          <w:sz w:val="24"/>
          <w:szCs w:val="24"/>
        </w:rPr>
        <w:t xml:space="preserve"> послуг та матеріалів у Румунії та діючі</w:t>
      </w:r>
      <w:r>
        <w:rPr>
          <w:rStyle w:val="y2iqfc"/>
          <w:rFonts w:ascii="Times New Roman" w:eastAsiaTheme="minorHAnsi" w:hAnsi="Times New Roman" w:cs="Times New Roman"/>
          <w:color w:val="202124"/>
          <w:sz w:val="24"/>
          <w:szCs w:val="24"/>
        </w:rPr>
        <w:t xml:space="preserve"> </w:t>
      </w:r>
      <w:r w:rsidRPr="00E529CA">
        <w:rPr>
          <w:rStyle w:val="y2iqfc"/>
          <w:rFonts w:ascii="Times New Roman" w:eastAsiaTheme="minorHAnsi" w:hAnsi="Times New Roman" w:cs="Times New Roman"/>
          <w:color w:val="202124"/>
          <w:sz w:val="24"/>
          <w:szCs w:val="24"/>
        </w:rPr>
        <w:t>вимоги.</w:t>
      </w:r>
    </w:p>
    <w:p w:rsidR="00267BC3" w:rsidRDefault="00267BC3" w:rsidP="00267BC3">
      <w:pPr>
        <w:pStyle w:val="HTML"/>
        <w:jc w:val="both"/>
        <w:rPr>
          <w:rStyle w:val="y2iqfc"/>
          <w:rFonts w:ascii="Times New Roman" w:eastAsiaTheme="minorHAnsi" w:hAnsi="Times New Roman" w:cs="Times New Roman"/>
          <w:b/>
          <w:bCs/>
          <w:color w:val="202124"/>
          <w:sz w:val="24"/>
          <w:szCs w:val="24"/>
        </w:rPr>
      </w:pPr>
      <w:r w:rsidRPr="00267BC3">
        <w:rPr>
          <w:rStyle w:val="y2iqfc"/>
          <w:rFonts w:ascii="Times New Roman" w:eastAsiaTheme="minorHAnsi" w:hAnsi="Times New Roman" w:cs="Times New Roman"/>
          <w:b/>
          <w:bCs/>
          <w:color w:val="202124"/>
          <w:sz w:val="24"/>
          <w:szCs w:val="24"/>
        </w:rPr>
        <w:t xml:space="preserve">Було прийнято рішення про впровадження технології на основі LPCE - CD (Рішення 3), розробленої в ICSI </w:t>
      </w:r>
      <w:proofErr w:type="spellStart"/>
      <w:r w:rsidRPr="00267BC3">
        <w:rPr>
          <w:rStyle w:val="y2iqfc"/>
          <w:rFonts w:ascii="Times New Roman" w:eastAsiaTheme="minorHAnsi" w:hAnsi="Times New Roman" w:cs="Times New Roman"/>
          <w:b/>
          <w:bCs/>
          <w:color w:val="202124"/>
          <w:sz w:val="24"/>
          <w:szCs w:val="24"/>
        </w:rPr>
        <w:t>Rm</w:t>
      </w:r>
      <w:proofErr w:type="spellEnd"/>
      <w:r w:rsidRPr="00267BC3">
        <w:rPr>
          <w:rStyle w:val="y2iqfc"/>
          <w:rFonts w:ascii="Times New Roman" w:eastAsiaTheme="minorHAnsi" w:hAnsi="Times New Roman" w:cs="Times New Roman"/>
          <w:b/>
          <w:bCs/>
          <w:color w:val="202124"/>
          <w:sz w:val="24"/>
          <w:szCs w:val="24"/>
        </w:rPr>
        <w:t xml:space="preserve">. </w:t>
      </w:r>
      <w:proofErr w:type="spellStart"/>
      <w:r w:rsidRPr="00267BC3">
        <w:rPr>
          <w:rStyle w:val="y2iqfc"/>
          <w:rFonts w:ascii="Times New Roman" w:eastAsiaTheme="minorHAnsi" w:hAnsi="Times New Roman" w:cs="Times New Roman"/>
          <w:b/>
          <w:bCs/>
          <w:color w:val="202124"/>
          <w:sz w:val="24"/>
          <w:szCs w:val="24"/>
        </w:rPr>
        <w:t>Vâlcea</w:t>
      </w:r>
      <w:proofErr w:type="spellEnd"/>
      <w:r w:rsidRPr="00267BC3">
        <w:rPr>
          <w:rStyle w:val="y2iqfc"/>
          <w:rFonts w:ascii="Times New Roman" w:eastAsiaTheme="minorHAnsi" w:hAnsi="Times New Roman" w:cs="Times New Roman"/>
          <w:b/>
          <w:bCs/>
          <w:color w:val="202124"/>
          <w:sz w:val="24"/>
          <w:szCs w:val="24"/>
        </w:rPr>
        <w:t xml:space="preserve"> в рамках експериментальної </w:t>
      </w:r>
      <w:r w:rsidRPr="00267BC3">
        <w:rPr>
          <w:rStyle w:val="y2iqfc"/>
          <w:rFonts w:ascii="Times New Roman" w:eastAsiaTheme="minorHAnsi" w:hAnsi="Times New Roman" w:cs="Times New Roman"/>
          <w:b/>
          <w:bCs/>
          <w:color w:val="202124"/>
          <w:sz w:val="24"/>
          <w:szCs w:val="24"/>
        </w:rPr>
        <w:lastRenderedPageBreak/>
        <w:t xml:space="preserve">установки і для якої існує досвід експлуатації (OPEX) на заводі для видалення тритію </w:t>
      </w:r>
      <w:proofErr w:type="spellStart"/>
      <w:r w:rsidRPr="00267BC3">
        <w:rPr>
          <w:rStyle w:val="y2iqfc"/>
          <w:rFonts w:ascii="Times New Roman" w:eastAsiaTheme="minorHAnsi" w:hAnsi="Times New Roman" w:cs="Times New Roman"/>
          <w:b/>
          <w:bCs/>
          <w:color w:val="202124"/>
          <w:sz w:val="24"/>
          <w:szCs w:val="24"/>
        </w:rPr>
        <w:t>Wolsong</w:t>
      </w:r>
      <w:proofErr w:type="spellEnd"/>
      <w:r w:rsidRPr="00267BC3">
        <w:rPr>
          <w:rStyle w:val="y2iqfc"/>
          <w:rFonts w:ascii="Times New Roman" w:eastAsiaTheme="minorHAnsi" w:hAnsi="Times New Roman" w:cs="Times New Roman"/>
          <w:b/>
          <w:bCs/>
          <w:color w:val="202124"/>
          <w:sz w:val="24"/>
          <w:szCs w:val="24"/>
        </w:rPr>
        <w:t xml:space="preserve"> (WTRF) у Кореї.</w:t>
      </w:r>
    </w:p>
    <w:p w:rsidR="00267BC3" w:rsidRDefault="00267BC3" w:rsidP="00267BC3">
      <w:pPr>
        <w:pStyle w:val="HTML"/>
        <w:jc w:val="both"/>
        <w:rPr>
          <w:rStyle w:val="y2iqfc"/>
          <w:rFonts w:ascii="Times New Roman" w:eastAsiaTheme="minorHAnsi" w:hAnsi="Times New Roman" w:cs="Times New Roman"/>
          <w:b/>
          <w:bCs/>
          <w:color w:val="202124"/>
          <w:sz w:val="24"/>
          <w:szCs w:val="24"/>
        </w:rPr>
      </w:pPr>
    </w:p>
    <w:p w:rsidR="00267BC3" w:rsidRDefault="00267BC3" w:rsidP="00267BC3">
      <w:pPr>
        <w:pStyle w:val="HTML"/>
        <w:jc w:val="both"/>
        <w:rPr>
          <w:rStyle w:val="y2iqfc"/>
          <w:rFonts w:ascii="Times New Roman" w:eastAsiaTheme="minorHAnsi" w:hAnsi="Times New Roman" w:cs="Times New Roman"/>
          <w:color w:val="202124"/>
          <w:sz w:val="24"/>
          <w:szCs w:val="24"/>
        </w:rPr>
      </w:pPr>
      <w:r w:rsidRPr="00267BC3">
        <w:rPr>
          <w:rStyle w:val="y2iqfc"/>
          <w:rFonts w:ascii="Times New Roman" w:eastAsiaTheme="minorHAnsi" w:hAnsi="Times New Roman" w:cs="Times New Roman"/>
          <w:color w:val="202124"/>
          <w:sz w:val="24"/>
          <w:szCs w:val="24"/>
        </w:rPr>
        <w:t>Розташування CTRF в межах периметр</w:t>
      </w:r>
      <w:r>
        <w:rPr>
          <w:rStyle w:val="y2iqfc"/>
          <w:rFonts w:ascii="Times New Roman" w:eastAsiaTheme="minorHAnsi" w:hAnsi="Times New Roman" w:cs="Times New Roman"/>
          <w:color w:val="202124"/>
          <w:sz w:val="24"/>
          <w:szCs w:val="24"/>
        </w:rPr>
        <w:t>у</w:t>
      </w:r>
      <w:r w:rsidRPr="00267BC3">
        <w:rPr>
          <w:rStyle w:val="y2iqfc"/>
          <w:rFonts w:ascii="Times New Roman" w:eastAsiaTheme="minorHAnsi" w:hAnsi="Times New Roman" w:cs="Times New Roman"/>
          <w:color w:val="202124"/>
          <w:sz w:val="24"/>
          <w:szCs w:val="24"/>
        </w:rPr>
        <w:t xml:space="preserve"> АЕС знаходиться на відстані 200 м на схід від реактора U1, варіант розташування вибрано з метою зниження ризику для систем ядерної безпеки, обладнання та компонентів ядерних блоків U1 і U2 за рахунок збільшення відстані між ними</w:t>
      </w:r>
      <w:r>
        <w:rPr>
          <w:rStyle w:val="y2iqfc"/>
          <w:rFonts w:ascii="Times New Roman" w:eastAsiaTheme="minorHAnsi" w:hAnsi="Times New Roman" w:cs="Times New Roman"/>
          <w:color w:val="202124"/>
          <w:sz w:val="24"/>
          <w:szCs w:val="24"/>
        </w:rPr>
        <w:t xml:space="preserve"> </w:t>
      </w:r>
      <w:r w:rsidRPr="00267BC3">
        <w:rPr>
          <w:rStyle w:val="y2iqfc"/>
          <w:rFonts w:ascii="Times New Roman" w:eastAsiaTheme="minorHAnsi" w:hAnsi="Times New Roman" w:cs="Times New Roman"/>
          <w:color w:val="202124"/>
          <w:sz w:val="24"/>
          <w:szCs w:val="24"/>
        </w:rPr>
        <w:t>і CTRF.</w:t>
      </w:r>
    </w:p>
    <w:p w:rsidR="00267BC3" w:rsidRDefault="00267BC3" w:rsidP="00267BC3">
      <w:pPr>
        <w:pStyle w:val="HTML"/>
        <w:jc w:val="both"/>
        <w:rPr>
          <w:rStyle w:val="y2iqfc"/>
          <w:rFonts w:ascii="Times New Roman" w:eastAsiaTheme="minorHAnsi" w:hAnsi="Times New Roman" w:cs="Times New Roman"/>
          <w:color w:val="202124"/>
          <w:sz w:val="24"/>
          <w:szCs w:val="24"/>
        </w:rPr>
      </w:pPr>
    </w:p>
    <w:p w:rsidR="00267BC3" w:rsidRPr="001E7861" w:rsidRDefault="00267BC3" w:rsidP="00267BC3">
      <w:pPr>
        <w:pStyle w:val="HTML"/>
        <w:jc w:val="both"/>
        <w:rPr>
          <w:rStyle w:val="y2iqfc"/>
          <w:rFonts w:ascii="Times New Roman" w:eastAsiaTheme="minorHAnsi" w:hAnsi="Times New Roman" w:cs="Times New Roman"/>
          <w:b/>
          <w:bCs/>
          <w:color w:val="202124"/>
          <w:sz w:val="24"/>
          <w:szCs w:val="24"/>
        </w:rPr>
      </w:pPr>
      <w:r w:rsidRPr="001E7861">
        <w:rPr>
          <w:rStyle w:val="y2iqfc"/>
          <w:rFonts w:ascii="Times New Roman" w:eastAsiaTheme="minorHAnsi" w:hAnsi="Times New Roman" w:cs="Times New Roman"/>
          <w:b/>
          <w:bCs/>
          <w:color w:val="202124"/>
          <w:sz w:val="24"/>
          <w:szCs w:val="24"/>
        </w:rPr>
        <w:t>Потенційний вплив і профілактичні заходи</w:t>
      </w:r>
    </w:p>
    <w:p w:rsidR="00267BC3" w:rsidRPr="00267BC3" w:rsidRDefault="00267BC3" w:rsidP="00267BC3">
      <w:pPr>
        <w:pStyle w:val="HTML"/>
        <w:jc w:val="both"/>
        <w:rPr>
          <w:rStyle w:val="y2iqfc"/>
          <w:rFonts w:ascii="Times New Roman" w:eastAsiaTheme="minorHAnsi" w:hAnsi="Times New Roman" w:cs="Times New Roman"/>
          <w:color w:val="202124"/>
          <w:sz w:val="24"/>
          <w:szCs w:val="24"/>
        </w:rPr>
      </w:pPr>
      <w:r w:rsidRPr="00267BC3">
        <w:rPr>
          <w:rStyle w:val="y2iqfc"/>
          <w:rFonts w:ascii="Times New Roman" w:eastAsiaTheme="minorHAnsi" w:hAnsi="Times New Roman" w:cs="Times New Roman"/>
          <w:color w:val="202124"/>
          <w:sz w:val="24"/>
          <w:szCs w:val="24"/>
        </w:rPr>
        <w:t>Метод та критерії оцінки впливу, які використовує розробник, відповідають наказу 269/2020 про затвердження загальних вказівок щодо етапів процедури оцінки впливу на навколишнє середовище, керівництва з оцінки впливу на навколишнє середовище у транскордонному контексті та інших конкретних вказівок для різних секторів</w:t>
      </w:r>
      <w:r w:rsidR="00D87C22">
        <w:rPr>
          <w:rStyle w:val="y2iqfc"/>
          <w:rFonts w:ascii="Times New Roman" w:eastAsiaTheme="minorHAnsi" w:hAnsi="Times New Roman" w:cs="Times New Roman"/>
          <w:color w:val="202124"/>
          <w:sz w:val="24"/>
          <w:szCs w:val="24"/>
        </w:rPr>
        <w:t xml:space="preserve"> </w:t>
      </w:r>
      <w:r w:rsidRPr="00267BC3">
        <w:rPr>
          <w:rStyle w:val="y2iqfc"/>
          <w:rFonts w:ascii="Times New Roman" w:eastAsiaTheme="minorHAnsi" w:hAnsi="Times New Roman" w:cs="Times New Roman"/>
          <w:color w:val="202124"/>
          <w:sz w:val="24"/>
          <w:szCs w:val="24"/>
        </w:rPr>
        <w:t>та категорії проектів.</w:t>
      </w:r>
    </w:p>
    <w:p w:rsidR="00D87C22" w:rsidRDefault="00D87C22" w:rsidP="00267BC3">
      <w:pPr>
        <w:pStyle w:val="HTML"/>
        <w:jc w:val="both"/>
        <w:rPr>
          <w:rStyle w:val="y2iqfc"/>
          <w:rFonts w:ascii="Times New Roman" w:eastAsiaTheme="minorHAnsi" w:hAnsi="Times New Roman" w:cs="Times New Roman"/>
          <w:color w:val="202124"/>
          <w:sz w:val="24"/>
          <w:szCs w:val="24"/>
        </w:rPr>
      </w:pPr>
    </w:p>
    <w:p w:rsidR="00267BC3" w:rsidRPr="00267BC3" w:rsidRDefault="00267BC3" w:rsidP="00267BC3">
      <w:pPr>
        <w:pStyle w:val="HTML"/>
        <w:jc w:val="both"/>
        <w:rPr>
          <w:rStyle w:val="y2iqfc"/>
          <w:rFonts w:ascii="Times New Roman" w:eastAsiaTheme="minorHAnsi" w:hAnsi="Times New Roman" w:cs="Times New Roman"/>
          <w:color w:val="202124"/>
          <w:sz w:val="24"/>
          <w:szCs w:val="24"/>
        </w:rPr>
      </w:pPr>
      <w:r w:rsidRPr="00267BC3">
        <w:rPr>
          <w:rStyle w:val="y2iqfc"/>
          <w:rFonts w:ascii="Times New Roman" w:eastAsiaTheme="minorHAnsi" w:hAnsi="Times New Roman" w:cs="Times New Roman"/>
          <w:color w:val="202124"/>
          <w:sz w:val="24"/>
          <w:szCs w:val="24"/>
        </w:rPr>
        <w:t>Проаналізовано потенційний вплив на фактори навколишнього середовища та на населення на етапах будівництва та експлуатації проекту CTRF з урахуванням заходів щодо запобігання та зменшення потенційно значущих наслідків.</w:t>
      </w:r>
    </w:p>
    <w:p w:rsidR="00D87C22" w:rsidRDefault="00D87C22" w:rsidP="00267BC3">
      <w:pPr>
        <w:pStyle w:val="HTML"/>
        <w:jc w:val="both"/>
        <w:rPr>
          <w:rStyle w:val="y2iqfc"/>
          <w:rFonts w:ascii="Times New Roman" w:eastAsiaTheme="minorHAnsi" w:hAnsi="Times New Roman" w:cs="Times New Roman"/>
          <w:color w:val="202124"/>
          <w:sz w:val="24"/>
          <w:szCs w:val="24"/>
        </w:rPr>
      </w:pPr>
    </w:p>
    <w:p w:rsidR="00267BC3" w:rsidRPr="00267BC3" w:rsidRDefault="00267BC3" w:rsidP="00267BC3">
      <w:pPr>
        <w:pStyle w:val="HTML"/>
        <w:jc w:val="both"/>
        <w:rPr>
          <w:rStyle w:val="y2iqfc"/>
          <w:rFonts w:ascii="Times New Roman" w:eastAsiaTheme="minorHAnsi" w:hAnsi="Times New Roman" w:cs="Times New Roman"/>
          <w:color w:val="202124"/>
          <w:sz w:val="24"/>
          <w:szCs w:val="24"/>
        </w:rPr>
      </w:pPr>
      <w:r w:rsidRPr="00267BC3">
        <w:rPr>
          <w:rStyle w:val="y2iqfc"/>
          <w:rFonts w:ascii="Times New Roman" w:eastAsiaTheme="minorHAnsi" w:hAnsi="Times New Roman" w:cs="Times New Roman"/>
          <w:color w:val="202124"/>
          <w:sz w:val="24"/>
          <w:szCs w:val="24"/>
        </w:rPr>
        <w:t>Фактичне зняття з експлуатації буде здійснюватися на основі конкретного проекту зняття з експлуатації, інтегрованого з проектом зняття з експлуатації ядерної зброї, за процедурою оцінки впливу на навколишнє середовище, яка встановлюватиме вимоги органів влади щодо зняття CTRF, після отримання всіх необхідних погоджень/угод/</w:t>
      </w:r>
      <w:r w:rsidR="00D87C22">
        <w:rPr>
          <w:rStyle w:val="y2iqfc"/>
          <w:rFonts w:ascii="Times New Roman" w:eastAsiaTheme="minorHAnsi" w:hAnsi="Times New Roman" w:cs="Times New Roman"/>
          <w:color w:val="202124"/>
          <w:sz w:val="24"/>
          <w:szCs w:val="24"/>
        </w:rPr>
        <w:t>дозволів</w:t>
      </w:r>
      <w:r w:rsidRPr="00267BC3">
        <w:rPr>
          <w:rStyle w:val="y2iqfc"/>
          <w:rFonts w:ascii="Times New Roman" w:eastAsiaTheme="minorHAnsi" w:hAnsi="Times New Roman" w:cs="Times New Roman"/>
          <w:color w:val="202124"/>
          <w:sz w:val="24"/>
          <w:szCs w:val="24"/>
        </w:rPr>
        <w:t>. Таким чином, оцінка впливу на навколишнє середовище фази виведення з експлуатації установки не розглядається в цьому звіті.</w:t>
      </w:r>
    </w:p>
    <w:p w:rsidR="00D87C22" w:rsidRDefault="00D87C22" w:rsidP="00267BC3">
      <w:pPr>
        <w:pStyle w:val="HTML"/>
        <w:jc w:val="both"/>
        <w:rPr>
          <w:rStyle w:val="y2iqfc"/>
          <w:rFonts w:ascii="Times New Roman" w:eastAsiaTheme="minorHAnsi" w:hAnsi="Times New Roman" w:cs="Times New Roman"/>
          <w:color w:val="202124"/>
          <w:sz w:val="24"/>
          <w:szCs w:val="24"/>
        </w:rPr>
      </w:pPr>
    </w:p>
    <w:p w:rsidR="00267BC3" w:rsidRPr="00267BC3" w:rsidRDefault="00267BC3" w:rsidP="00267BC3">
      <w:pPr>
        <w:pStyle w:val="HTML"/>
        <w:jc w:val="both"/>
        <w:rPr>
          <w:rStyle w:val="y2iqfc"/>
          <w:rFonts w:ascii="Times New Roman" w:eastAsiaTheme="minorHAnsi" w:hAnsi="Times New Roman" w:cs="Times New Roman"/>
          <w:color w:val="202124"/>
          <w:sz w:val="24"/>
          <w:szCs w:val="24"/>
        </w:rPr>
      </w:pPr>
      <w:r w:rsidRPr="00267BC3">
        <w:rPr>
          <w:rStyle w:val="y2iqfc"/>
          <w:rFonts w:ascii="Times New Roman" w:eastAsiaTheme="minorHAnsi" w:hAnsi="Times New Roman" w:cs="Times New Roman"/>
          <w:color w:val="202124"/>
          <w:sz w:val="24"/>
          <w:szCs w:val="24"/>
        </w:rPr>
        <w:t>Кумулятивний вплив також аналізується, оцінюючи можливі кумулятивні ефекти проекту з іншими проектами, які планується побудувати/ввести в експлуатацію паралельно з CTRF, а також потенціал спричинити транскордонний вплив, який може бути результатом будівництв</w:t>
      </w:r>
      <w:r w:rsidR="00D87C22">
        <w:rPr>
          <w:rStyle w:val="y2iqfc"/>
          <w:rFonts w:ascii="Times New Roman" w:eastAsiaTheme="minorHAnsi" w:hAnsi="Times New Roman" w:cs="Times New Roman"/>
          <w:color w:val="202124"/>
          <w:sz w:val="24"/>
          <w:szCs w:val="24"/>
        </w:rPr>
        <w:t xml:space="preserve">а </w:t>
      </w:r>
      <w:r w:rsidRPr="00267BC3">
        <w:rPr>
          <w:rStyle w:val="y2iqfc"/>
          <w:rFonts w:ascii="Times New Roman" w:eastAsiaTheme="minorHAnsi" w:hAnsi="Times New Roman" w:cs="Times New Roman"/>
          <w:color w:val="202124"/>
          <w:sz w:val="24"/>
          <w:szCs w:val="24"/>
        </w:rPr>
        <w:t>та експлуатаці</w:t>
      </w:r>
      <w:r w:rsidR="00D87C22">
        <w:rPr>
          <w:rStyle w:val="y2iqfc"/>
          <w:rFonts w:ascii="Times New Roman" w:eastAsiaTheme="minorHAnsi" w:hAnsi="Times New Roman" w:cs="Times New Roman"/>
          <w:color w:val="202124"/>
          <w:sz w:val="24"/>
          <w:szCs w:val="24"/>
        </w:rPr>
        <w:t>ї проекту</w:t>
      </w:r>
      <w:r w:rsidRPr="00267BC3">
        <w:rPr>
          <w:rStyle w:val="y2iqfc"/>
          <w:rFonts w:ascii="Times New Roman" w:eastAsiaTheme="minorHAnsi" w:hAnsi="Times New Roman" w:cs="Times New Roman"/>
          <w:color w:val="202124"/>
          <w:sz w:val="24"/>
          <w:szCs w:val="24"/>
        </w:rPr>
        <w:t>.</w:t>
      </w:r>
    </w:p>
    <w:p w:rsidR="00D87C22" w:rsidRDefault="00D87C22" w:rsidP="00267BC3">
      <w:pPr>
        <w:pStyle w:val="HTML"/>
        <w:jc w:val="both"/>
        <w:rPr>
          <w:rStyle w:val="y2iqfc"/>
          <w:rFonts w:ascii="Times New Roman" w:eastAsiaTheme="minorHAnsi" w:hAnsi="Times New Roman" w:cs="Times New Roman"/>
          <w:color w:val="202124"/>
          <w:sz w:val="24"/>
          <w:szCs w:val="24"/>
        </w:rPr>
      </w:pPr>
    </w:p>
    <w:p w:rsidR="00267BC3" w:rsidRDefault="00267BC3" w:rsidP="00267BC3">
      <w:pPr>
        <w:pStyle w:val="HTML"/>
        <w:jc w:val="both"/>
        <w:rPr>
          <w:rStyle w:val="y2iqfc"/>
          <w:rFonts w:ascii="Times New Roman" w:eastAsiaTheme="minorHAnsi" w:hAnsi="Times New Roman" w:cs="Times New Roman"/>
          <w:color w:val="202124"/>
          <w:sz w:val="24"/>
          <w:szCs w:val="24"/>
        </w:rPr>
      </w:pPr>
      <w:r w:rsidRPr="00267BC3">
        <w:rPr>
          <w:rStyle w:val="y2iqfc"/>
          <w:rFonts w:ascii="Times New Roman" w:eastAsiaTheme="minorHAnsi" w:hAnsi="Times New Roman" w:cs="Times New Roman"/>
          <w:color w:val="202124"/>
          <w:sz w:val="24"/>
          <w:szCs w:val="24"/>
        </w:rPr>
        <w:t xml:space="preserve">Управління матеріалами в </w:t>
      </w:r>
      <w:r w:rsidR="00D87C22">
        <w:rPr>
          <w:rStyle w:val="y2iqfc"/>
          <w:rFonts w:ascii="Times New Roman" w:eastAsiaTheme="minorHAnsi" w:hAnsi="Times New Roman" w:cs="Times New Roman"/>
          <w:color w:val="202124"/>
          <w:sz w:val="24"/>
          <w:szCs w:val="24"/>
        </w:rPr>
        <w:t xml:space="preserve">зв’язку із </w:t>
      </w:r>
      <w:r w:rsidRPr="00267BC3">
        <w:rPr>
          <w:rStyle w:val="y2iqfc"/>
          <w:rFonts w:ascii="Times New Roman" w:eastAsiaTheme="minorHAnsi" w:hAnsi="Times New Roman" w:cs="Times New Roman"/>
          <w:color w:val="202124"/>
          <w:sz w:val="24"/>
          <w:szCs w:val="24"/>
        </w:rPr>
        <w:t xml:space="preserve"> фактор</w:t>
      </w:r>
      <w:r w:rsidR="00D87C22">
        <w:rPr>
          <w:rStyle w:val="y2iqfc"/>
          <w:rFonts w:ascii="Times New Roman" w:eastAsiaTheme="minorHAnsi" w:hAnsi="Times New Roman" w:cs="Times New Roman"/>
          <w:color w:val="202124"/>
          <w:sz w:val="24"/>
          <w:szCs w:val="24"/>
        </w:rPr>
        <w:t>ом</w:t>
      </w:r>
      <w:r w:rsidRPr="00267BC3">
        <w:rPr>
          <w:rStyle w:val="y2iqfc"/>
          <w:rFonts w:ascii="Times New Roman" w:eastAsiaTheme="minorHAnsi" w:hAnsi="Times New Roman" w:cs="Times New Roman"/>
          <w:color w:val="202124"/>
          <w:sz w:val="24"/>
          <w:szCs w:val="24"/>
        </w:rPr>
        <w:t xml:space="preserve"> природних ресурсів буде здійснюватися максимально розумно та ефективно, щоб проект CTRF вважався здійсненим у дусі сталого розвитку. Тому ані будівництво, ані експлуатація об’єкта </w:t>
      </w:r>
      <w:r w:rsidR="00D87C22" w:rsidRPr="00267BC3">
        <w:rPr>
          <w:rStyle w:val="y2iqfc"/>
          <w:rFonts w:ascii="Times New Roman" w:eastAsiaTheme="minorHAnsi" w:hAnsi="Times New Roman" w:cs="Times New Roman"/>
          <w:color w:val="202124"/>
          <w:sz w:val="24"/>
          <w:szCs w:val="24"/>
        </w:rPr>
        <w:t xml:space="preserve">CTRF </w:t>
      </w:r>
      <w:r w:rsidR="00D87C22">
        <w:rPr>
          <w:rStyle w:val="y2iqfc"/>
          <w:rFonts w:ascii="Times New Roman" w:eastAsiaTheme="minorHAnsi" w:hAnsi="Times New Roman" w:cs="Times New Roman"/>
          <w:color w:val="202124"/>
          <w:sz w:val="24"/>
          <w:szCs w:val="24"/>
        </w:rPr>
        <w:t xml:space="preserve"> н</w:t>
      </w:r>
      <w:r w:rsidRPr="00267BC3">
        <w:rPr>
          <w:rStyle w:val="y2iqfc"/>
          <w:rFonts w:ascii="Times New Roman" w:eastAsiaTheme="minorHAnsi" w:hAnsi="Times New Roman" w:cs="Times New Roman"/>
          <w:color w:val="202124"/>
          <w:sz w:val="24"/>
          <w:szCs w:val="24"/>
        </w:rPr>
        <w:t>е матимуть суттєвого впливу в частині використання матеріалів екологічного чинника вичерп</w:t>
      </w:r>
      <w:r w:rsidR="006B7958">
        <w:rPr>
          <w:rStyle w:val="y2iqfc"/>
          <w:rFonts w:ascii="Times New Roman" w:eastAsiaTheme="minorHAnsi" w:hAnsi="Times New Roman" w:cs="Times New Roman"/>
          <w:color w:val="202124"/>
          <w:sz w:val="24"/>
          <w:szCs w:val="24"/>
        </w:rPr>
        <w:t xml:space="preserve">ання </w:t>
      </w:r>
      <w:r w:rsidRPr="00267BC3">
        <w:rPr>
          <w:rStyle w:val="y2iqfc"/>
          <w:rFonts w:ascii="Times New Roman" w:eastAsiaTheme="minorHAnsi" w:hAnsi="Times New Roman" w:cs="Times New Roman"/>
          <w:color w:val="202124"/>
          <w:sz w:val="24"/>
          <w:szCs w:val="24"/>
        </w:rPr>
        <w:t>природних ресурсів.</w:t>
      </w:r>
    </w:p>
    <w:p w:rsidR="006B7958" w:rsidRPr="00267BC3" w:rsidRDefault="006B7958" w:rsidP="00267BC3">
      <w:pPr>
        <w:pStyle w:val="HTML"/>
        <w:jc w:val="both"/>
        <w:rPr>
          <w:rStyle w:val="y2iqfc"/>
          <w:rFonts w:ascii="Times New Roman" w:eastAsiaTheme="minorHAnsi" w:hAnsi="Times New Roman" w:cs="Times New Roman"/>
          <w:sz w:val="24"/>
          <w:szCs w:val="24"/>
        </w:rPr>
      </w:pPr>
    </w:p>
    <w:p w:rsidR="000D0F66" w:rsidRPr="000D0F66" w:rsidRDefault="006D75B5" w:rsidP="006B7958">
      <w:pPr>
        <w:pStyle w:val="HTML"/>
        <w:jc w:val="both"/>
        <w:rPr>
          <w:rStyle w:val="y2iqfc"/>
          <w:rFonts w:ascii="Times New Roman" w:eastAsiaTheme="minorHAnsi" w:hAnsi="Times New Roman" w:cs="Times New Roman"/>
          <w:b/>
          <w:bCs/>
          <w:color w:val="202124"/>
          <w:sz w:val="24"/>
          <w:szCs w:val="24"/>
        </w:rPr>
      </w:pPr>
      <w:r>
        <w:rPr>
          <w:rStyle w:val="y2iqfc"/>
          <w:rFonts w:ascii="Times New Roman" w:eastAsiaTheme="minorHAnsi" w:hAnsi="Times New Roman" w:cs="Times New Roman"/>
          <w:b/>
          <w:bCs/>
          <w:color w:val="202124"/>
          <w:sz w:val="24"/>
          <w:szCs w:val="24"/>
        </w:rPr>
        <w:t>Водний ф</w:t>
      </w:r>
      <w:r w:rsidR="000D0F66" w:rsidRPr="000D0F66">
        <w:rPr>
          <w:rStyle w:val="y2iqfc"/>
          <w:rFonts w:ascii="Times New Roman" w:eastAsiaTheme="minorHAnsi" w:hAnsi="Times New Roman" w:cs="Times New Roman"/>
          <w:b/>
          <w:bCs/>
          <w:color w:val="202124"/>
          <w:sz w:val="24"/>
          <w:szCs w:val="24"/>
        </w:rPr>
        <w:t xml:space="preserve">актор </w:t>
      </w:r>
      <w:r w:rsidR="007B62C8">
        <w:rPr>
          <w:rStyle w:val="y2iqfc"/>
          <w:rFonts w:ascii="Times New Roman" w:eastAsiaTheme="minorHAnsi" w:hAnsi="Times New Roman" w:cs="Times New Roman"/>
          <w:b/>
          <w:bCs/>
          <w:color w:val="202124"/>
          <w:sz w:val="24"/>
          <w:szCs w:val="24"/>
        </w:rPr>
        <w:t xml:space="preserve">навколишнього </w:t>
      </w:r>
      <w:r w:rsidR="000D0F66" w:rsidRPr="000D0F66">
        <w:rPr>
          <w:rStyle w:val="y2iqfc"/>
          <w:rFonts w:ascii="Times New Roman" w:eastAsiaTheme="minorHAnsi" w:hAnsi="Times New Roman" w:cs="Times New Roman"/>
          <w:b/>
          <w:bCs/>
          <w:color w:val="202124"/>
          <w:sz w:val="24"/>
          <w:szCs w:val="24"/>
        </w:rPr>
        <w:t xml:space="preserve">середовища </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xml:space="preserve">Найпоширенішими джерелами забруднення </w:t>
      </w:r>
      <w:r w:rsidR="006D75B5">
        <w:rPr>
          <w:rStyle w:val="y2iqfc"/>
          <w:rFonts w:ascii="Times New Roman" w:eastAsiaTheme="minorHAnsi" w:hAnsi="Times New Roman" w:cs="Times New Roman"/>
          <w:color w:val="202124"/>
          <w:sz w:val="24"/>
          <w:szCs w:val="24"/>
        </w:rPr>
        <w:t xml:space="preserve">водного </w:t>
      </w:r>
      <w:r>
        <w:rPr>
          <w:rStyle w:val="y2iqfc"/>
          <w:rFonts w:ascii="Times New Roman" w:eastAsiaTheme="minorHAnsi" w:hAnsi="Times New Roman" w:cs="Times New Roman"/>
          <w:color w:val="202124"/>
          <w:sz w:val="24"/>
          <w:szCs w:val="24"/>
        </w:rPr>
        <w:t xml:space="preserve">фактору середовища </w:t>
      </w:r>
      <w:r w:rsidRPr="006B7958">
        <w:rPr>
          <w:rStyle w:val="y2iqfc"/>
          <w:rFonts w:ascii="Times New Roman" w:eastAsiaTheme="minorHAnsi" w:hAnsi="Times New Roman" w:cs="Times New Roman"/>
          <w:color w:val="202124"/>
          <w:sz w:val="24"/>
          <w:szCs w:val="24"/>
        </w:rPr>
        <w:t xml:space="preserve">на етапі будівництва проекту є аварійне забруднення вуглеводнями, іншими хімічними речовинами (фарбами, розчинниками), побутовими стічними водами від персоналу підрядника та неналежним тимчасовим зберіганням відходів. Вплив буде незначним, непрямим, оборотним, місцевим та короткостроковим </w:t>
      </w:r>
      <w:r w:rsidR="004A5608">
        <w:rPr>
          <w:rStyle w:val="y2iqfc"/>
          <w:rFonts w:ascii="Times New Roman" w:eastAsiaTheme="minorHAnsi" w:hAnsi="Times New Roman" w:cs="Times New Roman"/>
          <w:color w:val="202124"/>
          <w:sz w:val="24"/>
          <w:szCs w:val="24"/>
        </w:rPr>
        <w:t xml:space="preserve">у зв’язку з </w:t>
      </w:r>
      <w:r w:rsidRPr="006B7958">
        <w:rPr>
          <w:rStyle w:val="y2iqfc"/>
          <w:rFonts w:ascii="Times New Roman" w:eastAsiaTheme="minorHAnsi" w:hAnsi="Times New Roman" w:cs="Times New Roman"/>
          <w:color w:val="202124"/>
          <w:sz w:val="24"/>
          <w:szCs w:val="24"/>
        </w:rPr>
        <w:t xml:space="preserve">застосування наступних адміністративних та технологічних заходів захисту,  </w:t>
      </w:r>
      <w:r w:rsidR="006D75B5">
        <w:rPr>
          <w:rStyle w:val="y2iqfc"/>
          <w:rFonts w:ascii="Times New Roman" w:eastAsiaTheme="minorHAnsi" w:hAnsi="Times New Roman" w:cs="Times New Roman"/>
          <w:color w:val="202124"/>
          <w:sz w:val="24"/>
          <w:szCs w:val="24"/>
        </w:rPr>
        <w:t xml:space="preserve">водного </w:t>
      </w:r>
      <w:r w:rsidRPr="006B7958">
        <w:rPr>
          <w:rStyle w:val="y2iqfc"/>
          <w:rFonts w:ascii="Times New Roman" w:eastAsiaTheme="minorHAnsi" w:hAnsi="Times New Roman" w:cs="Times New Roman"/>
          <w:color w:val="202124"/>
          <w:sz w:val="24"/>
          <w:szCs w:val="24"/>
        </w:rPr>
        <w:t>фактор</w:t>
      </w:r>
      <w:r>
        <w:rPr>
          <w:rStyle w:val="y2iqfc"/>
          <w:rFonts w:ascii="Times New Roman" w:eastAsiaTheme="minorHAnsi" w:hAnsi="Times New Roman" w:cs="Times New Roman"/>
          <w:color w:val="202124"/>
          <w:sz w:val="24"/>
          <w:szCs w:val="24"/>
        </w:rPr>
        <w:t>у</w:t>
      </w:r>
      <w:r w:rsidRPr="006B7958">
        <w:rPr>
          <w:rStyle w:val="y2iqfc"/>
          <w:rFonts w:ascii="Times New Roman" w:eastAsiaTheme="minorHAnsi" w:hAnsi="Times New Roman" w:cs="Times New Roman"/>
          <w:color w:val="202124"/>
          <w:sz w:val="24"/>
          <w:szCs w:val="24"/>
        </w:rPr>
        <w:t xml:space="preserve"> </w:t>
      </w:r>
      <w:r w:rsidR="000D0F66">
        <w:rPr>
          <w:rStyle w:val="y2iqfc"/>
          <w:rFonts w:ascii="Times New Roman" w:eastAsiaTheme="minorHAnsi" w:hAnsi="Times New Roman" w:cs="Times New Roman"/>
          <w:color w:val="202124"/>
          <w:sz w:val="24"/>
          <w:szCs w:val="24"/>
        </w:rPr>
        <w:t>середовища</w:t>
      </w:r>
      <w:r w:rsidRPr="006B7958">
        <w:rPr>
          <w:rStyle w:val="y2iqfc"/>
          <w:rFonts w:ascii="Times New Roman" w:eastAsiaTheme="minorHAnsi" w:hAnsi="Times New Roman" w:cs="Times New Roman"/>
          <w:color w:val="202124"/>
          <w:sz w:val="24"/>
          <w:szCs w:val="24"/>
        </w:rPr>
        <w:t>:</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Уникнення/усунення витоків стічних вод під час виконання робіт.</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Миття коліс транспортних засобів при виїзді з будівельного комплексу проводитиметься у спеціально відведеному місці.</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xml:space="preserve">- Використання персоналом існуючих санітарних вузлів </w:t>
      </w:r>
      <w:proofErr w:type="spellStart"/>
      <w:r w:rsidRPr="006B7958">
        <w:rPr>
          <w:rStyle w:val="y2iqfc"/>
          <w:rFonts w:ascii="Times New Roman" w:eastAsiaTheme="minorHAnsi" w:hAnsi="Times New Roman" w:cs="Times New Roman"/>
          <w:color w:val="202124"/>
          <w:sz w:val="24"/>
          <w:szCs w:val="24"/>
        </w:rPr>
        <w:t>Чернаводської</w:t>
      </w:r>
      <w:proofErr w:type="spellEnd"/>
      <w:r w:rsidRPr="006B7958">
        <w:rPr>
          <w:rStyle w:val="y2iqfc"/>
          <w:rFonts w:ascii="Times New Roman" w:eastAsiaTheme="minorHAnsi" w:hAnsi="Times New Roman" w:cs="Times New Roman"/>
          <w:color w:val="202124"/>
          <w:sz w:val="24"/>
          <w:szCs w:val="24"/>
        </w:rPr>
        <w:t xml:space="preserve"> АЕС та/або екологічних туалетів.</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lastRenderedPageBreak/>
        <w:t>- Забезпечення належного технічного обслуговування техніки, яка використовується на місці, для запобігання випадкового розливу мастильних матеріалів та палива.</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xml:space="preserve">- Зберігання та використання небезпечних речовин здійснюватиметься відповідно до </w:t>
      </w:r>
      <w:r w:rsidR="004A5608">
        <w:rPr>
          <w:rStyle w:val="y2iqfc"/>
          <w:rFonts w:ascii="Times New Roman" w:eastAsiaTheme="minorHAnsi" w:hAnsi="Times New Roman" w:cs="Times New Roman"/>
          <w:color w:val="202124"/>
          <w:sz w:val="24"/>
          <w:szCs w:val="24"/>
        </w:rPr>
        <w:t xml:space="preserve">процедур </w:t>
      </w:r>
      <w:proofErr w:type="spellStart"/>
      <w:r w:rsidR="004A5608" w:rsidRPr="006B7958">
        <w:rPr>
          <w:rStyle w:val="y2iqfc"/>
          <w:rFonts w:ascii="Times New Roman" w:eastAsiaTheme="minorHAnsi" w:hAnsi="Times New Roman" w:cs="Times New Roman"/>
          <w:color w:val="202124"/>
          <w:sz w:val="24"/>
          <w:szCs w:val="24"/>
        </w:rPr>
        <w:t>Чернаводської</w:t>
      </w:r>
      <w:proofErr w:type="spellEnd"/>
      <w:r w:rsidR="004A5608" w:rsidRPr="006B7958">
        <w:rPr>
          <w:rStyle w:val="y2iqfc"/>
          <w:rFonts w:ascii="Times New Roman" w:eastAsiaTheme="minorHAnsi" w:hAnsi="Times New Roman" w:cs="Times New Roman"/>
          <w:color w:val="202124"/>
          <w:sz w:val="24"/>
          <w:szCs w:val="24"/>
        </w:rPr>
        <w:t xml:space="preserve"> АЕС</w:t>
      </w:r>
      <w:r w:rsidRPr="006B7958">
        <w:rPr>
          <w:rStyle w:val="y2iqfc"/>
          <w:rFonts w:ascii="Times New Roman" w:eastAsiaTheme="minorHAnsi" w:hAnsi="Times New Roman" w:cs="Times New Roman"/>
          <w:color w:val="202124"/>
          <w:sz w:val="24"/>
          <w:szCs w:val="24"/>
        </w:rPr>
        <w:t>.</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Сортування та зберігання відходів здійснюватиметься на спеціально розроблених ділянках, щоб уникнути розчинення та стоку в метеорних/плювіальних водах.</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xml:space="preserve">- Роботи з ремонту та технічного обслуговування техніки та транспортних засобів (заміна масла, змащення тощо) проводитимуться в авторизованих сервісних підрозділах. Така робота </w:t>
      </w:r>
      <w:r w:rsidR="007A3793">
        <w:rPr>
          <w:rStyle w:val="y2iqfc"/>
          <w:rFonts w:ascii="Times New Roman" w:eastAsiaTheme="minorHAnsi" w:hAnsi="Times New Roman" w:cs="Times New Roman"/>
          <w:color w:val="202124"/>
          <w:sz w:val="24"/>
          <w:szCs w:val="24"/>
        </w:rPr>
        <w:t>на ділянці</w:t>
      </w:r>
      <w:r w:rsidRPr="006B7958">
        <w:rPr>
          <w:rStyle w:val="y2iqfc"/>
          <w:rFonts w:ascii="Times New Roman" w:eastAsiaTheme="minorHAnsi" w:hAnsi="Times New Roman" w:cs="Times New Roman"/>
          <w:color w:val="202124"/>
          <w:sz w:val="24"/>
          <w:szCs w:val="24"/>
        </w:rPr>
        <w:t xml:space="preserve"> заборонена.</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На початку роботи та протягом усієї роботи персонал, залучений до роботи, повинен пройти навчання з таких аспектів:</w:t>
      </w:r>
    </w:p>
    <w:p w:rsidR="006B7958" w:rsidRPr="006B7958" w:rsidRDefault="006B7958" w:rsidP="006B7958">
      <w:pPr>
        <w:pStyle w:val="HTML"/>
        <w:jc w:val="both"/>
        <w:rPr>
          <w:rStyle w:val="y2iqfc"/>
          <w:rFonts w:ascii="Times New Roman" w:eastAsiaTheme="minorHAnsi" w:hAnsi="Times New Roman" w:cs="Times New Roman"/>
          <w:color w:val="202124"/>
          <w:sz w:val="24"/>
          <w:szCs w:val="24"/>
        </w:rPr>
      </w:pPr>
      <w:r w:rsidRPr="006B7958">
        <w:rPr>
          <w:rStyle w:val="y2iqfc"/>
          <w:rFonts w:ascii="Times New Roman" w:eastAsiaTheme="minorHAnsi" w:hAnsi="Times New Roman" w:cs="Times New Roman"/>
          <w:color w:val="202124"/>
          <w:sz w:val="24"/>
          <w:szCs w:val="24"/>
        </w:rPr>
        <w:t>• загальні умови охорони навколишнього середовища;</w:t>
      </w:r>
    </w:p>
    <w:p w:rsidR="007A3793" w:rsidRDefault="006B7958" w:rsidP="007A3793">
      <w:pPr>
        <w:pStyle w:val="HTML"/>
        <w:jc w:val="both"/>
        <w:rPr>
          <w:rStyle w:val="y2iqfc"/>
          <w:rFonts w:ascii="Times New Roman" w:eastAsiaTheme="minorHAnsi" w:hAnsi="Times New Roman" w:cs="Times New Roman"/>
          <w:sz w:val="24"/>
          <w:szCs w:val="24"/>
        </w:rPr>
      </w:pPr>
      <w:r w:rsidRPr="006B7958">
        <w:rPr>
          <w:rStyle w:val="y2iqfc"/>
          <w:rFonts w:ascii="Times New Roman" w:eastAsiaTheme="minorHAnsi" w:hAnsi="Times New Roman" w:cs="Times New Roman"/>
          <w:color w:val="202124"/>
          <w:sz w:val="24"/>
          <w:szCs w:val="24"/>
        </w:rPr>
        <w:t>• поводження з відходами;</w:t>
      </w:r>
    </w:p>
    <w:p w:rsidR="007A3793" w:rsidRPr="007A3793" w:rsidRDefault="007A3793" w:rsidP="007A3793">
      <w:pPr>
        <w:pStyle w:val="HTML"/>
        <w:jc w:val="both"/>
        <w:rPr>
          <w:rStyle w:val="y2iqfc"/>
          <w:rFonts w:ascii="Times New Roman" w:eastAsiaTheme="minorHAnsi" w:hAnsi="Times New Roman" w:cs="Times New Roman"/>
          <w:sz w:val="24"/>
          <w:szCs w:val="24"/>
        </w:rPr>
      </w:pPr>
      <w:r w:rsidRPr="006B7958">
        <w:rPr>
          <w:rStyle w:val="y2iqfc"/>
          <w:rFonts w:ascii="Times New Roman" w:eastAsiaTheme="minorHAnsi" w:hAnsi="Times New Roman" w:cs="Times New Roman"/>
          <w:color w:val="202124"/>
          <w:sz w:val="24"/>
          <w:szCs w:val="24"/>
        </w:rPr>
        <w:t xml:space="preserve">• </w:t>
      </w:r>
      <w:r w:rsidRPr="007A3793">
        <w:rPr>
          <w:rStyle w:val="y2iqfc"/>
          <w:rFonts w:ascii="Times New Roman" w:eastAsiaTheme="minorHAnsi" w:hAnsi="Times New Roman" w:cs="Times New Roman"/>
          <w:color w:val="202124"/>
          <w:sz w:val="24"/>
          <w:szCs w:val="24"/>
        </w:rPr>
        <w:t>як діяти у разі випадкового забруднення;</w:t>
      </w:r>
    </w:p>
    <w:p w:rsidR="007A3793" w:rsidRPr="007A3793" w:rsidRDefault="007A3793" w:rsidP="007A3793">
      <w:pPr>
        <w:pStyle w:val="HTML"/>
        <w:jc w:val="both"/>
        <w:rPr>
          <w:rStyle w:val="y2iqfc"/>
          <w:rFonts w:ascii="Times New Roman" w:eastAsiaTheme="minorHAnsi" w:hAnsi="Times New Roman" w:cs="Times New Roman"/>
          <w:color w:val="202124"/>
          <w:sz w:val="24"/>
          <w:szCs w:val="24"/>
        </w:rPr>
      </w:pPr>
      <w:r w:rsidRPr="007A3793">
        <w:rPr>
          <w:rStyle w:val="y2iqfc"/>
          <w:rFonts w:ascii="Times New Roman" w:eastAsiaTheme="minorHAnsi" w:hAnsi="Times New Roman" w:cs="Times New Roman"/>
          <w:color w:val="202124"/>
          <w:sz w:val="24"/>
          <w:szCs w:val="24"/>
        </w:rPr>
        <w:t>• технічне обслуговування техніки;</w:t>
      </w:r>
    </w:p>
    <w:p w:rsidR="007A3793" w:rsidRPr="007A3793" w:rsidRDefault="007A3793" w:rsidP="007A3793">
      <w:pPr>
        <w:pStyle w:val="HTML"/>
        <w:jc w:val="both"/>
        <w:rPr>
          <w:rStyle w:val="y2iqfc"/>
          <w:rFonts w:ascii="Times New Roman" w:eastAsiaTheme="minorHAnsi" w:hAnsi="Times New Roman" w:cs="Times New Roman"/>
          <w:sz w:val="24"/>
          <w:szCs w:val="24"/>
        </w:rPr>
      </w:pPr>
      <w:r w:rsidRPr="007A3793">
        <w:rPr>
          <w:rStyle w:val="y2iqfc"/>
          <w:rFonts w:ascii="Times New Roman" w:eastAsiaTheme="minorHAnsi" w:hAnsi="Times New Roman" w:cs="Times New Roman"/>
          <w:color w:val="202124"/>
          <w:sz w:val="24"/>
          <w:szCs w:val="24"/>
        </w:rPr>
        <w:t>• чистота на робочому місці</w:t>
      </w:r>
    </w:p>
    <w:p w:rsidR="00267BC3" w:rsidRPr="007A3793" w:rsidRDefault="00267BC3" w:rsidP="00267BC3">
      <w:pPr>
        <w:pStyle w:val="HTML"/>
        <w:jc w:val="both"/>
        <w:rPr>
          <w:rStyle w:val="y2iqfc"/>
          <w:rFonts w:ascii="Times New Roman" w:eastAsiaTheme="minorHAnsi" w:hAnsi="Times New Roman" w:cs="Times New Roman"/>
          <w:color w:val="202124"/>
          <w:sz w:val="24"/>
          <w:szCs w:val="24"/>
        </w:rPr>
      </w:pPr>
    </w:p>
    <w:p w:rsidR="00E557B5" w:rsidRPr="00E557B5" w:rsidRDefault="00E557B5" w:rsidP="00E557B5">
      <w:pPr>
        <w:pStyle w:val="HTML"/>
        <w:jc w:val="both"/>
        <w:rPr>
          <w:rStyle w:val="y2iqfc"/>
          <w:rFonts w:ascii="Times New Roman" w:eastAsiaTheme="minorHAnsi" w:hAnsi="Times New Roman" w:cs="Times New Roman"/>
          <w:color w:val="202124"/>
          <w:sz w:val="24"/>
          <w:szCs w:val="24"/>
        </w:rPr>
      </w:pPr>
      <w:r w:rsidRPr="00E557B5">
        <w:rPr>
          <w:rStyle w:val="y2iqfc"/>
          <w:rFonts w:ascii="Times New Roman" w:eastAsiaTheme="minorHAnsi" w:hAnsi="Times New Roman" w:cs="Times New Roman"/>
          <w:b/>
          <w:bCs/>
          <w:color w:val="202124"/>
          <w:sz w:val="24"/>
          <w:szCs w:val="24"/>
        </w:rPr>
        <w:t>На етапі експлуатації</w:t>
      </w:r>
      <w:r w:rsidRPr="00E557B5">
        <w:rPr>
          <w:rStyle w:val="y2iqfc"/>
          <w:rFonts w:ascii="Times New Roman" w:eastAsiaTheme="minorHAnsi" w:hAnsi="Times New Roman" w:cs="Times New Roman"/>
          <w:color w:val="202124"/>
          <w:sz w:val="24"/>
          <w:szCs w:val="24"/>
        </w:rPr>
        <w:t xml:space="preserve"> надходження побутових стічних вод з</w:t>
      </w:r>
      <w:r>
        <w:rPr>
          <w:rStyle w:val="y2iqfc"/>
          <w:rFonts w:ascii="Times New Roman" w:eastAsiaTheme="minorHAnsi" w:hAnsi="Times New Roman" w:cs="Times New Roman"/>
          <w:color w:val="202124"/>
          <w:sz w:val="24"/>
          <w:szCs w:val="24"/>
        </w:rPr>
        <w:t>і станції</w:t>
      </w:r>
      <w:r w:rsidRPr="00E557B5">
        <w:rPr>
          <w:rStyle w:val="y2iqfc"/>
          <w:rFonts w:ascii="Times New Roman" w:eastAsiaTheme="minorHAnsi" w:hAnsi="Times New Roman" w:cs="Times New Roman"/>
          <w:color w:val="202124"/>
          <w:sz w:val="24"/>
          <w:szCs w:val="24"/>
        </w:rPr>
        <w:t xml:space="preserve"> CTRF для скидання в існуючу побутову каналізаційну мережу є дуже низьким з огляду на кількість персоналу, який буде обслуговувати станцію. Таким чином, середня витрата 2,90 м3/добу побутових стічних вод, які підлягають додаванню до побутових стічних вод, які утворюються персоналом, що обслуговує існуючі види діяльності в </w:t>
      </w:r>
      <w:r>
        <w:rPr>
          <w:rStyle w:val="y2iqfc"/>
          <w:rFonts w:ascii="Times New Roman" w:eastAsiaTheme="minorHAnsi" w:hAnsi="Times New Roman" w:cs="Times New Roman"/>
          <w:color w:val="202124"/>
          <w:sz w:val="24"/>
          <w:szCs w:val="24"/>
          <w:lang w:val="en-US"/>
        </w:rPr>
        <w:t>U</w:t>
      </w:r>
      <w:r w:rsidRPr="00E557B5">
        <w:rPr>
          <w:rStyle w:val="y2iqfc"/>
          <w:rFonts w:ascii="Times New Roman" w:eastAsiaTheme="minorHAnsi" w:hAnsi="Times New Roman" w:cs="Times New Roman"/>
          <w:color w:val="202124"/>
          <w:sz w:val="24"/>
          <w:szCs w:val="24"/>
        </w:rPr>
        <w:t>1, не перевищуватиме пропускної здатності стічних вод існуючих мереж. З огляду на ці міркування, вплив буде незначним, непрямим, оборотним, локальним і короткостроковим.</w:t>
      </w:r>
    </w:p>
    <w:p w:rsidR="007A5C19" w:rsidRDefault="007A5C19" w:rsidP="00E557B5">
      <w:pPr>
        <w:pStyle w:val="HTML"/>
        <w:jc w:val="both"/>
        <w:rPr>
          <w:rStyle w:val="y2iqfc"/>
          <w:rFonts w:ascii="Times New Roman" w:eastAsiaTheme="minorHAnsi" w:hAnsi="Times New Roman" w:cs="Times New Roman"/>
          <w:color w:val="202124"/>
          <w:sz w:val="24"/>
          <w:szCs w:val="24"/>
        </w:rPr>
      </w:pPr>
    </w:p>
    <w:p w:rsidR="00E557B5" w:rsidRDefault="00E557B5" w:rsidP="00E557B5">
      <w:pPr>
        <w:pStyle w:val="HTML"/>
        <w:jc w:val="both"/>
        <w:rPr>
          <w:rStyle w:val="y2iqfc"/>
          <w:rFonts w:ascii="Times New Roman" w:eastAsiaTheme="minorHAnsi" w:hAnsi="Times New Roman" w:cs="Times New Roman"/>
          <w:color w:val="202124"/>
          <w:sz w:val="24"/>
          <w:szCs w:val="24"/>
        </w:rPr>
      </w:pPr>
      <w:r w:rsidRPr="007A5C19">
        <w:rPr>
          <w:rStyle w:val="y2iqfc"/>
          <w:rFonts w:ascii="Times New Roman" w:eastAsiaTheme="minorHAnsi" w:hAnsi="Times New Roman" w:cs="Times New Roman"/>
          <w:b/>
          <w:bCs/>
          <w:color w:val="202124"/>
          <w:sz w:val="24"/>
          <w:szCs w:val="24"/>
        </w:rPr>
        <w:t xml:space="preserve">Радіологічний вплив </w:t>
      </w:r>
      <w:r w:rsidRPr="00E557B5">
        <w:rPr>
          <w:rStyle w:val="y2iqfc"/>
          <w:rFonts w:ascii="Times New Roman" w:eastAsiaTheme="minorHAnsi" w:hAnsi="Times New Roman" w:cs="Times New Roman"/>
          <w:color w:val="202124"/>
          <w:sz w:val="24"/>
          <w:szCs w:val="24"/>
        </w:rPr>
        <w:t>на фактор водного середовища може бути зумовлений викидами рідких стоків у нормальних або аварійних умовах. Викиди з проекту під час нормальної експлуатації можуть бути пов’язані з витоками з технологічних систем на об’єкті або під час запланованих операцій (наприклад, технічне обслуговування обладнання). Викиди важкої тритієвої води (DTO) можуть бути викликані витоками в місцях з'єднання труб і обладнання та в результаті операцій з технічного обслуговування, таких як заміна фільтра, клапана або ремонт насоса.</w:t>
      </w:r>
    </w:p>
    <w:p w:rsidR="007A5C19" w:rsidRPr="00E557B5" w:rsidRDefault="007A5C19" w:rsidP="00E557B5">
      <w:pPr>
        <w:pStyle w:val="HTML"/>
        <w:jc w:val="both"/>
        <w:rPr>
          <w:rStyle w:val="y2iqfc"/>
          <w:rFonts w:ascii="Times New Roman" w:eastAsiaTheme="minorHAnsi" w:hAnsi="Times New Roman" w:cs="Times New Roman"/>
          <w:sz w:val="24"/>
          <w:szCs w:val="24"/>
        </w:rPr>
      </w:pPr>
    </w:p>
    <w:p w:rsidR="00C01262" w:rsidRPr="00C01262" w:rsidRDefault="00C01262" w:rsidP="00C01262">
      <w:pPr>
        <w:pStyle w:val="HTML"/>
        <w:jc w:val="both"/>
        <w:rPr>
          <w:rStyle w:val="y2iqfc"/>
          <w:rFonts w:ascii="Times New Roman" w:eastAsiaTheme="minorHAnsi" w:hAnsi="Times New Roman" w:cs="Times New Roman"/>
          <w:color w:val="202124"/>
          <w:sz w:val="24"/>
          <w:szCs w:val="24"/>
        </w:rPr>
      </w:pPr>
      <w:r w:rsidRPr="00C01262">
        <w:rPr>
          <w:rStyle w:val="y2iqfc"/>
          <w:rFonts w:ascii="Times New Roman" w:eastAsiaTheme="minorHAnsi" w:hAnsi="Times New Roman" w:cs="Times New Roman"/>
          <w:color w:val="202124"/>
          <w:sz w:val="24"/>
          <w:szCs w:val="24"/>
        </w:rPr>
        <w:t xml:space="preserve">Викиди тритію у вигляді рідких стоків з блоків 1 і 2 </w:t>
      </w:r>
      <w:proofErr w:type="spellStart"/>
      <w:r w:rsidRPr="00C01262">
        <w:rPr>
          <w:rStyle w:val="y2iqfc"/>
          <w:rFonts w:ascii="Times New Roman" w:eastAsiaTheme="minorHAnsi" w:hAnsi="Times New Roman" w:cs="Times New Roman"/>
          <w:color w:val="202124"/>
          <w:sz w:val="24"/>
          <w:szCs w:val="24"/>
        </w:rPr>
        <w:t>Чернаводської</w:t>
      </w:r>
      <w:proofErr w:type="spellEnd"/>
      <w:r w:rsidRPr="00C01262">
        <w:rPr>
          <w:rStyle w:val="y2iqfc"/>
          <w:rFonts w:ascii="Times New Roman" w:eastAsiaTheme="minorHAnsi" w:hAnsi="Times New Roman" w:cs="Times New Roman"/>
          <w:color w:val="202124"/>
          <w:sz w:val="24"/>
          <w:szCs w:val="24"/>
        </w:rPr>
        <w:t xml:space="preserve"> АЕС не</w:t>
      </w:r>
      <w:r>
        <w:rPr>
          <w:rStyle w:val="y2iqfc"/>
          <w:rFonts w:ascii="Times New Roman" w:eastAsiaTheme="minorHAnsi" w:hAnsi="Times New Roman" w:cs="Times New Roman"/>
          <w:color w:val="202124"/>
          <w:sz w:val="24"/>
          <w:szCs w:val="24"/>
        </w:rPr>
        <w:t xml:space="preserve"> </w:t>
      </w:r>
      <w:r w:rsidRPr="00C01262">
        <w:rPr>
          <w:rStyle w:val="y2iqfc"/>
          <w:rFonts w:ascii="Times New Roman" w:eastAsiaTheme="minorHAnsi" w:hAnsi="Times New Roman" w:cs="Times New Roman"/>
          <w:color w:val="202124"/>
          <w:sz w:val="24"/>
          <w:szCs w:val="24"/>
        </w:rPr>
        <w:t xml:space="preserve">істотно впливають на якість поверхневих вод у зоні впливу </w:t>
      </w:r>
      <w:r w:rsidR="007A5C19">
        <w:rPr>
          <w:rStyle w:val="y2iqfc"/>
          <w:rFonts w:ascii="Times New Roman" w:eastAsiaTheme="minorHAnsi" w:hAnsi="Times New Roman" w:cs="Times New Roman"/>
          <w:color w:val="202124"/>
          <w:sz w:val="24"/>
          <w:szCs w:val="24"/>
        </w:rPr>
        <w:t>станції</w:t>
      </w:r>
      <w:r w:rsidRPr="00C01262">
        <w:rPr>
          <w:rStyle w:val="y2iqfc"/>
          <w:rFonts w:ascii="Times New Roman" w:eastAsiaTheme="minorHAnsi" w:hAnsi="Times New Roman" w:cs="Times New Roman"/>
          <w:color w:val="202124"/>
          <w:sz w:val="24"/>
          <w:szCs w:val="24"/>
        </w:rPr>
        <w:t xml:space="preserve">. Крім того, результати моніторингу радіоактивності питної води та глибинних підземних вод на території майданчика </w:t>
      </w:r>
      <w:proofErr w:type="spellStart"/>
      <w:r w:rsidRPr="00C01262">
        <w:rPr>
          <w:rStyle w:val="y2iqfc"/>
          <w:rFonts w:ascii="Times New Roman" w:eastAsiaTheme="minorHAnsi" w:hAnsi="Times New Roman" w:cs="Times New Roman"/>
          <w:color w:val="202124"/>
          <w:sz w:val="24"/>
          <w:szCs w:val="24"/>
        </w:rPr>
        <w:t>Чернаводської</w:t>
      </w:r>
      <w:proofErr w:type="spellEnd"/>
      <w:r w:rsidRPr="00C01262">
        <w:rPr>
          <w:rStyle w:val="y2iqfc"/>
          <w:rFonts w:ascii="Times New Roman" w:eastAsiaTheme="minorHAnsi" w:hAnsi="Times New Roman" w:cs="Times New Roman"/>
          <w:color w:val="202124"/>
          <w:sz w:val="24"/>
          <w:szCs w:val="24"/>
        </w:rPr>
        <w:t xml:space="preserve"> АЕС показують, що вони вільні від радіоактивного забруднення, а це означає, що викиди тритію </w:t>
      </w:r>
      <w:r w:rsidR="007A5C19">
        <w:rPr>
          <w:rStyle w:val="y2iqfc"/>
          <w:rFonts w:ascii="Times New Roman" w:eastAsiaTheme="minorHAnsi" w:hAnsi="Times New Roman" w:cs="Times New Roman"/>
          <w:color w:val="202124"/>
          <w:sz w:val="24"/>
          <w:szCs w:val="24"/>
        </w:rPr>
        <w:t>зі станції</w:t>
      </w:r>
      <w:r w:rsidRPr="00C01262">
        <w:rPr>
          <w:rStyle w:val="y2iqfc"/>
          <w:rFonts w:ascii="Times New Roman" w:eastAsiaTheme="minorHAnsi" w:hAnsi="Times New Roman" w:cs="Times New Roman"/>
          <w:color w:val="202124"/>
          <w:sz w:val="24"/>
          <w:szCs w:val="24"/>
        </w:rPr>
        <w:t xml:space="preserve"> не впливають на ці води. Рідкі стоки з CTRF будуть оброблятися за тією ж системою управління, що й від роботи двох установок CANDU </w:t>
      </w:r>
      <w:r w:rsidR="007A5C19">
        <w:rPr>
          <w:rStyle w:val="y2iqfc"/>
          <w:rFonts w:ascii="Times New Roman" w:eastAsiaTheme="minorHAnsi" w:hAnsi="Times New Roman" w:cs="Times New Roman"/>
          <w:color w:val="202124"/>
          <w:sz w:val="24"/>
          <w:szCs w:val="24"/>
        </w:rPr>
        <w:t>станції.</w:t>
      </w:r>
      <w:r w:rsidRPr="00C01262">
        <w:rPr>
          <w:rStyle w:val="y2iqfc"/>
          <w:rFonts w:ascii="Times New Roman" w:eastAsiaTheme="minorHAnsi" w:hAnsi="Times New Roman" w:cs="Times New Roman"/>
          <w:color w:val="202124"/>
          <w:sz w:val="24"/>
          <w:szCs w:val="24"/>
        </w:rPr>
        <w:t>. Рівень активності тритію в рідких стоках, що викидаються з CTRF, нижчий, ніж у стоках з АЕС, і, відповідно, радіологічний вплив, пов'язаний з цим, нижчий. Застосування заходів, передбачених програмою поводження зі стічними водами АЕС, дозволить тримати викиди під контролем в межах отриманих лімітів скидів, щоб радіаційний вплив на фактор водного середовища залишався на мінімальному, наскільки це розумно</w:t>
      </w:r>
      <w:r w:rsidR="007A5C19">
        <w:rPr>
          <w:rStyle w:val="y2iqfc"/>
          <w:rFonts w:ascii="Times New Roman" w:eastAsiaTheme="minorHAnsi" w:hAnsi="Times New Roman" w:cs="Times New Roman"/>
          <w:color w:val="202124"/>
          <w:sz w:val="24"/>
          <w:szCs w:val="24"/>
        </w:rPr>
        <w:t>, рівні</w:t>
      </w:r>
      <w:r w:rsidRPr="00C01262">
        <w:rPr>
          <w:rStyle w:val="y2iqfc"/>
          <w:rFonts w:ascii="Times New Roman" w:eastAsiaTheme="minorHAnsi" w:hAnsi="Times New Roman" w:cs="Times New Roman"/>
          <w:color w:val="202124"/>
          <w:sz w:val="24"/>
          <w:szCs w:val="24"/>
        </w:rPr>
        <w:t>. З огляду на ці міркування радіологічний вплив на екологічний фактор води, пов'язаний з викидами тритію з CTRF, буде незначним, безпосередньо кумулятивним, оборотним, локальним і короткостроковим.</w:t>
      </w:r>
    </w:p>
    <w:p w:rsidR="00267BC3" w:rsidRDefault="00267BC3" w:rsidP="00267BC3">
      <w:pPr>
        <w:pStyle w:val="HTML"/>
        <w:jc w:val="both"/>
        <w:rPr>
          <w:rStyle w:val="y2iqfc"/>
          <w:rFonts w:ascii="Times New Roman" w:eastAsiaTheme="minorHAnsi" w:hAnsi="Times New Roman" w:cs="Times New Roman"/>
          <w:color w:val="202124"/>
          <w:sz w:val="24"/>
          <w:szCs w:val="24"/>
        </w:rPr>
      </w:pPr>
    </w:p>
    <w:p w:rsidR="007A5C19" w:rsidRPr="000D0F66" w:rsidRDefault="000D0F66" w:rsidP="007A5C19">
      <w:pPr>
        <w:pStyle w:val="HTML"/>
        <w:jc w:val="both"/>
        <w:rPr>
          <w:rStyle w:val="y2iqfc"/>
          <w:rFonts w:ascii="Times New Roman" w:eastAsiaTheme="minorHAnsi" w:hAnsi="Times New Roman" w:cs="Times New Roman"/>
          <w:color w:val="202124"/>
          <w:sz w:val="24"/>
          <w:szCs w:val="24"/>
        </w:rPr>
      </w:pPr>
      <w:r>
        <w:rPr>
          <w:rStyle w:val="y2iqfc"/>
          <w:rFonts w:ascii="Times New Roman" w:eastAsiaTheme="minorHAnsi" w:hAnsi="Times New Roman" w:cs="Times New Roman"/>
          <w:color w:val="202124"/>
          <w:sz w:val="24"/>
          <w:szCs w:val="24"/>
        </w:rPr>
        <w:lastRenderedPageBreak/>
        <w:t xml:space="preserve">Завдяки процесу видалення тритію, очікується, </w:t>
      </w:r>
      <w:r w:rsidR="007A5C19" w:rsidRPr="007A5C19">
        <w:rPr>
          <w:rStyle w:val="y2iqfc"/>
          <w:rFonts w:ascii="Times New Roman" w:eastAsiaTheme="minorHAnsi" w:hAnsi="Times New Roman" w:cs="Times New Roman"/>
          <w:color w:val="202124"/>
          <w:sz w:val="24"/>
          <w:szCs w:val="24"/>
        </w:rPr>
        <w:t xml:space="preserve">що </w:t>
      </w:r>
      <w:r>
        <w:rPr>
          <w:rStyle w:val="y2iqfc"/>
          <w:rFonts w:ascii="Times New Roman" w:eastAsiaTheme="minorHAnsi" w:hAnsi="Times New Roman" w:cs="Times New Roman"/>
          <w:color w:val="202124"/>
          <w:sz w:val="24"/>
          <w:szCs w:val="24"/>
        </w:rPr>
        <w:t>в</w:t>
      </w:r>
      <w:r w:rsidR="007A5C19" w:rsidRPr="007A5C19">
        <w:rPr>
          <w:rStyle w:val="y2iqfc"/>
          <w:rFonts w:ascii="Times New Roman" w:eastAsiaTheme="minorHAnsi" w:hAnsi="Times New Roman" w:cs="Times New Roman"/>
          <w:color w:val="202124"/>
          <w:sz w:val="24"/>
          <w:szCs w:val="24"/>
        </w:rPr>
        <w:t xml:space="preserve">икиди тритію в рідкі стоки з </w:t>
      </w:r>
      <w:proofErr w:type="spellStart"/>
      <w:r w:rsidR="007A5C19" w:rsidRPr="007A5C19">
        <w:rPr>
          <w:rStyle w:val="y2iqfc"/>
          <w:rFonts w:ascii="Times New Roman" w:eastAsiaTheme="minorHAnsi" w:hAnsi="Times New Roman" w:cs="Times New Roman"/>
          <w:color w:val="202124"/>
          <w:sz w:val="24"/>
          <w:szCs w:val="24"/>
        </w:rPr>
        <w:t>Чернаводської</w:t>
      </w:r>
      <w:proofErr w:type="spellEnd"/>
      <w:r w:rsidR="007A5C19" w:rsidRPr="007A5C19">
        <w:rPr>
          <w:rStyle w:val="y2iqfc"/>
          <w:rFonts w:ascii="Times New Roman" w:eastAsiaTheme="minorHAnsi" w:hAnsi="Times New Roman" w:cs="Times New Roman"/>
          <w:color w:val="202124"/>
          <w:sz w:val="24"/>
          <w:szCs w:val="24"/>
        </w:rPr>
        <w:t xml:space="preserve"> АЕС будуть поступово зменшуватися, що призведе до відповідн</w:t>
      </w:r>
      <w:r>
        <w:rPr>
          <w:rStyle w:val="y2iqfc"/>
          <w:rFonts w:ascii="Times New Roman" w:eastAsiaTheme="minorHAnsi" w:hAnsi="Times New Roman" w:cs="Times New Roman"/>
          <w:color w:val="202124"/>
          <w:sz w:val="24"/>
          <w:szCs w:val="24"/>
        </w:rPr>
        <w:t xml:space="preserve">ого </w:t>
      </w:r>
      <w:r w:rsidR="007A5C19" w:rsidRPr="007A5C19">
        <w:rPr>
          <w:rStyle w:val="y2iqfc"/>
          <w:rFonts w:ascii="Times New Roman" w:eastAsiaTheme="minorHAnsi" w:hAnsi="Times New Roman" w:cs="Times New Roman"/>
          <w:color w:val="202124"/>
          <w:sz w:val="24"/>
          <w:szCs w:val="24"/>
        </w:rPr>
        <w:t xml:space="preserve">зниження радіологічного впливу діяльності </w:t>
      </w:r>
      <w:r>
        <w:rPr>
          <w:rStyle w:val="y2iqfc"/>
          <w:rFonts w:ascii="Times New Roman" w:eastAsiaTheme="minorHAnsi" w:hAnsi="Times New Roman" w:cs="Times New Roman"/>
          <w:color w:val="202124"/>
          <w:sz w:val="24"/>
          <w:szCs w:val="24"/>
        </w:rPr>
        <w:t xml:space="preserve">станції </w:t>
      </w:r>
      <w:r w:rsidR="007A5C19" w:rsidRPr="007A5C19">
        <w:rPr>
          <w:rStyle w:val="y2iqfc"/>
          <w:rFonts w:ascii="Times New Roman" w:eastAsiaTheme="minorHAnsi" w:hAnsi="Times New Roman" w:cs="Times New Roman"/>
          <w:color w:val="202124"/>
          <w:sz w:val="24"/>
          <w:szCs w:val="24"/>
        </w:rPr>
        <w:t xml:space="preserve">на фактор водного середовища. Таким чином, радіологічний вплив на </w:t>
      </w:r>
      <w:r w:rsidR="007B62C8" w:rsidRPr="007A5C19">
        <w:rPr>
          <w:rStyle w:val="y2iqfc"/>
          <w:rFonts w:ascii="Times New Roman" w:eastAsiaTheme="minorHAnsi" w:hAnsi="Times New Roman" w:cs="Times New Roman"/>
          <w:color w:val="202124"/>
          <w:sz w:val="24"/>
          <w:szCs w:val="24"/>
        </w:rPr>
        <w:t xml:space="preserve">фактор водного середовища </w:t>
      </w:r>
      <w:r w:rsidR="007A5C19" w:rsidRPr="007A5C19">
        <w:rPr>
          <w:rStyle w:val="y2iqfc"/>
          <w:rFonts w:ascii="Times New Roman" w:eastAsiaTheme="minorHAnsi" w:hAnsi="Times New Roman" w:cs="Times New Roman"/>
          <w:color w:val="202124"/>
          <w:sz w:val="24"/>
          <w:szCs w:val="24"/>
        </w:rPr>
        <w:t>через роботу CTRF, як захід ALARA (</w:t>
      </w:r>
      <w:proofErr w:type="spellStart"/>
      <w:r w:rsidR="007A5C19" w:rsidRPr="007A5C19">
        <w:rPr>
          <w:rStyle w:val="y2iqfc"/>
          <w:rFonts w:ascii="Times New Roman" w:eastAsiaTheme="minorHAnsi" w:hAnsi="Times New Roman" w:cs="Times New Roman"/>
          <w:color w:val="202124"/>
          <w:sz w:val="24"/>
          <w:szCs w:val="24"/>
        </w:rPr>
        <w:t>As</w:t>
      </w:r>
      <w:proofErr w:type="spellEnd"/>
      <w:r w:rsidR="007A5C19" w:rsidRPr="007A5C19">
        <w:rPr>
          <w:rStyle w:val="y2iqfc"/>
          <w:rFonts w:ascii="Times New Roman" w:eastAsiaTheme="minorHAnsi" w:hAnsi="Times New Roman" w:cs="Times New Roman"/>
          <w:color w:val="202124"/>
          <w:sz w:val="24"/>
          <w:szCs w:val="24"/>
        </w:rPr>
        <w:t xml:space="preserve"> </w:t>
      </w:r>
      <w:proofErr w:type="spellStart"/>
      <w:r w:rsidR="007A5C19" w:rsidRPr="007A5C19">
        <w:rPr>
          <w:rStyle w:val="y2iqfc"/>
          <w:rFonts w:ascii="Times New Roman" w:eastAsiaTheme="minorHAnsi" w:hAnsi="Times New Roman" w:cs="Times New Roman"/>
          <w:color w:val="202124"/>
          <w:sz w:val="24"/>
          <w:szCs w:val="24"/>
        </w:rPr>
        <w:t>Low</w:t>
      </w:r>
      <w:proofErr w:type="spellEnd"/>
      <w:r w:rsidR="007A5C19" w:rsidRPr="007A5C19">
        <w:rPr>
          <w:rStyle w:val="y2iqfc"/>
          <w:rFonts w:ascii="Times New Roman" w:eastAsiaTheme="minorHAnsi" w:hAnsi="Times New Roman" w:cs="Times New Roman"/>
          <w:color w:val="202124"/>
          <w:sz w:val="24"/>
          <w:szCs w:val="24"/>
        </w:rPr>
        <w:t xml:space="preserve"> </w:t>
      </w:r>
      <w:proofErr w:type="spellStart"/>
      <w:r w:rsidR="007A5C19" w:rsidRPr="007A5C19">
        <w:rPr>
          <w:rStyle w:val="y2iqfc"/>
          <w:rFonts w:ascii="Times New Roman" w:eastAsiaTheme="minorHAnsi" w:hAnsi="Times New Roman" w:cs="Times New Roman"/>
          <w:color w:val="202124"/>
          <w:sz w:val="24"/>
          <w:szCs w:val="24"/>
        </w:rPr>
        <w:t>As</w:t>
      </w:r>
      <w:proofErr w:type="spellEnd"/>
      <w:r w:rsidR="007A5C19" w:rsidRPr="007A5C19">
        <w:rPr>
          <w:rStyle w:val="y2iqfc"/>
          <w:rFonts w:ascii="Times New Roman" w:eastAsiaTheme="minorHAnsi" w:hAnsi="Times New Roman" w:cs="Times New Roman"/>
          <w:color w:val="202124"/>
          <w:sz w:val="24"/>
          <w:szCs w:val="24"/>
        </w:rPr>
        <w:t xml:space="preserve"> </w:t>
      </w:r>
      <w:proofErr w:type="spellStart"/>
      <w:r w:rsidR="007A5C19" w:rsidRPr="007A5C19">
        <w:rPr>
          <w:rStyle w:val="y2iqfc"/>
          <w:rFonts w:ascii="Times New Roman" w:eastAsiaTheme="minorHAnsi" w:hAnsi="Times New Roman" w:cs="Times New Roman"/>
          <w:color w:val="202124"/>
          <w:sz w:val="24"/>
          <w:szCs w:val="24"/>
        </w:rPr>
        <w:t>Reasonable</w:t>
      </w:r>
      <w:proofErr w:type="spellEnd"/>
      <w:r w:rsidR="007A5C19" w:rsidRPr="007A5C19">
        <w:rPr>
          <w:rStyle w:val="y2iqfc"/>
          <w:rFonts w:ascii="Times New Roman" w:eastAsiaTheme="minorHAnsi" w:hAnsi="Times New Roman" w:cs="Times New Roman"/>
          <w:color w:val="202124"/>
          <w:sz w:val="24"/>
          <w:szCs w:val="24"/>
        </w:rPr>
        <w:t xml:space="preserve"> </w:t>
      </w:r>
      <w:proofErr w:type="spellStart"/>
      <w:r w:rsidR="007A5C19" w:rsidRPr="007A5C19">
        <w:rPr>
          <w:rStyle w:val="y2iqfc"/>
          <w:rFonts w:ascii="Times New Roman" w:eastAsiaTheme="minorHAnsi" w:hAnsi="Times New Roman" w:cs="Times New Roman"/>
          <w:color w:val="202124"/>
          <w:sz w:val="24"/>
          <w:szCs w:val="24"/>
        </w:rPr>
        <w:t>Achievable</w:t>
      </w:r>
      <w:proofErr w:type="spellEnd"/>
      <w:r w:rsidR="007A5C19" w:rsidRPr="007A5C19">
        <w:rPr>
          <w:rStyle w:val="y2iqfc"/>
          <w:rFonts w:ascii="Times New Roman" w:eastAsiaTheme="minorHAnsi" w:hAnsi="Times New Roman" w:cs="Times New Roman"/>
          <w:color w:val="202124"/>
          <w:sz w:val="24"/>
          <w:szCs w:val="24"/>
        </w:rPr>
        <w:t>) для зменшення викидів тритію у вигляді рідких стоків з енергоблоків 1 і 2, можна вважати позитивн</w:t>
      </w:r>
      <w:r w:rsidR="007B62C8">
        <w:rPr>
          <w:rStyle w:val="y2iqfc"/>
          <w:rFonts w:ascii="Times New Roman" w:eastAsiaTheme="minorHAnsi" w:hAnsi="Times New Roman" w:cs="Times New Roman"/>
          <w:color w:val="202124"/>
          <w:sz w:val="24"/>
          <w:szCs w:val="24"/>
        </w:rPr>
        <w:t>ими</w:t>
      </w:r>
      <w:r w:rsidR="007A5C19" w:rsidRPr="007A5C19">
        <w:rPr>
          <w:rStyle w:val="y2iqfc"/>
          <w:rFonts w:ascii="Times New Roman" w:eastAsiaTheme="minorHAnsi" w:hAnsi="Times New Roman" w:cs="Times New Roman"/>
          <w:color w:val="202124"/>
          <w:sz w:val="24"/>
          <w:szCs w:val="24"/>
        </w:rPr>
        <w:t>, прям</w:t>
      </w:r>
      <w:r w:rsidR="007B62C8">
        <w:rPr>
          <w:rStyle w:val="y2iqfc"/>
          <w:rFonts w:ascii="Times New Roman" w:eastAsiaTheme="minorHAnsi" w:hAnsi="Times New Roman" w:cs="Times New Roman"/>
          <w:color w:val="202124"/>
          <w:sz w:val="24"/>
          <w:szCs w:val="24"/>
        </w:rPr>
        <w:t>ими</w:t>
      </w:r>
      <w:r w:rsidR="007A5C19" w:rsidRPr="007A5C19">
        <w:rPr>
          <w:rStyle w:val="y2iqfc"/>
          <w:rFonts w:ascii="Times New Roman" w:eastAsiaTheme="minorHAnsi" w:hAnsi="Times New Roman" w:cs="Times New Roman"/>
          <w:color w:val="202124"/>
          <w:sz w:val="24"/>
          <w:szCs w:val="24"/>
        </w:rPr>
        <w:t>, оборотн</w:t>
      </w:r>
      <w:r w:rsidR="007B62C8">
        <w:rPr>
          <w:rStyle w:val="y2iqfc"/>
          <w:rFonts w:ascii="Times New Roman" w:eastAsiaTheme="minorHAnsi" w:hAnsi="Times New Roman" w:cs="Times New Roman"/>
          <w:color w:val="202124"/>
          <w:sz w:val="24"/>
          <w:szCs w:val="24"/>
        </w:rPr>
        <w:t>ими</w:t>
      </w:r>
      <w:r w:rsidR="007A5C19" w:rsidRPr="007A5C19">
        <w:rPr>
          <w:rStyle w:val="y2iqfc"/>
          <w:rFonts w:ascii="Times New Roman" w:eastAsiaTheme="minorHAnsi" w:hAnsi="Times New Roman" w:cs="Times New Roman"/>
          <w:color w:val="202124"/>
          <w:sz w:val="24"/>
          <w:szCs w:val="24"/>
        </w:rPr>
        <w:t>, локальн</w:t>
      </w:r>
      <w:r w:rsidR="007B62C8">
        <w:rPr>
          <w:rStyle w:val="y2iqfc"/>
          <w:rFonts w:ascii="Times New Roman" w:eastAsiaTheme="minorHAnsi" w:hAnsi="Times New Roman" w:cs="Times New Roman"/>
          <w:color w:val="202124"/>
          <w:sz w:val="24"/>
          <w:szCs w:val="24"/>
        </w:rPr>
        <w:t xml:space="preserve">ими </w:t>
      </w:r>
      <w:r w:rsidR="007A5C19" w:rsidRPr="007A5C19">
        <w:rPr>
          <w:rStyle w:val="y2iqfc"/>
          <w:rFonts w:ascii="Times New Roman" w:eastAsiaTheme="minorHAnsi" w:hAnsi="Times New Roman" w:cs="Times New Roman"/>
          <w:color w:val="202124"/>
          <w:sz w:val="24"/>
          <w:szCs w:val="24"/>
        </w:rPr>
        <w:t>та довгостроков</w:t>
      </w:r>
      <w:r w:rsidR="007B62C8">
        <w:rPr>
          <w:rStyle w:val="y2iqfc"/>
          <w:rFonts w:ascii="Times New Roman" w:eastAsiaTheme="minorHAnsi" w:hAnsi="Times New Roman" w:cs="Times New Roman"/>
          <w:color w:val="202124"/>
          <w:sz w:val="24"/>
          <w:szCs w:val="24"/>
        </w:rPr>
        <w:t>ими</w:t>
      </w:r>
      <w:r w:rsidR="007A5C19" w:rsidRPr="007A5C19">
        <w:rPr>
          <w:rStyle w:val="y2iqfc"/>
          <w:rFonts w:ascii="Times New Roman" w:eastAsiaTheme="minorHAnsi" w:hAnsi="Times New Roman" w:cs="Times New Roman"/>
          <w:color w:val="202124"/>
          <w:sz w:val="24"/>
          <w:szCs w:val="24"/>
        </w:rPr>
        <w:t>.</w:t>
      </w:r>
    </w:p>
    <w:p w:rsidR="007B62C8" w:rsidRPr="007B62C8" w:rsidRDefault="006D75B5" w:rsidP="007B62C8">
      <w:pPr>
        <w:pStyle w:val="HTML"/>
        <w:jc w:val="both"/>
        <w:rPr>
          <w:rStyle w:val="y2iqfc"/>
          <w:rFonts w:ascii="Times New Roman" w:eastAsiaTheme="minorHAnsi" w:hAnsi="Times New Roman" w:cs="Times New Roman"/>
          <w:b/>
          <w:bCs/>
          <w:color w:val="202124"/>
          <w:sz w:val="24"/>
          <w:szCs w:val="24"/>
        </w:rPr>
      </w:pPr>
      <w:r>
        <w:rPr>
          <w:rStyle w:val="y2iqfc"/>
          <w:rFonts w:ascii="Times New Roman" w:eastAsiaTheme="minorHAnsi" w:hAnsi="Times New Roman" w:cs="Times New Roman"/>
          <w:b/>
          <w:bCs/>
          <w:color w:val="202124"/>
          <w:sz w:val="24"/>
          <w:szCs w:val="24"/>
        </w:rPr>
        <w:t>Повітряний ф</w:t>
      </w:r>
      <w:r w:rsidR="007B62C8" w:rsidRPr="007B62C8">
        <w:rPr>
          <w:rStyle w:val="y2iqfc"/>
          <w:rFonts w:ascii="Times New Roman" w:eastAsiaTheme="minorHAnsi" w:hAnsi="Times New Roman" w:cs="Times New Roman"/>
          <w:b/>
          <w:bCs/>
          <w:color w:val="202124"/>
          <w:sz w:val="24"/>
          <w:szCs w:val="24"/>
        </w:rPr>
        <w:t>актор навколишнього середовища</w:t>
      </w:r>
    </w:p>
    <w:p w:rsidR="007B62C8" w:rsidRPr="007B62C8" w:rsidRDefault="007B62C8" w:rsidP="007B62C8">
      <w:pPr>
        <w:pStyle w:val="HTML"/>
        <w:jc w:val="both"/>
        <w:rPr>
          <w:rStyle w:val="y2iqfc"/>
          <w:rFonts w:ascii="Times New Roman" w:eastAsiaTheme="minorHAnsi" w:hAnsi="Times New Roman" w:cs="Times New Roman"/>
          <w:color w:val="202124"/>
          <w:sz w:val="24"/>
          <w:szCs w:val="24"/>
        </w:rPr>
      </w:pPr>
      <w:r w:rsidRPr="007B62C8">
        <w:rPr>
          <w:rStyle w:val="y2iqfc"/>
          <w:rFonts w:ascii="Times New Roman" w:eastAsiaTheme="minorHAnsi" w:hAnsi="Times New Roman" w:cs="Times New Roman"/>
          <w:color w:val="202124"/>
          <w:sz w:val="24"/>
          <w:szCs w:val="24"/>
        </w:rPr>
        <w:t>На етапі будівництва потенційний вплив на атмосферне повітря буде спричиняти</w:t>
      </w:r>
      <w:r>
        <w:rPr>
          <w:rStyle w:val="y2iqfc"/>
          <w:rFonts w:ascii="Times New Roman" w:eastAsiaTheme="minorHAnsi" w:hAnsi="Times New Roman" w:cs="Times New Roman"/>
          <w:color w:val="202124"/>
          <w:sz w:val="24"/>
          <w:szCs w:val="24"/>
        </w:rPr>
        <w:t>сь</w:t>
      </w:r>
      <w:r w:rsidRPr="007B62C8">
        <w:rPr>
          <w:rStyle w:val="y2iqfc"/>
          <w:rFonts w:ascii="Times New Roman" w:eastAsiaTheme="minorHAnsi" w:hAnsi="Times New Roman" w:cs="Times New Roman"/>
          <w:color w:val="202124"/>
          <w:sz w:val="24"/>
          <w:szCs w:val="24"/>
        </w:rPr>
        <w:t xml:space="preserve"> викидами пилу, NO2 та CO, які надходять від будівельних робіт та спалювання палива в двигунах дорожнього та заводського транспорту. Вплив буде незначним, прямим, оборотним, місцевим і короткочасним, з урахуванням наступних заходів захисту повітря:</w:t>
      </w:r>
    </w:p>
    <w:p w:rsidR="007B62C8" w:rsidRPr="007B62C8" w:rsidRDefault="007B62C8" w:rsidP="007B62C8">
      <w:pPr>
        <w:pStyle w:val="HTML"/>
        <w:jc w:val="both"/>
        <w:rPr>
          <w:rStyle w:val="y2iqfc"/>
          <w:rFonts w:ascii="Times New Roman" w:eastAsiaTheme="minorHAnsi" w:hAnsi="Times New Roman" w:cs="Times New Roman"/>
          <w:color w:val="202124"/>
          <w:sz w:val="24"/>
          <w:szCs w:val="24"/>
        </w:rPr>
      </w:pPr>
      <w:r w:rsidRPr="007B62C8">
        <w:rPr>
          <w:rStyle w:val="y2iqfc"/>
          <w:rFonts w:ascii="Times New Roman" w:eastAsiaTheme="minorHAnsi" w:hAnsi="Times New Roman" w:cs="Times New Roman"/>
          <w:color w:val="202124"/>
          <w:sz w:val="24"/>
          <w:szCs w:val="24"/>
        </w:rPr>
        <w:t>- Перевезення порошкоподібних матеріалів повинно здійснюватися за допомогою критих транспортних засобів, щоб уникнути утворення пилу.</w:t>
      </w:r>
    </w:p>
    <w:p w:rsidR="007B62C8" w:rsidRPr="007B62C8" w:rsidRDefault="007B62C8" w:rsidP="007B62C8">
      <w:pPr>
        <w:pStyle w:val="HTML"/>
        <w:jc w:val="both"/>
        <w:rPr>
          <w:rStyle w:val="y2iqfc"/>
          <w:rFonts w:ascii="Times New Roman" w:eastAsiaTheme="minorHAnsi" w:hAnsi="Times New Roman" w:cs="Times New Roman"/>
          <w:color w:val="202124"/>
          <w:sz w:val="24"/>
          <w:szCs w:val="24"/>
        </w:rPr>
      </w:pPr>
      <w:r w:rsidRPr="007B62C8">
        <w:rPr>
          <w:rStyle w:val="y2iqfc"/>
          <w:rFonts w:ascii="Times New Roman" w:eastAsiaTheme="minorHAnsi" w:hAnsi="Times New Roman" w:cs="Times New Roman"/>
          <w:color w:val="202124"/>
          <w:sz w:val="24"/>
          <w:szCs w:val="24"/>
        </w:rPr>
        <w:t>- Забезпечити достатній рівень зволоження порушених поверхонь землі та тимчасово складених куп землі для наповнювачів, щоб максимально обмежити викиди пилу.</w:t>
      </w:r>
    </w:p>
    <w:p w:rsidR="007B62C8" w:rsidRPr="007B62C8" w:rsidRDefault="007B62C8" w:rsidP="007B62C8">
      <w:pPr>
        <w:pStyle w:val="HTML"/>
        <w:jc w:val="both"/>
        <w:rPr>
          <w:rStyle w:val="y2iqfc"/>
          <w:rFonts w:ascii="Times New Roman" w:eastAsiaTheme="minorHAnsi" w:hAnsi="Times New Roman" w:cs="Times New Roman"/>
          <w:color w:val="202124"/>
          <w:sz w:val="24"/>
          <w:szCs w:val="24"/>
        </w:rPr>
      </w:pPr>
      <w:r w:rsidRPr="007B62C8">
        <w:rPr>
          <w:rStyle w:val="y2iqfc"/>
          <w:rFonts w:ascii="Times New Roman" w:eastAsiaTheme="minorHAnsi" w:hAnsi="Times New Roman" w:cs="Times New Roman"/>
          <w:color w:val="202124"/>
          <w:sz w:val="24"/>
          <w:szCs w:val="24"/>
        </w:rPr>
        <w:t>- Регуляр</w:t>
      </w:r>
      <w:r w:rsidR="0085024D">
        <w:rPr>
          <w:rStyle w:val="y2iqfc"/>
          <w:rFonts w:ascii="Times New Roman" w:eastAsiaTheme="minorHAnsi" w:hAnsi="Times New Roman" w:cs="Times New Roman"/>
          <w:color w:val="202124"/>
          <w:sz w:val="24"/>
          <w:szCs w:val="24"/>
        </w:rPr>
        <w:t>не</w:t>
      </w:r>
      <w:r w:rsidRPr="007B62C8">
        <w:rPr>
          <w:rStyle w:val="y2iqfc"/>
          <w:rFonts w:ascii="Times New Roman" w:eastAsiaTheme="minorHAnsi" w:hAnsi="Times New Roman" w:cs="Times New Roman"/>
          <w:color w:val="202124"/>
          <w:sz w:val="24"/>
          <w:szCs w:val="24"/>
        </w:rPr>
        <w:t xml:space="preserve"> або за потреби ми</w:t>
      </w:r>
      <w:r w:rsidR="0085024D">
        <w:rPr>
          <w:rStyle w:val="y2iqfc"/>
          <w:rFonts w:ascii="Times New Roman" w:eastAsiaTheme="minorHAnsi" w:hAnsi="Times New Roman" w:cs="Times New Roman"/>
          <w:color w:val="202124"/>
          <w:sz w:val="24"/>
          <w:szCs w:val="24"/>
        </w:rPr>
        <w:t>ття</w:t>
      </w:r>
      <w:r w:rsidRPr="007B62C8">
        <w:rPr>
          <w:rStyle w:val="y2iqfc"/>
          <w:rFonts w:ascii="Times New Roman" w:eastAsiaTheme="minorHAnsi" w:hAnsi="Times New Roman" w:cs="Times New Roman"/>
          <w:color w:val="202124"/>
          <w:sz w:val="24"/>
          <w:szCs w:val="24"/>
        </w:rPr>
        <w:t xml:space="preserve"> </w:t>
      </w:r>
      <w:r w:rsidR="0085024D" w:rsidRPr="007B62C8">
        <w:rPr>
          <w:rStyle w:val="y2iqfc"/>
          <w:rFonts w:ascii="Times New Roman" w:eastAsiaTheme="minorHAnsi" w:hAnsi="Times New Roman" w:cs="Times New Roman"/>
          <w:color w:val="202124"/>
          <w:sz w:val="24"/>
          <w:szCs w:val="24"/>
        </w:rPr>
        <w:t>вимощен</w:t>
      </w:r>
      <w:r w:rsidR="0085024D">
        <w:rPr>
          <w:rStyle w:val="y2iqfc"/>
          <w:rFonts w:ascii="Times New Roman" w:eastAsiaTheme="minorHAnsi" w:hAnsi="Times New Roman" w:cs="Times New Roman"/>
          <w:color w:val="202124"/>
          <w:sz w:val="24"/>
          <w:szCs w:val="24"/>
        </w:rPr>
        <w:t>их</w:t>
      </w:r>
      <w:r w:rsidRPr="007B62C8">
        <w:rPr>
          <w:rStyle w:val="y2iqfc"/>
          <w:rFonts w:ascii="Times New Roman" w:eastAsiaTheme="minorHAnsi" w:hAnsi="Times New Roman" w:cs="Times New Roman"/>
          <w:color w:val="202124"/>
          <w:sz w:val="24"/>
          <w:szCs w:val="24"/>
        </w:rPr>
        <w:t xml:space="preserve"> поверх</w:t>
      </w:r>
      <w:r w:rsidR="0085024D">
        <w:rPr>
          <w:rStyle w:val="y2iqfc"/>
          <w:rFonts w:ascii="Times New Roman" w:eastAsiaTheme="minorHAnsi" w:hAnsi="Times New Roman" w:cs="Times New Roman"/>
          <w:color w:val="202124"/>
          <w:sz w:val="24"/>
          <w:szCs w:val="24"/>
        </w:rPr>
        <w:t>онь.</w:t>
      </w:r>
    </w:p>
    <w:p w:rsidR="007B62C8" w:rsidRPr="007B62C8" w:rsidRDefault="007B62C8" w:rsidP="007B62C8">
      <w:pPr>
        <w:pStyle w:val="HTML"/>
        <w:jc w:val="both"/>
        <w:rPr>
          <w:rStyle w:val="y2iqfc"/>
          <w:rFonts w:ascii="Times New Roman" w:eastAsiaTheme="minorHAnsi" w:hAnsi="Times New Roman" w:cs="Times New Roman"/>
          <w:color w:val="202124"/>
          <w:sz w:val="24"/>
          <w:szCs w:val="24"/>
        </w:rPr>
      </w:pPr>
      <w:r w:rsidRPr="007B62C8">
        <w:rPr>
          <w:rStyle w:val="y2iqfc"/>
          <w:rFonts w:ascii="Times New Roman" w:eastAsiaTheme="minorHAnsi" w:hAnsi="Times New Roman" w:cs="Times New Roman"/>
          <w:color w:val="202124"/>
          <w:sz w:val="24"/>
          <w:szCs w:val="24"/>
        </w:rPr>
        <w:t xml:space="preserve">- Обмежити швидкість руху транспортних засобів на будівельному майданчику з тим, щоб </w:t>
      </w:r>
      <w:r w:rsidR="0085024D">
        <w:rPr>
          <w:rStyle w:val="y2iqfc"/>
          <w:rFonts w:ascii="Times New Roman" w:eastAsiaTheme="minorHAnsi" w:hAnsi="Times New Roman" w:cs="Times New Roman"/>
          <w:color w:val="202124"/>
          <w:sz w:val="24"/>
          <w:szCs w:val="24"/>
        </w:rPr>
        <w:t xml:space="preserve">звести до мінімуму </w:t>
      </w:r>
      <w:r w:rsidRPr="007B62C8">
        <w:rPr>
          <w:rStyle w:val="y2iqfc"/>
          <w:rFonts w:ascii="Times New Roman" w:eastAsiaTheme="minorHAnsi" w:hAnsi="Times New Roman" w:cs="Times New Roman"/>
          <w:color w:val="202124"/>
          <w:sz w:val="24"/>
          <w:szCs w:val="24"/>
        </w:rPr>
        <w:t xml:space="preserve">кількість </w:t>
      </w:r>
      <w:r w:rsidR="009F7BAB">
        <w:rPr>
          <w:rStyle w:val="y2iqfc"/>
          <w:rFonts w:ascii="Times New Roman" w:eastAsiaTheme="minorHAnsi" w:hAnsi="Times New Roman" w:cs="Times New Roman"/>
          <w:color w:val="202124"/>
          <w:sz w:val="24"/>
          <w:szCs w:val="24"/>
        </w:rPr>
        <w:t>фракцій та порушення цілісності ґрунтового покриття</w:t>
      </w:r>
      <w:r w:rsidRPr="007B62C8">
        <w:rPr>
          <w:rStyle w:val="y2iqfc"/>
          <w:rFonts w:ascii="Times New Roman" w:eastAsiaTheme="minorHAnsi" w:hAnsi="Times New Roman" w:cs="Times New Roman"/>
          <w:color w:val="202124"/>
          <w:sz w:val="24"/>
          <w:szCs w:val="24"/>
        </w:rPr>
        <w:t>.</w:t>
      </w:r>
    </w:p>
    <w:p w:rsidR="007B62C8" w:rsidRPr="007B62C8" w:rsidRDefault="007B62C8" w:rsidP="007B62C8">
      <w:pPr>
        <w:pStyle w:val="HTML"/>
        <w:jc w:val="both"/>
        <w:rPr>
          <w:rStyle w:val="y2iqfc"/>
          <w:rFonts w:ascii="Times New Roman" w:eastAsiaTheme="minorHAnsi" w:hAnsi="Times New Roman" w:cs="Times New Roman"/>
          <w:color w:val="202124"/>
          <w:sz w:val="24"/>
          <w:szCs w:val="24"/>
        </w:rPr>
      </w:pPr>
      <w:r w:rsidRPr="007B62C8">
        <w:rPr>
          <w:rStyle w:val="y2iqfc"/>
          <w:rFonts w:ascii="Times New Roman" w:eastAsiaTheme="minorHAnsi" w:hAnsi="Times New Roman" w:cs="Times New Roman"/>
          <w:color w:val="202124"/>
          <w:sz w:val="24"/>
          <w:szCs w:val="24"/>
        </w:rPr>
        <w:t>- Забезпечити належне технічне обслуговування обладнання, що використовується на місці, щоб викиди від</w:t>
      </w:r>
      <w:r w:rsidR="009F7BAB">
        <w:rPr>
          <w:rStyle w:val="y2iqfc"/>
          <w:rFonts w:ascii="Times New Roman" w:eastAsiaTheme="minorHAnsi" w:hAnsi="Times New Roman" w:cs="Times New Roman"/>
          <w:color w:val="202124"/>
          <w:sz w:val="24"/>
          <w:szCs w:val="24"/>
        </w:rPr>
        <w:t xml:space="preserve"> </w:t>
      </w:r>
      <w:r w:rsidRPr="007B62C8">
        <w:rPr>
          <w:rStyle w:val="y2iqfc"/>
          <w:rFonts w:ascii="Times New Roman" w:eastAsiaTheme="minorHAnsi" w:hAnsi="Times New Roman" w:cs="Times New Roman"/>
          <w:color w:val="202124"/>
          <w:sz w:val="24"/>
          <w:szCs w:val="24"/>
        </w:rPr>
        <w:t xml:space="preserve">спалювання палива для </w:t>
      </w:r>
      <w:r w:rsidR="009F7BAB">
        <w:rPr>
          <w:rStyle w:val="y2iqfc"/>
          <w:rFonts w:ascii="Times New Roman" w:eastAsiaTheme="minorHAnsi" w:hAnsi="Times New Roman" w:cs="Times New Roman"/>
          <w:color w:val="202124"/>
          <w:sz w:val="24"/>
          <w:szCs w:val="24"/>
        </w:rPr>
        <w:t xml:space="preserve">його </w:t>
      </w:r>
      <w:r w:rsidRPr="007B62C8">
        <w:rPr>
          <w:rStyle w:val="y2iqfc"/>
          <w:rFonts w:ascii="Times New Roman" w:eastAsiaTheme="minorHAnsi" w:hAnsi="Times New Roman" w:cs="Times New Roman"/>
          <w:color w:val="202124"/>
          <w:sz w:val="24"/>
          <w:szCs w:val="24"/>
        </w:rPr>
        <w:t>експлуатації не перевищу</w:t>
      </w:r>
      <w:r w:rsidR="009F7BAB">
        <w:rPr>
          <w:rStyle w:val="y2iqfc"/>
          <w:rFonts w:ascii="Times New Roman" w:eastAsiaTheme="minorHAnsi" w:hAnsi="Times New Roman" w:cs="Times New Roman"/>
          <w:color w:val="202124"/>
          <w:sz w:val="24"/>
          <w:szCs w:val="24"/>
        </w:rPr>
        <w:t>вали</w:t>
      </w:r>
      <w:r w:rsidRPr="007B62C8">
        <w:rPr>
          <w:rStyle w:val="y2iqfc"/>
          <w:rFonts w:ascii="Times New Roman" w:eastAsiaTheme="minorHAnsi" w:hAnsi="Times New Roman" w:cs="Times New Roman"/>
          <w:color w:val="202124"/>
          <w:sz w:val="24"/>
          <w:szCs w:val="24"/>
        </w:rPr>
        <w:t xml:space="preserve"> межі, затверджені </w:t>
      </w:r>
      <w:r w:rsidR="009F7BAB">
        <w:rPr>
          <w:rStyle w:val="y2iqfc"/>
          <w:rFonts w:ascii="Times New Roman" w:eastAsiaTheme="minorHAnsi" w:hAnsi="Times New Roman" w:cs="Times New Roman"/>
          <w:color w:val="202124"/>
          <w:sz w:val="24"/>
          <w:szCs w:val="24"/>
        </w:rPr>
        <w:t>технічною документацією.</w:t>
      </w:r>
    </w:p>
    <w:p w:rsidR="007B62C8" w:rsidRPr="009F7BAB" w:rsidRDefault="007B62C8" w:rsidP="007B62C8">
      <w:pPr>
        <w:pStyle w:val="HTML"/>
        <w:jc w:val="both"/>
        <w:rPr>
          <w:rStyle w:val="y2iqfc"/>
          <w:rFonts w:ascii="Times New Roman" w:eastAsiaTheme="minorHAnsi" w:hAnsi="Times New Roman" w:cs="Times New Roman"/>
          <w:color w:val="202124"/>
          <w:sz w:val="24"/>
          <w:szCs w:val="24"/>
        </w:rPr>
      </w:pPr>
      <w:r w:rsidRPr="007B62C8">
        <w:rPr>
          <w:rStyle w:val="y2iqfc"/>
          <w:rFonts w:ascii="Times New Roman" w:eastAsiaTheme="minorHAnsi" w:hAnsi="Times New Roman" w:cs="Times New Roman"/>
          <w:color w:val="202124"/>
          <w:sz w:val="24"/>
          <w:szCs w:val="24"/>
        </w:rPr>
        <w:t>- Забезпечення належного технічного обслуговування техніки, яка використовується на об'єкті, щоб викиди від</w:t>
      </w:r>
      <w:r w:rsidR="009F7BAB">
        <w:rPr>
          <w:rStyle w:val="y2iqfc"/>
          <w:rFonts w:ascii="Times New Roman" w:eastAsiaTheme="minorHAnsi" w:hAnsi="Times New Roman" w:cs="Times New Roman"/>
          <w:color w:val="202124"/>
          <w:sz w:val="24"/>
          <w:szCs w:val="24"/>
        </w:rPr>
        <w:t xml:space="preserve"> </w:t>
      </w:r>
      <w:r w:rsidRPr="007B62C8">
        <w:rPr>
          <w:rStyle w:val="y2iqfc"/>
          <w:rFonts w:ascii="Times New Roman" w:eastAsiaTheme="minorHAnsi" w:hAnsi="Times New Roman" w:cs="Times New Roman"/>
          <w:color w:val="202124"/>
          <w:sz w:val="24"/>
          <w:szCs w:val="24"/>
        </w:rPr>
        <w:t xml:space="preserve">спалювання палива для їх експлуатації не перевищують межі, затверджені в технічній </w:t>
      </w:r>
      <w:r w:rsidR="009F7BAB">
        <w:rPr>
          <w:rStyle w:val="y2iqfc"/>
          <w:rFonts w:ascii="Times New Roman" w:eastAsiaTheme="minorHAnsi" w:hAnsi="Times New Roman" w:cs="Times New Roman"/>
          <w:color w:val="202124"/>
          <w:sz w:val="24"/>
          <w:szCs w:val="24"/>
        </w:rPr>
        <w:t>документації.</w:t>
      </w:r>
    </w:p>
    <w:p w:rsidR="003A34CF" w:rsidRPr="003A34CF" w:rsidRDefault="003A34CF" w:rsidP="003A34CF">
      <w:pPr>
        <w:pStyle w:val="HTML"/>
        <w:jc w:val="both"/>
        <w:rPr>
          <w:rStyle w:val="y2iqfc"/>
          <w:rFonts w:ascii="Times New Roman" w:eastAsiaTheme="minorHAnsi" w:hAnsi="Times New Roman" w:cs="Times New Roman"/>
          <w:color w:val="202124"/>
          <w:sz w:val="24"/>
          <w:szCs w:val="24"/>
        </w:rPr>
      </w:pPr>
      <w:r>
        <w:rPr>
          <w:rStyle w:val="y2iqfc"/>
          <w:rFonts w:ascii="Times New Roman" w:eastAsiaTheme="minorHAnsi" w:hAnsi="Times New Roman" w:cs="Times New Roman"/>
          <w:color w:val="202124"/>
          <w:sz w:val="24"/>
          <w:szCs w:val="24"/>
        </w:rPr>
        <w:t xml:space="preserve">- </w:t>
      </w:r>
      <w:r w:rsidRPr="003A34CF">
        <w:rPr>
          <w:rStyle w:val="y2iqfc"/>
          <w:rFonts w:ascii="Times New Roman" w:eastAsiaTheme="minorHAnsi" w:hAnsi="Times New Roman" w:cs="Times New Roman"/>
          <w:color w:val="202124"/>
          <w:sz w:val="24"/>
          <w:szCs w:val="24"/>
        </w:rPr>
        <w:t>Ефективне правильне планування транспортних заходів, щоб уникнути переповненості на місці та невиправданих маневрів техніки/транспортних засобів.</w:t>
      </w:r>
    </w:p>
    <w:p w:rsidR="003A34CF" w:rsidRPr="003A34CF" w:rsidRDefault="003A34CF" w:rsidP="003A34CF">
      <w:pPr>
        <w:pStyle w:val="HTML"/>
        <w:jc w:val="both"/>
        <w:rPr>
          <w:rStyle w:val="y2iqfc"/>
          <w:rFonts w:ascii="Times New Roman" w:eastAsiaTheme="minorHAnsi" w:hAnsi="Times New Roman" w:cs="Times New Roman"/>
          <w:color w:val="202124"/>
          <w:sz w:val="24"/>
          <w:szCs w:val="24"/>
        </w:rPr>
      </w:pPr>
      <w:r w:rsidRPr="003A34CF">
        <w:rPr>
          <w:rStyle w:val="y2iqfc"/>
          <w:rFonts w:ascii="Times New Roman" w:eastAsiaTheme="minorHAnsi" w:hAnsi="Times New Roman" w:cs="Times New Roman"/>
          <w:color w:val="202124"/>
          <w:sz w:val="24"/>
          <w:szCs w:val="24"/>
        </w:rPr>
        <w:t xml:space="preserve">- Виконання лише за сприятливих погодних умов діяльності, що передбачає потенційний негативний вплив на навколишнє середовище. Забороняються </w:t>
      </w:r>
      <w:r>
        <w:rPr>
          <w:rStyle w:val="y2iqfc"/>
          <w:rFonts w:ascii="Times New Roman" w:eastAsiaTheme="minorHAnsi" w:hAnsi="Times New Roman" w:cs="Times New Roman"/>
          <w:color w:val="202124"/>
          <w:sz w:val="24"/>
          <w:szCs w:val="24"/>
        </w:rPr>
        <w:t>розкопки, з</w:t>
      </w:r>
      <w:r w:rsidRPr="003A34CF">
        <w:rPr>
          <w:rStyle w:val="y2iqfc"/>
          <w:rFonts w:ascii="Times New Roman" w:eastAsiaTheme="minorHAnsi" w:hAnsi="Times New Roman" w:cs="Times New Roman"/>
          <w:color w:val="202124"/>
          <w:sz w:val="24"/>
          <w:szCs w:val="24"/>
        </w:rPr>
        <w:t>емляні роботи та засипання в умовах сильного вітру.</w:t>
      </w:r>
    </w:p>
    <w:p w:rsidR="003A34CF" w:rsidRPr="003A34CF" w:rsidRDefault="003A34CF" w:rsidP="003A34CF">
      <w:pPr>
        <w:pStyle w:val="HTML"/>
        <w:jc w:val="both"/>
        <w:rPr>
          <w:rStyle w:val="y2iqfc"/>
          <w:rFonts w:ascii="Times New Roman" w:eastAsiaTheme="minorHAnsi" w:hAnsi="Times New Roman" w:cs="Times New Roman"/>
          <w:color w:val="202124"/>
          <w:sz w:val="24"/>
          <w:szCs w:val="24"/>
        </w:rPr>
      </w:pPr>
      <w:r w:rsidRPr="003A34CF">
        <w:rPr>
          <w:rStyle w:val="y2iqfc"/>
          <w:rFonts w:ascii="Times New Roman" w:eastAsiaTheme="minorHAnsi" w:hAnsi="Times New Roman" w:cs="Times New Roman"/>
          <w:color w:val="202124"/>
          <w:sz w:val="24"/>
          <w:szCs w:val="24"/>
        </w:rPr>
        <w:t>- Двигуни машин будуть зупинені в періоди, коли вони не задіяні в діяльності.</w:t>
      </w:r>
    </w:p>
    <w:p w:rsidR="003A34CF" w:rsidRPr="003A34CF" w:rsidRDefault="003A34CF" w:rsidP="003A34CF">
      <w:pPr>
        <w:pStyle w:val="HTML"/>
        <w:jc w:val="both"/>
        <w:rPr>
          <w:rStyle w:val="y2iqfc"/>
          <w:rFonts w:ascii="Times New Roman" w:eastAsiaTheme="minorHAnsi" w:hAnsi="Times New Roman" w:cs="Times New Roman"/>
          <w:color w:val="202124"/>
          <w:sz w:val="24"/>
          <w:szCs w:val="24"/>
        </w:rPr>
      </w:pPr>
      <w:r w:rsidRPr="003A34CF">
        <w:rPr>
          <w:rStyle w:val="y2iqfc"/>
          <w:rFonts w:ascii="Times New Roman" w:eastAsiaTheme="minorHAnsi" w:hAnsi="Times New Roman" w:cs="Times New Roman"/>
          <w:color w:val="202124"/>
          <w:sz w:val="24"/>
          <w:szCs w:val="24"/>
        </w:rPr>
        <w:t>- Висота падіння під час переміщення матеріалів, наприклад висота викиду пилоподібних матеріалів (земля, заповнювачі), буде зведена до мінімуму.</w:t>
      </w:r>
    </w:p>
    <w:p w:rsidR="003A34CF" w:rsidRDefault="003A34CF" w:rsidP="003A34CF">
      <w:pPr>
        <w:pStyle w:val="HTML"/>
        <w:jc w:val="both"/>
        <w:rPr>
          <w:rStyle w:val="y2iqfc"/>
          <w:rFonts w:ascii="Times New Roman" w:eastAsiaTheme="minorHAnsi" w:hAnsi="Times New Roman" w:cs="Times New Roman"/>
          <w:color w:val="202124"/>
          <w:sz w:val="24"/>
          <w:szCs w:val="24"/>
        </w:rPr>
      </w:pPr>
      <w:r w:rsidRPr="003A34CF">
        <w:rPr>
          <w:rStyle w:val="y2iqfc"/>
          <w:rFonts w:ascii="Times New Roman" w:eastAsiaTheme="minorHAnsi" w:hAnsi="Times New Roman" w:cs="Times New Roman"/>
          <w:color w:val="202124"/>
          <w:sz w:val="24"/>
          <w:szCs w:val="24"/>
        </w:rPr>
        <w:t>- Ефективне планування транспортування/постачання матеріалів/утилізації відходів для мінімізації викидів парникових газів.</w:t>
      </w:r>
    </w:p>
    <w:p w:rsidR="003A34CF" w:rsidRPr="003A34CF" w:rsidRDefault="003A34CF" w:rsidP="003A34CF">
      <w:pPr>
        <w:pStyle w:val="HTML"/>
        <w:jc w:val="both"/>
        <w:rPr>
          <w:rStyle w:val="y2iqfc"/>
          <w:rFonts w:ascii="Times New Roman" w:eastAsiaTheme="minorHAnsi" w:hAnsi="Times New Roman" w:cs="Times New Roman"/>
          <w:sz w:val="24"/>
          <w:szCs w:val="24"/>
        </w:rPr>
      </w:pPr>
    </w:p>
    <w:p w:rsidR="003A34CF" w:rsidRDefault="003A34CF" w:rsidP="003A34CF">
      <w:pPr>
        <w:pStyle w:val="HTML"/>
        <w:jc w:val="both"/>
        <w:rPr>
          <w:rStyle w:val="y2iqfc"/>
          <w:rFonts w:ascii="Times New Roman" w:eastAsiaTheme="minorHAnsi" w:hAnsi="Times New Roman" w:cs="Times New Roman"/>
          <w:color w:val="202124"/>
          <w:sz w:val="24"/>
          <w:szCs w:val="24"/>
        </w:rPr>
      </w:pPr>
      <w:r w:rsidRPr="003A34CF">
        <w:rPr>
          <w:rStyle w:val="y2iqfc"/>
          <w:rFonts w:ascii="Times New Roman" w:eastAsiaTheme="minorHAnsi" w:hAnsi="Times New Roman" w:cs="Times New Roman"/>
          <w:color w:val="202124"/>
          <w:sz w:val="24"/>
          <w:szCs w:val="24"/>
        </w:rPr>
        <w:t>На етапі будівництва проекту радіоактивні викиди утворюватимуться не будуть.</w:t>
      </w:r>
    </w:p>
    <w:p w:rsidR="004F5545" w:rsidRPr="003A34CF" w:rsidRDefault="004F5545" w:rsidP="003A34CF">
      <w:pPr>
        <w:pStyle w:val="HTML"/>
        <w:jc w:val="both"/>
        <w:rPr>
          <w:rStyle w:val="y2iqfc"/>
          <w:rFonts w:ascii="Times New Roman" w:eastAsiaTheme="minorHAnsi" w:hAnsi="Times New Roman" w:cs="Times New Roman"/>
          <w:color w:val="202124"/>
          <w:sz w:val="24"/>
          <w:szCs w:val="24"/>
        </w:rPr>
      </w:pPr>
    </w:p>
    <w:p w:rsidR="00267BC3" w:rsidRPr="00EB4CA7" w:rsidRDefault="003A34CF" w:rsidP="007A5C19">
      <w:pPr>
        <w:pStyle w:val="HTML"/>
        <w:jc w:val="both"/>
        <w:rPr>
          <w:rStyle w:val="y2iqfc"/>
          <w:rFonts w:ascii="Times New Roman" w:eastAsiaTheme="minorHAnsi" w:hAnsi="Times New Roman" w:cs="Times New Roman"/>
          <w:sz w:val="24"/>
          <w:szCs w:val="24"/>
        </w:rPr>
      </w:pPr>
      <w:r w:rsidRPr="003A34CF">
        <w:rPr>
          <w:rStyle w:val="y2iqfc"/>
          <w:rFonts w:ascii="Times New Roman" w:eastAsiaTheme="minorHAnsi" w:hAnsi="Times New Roman" w:cs="Times New Roman"/>
          <w:color w:val="202124"/>
          <w:sz w:val="24"/>
          <w:szCs w:val="24"/>
        </w:rPr>
        <w:t xml:space="preserve">На етапі експлуатації більшість активності тритію, що виділяється в навколишнє середовище CTRF у нормальному режимі роботи, виявляється в газоподібних стоках. Розрахункові річні викиди тритію від CTRF на порядок нижчі, ніж річні викиди, які зараз досягаються двома блоками заводу. Результати моніторингу показали, що в умовах роботи блоків 1 і 2 газоподібні викиди тритію мають незначний вплив на якість повітряного фактора навколишнього середовища. Враховуючи подібність витяжних систем (розмір вентиляційних труб), які використовуються на блоках 1 і 2 і CTRF відповідно, можна оцінити, що вплив, який викиди газоподібних, радіоактивних стоків з CTRF матимуть на якість повітря в зона впливу </w:t>
      </w:r>
      <w:proofErr w:type="spellStart"/>
      <w:r w:rsidRPr="003A34CF">
        <w:rPr>
          <w:rStyle w:val="y2iqfc"/>
          <w:rFonts w:ascii="Times New Roman" w:eastAsiaTheme="minorHAnsi" w:hAnsi="Times New Roman" w:cs="Times New Roman"/>
          <w:color w:val="202124"/>
          <w:sz w:val="24"/>
          <w:szCs w:val="24"/>
        </w:rPr>
        <w:t>Чернаводської</w:t>
      </w:r>
      <w:proofErr w:type="spellEnd"/>
      <w:r w:rsidRPr="003A34CF">
        <w:rPr>
          <w:rStyle w:val="y2iqfc"/>
          <w:rFonts w:ascii="Times New Roman" w:eastAsiaTheme="minorHAnsi" w:hAnsi="Times New Roman" w:cs="Times New Roman"/>
          <w:color w:val="202124"/>
          <w:sz w:val="24"/>
          <w:szCs w:val="24"/>
        </w:rPr>
        <w:t xml:space="preserve"> АЕС буде незначною, прямою, локальною та оборотною. Очікується, що застосування процесу CTRF </w:t>
      </w:r>
      <w:r w:rsidRPr="003A34CF">
        <w:rPr>
          <w:rStyle w:val="y2iqfc"/>
          <w:rFonts w:ascii="Times New Roman" w:eastAsiaTheme="minorHAnsi" w:hAnsi="Times New Roman" w:cs="Times New Roman"/>
          <w:color w:val="202124"/>
          <w:sz w:val="24"/>
          <w:szCs w:val="24"/>
        </w:rPr>
        <w:lastRenderedPageBreak/>
        <w:t xml:space="preserve">поступово зменшить газоподібні викиди тритію з блоків 1 і 2 АЕС </w:t>
      </w:r>
      <w:proofErr w:type="spellStart"/>
      <w:r w:rsidRPr="003A34CF">
        <w:rPr>
          <w:rStyle w:val="y2iqfc"/>
          <w:rFonts w:ascii="Times New Roman" w:eastAsiaTheme="minorHAnsi" w:hAnsi="Times New Roman" w:cs="Times New Roman"/>
          <w:color w:val="202124"/>
          <w:sz w:val="24"/>
          <w:szCs w:val="24"/>
        </w:rPr>
        <w:t>Чернавода</w:t>
      </w:r>
      <w:proofErr w:type="spellEnd"/>
      <w:r w:rsidRPr="003A34CF">
        <w:rPr>
          <w:rStyle w:val="y2iqfc"/>
          <w:rFonts w:ascii="Times New Roman" w:eastAsiaTheme="minorHAnsi" w:hAnsi="Times New Roman" w:cs="Times New Roman"/>
          <w:color w:val="202124"/>
          <w:sz w:val="24"/>
          <w:szCs w:val="24"/>
        </w:rPr>
        <w:t xml:space="preserve">, що відобразиться на зниженні рівня забруднення повітря тритієм поблизу станції. Отже, кумулятивний радіологічний вплив роботи </w:t>
      </w:r>
      <w:r w:rsidR="00EB4CA7" w:rsidRPr="003A34CF">
        <w:rPr>
          <w:rStyle w:val="y2iqfc"/>
          <w:rFonts w:ascii="Times New Roman" w:eastAsiaTheme="minorHAnsi" w:hAnsi="Times New Roman" w:cs="Times New Roman"/>
          <w:color w:val="202124"/>
          <w:sz w:val="24"/>
          <w:szCs w:val="24"/>
        </w:rPr>
        <w:t>CTRF</w:t>
      </w:r>
      <w:r w:rsidRPr="003A34CF">
        <w:rPr>
          <w:rStyle w:val="y2iqfc"/>
          <w:rFonts w:ascii="Times New Roman" w:eastAsiaTheme="minorHAnsi" w:hAnsi="Times New Roman" w:cs="Times New Roman"/>
          <w:color w:val="202124"/>
          <w:sz w:val="24"/>
          <w:szCs w:val="24"/>
        </w:rPr>
        <w:t xml:space="preserve"> та 1 і 2 блоків на якість повітря буде позитивним, прямим, оборотним, місцевим та довгостроковим.</w:t>
      </w:r>
    </w:p>
    <w:p w:rsidR="00A7089E" w:rsidRPr="00200BEE" w:rsidRDefault="00A7089E" w:rsidP="007A5C19">
      <w:pPr>
        <w:pStyle w:val="HTML"/>
        <w:jc w:val="both"/>
        <w:rPr>
          <w:rStyle w:val="y2iqfc"/>
          <w:rFonts w:ascii="Times New Roman" w:eastAsiaTheme="minorHAnsi" w:hAnsi="Times New Roman" w:cs="Times New Roman"/>
          <w:color w:val="202124"/>
          <w:sz w:val="24"/>
          <w:szCs w:val="24"/>
        </w:rPr>
      </w:pPr>
    </w:p>
    <w:p w:rsidR="00EB4CA7" w:rsidRPr="00EB4CA7" w:rsidRDefault="00EB4CA7" w:rsidP="00EB4CA7">
      <w:pPr>
        <w:pStyle w:val="HTML"/>
        <w:jc w:val="both"/>
        <w:rPr>
          <w:rStyle w:val="y2iqfc"/>
          <w:rFonts w:ascii="Times New Roman" w:eastAsiaTheme="minorHAnsi" w:hAnsi="Times New Roman" w:cs="Times New Roman"/>
          <w:b/>
          <w:bCs/>
          <w:color w:val="202124"/>
          <w:sz w:val="24"/>
          <w:szCs w:val="24"/>
        </w:rPr>
      </w:pPr>
      <w:r w:rsidRPr="00EB4CA7">
        <w:rPr>
          <w:rStyle w:val="y2iqfc"/>
          <w:rFonts w:ascii="Times New Roman" w:eastAsiaTheme="minorHAnsi" w:hAnsi="Times New Roman" w:cs="Times New Roman"/>
          <w:b/>
          <w:bCs/>
          <w:color w:val="202124"/>
          <w:sz w:val="24"/>
          <w:szCs w:val="24"/>
        </w:rPr>
        <w:t>Прямі викиди парникових газів</w:t>
      </w:r>
    </w:p>
    <w:p w:rsidR="00EB4CA7" w:rsidRPr="00EB4CA7" w:rsidRDefault="00EB4CA7" w:rsidP="00EB4CA7">
      <w:pPr>
        <w:pStyle w:val="HTML"/>
        <w:jc w:val="both"/>
        <w:rPr>
          <w:rStyle w:val="y2iqfc"/>
          <w:rFonts w:ascii="Times New Roman" w:eastAsiaTheme="minorHAnsi" w:hAnsi="Times New Roman" w:cs="Times New Roman"/>
          <w:color w:val="202124"/>
          <w:sz w:val="24"/>
          <w:szCs w:val="24"/>
        </w:rPr>
      </w:pPr>
      <w:r w:rsidRPr="00EB4CA7">
        <w:rPr>
          <w:rStyle w:val="y2iqfc"/>
          <w:rFonts w:ascii="Times New Roman" w:eastAsiaTheme="minorHAnsi" w:hAnsi="Times New Roman" w:cs="Times New Roman"/>
          <w:color w:val="202124"/>
          <w:sz w:val="24"/>
          <w:szCs w:val="24"/>
        </w:rPr>
        <w:t>На етапі будівництва загальні викиди парникових газів включають викиди від транспортування матеріалів і відходів на будівельний майданчик та з нього, а також викиди від використання важких машин та обладнання під час будівництва.</w:t>
      </w:r>
    </w:p>
    <w:p w:rsidR="00917565" w:rsidRDefault="00917565" w:rsidP="00EB4CA7">
      <w:pPr>
        <w:pStyle w:val="HTML"/>
        <w:jc w:val="both"/>
        <w:rPr>
          <w:rStyle w:val="y2iqfc"/>
          <w:rFonts w:ascii="Times New Roman" w:eastAsiaTheme="minorHAnsi" w:hAnsi="Times New Roman" w:cs="Times New Roman"/>
          <w:color w:val="202124"/>
          <w:sz w:val="24"/>
          <w:szCs w:val="24"/>
        </w:rPr>
      </w:pPr>
    </w:p>
    <w:p w:rsidR="00EB4CA7" w:rsidRPr="00EB4CA7" w:rsidRDefault="00EB4CA7" w:rsidP="00EB4CA7">
      <w:pPr>
        <w:pStyle w:val="HTML"/>
        <w:jc w:val="both"/>
        <w:rPr>
          <w:rStyle w:val="y2iqfc"/>
          <w:rFonts w:ascii="Times New Roman" w:eastAsiaTheme="minorHAnsi" w:hAnsi="Times New Roman" w:cs="Times New Roman"/>
          <w:color w:val="202124"/>
          <w:sz w:val="24"/>
          <w:szCs w:val="24"/>
        </w:rPr>
      </w:pPr>
      <w:r w:rsidRPr="00EB4CA7">
        <w:rPr>
          <w:rStyle w:val="y2iqfc"/>
          <w:rFonts w:ascii="Times New Roman" w:eastAsiaTheme="minorHAnsi" w:hAnsi="Times New Roman" w:cs="Times New Roman"/>
          <w:color w:val="202124"/>
          <w:sz w:val="24"/>
          <w:szCs w:val="24"/>
        </w:rPr>
        <w:t>Викиди від використання важкої техніки та обладнання під час будівництва будуть тісно пов'язані з продуктивністю обладнання та машин, які будуть використовуватися організацією, відповідальною за діяльність на ділянці. Викиди забруднюючих речовин зменшуються, чим вище продуктивність двигунів, тобто менша витрата палива на одиницю потужності та жорсткіший контроль викидів.</w:t>
      </w:r>
    </w:p>
    <w:p w:rsidR="00917565" w:rsidRDefault="00917565" w:rsidP="00EB4CA7">
      <w:pPr>
        <w:pStyle w:val="HTML"/>
        <w:jc w:val="both"/>
        <w:rPr>
          <w:rStyle w:val="y2iqfc"/>
          <w:rFonts w:ascii="Times New Roman" w:eastAsiaTheme="minorHAnsi" w:hAnsi="Times New Roman" w:cs="Times New Roman"/>
          <w:color w:val="202124"/>
          <w:sz w:val="24"/>
          <w:szCs w:val="24"/>
        </w:rPr>
      </w:pPr>
    </w:p>
    <w:p w:rsidR="00EB4CA7" w:rsidRPr="00EB4CA7" w:rsidRDefault="00EB4CA7" w:rsidP="00EB4CA7">
      <w:pPr>
        <w:pStyle w:val="HTML"/>
        <w:jc w:val="both"/>
        <w:rPr>
          <w:rStyle w:val="y2iqfc"/>
          <w:rFonts w:ascii="Times New Roman" w:eastAsiaTheme="minorHAnsi" w:hAnsi="Times New Roman" w:cs="Times New Roman"/>
          <w:color w:val="202124"/>
          <w:sz w:val="24"/>
          <w:szCs w:val="24"/>
        </w:rPr>
      </w:pPr>
      <w:r w:rsidRPr="00EB4CA7">
        <w:rPr>
          <w:rStyle w:val="y2iqfc"/>
          <w:rFonts w:ascii="Times New Roman" w:eastAsiaTheme="minorHAnsi" w:hAnsi="Times New Roman" w:cs="Times New Roman"/>
          <w:color w:val="202124"/>
          <w:sz w:val="24"/>
          <w:szCs w:val="24"/>
        </w:rPr>
        <w:t xml:space="preserve">На етапі експлуатації </w:t>
      </w:r>
      <w:r w:rsidR="007B7C6F">
        <w:rPr>
          <w:rStyle w:val="y2iqfc"/>
          <w:rFonts w:ascii="Times New Roman" w:eastAsiaTheme="minorHAnsi" w:hAnsi="Times New Roman" w:cs="Times New Roman"/>
          <w:color w:val="202124"/>
          <w:sz w:val="24"/>
          <w:szCs w:val="24"/>
        </w:rPr>
        <w:t xml:space="preserve"> п </w:t>
      </w:r>
      <w:proofErr w:type="spellStart"/>
      <w:r w:rsidR="007B7C6F">
        <w:rPr>
          <w:rStyle w:val="y2iqfc"/>
          <w:rFonts w:ascii="Times New Roman" w:eastAsiaTheme="minorHAnsi" w:hAnsi="Times New Roman" w:cs="Times New Roman"/>
          <w:color w:val="202124"/>
          <w:sz w:val="24"/>
          <w:szCs w:val="24"/>
        </w:rPr>
        <w:t>о</w:t>
      </w:r>
      <w:r w:rsidR="00917565">
        <w:rPr>
          <w:rStyle w:val="y2iqfc"/>
          <w:rFonts w:ascii="Times New Roman" w:eastAsiaTheme="minorHAnsi" w:hAnsi="Times New Roman" w:cs="Times New Roman"/>
          <w:color w:val="202124"/>
          <w:sz w:val="24"/>
          <w:szCs w:val="24"/>
        </w:rPr>
        <w:t>станції</w:t>
      </w:r>
      <w:proofErr w:type="spellEnd"/>
      <w:r w:rsidRPr="00EB4CA7">
        <w:rPr>
          <w:rStyle w:val="y2iqfc"/>
          <w:rFonts w:ascii="Times New Roman" w:eastAsiaTheme="minorHAnsi" w:hAnsi="Times New Roman" w:cs="Times New Roman"/>
          <w:color w:val="202124"/>
          <w:sz w:val="24"/>
          <w:szCs w:val="24"/>
        </w:rPr>
        <w:t xml:space="preserve"> CTRF будуть утворюватися незначні викиди парникових газів, таких як CO2,</w:t>
      </w:r>
      <w:r w:rsidR="007B7C6F">
        <w:rPr>
          <w:rStyle w:val="y2iqfc"/>
          <w:rFonts w:ascii="Times New Roman" w:eastAsiaTheme="minorHAnsi" w:hAnsi="Times New Roman" w:cs="Times New Roman"/>
          <w:color w:val="202124"/>
          <w:sz w:val="24"/>
          <w:szCs w:val="24"/>
        </w:rPr>
        <w:t>ош</w:t>
      </w:r>
      <w:r w:rsidRPr="00EB4CA7">
        <w:rPr>
          <w:rStyle w:val="y2iqfc"/>
          <w:rFonts w:ascii="Times New Roman" w:eastAsiaTheme="minorHAnsi" w:hAnsi="Times New Roman" w:cs="Times New Roman"/>
          <w:color w:val="202124"/>
          <w:sz w:val="24"/>
          <w:szCs w:val="24"/>
        </w:rPr>
        <w:t xml:space="preserve"> CH4, HFC, PFC, N2O, SF6.</w:t>
      </w:r>
    </w:p>
    <w:p w:rsidR="00917565" w:rsidRDefault="00917565" w:rsidP="00EB4CA7">
      <w:pPr>
        <w:pStyle w:val="HTML"/>
        <w:jc w:val="both"/>
        <w:rPr>
          <w:rStyle w:val="y2iqfc"/>
          <w:rFonts w:ascii="Times New Roman" w:eastAsiaTheme="minorHAnsi" w:hAnsi="Times New Roman" w:cs="Times New Roman"/>
          <w:color w:val="202124"/>
          <w:sz w:val="24"/>
          <w:szCs w:val="24"/>
        </w:rPr>
      </w:pPr>
    </w:p>
    <w:p w:rsidR="00EB4CA7" w:rsidRPr="00EB4CA7" w:rsidRDefault="00EB4CA7" w:rsidP="00EB4CA7">
      <w:pPr>
        <w:pStyle w:val="HTML"/>
        <w:jc w:val="both"/>
        <w:rPr>
          <w:rStyle w:val="y2iqfc"/>
          <w:rFonts w:ascii="Times New Roman" w:eastAsiaTheme="minorHAnsi" w:hAnsi="Times New Roman" w:cs="Times New Roman"/>
          <w:color w:val="202124"/>
          <w:sz w:val="24"/>
          <w:szCs w:val="24"/>
        </w:rPr>
      </w:pPr>
      <w:r w:rsidRPr="00EB4CA7">
        <w:rPr>
          <w:rStyle w:val="y2iqfc"/>
          <w:rFonts w:ascii="Times New Roman" w:eastAsiaTheme="minorHAnsi" w:hAnsi="Times New Roman" w:cs="Times New Roman"/>
          <w:color w:val="202124"/>
          <w:sz w:val="24"/>
          <w:szCs w:val="24"/>
        </w:rPr>
        <w:t xml:space="preserve">Прямі викиди парникових газів, таких як </w:t>
      </w:r>
      <w:proofErr w:type="spellStart"/>
      <w:r w:rsidRPr="00EB4CA7">
        <w:rPr>
          <w:rStyle w:val="y2iqfc"/>
          <w:rFonts w:ascii="Times New Roman" w:eastAsiaTheme="minorHAnsi" w:hAnsi="Times New Roman" w:cs="Times New Roman"/>
          <w:color w:val="202124"/>
          <w:sz w:val="24"/>
          <w:szCs w:val="24"/>
        </w:rPr>
        <w:t>NOx</w:t>
      </w:r>
      <w:proofErr w:type="spellEnd"/>
      <w:r w:rsidRPr="00EB4CA7">
        <w:rPr>
          <w:rStyle w:val="y2iqfc"/>
          <w:rFonts w:ascii="Times New Roman" w:eastAsiaTheme="minorHAnsi" w:hAnsi="Times New Roman" w:cs="Times New Roman"/>
          <w:color w:val="202124"/>
          <w:sz w:val="24"/>
          <w:szCs w:val="24"/>
        </w:rPr>
        <w:t xml:space="preserve"> і CO, можуть виникати тільки в разі перерви в електропостачанні під час роботи дизель-генераторів або під час їх періодичних випробувань – 2 години/місяць/ Дизельна група – резервний генератор.</w:t>
      </w:r>
    </w:p>
    <w:p w:rsidR="007B7C6F" w:rsidRDefault="007B7C6F" w:rsidP="00EB4CA7">
      <w:pPr>
        <w:pStyle w:val="HTML"/>
        <w:jc w:val="both"/>
        <w:rPr>
          <w:rStyle w:val="y2iqfc"/>
          <w:rFonts w:ascii="Times New Roman" w:eastAsiaTheme="minorHAnsi" w:hAnsi="Times New Roman" w:cs="Times New Roman"/>
          <w:color w:val="202124"/>
          <w:sz w:val="24"/>
          <w:szCs w:val="24"/>
        </w:rPr>
      </w:pPr>
    </w:p>
    <w:p w:rsidR="00EB4CA7" w:rsidRPr="00EB4CA7" w:rsidRDefault="00EB4CA7" w:rsidP="00EB4CA7">
      <w:pPr>
        <w:pStyle w:val="HTML"/>
        <w:jc w:val="both"/>
        <w:rPr>
          <w:rStyle w:val="y2iqfc"/>
          <w:rFonts w:ascii="Times New Roman" w:eastAsiaTheme="minorHAnsi" w:hAnsi="Times New Roman" w:cs="Times New Roman"/>
          <w:color w:val="202124"/>
          <w:sz w:val="24"/>
          <w:szCs w:val="24"/>
        </w:rPr>
      </w:pPr>
      <w:r w:rsidRPr="00EB4CA7">
        <w:rPr>
          <w:rStyle w:val="y2iqfc"/>
          <w:rFonts w:ascii="Times New Roman" w:eastAsiaTheme="minorHAnsi" w:hAnsi="Times New Roman" w:cs="Times New Roman"/>
          <w:color w:val="202124"/>
          <w:sz w:val="24"/>
          <w:szCs w:val="24"/>
        </w:rPr>
        <w:t>Розрахункові прямі викиди парникових газів, які утворюються 2 дизель-резервними генераторними установками, становлять максимум 395,03 т CO2/рік.</w:t>
      </w:r>
    </w:p>
    <w:p w:rsidR="007B7C6F" w:rsidRDefault="007B7C6F" w:rsidP="00EB4CA7">
      <w:pPr>
        <w:pStyle w:val="HTML"/>
        <w:jc w:val="both"/>
        <w:rPr>
          <w:rStyle w:val="y2iqfc"/>
          <w:rFonts w:ascii="Times New Roman" w:eastAsiaTheme="minorHAnsi" w:hAnsi="Times New Roman" w:cs="Times New Roman"/>
          <w:color w:val="202124"/>
          <w:sz w:val="24"/>
          <w:szCs w:val="24"/>
        </w:rPr>
      </w:pPr>
    </w:p>
    <w:p w:rsidR="00EB4CA7" w:rsidRDefault="00EB4CA7" w:rsidP="00EB4CA7">
      <w:pPr>
        <w:pStyle w:val="HTML"/>
        <w:jc w:val="both"/>
        <w:rPr>
          <w:rStyle w:val="y2iqfc"/>
          <w:rFonts w:ascii="Times New Roman" w:eastAsiaTheme="minorHAnsi" w:hAnsi="Times New Roman" w:cs="Times New Roman"/>
          <w:color w:val="202124"/>
          <w:sz w:val="24"/>
          <w:szCs w:val="24"/>
        </w:rPr>
      </w:pPr>
      <w:r w:rsidRPr="00EB4CA7">
        <w:rPr>
          <w:rStyle w:val="y2iqfc"/>
          <w:rFonts w:ascii="Times New Roman" w:eastAsiaTheme="minorHAnsi" w:hAnsi="Times New Roman" w:cs="Times New Roman"/>
          <w:color w:val="202124"/>
          <w:sz w:val="24"/>
          <w:szCs w:val="24"/>
        </w:rPr>
        <w:t xml:space="preserve">Беручи до уваги, що допоміжні види діяльності, такі як експлуатація для періодичних випробувань резервних дизель-генераторних установок та рух на об’єкті характеризуються непостійними, короткочасними та малозначними викидами, оцінюється, що нормальна робота CTRF станція матиме незначний, прямий, оборотний, локальний та короткочасний вплив на якість повітря на платформі та за межами периметру АЕС </w:t>
      </w:r>
      <w:proofErr w:type="spellStart"/>
      <w:r w:rsidRPr="00EB4CA7">
        <w:rPr>
          <w:rStyle w:val="y2iqfc"/>
          <w:rFonts w:ascii="Times New Roman" w:eastAsiaTheme="minorHAnsi" w:hAnsi="Times New Roman" w:cs="Times New Roman"/>
          <w:color w:val="202124"/>
          <w:sz w:val="24"/>
          <w:szCs w:val="24"/>
        </w:rPr>
        <w:t>Чернавода</w:t>
      </w:r>
      <w:proofErr w:type="spellEnd"/>
      <w:r w:rsidRPr="00EB4CA7">
        <w:rPr>
          <w:rStyle w:val="y2iqfc"/>
          <w:rFonts w:ascii="Times New Roman" w:eastAsiaTheme="minorHAnsi" w:hAnsi="Times New Roman" w:cs="Times New Roman"/>
          <w:color w:val="202124"/>
          <w:sz w:val="24"/>
          <w:szCs w:val="24"/>
        </w:rPr>
        <w:t>, застосовуючи такі заходи щодо захисту повітря:</w:t>
      </w:r>
    </w:p>
    <w:p w:rsidR="007B7C6F" w:rsidRPr="007B7C6F" w:rsidRDefault="007B7C6F" w:rsidP="00EB4CA7">
      <w:pPr>
        <w:pStyle w:val="HTML"/>
        <w:jc w:val="both"/>
        <w:rPr>
          <w:rStyle w:val="y2iqfc"/>
          <w:rFonts w:ascii="Times New Roman" w:eastAsiaTheme="minorHAnsi" w:hAnsi="Times New Roman" w:cs="Times New Roman"/>
          <w:color w:val="202124"/>
          <w:sz w:val="24"/>
          <w:szCs w:val="24"/>
        </w:rPr>
      </w:pPr>
    </w:p>
    <w:p w:rsidR="00EB4CA7" w:rsidRPr="00EB4CA7" w:rsidRDefault="00EB4CA7" w:rsidP="00EB4CA7">
      <w:pPr>
        <w:pStyle w:val="HTML"/>
        <w:jc w:val="both"/>
        <w:rPr>
          <w:rStyle w:val="y2iqfc"/>
          <w:rFonts w:ascii="Times New Roman" w:eastAsiaTheme="minorHAnsi" w:hAnsi="Times New Roman" w:cs="Times New Roman"/>
          <w:sz w:val="24"/>
          <w:szCs w:val="24"/>
        </w:rPr>
      </w:pPr>
      <w:r w:rsidRPr="00EB4CA7">
        <w:rPr>
          <w:rStyle w:val="y2iqfc"/>
          <w:rFonts w:ascii="Times New Roman" w:eastAsiaTheme="minorHAnsi" w:hAnsi="Times New Roman" w:cs="Times New Roman"/>
          <w:color w:val="202124"/>
          <w:sz w:val="24"/>
          <w:szCs w:val="24"/>
        </w:rPr>
        <w:t>- Об'єднання транспортних заходів, необхідних для забезпечення CTRF та управління відходами, з тими, що здійснюються на установках U1 і U2, щоб звести до мінімуму викиди.</w:t>
      </w:r>
    </w:p>
    <w:p w:rsidR="002763EA" w:rsidRPr="00EB4CA7" w:rsidRDefault="002763EA" w:rsidP="00EB4CA7">
      <w:pPr>
        <w:pStyle w:val="HTML"/>
        <w:jc w:val="both"/>
        <w:rPr>
          <w:rStyle w:val="y2iqfc"/>
          <w:rFonts w:ascii="Times New Roman" w:eastAsiaTheme="minorHAnsi" w:hAnsi="Times New Roman" w:cs="Times New Roman"/>
          <w:color w:val="202124"/>
          <w:sz w:val="24"/>
          <w:szCs w:val="24"/>
        </w:rPr>
      </w:pPr>
    </w:p>
    <w:p w:rsidR="00A65439" w:rsidRPr="00A65439" w:rsidRDefault="00A65439" w:rsidP="00A65439">
      <w:pPr>
        <w:pStyle w:val="HTML"/>
        <w:jc w:val="both"/>
        <w:rPr>
          <w:rStyle w:val="y2iqfc"/>
          <w:rFonts w:ascii="Times New Roman" w:eastAsiaTheme="minorHAnsi" w:hAnsi="Times New Roman" w:cs="Times New Roman"/>
          <w:b/>
          <w:bCs/>
          <w:color w:val="202124"/>
          <w:sz w:val="24"/>
          <w:szCs w:val="24"/>
        </w:rPr>
      </w:pPr>
      <w:proofErr w:type="spellStart"/>
      <w:r w:rsidRPr="00A65439">
        <w:rPr>
          <w:rStyle w:val="y2iqfc"/>
          <w:rFonts w:ascii="Times New Roman" w:eastAsiaTheme="minorHAnsi" w:hAnsi="Times New Roman" w:cs="Times New Roman"/>
          <w:b/>
          <w:bCs/>
          <w:color w:val="202124"/>
          <w:sz w:val="24"/>
          <w:szCs w:val="24"/>
        </w:rPr>
        <w:t>Грунт</w:t>
      </w:r>
      <w:proofErr w:type="spellEnd"/>
      <w:r w:rsidRPr="00A65439">
        <w:rPr>
          <w:rStyle w:val="y2iqfc"/>
          <w:rFonts w:ascii="Times New Roman" w:eastAsiaTheme="minorHAnsi" w:hAnsi="Times New Roman" w:cs="Times New Roman"/>
          <w:b/>
          <w:bCs/>
          <w:color w:val="202124"/>
          <w:sz w:val="24"/>
          <w:szCs w:val="24"/>
        </w:rPr>
        <w:t xml:space="preserve"> як екологічний фактор</w:t>
      </w:r>
    </w:p>
    <w:p w:rsidR="00A65439" w:rsidRDefault="00A65439" w:rsidP="00A65439">
      <w:pPr>
        <w:pStyle w:val="HTML"/>
        <w:jc w:val="both"/>
        <w:rPr>
          <w:rStyle w:val="y2iqfc"/>
          <w:rFonts w:ascii="Times New Roman" w:eastAsiaTheme="minorHAnsi" w:hAnsi="Times New Roman" w:cs="Times New Roman"/>
          <w:color w:val="202124"/>
          <w:sz w:val="24"/>
          <w:szCs w:val="24"/>
        </w:rPr>
      </w:pPr>
      <w:r w:rsidRPr="00A65439">
        <w:rPr>
          <w:rStyle w:val="y2iqfc"/>
          <w:rFonts w:ascii="Times New Roman" w:eastAsiaTheme="minorHAnsi" w:hAnsi="Times New Roman" w:cs="Times New Roman"/>
          <w:b/>
          <w:bCs/>
          <w:color w:val="202124"/>
          <w:sz w:val="24"/>
          <w:szCs w:val="24"/>
        </w:rPr>
        <w:t>На етапі будівництва</w:t>
      </w:r>
      <w:r w:rsidRPr="00A65439">
        <w:rPr>
          <w:rStyle w:val="y2iqfc"/>
          <w:rFonts w:ascii="Times New Roman" w:eastAsiaTheme="minorHAnsi" w:hAnsi="Times New Roman" w:cs="Times New Roman"/>
          <w:color w:val="202124"/>
          <w:sz w:val="24"/>
          <w:szCs w:val="24"/>
        </w:rPr>
        <w:t xml:space="preserve"> потенційний вплив на ґрунт може виникнути випадково</w:t>
      </w:r>
      <w:r>
        <w:rPr>
          <w:rStyle w:val="y2iqfc"/>
          <w:rFonts w:ascii="Times New Roman" w:eastAsiaTheme="minorHAnsi" w:hAnsi="Times New Roman" w:cs="Times New Roman"/>
          <w:color w:val="202124"/>
          <w:sz w:val="24"/>
          <w:szCs w:val="24"/>
        </w:rPr>
        <w:t xml:space="preserve"> в результаті </w:t>
      </w:r>
      <w:r w:rsidRPr="00A65439">
        <w:rPr>
          <w:rStyle w:val="y2iqfc"/>
          <w:rFonts w:ascii="Times New Roman" w:eastAsiaTheme="minorHAnsi" w:hAnsi="Times New Roman" w:cs="Times New Roman"/>
          <w:color w:val="202124"/>
          <w:sz w:val="24"/>
          <w:szCs w:val="24"/>
        </w:rPr>
        <w:t>витоки вуглеводнів, які можуть виникнути в результаті експлуатації машин/транспортного обладнання, що використовувалися під час будівництва; ремонт таких машин/транспортного обладнання у невідведених місцях; та неналежн</w:t>
      </w:r>
      <w:r>
        <w:rPr>
          <w:rStyle w:val="y2iqfc"/>
          <w:rFonts w:ascii="Times New Roman" w:eastAsiaTheme="minorHAnsi" w:hAnsi="Times New Roman" w:cs="Times New Roman"/>
          <w:color w:val="202124"/>
          <w:sz w:val="24"/>
          <w:szCs w:val="24"/>
        </w:rPr>
        <w:t>а</w:t>
      </w:r>
      <w:r w:rsidRPr="00A65439">
        <w:rPr>
          <w:rStyle w:val="y2iqfc"/>
          <w:rFonts w:ascii="Times New Roman" w:eastAsiaTheme="minorHAnsi" w:hAnsi="Times New Roman" w:cs="Times New Roman"/>
          <w:color w:val="202124"/>
          <w:sz w:val="24"/>
          <w:szCs w:val="24"/>
        </w:rPr>
        <w:t xml:space="preserve"> утилізацію відходів, що утворюються під час будівництва. Вплив буде незначним, прямим, оборотним, локальним та короткостроковим </w:t>
      </w:r>
      <w:r>
        <w:rPr>
          <w:rStyle w:val="y2iqfc"/>
          <w:rFonts w:ascii="Times New Roman" w:eastAsiaTheme="minorHAnsi" w:hAnsi="Times New Roman" w:cs="Times New Roman"/>
          <w:color w:val="202124"/>
          <w:sz w:val="24"/>
          <w:szCs w:val="24"/>
        </w:rPr>
        <w:t>внаслідок</w:t>
      </w:r>
      <w:r w:rsidRPr="00A65439">
        <w:rPr>
          <w:rStyle w:val="y2iqfc"/>
          <w:rFonts w:ascii="Times New Roman" w:eastAsiaTheme="minorHAnsi" w:hAnsi="Times New Roman" w:cs="Times New Roman"/>
          <w:color w:val="202124"/>
          <w:sz w:val="24"/>
          <w:szCs w:val="24"/>
        </w:rPr>
        <w:t xml:space="preserve"> застосування наступних ґрунтозахисних заходів</w:t>
      </w:r>
      <w:r w:rsidR="00F632DB">
        <w:rPr>
          <w:rStyle w:val="y2iqfc"/>
          <w:rFonts w:ascii="Times New Roman" w:eastAsiaTheme="minorHAnsi" w:hAnsi="Times New Roman" w:cs="Times New Roman"/>
          <w:color w:val="202124"/>
          <w:sz w:val="24"/>
          <w:szCs w:val="24"/>
        </w:rPr>
        <w:t>:</w:t>
      </w:r>
    </w:p>
    <w:p w:rsidR="00F632DB" w:rsidRPr="00F632DB" w:rsidRDefault="00F632DB" w:rsidP="00F632DB">
      <w:pPr>
        <w:pStyle w:val="HTML"/>
        <w:jc w:val="both"/>
        <w:rPr>
          <w:rStyle w:val="y2iqfc"/>
          <w:rFonts w:ascii="Times New Roman" w:eastAsiaTheme="minorHAnsi" w:hAnsi="Times New Roman" w:cs="Times New Roman"/>
          <w:color w:val="202124"/>
          <w:sz w:val="24"/>
          <w:szCs w:val="24"/>
        </w:rPr>
      </w:pPr>
      <w:r>
        <w:rPr>
          <w:rStyle w:val="y2iqfc"/>
          <w:rFonts w:ascii="Times New Roman" w:eastAsiaTheme="minorHAnsi" w:hAnsi="Times New Roman" w:cs="Times New Roman"/>
          <w:color w:val="202124"/>
          <w:sz w:val="24"/>
          <w:szCs w:val="24"/>
        </w:rPr>
        <w:t xml:space="preserve">- </w:t>
      </w:r>
      <w:r w:rsidRPr="00F632DB">
        <w:rPr>
          <w:rStyle w:val="y2iqfc"/>
          <w:rFonts w:ascii="Times New Roman" w:eastAsiaTheme="minorHAnsi" w:hAnsi="Times New Roman" w:cs="Times New Roman"/>
          <w:color w:val="202124"/>
          <w:sz w:val="24"/>
          <w:szCs w:val="24"/>
        </w:rPr>
        <w:t>Встановл</w:t>
      </w:r>
      <w:r>
        <w:rPr>
          <w:rStyle w:val="y2iqfc"/>
          <w:rFonts w:ascii="Times New Roman" w:eastAsiaTheme="minorHAnsi" w:hAnsi="Times New Roman" w:cs="Times New Roman"/>
          <w:color w:val="202124"/>
          <w:sz w:val="24"/>
          <w:szCs w:val="24"/>
        </w:rPr>
        <w:t xml:space="preserve">ення </w:t>
      </w:r>
      <w:r w:rsidRPr="00F632DB">
        <w:rPr>
          <w:rStyle w:val="y2iqfc"/>
          <w:rFonts w:ascii="Times New Roman" w:eastAsiaTheme="minorHAnsi" w:hAnsi="Times New Roman" w:cs="Times New Roman"/>
          <w:color w:val="202124"/>
          <w:sz w:val="24"/>
          <w:szCs w:val="24"/>
        </w:rPr>
        <w:t xml:space="preserve"> маршрут</w:t>
      </w:r>
      <w:r>
        <w:rPr>
          <w:rStyle w:val="y2iqfc"/>
          <w:rFonts w:ascii="Times New Roman" w:eastAsiaTheme="minorHAnsi" w:hAnsi="Times New Roman" w:cs="Times New Roman"/>
          <w:color w:val="202124"/>
          <w:sz w:val="24"/>
          <w:szCs w:val="24"/>
        </w:rPr>
        <w:t>ів</w:t>
      </w:r>
      <w:r w:rsidRPr="00F632DB">
        <w:rPr>
          <w:rStyle w:val="y2iqfc"/>
          <w:rFonts w:ascii="Times New Roman" w:eastAsiaTheme="minorHAnsi" w:hAnsi="Times New Roman" w:cs="Times New Roman"/>
          <w:color w:val="202124"/>
          <w:sz w:val="24"/>
          <w:szCs w:val="24"/>
        </w:rPr>
        <w:t xml:space="preserve"> руху транспортних засобів та будівельної техніки на під’їзних дорогах з твердим покриттям, а в ситуаціях, коли це неможливо, швидкість буде знижена, щоб порушена поверхня землі була зведена до мінімуму.</w:t>
      </w:r>
    </w:p>
    <w:p w:rsidR="00F632DB" w:rsidRPr="00F632DB" w:rsidRDefault="00F632DB" w:rsidP="00F632DB">
      <w:pPr>
        <w:pStyle w:val="HTML"/>
        <w:jc w:val="both"/>
        <w:rPr>
          <w:rStyle w:val="y2iqfc"/>
          <w:rFonts w:ascii="Times New Roman" w:eastAsiaTheme="minorHAnsi" w:hAnsi="Times New Roman" w:cs="Times New Roman"/>
          <w:color w:val="202124"/>
          <w:sz w:val="24"/>
          <w:szCs w:val="24"/>
        </w:rPr>
      </w:pPr>
      <w:r w:rsidRPr="00F632DB">
        <w:rPr>
          <w:rStyle w:val="y2iqfc"/>
          <w:rFonts w:ascii="Times New Roman" w:eastAsiaTheme="minorHAnsi" w:hAnsi="Times New Roman" w:cs="Times New Roman"/>
          <w:color w:val="202124"/>
          <w:sz w:val="24"/>
          <w:szCs w:val="24"/>
        </w:rPr>
        <w:t>- Періодичні перевірки техніки/транспортних засобів для запобігання/зменшення ризику випадкового розливу мастильних матеріалів/палива.</w:t>
      </w:r>
    </w:p>
    <w:p w:rsidR="00F632DB" w:rsidRPr="00F632DB" w:rsidRDefault="00F632DB" w:rsidP="00F632DB">
      <w:pPr>
        <w:pStyle w:val="HTML"/>
        <w:jc w:val="both"/>
        <w:rPr>
          <w:rStyle w:val="y2iqfc"/>
          <w:rFonts w:ascii="Times New Roman" w:eastAsiaTheme="minorHAnsi" w:hAnsi="Times New Roman" w:cs="Times New Roman"/>
          <w:color w:val="202124"/>
          <w:sz w:val="24"/>
          <w:szCs w:val="24"/>
        </w:rPr>
      </w:pPr>
      <w:r w:rsidRPr="00F632DB">
        <w:rPr>
          <w:rStyle w:val="y2iqfc"/>
          <w:rFonts w:ascii="Times New Roman" w:eastAsiaTheme="minorHAnsi" w:hAnsi="Times New Roman" w:cs="Times New Roman"/>
          <w:color w:val="202124"/>
          <w:sz w:val="24"/>
          <w:szCs w:val="24"/>
        </w:rPr>
        <w:lastRenderedPageBreak/>
        <w:t>- Паркування та аварійне технічне обслуговування транспортних засобів/обладнання здійснюватиметься тільки на бетонних майданчиках. Ремонт техніки/транспортних засобів здійснюватиметься уповноваженими суб’єктами господарювання.</w:t>
      </w:r>
    </w:p>
    <w:p w:rsidR="00F632DB" w:rsidRPr="00F632DB" w:rsidRDefault="00F632DB" w:rsidP="00F632DB">
      <w:pPr>
        <w:pStyle w:val="HTML"/>
        <w:jc w:val="both"/>
        <w:rPr>
          <w:rStyle w:val="y2iqfc"/>
          <w:rFonts w:ascii="Times New Roman" w:eastAsiaTheme="minorHAnsi" w:hAnsi="Times New Roman" w:cs="Times New Roman"/>
          <w:color w:val="202124"/>
          <w:sz w:val="24"/>
          <w:szCs w:val="24"/>
        </w:rPr>
      </w:pPr>
      <w:r w:rsidRPr="00F632DB">
        <w:rPr>
          <w:rStyle w:val="y2iqfc"/>
          <w:rFonts w:ascii="Times New Roman" w:eastAsiaTheme="minorHAnsi" w:hAnsi="Times New Roman" w:cs="Times New Roman"/>
          <w:color w:val="202124"/>
          <w:sz w:val="24"/>
          <w:szCs w:val="24"/>
        </w:rPr>
        <w:t xml:space="preserve">- Облаштування відповідних приміщень, обладнаних відповідними контейнерами для збору та тимчасового зберігання за категоріями відходів, що утворилися за період </w:t>
      </w:r>
      <w:r>
        <w:rPr>
          <w:rStyle w:val="y2iqfc"/>
          <w:rFonts w:ascii="Times New Roman" w:eastAsiaTheme="minorHAnsi" w:hAnsi="Times New Roman" w:cs="Times New Roman"/>
          <w:color w:val="202124"/>
          <w:sz w:val="24"/>
          <w:szCs w:val="24"/>
        </w:rPr>
        <w:t>експлуатації</w:t>
      </w:r>
      <w:r w:rsidRPr="00F632DB">
        <w:rPr>
          <w:rStyle w:val="y2iqfc"/>
          <w:rFonts w:ascii="Times New Roman" w:eastAsiaTheme="minorHAnsi" w:hAnsi="Times New Roman" w:cs="Times New Roman"/>
          <w:color w:val="202124"/>
          <w:sz w:val="24"/>
          <w:szCs w:val="24"/>
        </w:rPr>
        <w:t>; відходи будуть утилізовані уповноваженими компаніями (згідно з процедурами АЕС).</w:t>
      </w:r>
    </w:p>
    <w:p w:rsidR="00F632DB" w:rsidRPr="00F632DB" w:rsidRDefault="00F632DB" w:rsidP="00F632DB">
      <w:pPr>
        <w:pStyle w:val="HTML"/>
        <w:jc w:val="both"/>
        <w:rPr>
          <w:rStyle w:val="y2iqfc"/>
          <w:rFonts w:ascii="Times New Roman" w:eastAsiaTheme="minorHAnsi" w:hAnsi="Times New Roman" w:cs="Times New Roman"/>
          <w:color w:val="202124"/>
          <w:sz w:val="24"/>
          <w:szCs w:val="24"/>
        </w:rPr>
      </w:pPr>
      <w:r w:rsidRPr="00F632DB">
        <w:rPr>
          <w:rStyle w:val="y2iqfc"/>
          <w:rFonts w:ascii="Times New Roman" w:eastAsiaTheme="minorHAnsi" w:hAnsi="Times New Roman" w:cs="Times New Roman"/>
          <w:color w:val="202124"/>
          <w:sz w:val="24"/>
          <w:szCs w:val="24"/>
        </w:rPr>
        <w:t>- Забороняється проливати на землю відпрацьовані масла, паливо, неочищені стічні води, а в разі випадкового розливу використовуватимуться абсорбуючі матеріали.</w:t>
      </w:r>
    </w:p>
    <w:p w:rsidR="00F632DB" w:rsidRPr="00F632DB" w:rsidRDefault="00F632DB" w:rsidP="00F632DB">
      <w:pPr>
        <w:pStyle w:val="HTML"/>
        <w:jc w:val="both"/>
        <w:rPr>
          <w:rStyle w:val="y2iqfc"/>
          <w:rFonts w:ascii="Times New Roman" w:eastAsiaTheme="minorHAnsi" w:hAnsi="Times New Roman" w:cs="Times New Roman"/>
          <w:color w:val="202124"/>
          <w:sz w:val="24"/>
          <w:szCs w:val="24"/>
        </w:rPr>
      </w:pPr>
      <w:r w:rsidRPr="00F632DB">
        <w:rPr>
          <w:rStyle w:val="y2iqfc"/>
          <w:rFonts w:ascii="Times New Roman" w:eastAsiaTheme="minorHAnsi" w:hAnsi="Times New Roman" w:cs="Times New Roman"/>
          <w:color w:val="202124"/>
          <w:sz w:val="24"/>
          <w:szCs w:val="24"/>
        </w:rPr>
        <w:t>- Уник</w:t>
      </w:r>
      <w:r>
        <w:rPr>
          <w:rStyle w:val="y2iqfc"/>
          <w:rFonts w:ascii="Times New Roman" w:eastAsiaTheme="minorHAnsi" w:hAnsi="Times New Roman" w:cs="Times New Roman"/>
          <w:color w:val="202124"/>
          <w:sz w:val="24"/>
          <w:szCs w:val="24"/>
        </w:rPr>
        <w:t>нення</w:t>
      </w:r>
      <w:r w:rsidRPr="00F632DB">
        <w:rPr>
          <w:rStyle w:val="y2iqfc"/>
          <w:rFonts w:ascii="Times New Roman" w:eastAsiaTheme="minorHAnsi" w:hAnsi="Times New Roman" w:cs="Times New Roman"/>
          <w:color w:val="202124"/>
          <w:sz w:val="24"/>
          <w:szCs w:val="24"/>
        </w:rPr>
        <w:t xml:space="preserve"> прямого розміщення будівельних матеріалів та відходів, що утворюються в результаті робіт на землі.</w:t>
      </w:r>
    </w:p>
    <w:p w:rsidR="00F632DB" w:rsidRPr="00F632DB" w:rsidRDefault="00F632DB" w:rsidP="00F632DB">
      <w:pPr>
        <w:pStyle w:val="HTML"/>
        <w:jc w:val="both"/>
        <w:rPr>
          <w:rStyle w:val="y2iqfc"/>
          <w:rFonts w:ascii="Times New Roman" w:eastAsiaTheme="minorHAnsi" w:hAnsi="Times New Roman" w:cs="Times New Roman"/>
          <w:sz w:val="24"/>
          <w:szCs w:val="24"/>
        </w:rPr>
      </w:pPr>
      <w:r w:rsidRPr="00F632DB">
        <w:rPr>
          <w:rStyle w:val="y2iqfc"/>
          <w:rFonts w:ascii="Times New Roman" w:eastAsiaTheme="minorHAnsi" w:hAnsi="Times New Roman" w:cs="Times New Roman"/>
          <w:color w:val="202124"/>
          <w:sz w:val="24"/>
          <w:szCs w:val="24"/>
        </w:rPr>
        <w:t>- Зберігання та використання небезпечних речовин здійснюватиметься відповідно до процедур АЕС.</w:t>
      </w:r>
    </w:p>
    <w:p w:rsidR="00F632DB" w:rsidRDefault="00F632DB" w:rsidP="00F632DB">
      <w:pPr>
        <w:pStyle w:val="HTML"/>
        <w:jc w:val="both"/>
        <w:rPr>
          <w:rStyle w:val="y2iqfc"/>
          <w:rFonts w:ascii="Times New Roman" w:eastAsiaTheme="minorHAnsi" w:hAnsi="Times New Roman" w:cs="Times New Roman"/>
          <w:color w:val="202124"/>
          <w:sz w:val="24"/>
          <w:szCs w:val="24"/>
        </w:rPr>
      </w:pPr>
    </w:p>
    <w:p w:rsidR="007256FB" w:rsidRDefault="007256FB" w:rsidP="007256FB">
      <w:pPr>
        <w:pStyle w:val="HTML"/>
        <w:jc w:val="both"/>
        <w:rPr>
          <w:rStyle w:val="y2iqfc"/>
          <w:rFonts w:ascii="Times New Roman" w:eastAsiaTheme="minorHAnsi" w:hAnsi="Times New Roman" w:cs="Times New Roman"/>
          <w:color w:val="202124"/>
          <w:sz w:val="24"/>
          <w:szCs w:val="24"/>
        </w:rPr>
      </w:pPr>
      <w:r w:rsidRPr="007256FB">
        <w:rPr>
          <w:rStyle w:val="y2iqfc"/>
          <w:rFonts w:ascii="Times New Roman" w:eastAsiaTheme="minorHAnsi" w:hAnsi="Times New Roman" w:cs="Times New Roman"/>
          <w:b/>
          <w:bCs/>
          <w:color w:val="202124"/>
          <w:sz w:val="24"/>
          <w:szCs w:val="24"/>
        </w:rPr>
        <w:t>На етапі будівництва</w:t>
      </w:r>
      <w:r w:rsidRPr="007256FB">
        <w:rPr>
          <w:rStyle w:val="y2iqfc"/>
          <w:rFonts w:ascii="Times New Roman" w:eastAsiaTheme="minorHAnsi" w:hAnsi="Times New Roman" w:cs="Times New Roman"/>
          <w:color w:val="202124"/>
          <w:sz w:val="24"/>
          <w:szCs w:val="24"/>
        </w:rPr>
        <w:t xml:space="preserve"> CTRF не використовуються радіоактивні матеріали, тому будь-яке забруднення ґрунту через заплановані радіоактивні викиди або випадкові викиди, пов’язані з проектом, виключено. З цієї причини радіологічний вплив CTRF на фактор ґрунтового середовища на етапі будівництва об’єкта не обговорюється. З огляду на те, що будівельні роботи проводяться на території АЕС </w:t>
      </w:r>
      <w:proofErr w:type="spellStart"/>
      <w:r w:rsidRPr="007256FB">
        <w:rPr>
          <w:rStyle w:val="y2iqfc"/>
          <w:rFonts w:ascii="Times New Roman" w:eastAsiaTheme="minorHAnsi" w:hAnsi="Times New Roman" w:cs="Times New Roman"/>
          <w:color w:val="202124"/>
          <w:sz w:val="24"/>
          <w:szCs w:val="24"/>
        </w:rPr>
        <w:t>Чернавода</w:t>
      </w:r>
      <w:proofErr w:type="spellEnd"/>
      <w:r w:rsidRPr="007256FB">
        <w:rPr>
          <w:rStyle w:val="y2iqfc"/>
          <w:rFonts w:ascii="Times New Roman" w:eastAsiaTheme="minorHAnsi" w:hAnsi="Times New Roman" w:cs="Times New Roman"/>
          <w:color w:val="202124"/>
          <w:sz w:val="24"/>
          <w:szCs w:val="24"/>
        </w:rPr>
        <w:t xml:space="preserve">, яка є контрольованою територією, відповідно до внутрішніх процедур </w:t>
      </w:r>
      <w:r>
        <w:rPr>
          <w:rStyle w:val="y2iqfc"/>
          <w:rFonts w:ascii="Times New Roman" w:eastAsiaTheme="minorHAnsi" w:hAnsi="Times New Roman" w:cs="Times New Roman"/>
          <w:color w:val="202124"/>
          <w:sz w:val="24"/>
          <w:szCs w:val="24"/>
        </w:rPr>
        <w:t>станції</w:t>
      </w:r>
      <w:r w:rsidRPr="007256FB">
        <w:rPr>
          <w:rStyle w:val="y2iqfc"/>
          <w:rFonts w:ascii="Times New Roman" w:eastAsiaTheme="minorHAnsi" w:hAnsi="Times New Roman" w:cs="Times New Roman"/>
          <w:color w:val="202124"/>
          <w:sz w:val="24"/>
          <w:szCs w:val="24"/>
        </w:rPr>
        <w:t>, усі матеріали, що залишають майданчик (будівельне сміття, виїмка ґрунту тощо), підлягатимуть радіологічному моніторингу для підтвердження відсутн</w:t>
      </w:r>
      <w:r>
        <w:rPr>
          <w:rStyle w:val="y2iqfc"/>
          <w:rFonts w:ascii="Times New Roman" w:eastAsiaTheme="minorHAnsi" w:hAnsi="Times New Roman" w:cs="Times New Roman"/>
          <w:color w:val="202124"/>
          <w:sz w:val="24"/>
          <w:szCs w:val="24"/>
        </w:rPr>
        <w:t xml:space="preserve">ості </w:t>
      </w:r>
      <w:r w:rsidRPr="007256FB">
        <w:rPr>
          <w:rStyle w:val="y2iqfc"/>
          <w:rFonts w:ascii="Times New Roman" w:eastAsiaTheme="minorHAnsi" w:hAnsi="Times New Roman" w:cs="Times New Roman"/>
          <w:color w:val="202124"/>
          <w:sz w:val="24"/>
          <w:szCs w:val="24"/>
        </w:rPr>
        <w:t>радіоактивного зараження.</w:t>
      </w:r>
    </w:p>
    <w:p w:rsidR="007256FB" w:rsidRDefault="007256FB" w:rsidP="007256FB">
      <w:pPr>
        <w:pStyle w:val="HTML"/>
        <w:jc w:val="both"/>
        <w:rPr>
          <w:rStyle w:val="y2iqfc"/>
          <w:rFonts w:ascii="Times New Roman" w:eastAsiaTheme="minorHAnsi" w:hAnsi="Times New Roman" w:cs="Times New Roman"/>
          <w:color w:val="202124"/>
          <w:sz w:val="24"/>
          <w:szCs w:val="24"/>
        </w:rPr>
      </w:pPr>
    </w:p>
    <w:p w:rsidR="007256FB" w:rsidRDefault="007256FB" w:rsidP="007256FB">
      <w:pPr>
        <w:pStyle w:val="HTML"/>
        <w:jc w:val="both"/>
        <w:rPr>
          <w:rStyle w:val="y2iqfc"/>
          <w:rFonts w:ascii="Times New Roman" w:eastAsiaTheme="minorHAnsi" w:hAnsi="Times New Roman" w:cs="Times New Roman"/>
          <w:color w:val="202124"/>
          <w:sz w:val="24"/>
          <w:szCs w:val="24"/>
        </w:rPr>
      </w:pPr>
      <w:r w:rsidRPr="007256FB">
        <w:rPr>
          <w:rStyle w:val="y2iqfc"/>
          <w:rFonts w:ascii="Times New Roman" w:eastAsiaTheme="minorHAnsi" w:hAnsi="Times New Roman" w:cs="Times New Roman"/>
          <w:b/>
          <w:bCs/>
          <w:color w:val="202124"/>
          <w:sz w:val="24"/>
          <w:szCs w:val="24"/>
        </w:rPr>
        <w:t>На етапі експлуатації</w:t>
      </w:r>
      <w:r w:rsidRPr="007256FB">
        <w:rPr>
          <w:rStyle w:val="y2iqfc"/>
          <w:rFonts w:ascii="Times New Roman" w:eastAsiaTheme="minorHAnsi" w:hAnsi="Times New Roman" w:cs="Times New Roman"/>
          <w:color w:val="202124"/>
          <w:sz w:val="24"/>
          <w:szCs w:val="24"/>
        </w:rPr>
        <w:t xml:space="preserve"> потенційний вплив на ґрунт може спричинити випадкові розливи нафти з дизельного палива резервних дизель-генераторів.</w:t>
      </w:r>
    </w:p>
    <w:p w:rsidR="004D7C34" w:rsidRDefault="004D7C34" w:rsidP="007256FB">
      <w:pPr>
        <w:pStyle w:val="HTML"/>
        <w:jc w:val="both"/>
        <w:rPr>
          <w:rStyle w:val="y2iqfc"/>
          <w:rFonts w:ascii="Times New Roman" w:eastAsiaTheme="minorHAnsi" w:hAnsi="Times New Roman" w:cs="Times New Roman"/>
          <w:color w:val="202124"/>
          <w:sz w:val="24"/>
          <w:szCs w:val="24"/>
        </w:rPr>
      </w:pPr>
    </w:p>
    <w:p w:rsidR="004D7C34" w:rsidRPr="004D7C34" w:rsidRDefault="004D7C34" w:rsidP="004D7C34">
      <w:pPr>
        <w:pStyle w:val="HTML"/>
        <w:jc w:val="both"/>
        <w:rPr>
          <w:rStyle w:val="y2iqfc"/>
          <w:rFonts w:ascii="Times New Roman" w:eastAsiaTheme="minorHAnsi" w:hAnsi="Times New Roman" w:cs="Times New Roman"/>
          <w:sz w:val="24"/>
          <w:szCs w:val="24"/>
        </w:rPr>
      </w:pPr>
      <w:r w:rsidRPr="004D7C34">
        <w:rPr>
          <w:rStyle w:val="y2iqfc"/>
          <w:rFonts w:ascii="Times New Roman" w:eastAsiaTheme="minorHAnsi" w:hAnsi="Times New Roman" w:cs="Times New Roman"/>
          <w:color w:val="202124"/>
          <w:sz w:val="24"/>
          <w:szCs w:val="24"/>
        </w:rPr>
        <w:t>Іншим потенційним джерелом забруднення є також неправильне поводження та зберігання нерадіологічних відходів, що утворюються в результаті діяльності CTRF. Проте впровадження заходів захисту та пом’якшення, адміністративних та технологічних заходів, а також процедур CNE запобігає неналежному поводженню з відходами.</w:t>
      </w:r>
    </w:p>
    <w:p w:rsidR="004D7C34" w:rsidRPr="004D7C34" w:rsidRDefault="004D7C34" w:rsidP="004D7C34">
      <w:pPr>
        <w:pStyle w:val="HTML"/>
        <w:jc w:val="both"/>
        <w:rPr>
          <w:rStyle w:val="y2iqfc"/>
          <w:rFonts w:ascii="Times New Roman" w:eastAsiaTheme="minorHAnsi" w:hAnsi="Times New Roman" w:cs="Times New Roman"/>
          <w:color w:val="202124"/>
          <w:sz w:val="24"/>
          <w:szCs w:val="24"/>
        </w:rPr>
      </w:pPr>
    </w:p>
    <w:p w:rsidR="004D7C34" w:rsidRPr="004D7C34" w:rsidRDefault="004D7C34" w:rsidP="004D7C34">
      <w:pPr>
        <w:pStyle w:val="HTML"/>
        <w:jc w:val="both"/>
        <w:rPr>
          <w:rStyle w:val="y2iqfc"/>
          <w:rFonts w:ascii="Times New Roman" w:eastAsiaTheme="minorHAnsi" w:hAnsi="Times New Roman" w:cs="Times New Roman"/>
          <w:sz w:val="24"/>
          <w:szCs w:val="24"/>
        </w:rPr>
      </w:pPr>
      <w:r w:rsidRPr="004D7C34">
        <w:rPr>
          <w:rStyle w:val="y2iqfc"/>
          <w:rFonts w:ascii="Times New Roman" w:eastAsiaTheme="minorHAnsi" w:hAnsi="Times New Roman" w:cs="Times New Roman"/>
          <w:color w:val="202124"/>
          <w:sz w:val="24"/>
          <w:szCs w:val="24"/>
        </w:rPr>
        <w:t>Вплив, спричинений вищеописаними джерелами, буде незначним, безпосередньо кумулятивним, оборотним, локальним та короткостроковим, враховуючи наявні потужності та обладнання та проведення діяльності з дотриманням усіх застосовних процедур АЕС.</w:t>
      </w:r>
    </w:p>
    <w:p w:rsidR="007256FB" w:rsidRDefault="007256FB" w:rsidP="007256FB">
      <w:pPr>
        <w:pStyle w:val="HTML"/>
        <w:jc w:val="both"/>
        <w:rPr>
          <w:rStyle w:val="y2iqfc"/>
          <w:rFonts w:ascii="Times New Roman" w:eastAsiaTheme="minorHAnsi" w:hAnsi="Times New Roman" w:cs="Times New Roman"/>
          <w:color w:val="202124"/>
          <w:sz w:val="24"/>
          <w:szCs w:val="24"/>
        </w:rPr>
      </w:pPr>
    </w:p>
    <w:p w:rsidR="004D7C34" w:rsidRDefault="004D7C34" w:rsidP="004D7C34">
      <w:pPr>
        <w:pStyle w:val="HTML"/>
        <w:jc w:val="both"/>
        <w:rPr>
          <w:rStyle w:val="y2iqfc"/>
          <w:rFonts w:ascii="Times New Roman" w:eastAsiaTheme="minorHAnsi" w:hAnsi="Times New Roman" w:cs="Times New Roman"/>
          <w:color w:val="202124"/>
          <w:sz w:val="24"/>
          <w:szCs w:val="24"/>
        </w:rPr>
      </w:pPr>
      <w:r w:rsidRPr="004D7C34">
        <w:rPr>
          <w:rStyle w:val="y2iqfc"/>
          <w:rFonts w:ascii="Times New Roman" w:eastAsiaTheme="minorHAnsi" w:hAnsi="Times New Roman" w:cs="Times New Roman"/>
          <w:color w:val="202124"/>
          <w:sz w:val="24"/>
          <w:szCs w:val="24"/>
        </w:rPr>
        <w:t>З радіологічної точки зору, вплив роботи CTRF на екологічний фактор ґрунту зумовлений викидами тритію з установки у вигляді рідких або газоподібних стоків за нормальних умов експлуатації або викидами тритію в умовах аварії, що за певних умов може призвести до радіоактивного забруднення ґрунту.</w:t>
      </w:r>
    </w:p>
    <w:p w:rsidR="00154B8B" w:rsidRDefault="00154B8B" w:rsidP="004D7C34">
      <w:pPr>
        <w:pStyle w:val="HTML"/>
        <w:jc w:val="both"/>
        <w:rPr>
          <w:rStyle w:val="y2iqfc"/>
          <w:rFonts w:ascii="Times New Roman" w:eastAsiaTheme="minorHAnsi" w:hAnsi="Times New Roman" w:cs="Times New Roman"/>
          <w:color w:val="202124"/>
          <w:sz w:val="24"/>
          <w:szCs w:val="24"/>
        </w:rPr>
      </w:pPr>
    </w:p>
    <w:p w:rsidR="00154B8B" w:rsidRPr="00154B8B" w:rsidRDefault="00154B8B" w:rsidP="00154B8B">
      <w:pPr>
        <w:pStyle w:val="HTML"/>
        <w:jc w:val="both"/>
        <w:rPr>
          <w:rStyle w:val="y2iqfc"/>
          <w:rFonts w:ascii="Times New Roman" w:eastAsiaTheme="minorHAnsi" w:hAnsi="Times New Roman" w:cs="Times New Roman"/>
          <w:color w:val="202124"/>
          <w:sz w:val="24"/>
          <w:szCs w:val="24"/>
        </w:rPr>
      </w:pPr>
      <w:r>
        <w:rPr>
          <w:rStyle w:val="y2iqfc"/>
          <w:rFonts w:ascii="Times New Roman" w:eastAsiaTheme="minorHAnsi" w:hAnsi="Times New Roman" w:cs="Times New Roman"/>
          <w:color w:val="202124"/>
          <w:sz w:val="24"/>
          <w:szCs w:val="24"/>
        </w:rPr>
        <w:t>Р</w:t>
      </w:r>
      <w:r w:rsidRPr="00154B8B">
        <w:rPr>
          <w:rStyle w:val="y2iqfc"/>
          <w:rFonts w:ascii="Times New Roman" w:eastAsiaTheme="minorHAnsi" w:hAnsi="Times New Roman" w:cs="Times New Roman"/>
          <w:color w:val="202124"/>
          <w:sz w:val="24"/>
          <w:szCs w:val="24"/>
        </w:rPr>
        <w:t xml:space="preserve">езультати радіологічного моніторингу ґрунту поблизу </w:t>
      </w:r>
      <w:proofErr w:type="spellStart"/>
      <w:r w:rsidRPr="00154B8B">
        <w:rPr>
          <w:rStyle w:val="y2iqfc"/>
          <w:rFonts w:ascii="Times New Roman" w:eastAsiaTheme="minorHAnsi" w:hAnsi="Times New Roman" w:cs="Times New Roman"/>
          <w:color w:val="202124"/>
          <w:sz w:val="24"/>
          <w:szCs w:val="24"/>
        </w:rPr>
        <w:t>Чернаводської</w:t>
      </w:r>
      <w:proofErr w:type="spellEnd"/>
      <w:r w:rsidRPr="00154B8B">
        <w:rPr>
          <w:rStyle w:val="y2iqfc"/>
          <w:rFonts w:ascii="Times New Roman" w:eastAsiaTheme="minorHAnsi" w:hAnsi="Times New Roman" w:cs="Times New Roman"/>
          <w:color w:val="202124"/>
          <w:sz w:val="24"/>
          <w:szCs w:val="24"/>
        </w:rPr>
        <w:t xml:space="preserve"> АЕС</w:t>
      </w:r>
      <w:r>
        <w:rPr>
          <w:rStyle w:val="y2iqfc"/>
          <w:rFonts w:ascii="Times New Roman" w:eastAsiaTheme="minorHAnsi" w:hAnsi="Times New Roman" w:cs="Times New Roman"/>
          <w:color w:val="202124"/>
          <w:sz w:val="24"/>
          <w:szCs w:val="24"/>
        </w:rPr>
        <w:t xml:space="preserve"> показують, </w:t>
      </w:r>
      <w:r w:rsidRPr="00154B8B">
        <w:rPr>
          <w:rStyle w:val="y2iqfc"/>
          <w:rFonts w:ascii="Times New Roman" w:eastAsiaTheme="minorHAnsi" w:hAnsi="Times New Roman" w:cs="Times New Roman"/>
          <w:color w:val="202124"/>
          <w:sz w:val="24"/>
          <w:szCs w:val="24"/>
        </w:rPr>
        <w:t xml:space="preserve">що тритій є єдиним радіонуклідом, присутнім у ґрунті, який може бути пов’язаний із викидами від </w:t>
      </w:r>
      <w:r>
        <w:rPr>
          <w:rStyle w:val="y2iqfc"/>
          <w:rFonts w:ascii="Times New Roman" w:eastAsiaTheme="minorHAnsi" w:hAnsi="Times New Roman" w:cs="Times New Roman"/>
          <w:color w:val="202124"/>
          <w:sz w:val="24"/>
          <w:szCs w:val="24"/>
        </w:rPr>
        <w:t>станції</w:t>
      </w:r>
      <w:r w:rsidRPr="00154B8B">
        <w:rPr>
          <w:rStyle w:val="y2iqfc"/>
          <w:rFonts w:ascii="Times New Roman" w:eastAsiaTheme="minorHAnsi" w:hAnsi="Times New Roman" w:cs="Times New Roman"/>
          <w:color w:val="202124"/>
          <w:sz w:val="24"/>
          <w:szCs w:val="24"/>
        </w:rPr>
        <w:t xml:space="preserve">, але рівні його концентрації дуже низькі. Таким чином, беручи до уваги, що викиди тритію з CTRF оцінюються на порядок нижче, ніж від блоків 1 і 2, можна зробити висновок, що їх вплив на концентрації тритію, </w:t>
      </w:r>
      <w:r>
        <w:rPr>
          <w:rStyle w:val="y2iqfc"/>
          <w:rFonts w:ascii="Times New Roman" w:eastAsiaTheme="minorHAnsi" w:hAnsi="Times New Roman" w:cs="Times New Roman"/>
          <w:color w:val="202124"/>
          <w:sz w:val="24"/>
          <w:szCs w:val="24"/>
        </w:rPr>
        <w:t>виявлені</w:t>
      </w:r>
      <w:r w:rsidRPr="00154B8B">
        <w:rPr>
          <w:rStyle w:val="y2iqfc"/>
          <w:rFonts w:ascii="Times New Roman" w:eastAsiaTheme="minorHAnsi" w:hAnsi="Times New Roman" w:cs="Times New Roman"/>
          <w:color w:val="202124"/>
          <w:sz w:val="24"/>
          <w:szCs w:val="24"/>
        </w:rPr>
        <w:t xml:space="preserve"> в ґрунті поблизу станції</w:t>
      </w:r>
      <w:r>
        <w:rPr>
          <w:rStyle w:val="y2iqfc"/>
          <w:rFonts w:ascii="Times New Roman" w:eastAsiaTheme="minorHAnsi" w:hAnsi="Times New Roman" w:cs="Times New Roman"/>
          <w:color w:val="202124"/>
          <w:sz w:val="24"/>
          <w:szCs w:val="24"/>
        </w:rPr>
        <w:t xml:space="preserve"> </w:t>
      </w:r>
      <w:r w:rsidRPr="00154B8B">
        <w:rPr>
          <w:rStyle w:val="y2iqfc"/>
          <w:rFonts w:ascii="Times New Roman" w:eastAsiaTheme="minorHAnsi" w:hAnsi="Times New Roman" w:cs="Times New Roman"/>
          <w:color w:val="202124"/>
          <w:sz w:val="24"/>
          <w:szCs w:val="24"/>
        </w:rPr>
        <w:t>бу</w:t>
      </w:r>
      <w:r>
        <w:rPr>
          <w:rStyle w:val="y2iqfc"/>
          <w:rFonts w:ascii="Times New Roman" w:eastAsiaTheme="minorHAnsi" w:hAnsi="Times New Roman" w:cs="Times New Roman"/>
          <w:color w:val="202124"/>
          <w:sz w:val="24"/>
          <w:szCs w:val="24"/>
        </w:rPr>
        <w:t>де</w:t>
      </w:r>
      <w:r w:rsidRPr="00154B8B">
        <w:rPr>
          <w:rStyle w:val="y2iqfc"/>
          <w:rFonts w:ascii="Times New Roman" w:eastAsiaTheme="minorHAnsi" w:hAnsi="Times New Roman" w:cs="Times New Roman"/>
          <w:color w:val="202124"/>
          <w:sz w:val="24"/>
          <w:szCs w:val="24"/>
        </w:rPr>
        <w:t xml:space="preserve"> незначним.</w:t>
      </w:r>
    </w:p>
    <w:p w:rsidR="00154B8B" w:rsidRDefault="00154B8B" w:rsidP="004D7C34">
      <w:pPr>
        <w:pStyle w:val="HTML"/>
        <w:jc w:val="both"/>
        <w:rPr>
          <w:rStyle w:val="y2iqfc"/>
          <w:rFonts w:ascii="Times New Roman" w:eastAsiaTheme="minorHAnsi" w:hAnsi="Times New Roman" w:cs="Times New Roman"/>
          <w:sz w:val="24"/>
          <w:szCs w:val="24"/>
        </w:rPr>
      </w:pPr>
    </w:p>
    <w:p w:rsidR="00F65D13" w:rsidRPr="00F65D13" w:rsidRDefault="00F65D13" w:rsidP="00F65D13">
      <w:pPr>
        <w:pStyle w:val="HTML"/>
        <w:jc w:val="both"/>
        <w:rPr>
          <w:rStyle w:val="y2iqfc"/>
          <w:rFonts w:ascii="Times New Roman" w:eastAsiaTheme="minorHAnsi" w:hAnsi="Times New Roman" w:cs="Times New Roman"/>
          <w:sz w:val="24"/>
          <w:szCs w:val="24"/>
        </w:rPr>
      </w:pPr>
      <w:r>
        <w:rPr>
          <w:rStyle w:val="y2iqfc"/>
          <w:rFonts w:ascii="Times New Roman" w:eastAsiaTheme="minorHAnsi" w:hAnsi="Times New Roman" w:cs="Times New Roman"/>
          <w:color w:val="202124"/>
          <w:sz w:val="24"/>
          <w:szCs w:val="24"/>
        </w:rPr>
        <w:lastRenderedPageBreak/>
        <w:t>Результати оцінки</w:t>
      </w:r>
      <w:r w:rsidRPr="00F65D13">
        <w:rPr>
          <w:rStyle w:val="y2iqfc"/>
          <w:rFonts w:ascii="Times New Roman" w:eastAsiaTheme="minorHAnsi" w:hAnsi="Times New Roman" w:cs="Times New Roman"/>
          <w:color w:val="202124"/>
          <w:sz w:val="24"/>
          <w:szCs w:val="24"/>
        </w:rPr>
        <w:t xml:space="preserve"> показали, що в аварійних умовах на </w:t>
      </w:r>
      <w:r w:rsidRPr="00154B8B">
        <w:rPr>
          <w:rStyle w:val="y2iqfc"/>
          <w:rFonts w:ascii="Times New Roman" w:eastAsiaTheme="minorHAnsi" w:hAnsi="Times New Roman" w:cs="Times New Roman"/>
          <w:color w:val="202124"/>
          <w:sz w:val="24"/>
          <w:szCs w:val="24"/>
        </w:rPr>
        <w:t>CTRF</w:t>
      </w:r>
      <w:r w:rsidRPr="00F65D13">
        <w:rPr>
          <w:rStyle w:val="y2iqfc"/>
          <w:rFonts w:ascii="Times New Roman" w:eastAsiaTheme="minorHAnsi" w:hAnsi="Times New Roman" w:cs="Times New Roman"/>
          <w:color w:val="202124"/>
          <w:sz w:val="24"/>
          <w:szCs w:val="24"/>
        </w:rPr>
        <w:t xml:space="preserve"> радіоактивне забруднення ґрунту носить локальний характер, і фактичні дози, які можуть бути викликані концентраціями тритію в повітрі, які згодом утворюються через наявність цього забруднення ґрунту, будуть незначними. За цих обставин можна стверджувати, що вплив на навколишнє середовище буде обмежено ділянками в безпосередній близькості від установки і буде незначним, локальним, оборотним з короткочасними наслідками.</w:t>
      </w:r>
    </w:p>
    <w:p w:rsidR="00F65D13" w:rsidRPr="00F65D13" w:rsidRDefault="00F65D13" w:rsidP="00F65D13">
      <w:pPr>
        <w:pStyle w:val="HTML"/>
        <w:jc w:val="both"/>
        <w:rPr>
          <w:rStyle w:val="y2iqfc"/>
          <w:rFonts w:ascii="Times New Roman" w:eastAsiaTheme="minorHAnsi" w:hAnsi="Times New Roman" w:cs="Times New Roman"/>
          <w:b/>
          <w:bCs/>
          <w:color w:val="202124"/>
          <w:sz w:val="24"/>
          <w:szCs w:val="24"/>
        </w:rPr>
      </w:pPr>
      <w:proofErr w:type="spellStart"/>
      <w:r w:rsidRPr="00F65D13">
        <w:rPr>
          <w:rStyle w:val="y2iqfc"/>
          <w:rFonts w:ascii="Times New Roman" w:eastAsiaTheme="minorHAnsi" w:hAnsi="Times New Roman" w:cs="Times New Roman"/>
          <w:b/>
          <w:bCs/>
          <w:color w:val="202124"/>
          <w:sz w:val="24"/>
          <w:szCs w:val="24"/>
        </w:rPr>
        <w:t>Біорізноманіття</w:t>
      </w:r>
      <w:proofErr w:type="spellEnd"/>
    </w:p>
    <w:p w:rsidR="00F65D13" w:rsidRPr="00F65D13" w:rsidRDefault="00F65D13" w:rsidP="00F65D13">
      <w:pPr>
        <w:pStyle w:val="HTML"/>
        <w:jc w:val="both"/>
        <w:rPr>
          <w:rStyle w:val="y2iqfc"/>
          <w:rFonts w:ascii="Times New Roman" w:eastAsiaTheme="minorHAnsi" w:hAnsi="Times New Roman" w:cs="Times New Roman"/>
          <w:color w:val="202124"/>
          <w:sz w:val="24"/>
          <w:szCs w:val="24"/>
        </w:rPr>
      </w:pPr>
      <w:r w:rsidRPr="00F65D13">
        <w:rPr>
          <w:rStyle w:val="y2iqfc"/>
          <w:rFonts w:ascii="Times New Roman" w:eastAsiaTheme="minorHAnsi" w:hAnsi="Times New Roman" w:cs="Times New Roman"/>
          <w:color w:val="202124"/>
          <w:sz w:val="24"/>
          <w:szCs w:val="24"/>
        </w:rPr>
        <w:t>На етапі будівництва проект не вплине на заповідні території, оскільки вони знаходяться на відстані не менше 2,5 км. Крім того, непрямих впливів, які можуть виникнути через погіршення якості повітря та води, буде уникнуто в результаті адміністративних та технологічних заходів з пом’якшення, що вживаються Підрядником. Вплив на флору та фауну буде нейтральним, оскільки в околицях об’єкта CTRF немає видів, що мають природоохоронну цінність.</w:t>
      </w:r>
    </w:p>
    <w:p w:rsidR="00F65D13" w:rsidRDefault="00F65D13" w:rsidP="00F65D13">
      <w:pPr>
        <w:pStyle w:val="HTML"/>
        <w:jc w:val="both"/>
        <w:rPr>
          <w:rStyle w:val="y2iqfc"/>
          <w:rFonts w:ascii="Times New Roman" w:eastAsiaTheme="minorHAnsi" w:hAnsi="Times New Roman" w:cs="Times New Roman"/>
          <w:color w:val="202124"/>
          <w:sz w:val="24"/>
          <w:szCs w:val="24"/>
        </w:rPr>
      </w:pPr>
    </w:p>
    <w:p w:rsidR="00F65D13" w:rsidRPr="00F65D13" w:rsidRDefault="00F65D13" w:rsidP="00F65D13">
      <w:pPr>
        <w:pStyle w:val="HTML"/>
        <w:jc w:val="both"/>
        <w:rPr>
          <w:rStyle w:val="y2iqfc"/>
          <w:rFonts w:ascii="Times New Roman" w:eastAsiaTheme="minorHAnsi" w:hAnsi="Times New Roman" w:cs="Times New Roman"/>
          <w:color w:val="202124"/>
          <w:sz w:val="24"/>
          <w:szCs w:val="24"/>
        </w:rPr>
      </w:pPr>
      <w:r w:rsidRPr="00F65D13">
        <w:rPr>
          <w:rStyle w:val="y2iqfc"/>
          <w:rFonts w:ascii="Times New Roman" w:eastAsiaTheme="minorHAnsi" w:hAnsi="Times New Roman" w:cs="Times New Roman"/>
          <w:color w:val="202124"/>
          <w:sz w:val="24"/>
          <w:szCs w:val="24"/>
        </w:rPr>
        <w:t>Будівельні роботи відбуватимуться переважно вдень. Проте протягом короткого часу будівельні роботи будуть проводитися в нічний час, що вимагатиме штучних джерел освітлення. Ці джерела будуть спрямовані по периметру CTRF і мають розміри за інтенсивністю, щоб не завдавати серйозного занепокоєння дикій природі поблизу місця CTRF. Таким чином, вплив буде незначним, локальним, оборотним і короткостроковим.</w:t>
      </w:r>
    </w:p>
    <w:p w:rsidR="00F65D13" w:rsidRDefault="00F65D13" w:rsidP="00F65D13">
      <w:pPr>
        <w:pStyle w:val="HTML"/>
        <w:jc w:val="both"/>
        <w:rPr>
          <w:rStyle w:val="y2iqfc"/>
          <w:rFonts w:ascii="Times New Roman" w:eastAsiaTheme="minorHAnsi" w:hAnsi="Times New Roman" w:cs="Times New Roman"/>
          <w:color w:val="202124"/>
          <w:sz w:val="24"/>
          <w:szCs w:val="24"/>
        </w:rPr>
      </w:pPr>
    </w:p>
    <w:p w:rsidR="00F65D13" w:rsidRPr="00F65D13" w:rsidRDefault="00F65D13" w:rsidP="00F65D13">
      <w:pPr>
        <w:pStyle w:val="HTML"/>
        <w:jc w:val="both"/>
        <w:rPr>
          <w:rStyle w:val="y2iqfc"/>
          <w:rFonts w:ascii="Times New Roman" w:eastAsiaTheme="minorHAnsi" w:hAnsi="Times New Roman" w:cs="Times New Roman"/>
          <w:color w:val="202124"/>
          <w:sz w:val="24"/>
          <w:szCs w:val="24"/>
        </w:rPr>
      </w:pPr>
      <w:r w:rsidRPr="00F65D13">
        <w:rPr>
          <w:rStyle w:val="y2iqfc"/>
          <w:rFonts w:ascii="Times New Roman" w:eastAsiaTheme="minorHAnsi" w:hAnsi="Times New Roman" w:cs="Times New Roman"/>
          <w:color w:val="202124"/>
          <w:sz w:val="24"/>
          <w:szCs w:val="24"/>
        </w:rPr>
        <w:t>Деградація водного та наземного середовища проживання може бути викликана зниженням рівня якості повітря під час експлуатаційної фази Проекту. На якість повітря впливають викиди тритію з труби CTRF і викиди вихлопних газів від резервних установок дизель-генератора.</w:t>
      </w:r>
    </w:p>
    <w:p w:rsidR="00D94D92" w:rsidRDefault="00D94D92" w:rsidP="00F65D13">
      <w:pPr>
        <w:pStyle w:val="HTML"/>
        <w:jc w:val="both"/>
        <w:rPr>
          <w:rStyle w:val="y2iqfc"/>
          <w:rFonts w:ascii="Times New Roman" w:eastAsiaTheme="minorHAnsi" w:hAnsi="Times New Roman" w:cs="Times New Roman"/>
          <w:color w:val="202124"/>
          <w:sz w:val="24"/>
          <w:szCs w:val="24"/>
        </w:rPr>
      </w:pPr>
    </w:p>
    <w:p w:rsidR="00F65D13" w:rsidRPr="00F65D13" w:rsidRDefault="00F65D13" w:rsidP="00F65D13">
      <w:pPr>
        <w:pStyle w:val="HTML"/>
        <w:jc w:val="both"/>
        <w:rPr>
          <w:rStyle w:val="y2iqfc"/>
          <w:rFonts w:ascii="Times New Roman" w:eastAsiaTheme="minorHAnsi" w:hAnsi="Times New Roman" w:cs="Times New Roman"/>
          <w:color w:val="202124"/>
          <w:sz w:val="24"/>
          <w:szCs w:val="24"/>
        </w:rPr>
      </w:pPr>
      <w:r w:rsidRPr="00F65D13">
        <w:rPr>
          <w:rStyle w:val="y2iqfc"/>
          <w:rFonts w:ascii="Times New Roman" w:eastAsiaTheme="minorHAnsi" w:hAnsi="Times New Roman" w:cs="Times New Roman"/>
          <w:color w:val="202124"/>
          <w:sz w:val="24"/>
          <w:szCs w:val="24"/>
        </w:rPr>
        <w:t xml:space="preserve">Викиди від резервних дизель-генераторів у результаті використання дизельного палива становлять CO2, SO2 та </w:t>
      </w:r>
      <w:proofErr w:type="spellStart"/>
      <w:r w:rsidRPr="00F65D13">
        <w:rPr>
          <w:rStyle w:val="y2iqfc"/>
          <w:rFonts w:ascii="Times New Roman" w:eastAsiaTheme="minorHAnsi" w:hAnsi="Times New Roman" w:cs="Times New Roman"/>
          <w:color w:val="202124"/>
          <w:sz w:val="24"/>
          <w:szCs w:val="24"/>
        </w:rPr>
        <w:t>NOx</w:t>
      </w:r>
      <w:proofErr w:type="spellEnd"/>
      <w:r w:rsidRPr="00F65D13">
        <w:rPr>
          <w:rStyle w:val="y2iqfc"/>
          <w:rFonts w:ascii="Times New Roman" w:eastAsiaTheme="minorHAnsi" w:hAnsi="Times New Roman" w:cs="Times New Roman"/>
          <w:color w:val="202124"/>
          <w:sz w:val="24"/>
          <w:szCs w:val="24"/>
        </w:rPr>
        <w:t>. Моделювання викидів від резервних дизель-генераторних установок показує, що зниження якості повітря, спричинене проектом, матиме незначний вплив на водні та наземні середовища проживання.</w:t>
      </w:r>
    </w:p>
    <w:p w:rsidR="00D94D92" w:rsidRDefault="00D94D92" w:rsidP="00F65D13">
      <w:pPr>
        <w:pStyle w:val="HTML"/>
        <w:jc w:val="both"/>
        <w:rPr>
          <w:rStyle w:val="y2iqfc"/>
          <w:rFonts w:ascii="Times New Roman" w:eastAsiaTheme="minorHAnsi" w:hAnsi="Times New Roman" w:cs="Times New Roman"/>
          <w:color w:val="202124"/>
          <w:sz w:val="24"/>
          <w:szCs w:val="24"/>
        </w:rPr>
      </w:pPr>
    </w:p>
    <w:p w:rsidR="00F65D13" w:rsidRPr="00F65D13" w:rsidRDefault="00F65D13" w:rsidP="00F65D13">
      <w:pPr>
        <w:pStyle w:val="HTML"/>
        <w:jc w:val="both"/>
        <w:rPr>
          <w:rStyle w:val="y2iqfc"/>
          <w:rFonts w:ascii="Times New Roman" w:eastAsiaTheme="minorHAnsi" w:hAnsi="Times New Roman" w:cs="Times New Roman"/>
          <w:sz w:val="24"/>
          <w:szCs w:val="24"/>
        </w:rPr>
      </w:pPr>
      <w:r w:rsidRPr="00F65D13">
        <w:rPr>
          <w:rStyle w:val="y2iqfc"/>
          <w:rFonts w:ascii="Times New Roman" w:eastAsiaTheme="minorHAnsi" w:hAnsi="Times New Roman" w:cs="Times New Roman"/>
          <w:color w:val="202124"/>
          <w:sz w:val="24"/>
          <w:szCs w:val="24"/>
        </w:rPr>
        <w:t xml:space="preserve">Як показали дослідження з оцінки впливу діяльності на платформі АЕС </w:t>
      </w:r>
      <w:proofErr w:type="spellStart"/>
      <w:r w:rsidRPr="00F65D13">
        <w:rPr>
          <w:rStyle w:val="y2iqfc"/>
          <w:rFonts w:ascii="Times New Roman" w:eastAsiaTheme="minorHAnsi" w:hAnsi="Times New Roman" w:cs="Times New Roman"/>
          <w:color w:val="202124"/>
          <w:sz w:val="24"/>
          <w:szCs w:val="24"/>
        </w:rPr>
        <w:t>Чернавода</w:t>
      </w:r>
      <w:proofErr w:type="spellEnd"/>
      <w:r w:rsidRPr="00F65D13">
        <w:rPr>
          <w:rStyle w:val="y2iqfc"/>
          <w:rFonts w:ascii="Times New Roman" w:eastAsiaTheme="minorHAnsi" w:hAnsi="Times New Roman" w:cs="Times New Roman"/>
          <w:color w:val="202124"/>
          <w:sz w:val="24"/>
          <w:szCs w:val="24"/>
        </w:rPr>
        <w:t xml:space="preserve"> на біорізноманіття, вплив на флору та фауну в місцях існування навколо АЕС </w:t>
      </w:r>
      <w:proofErr w:type="spellStart"/>
      <w:r w:rsidRPr="00F65D13">
        <w:rPr>
          <w:rStyle w:val="y2iqfc"/>
          <w:rFonts w:ascii="Times New Roman" w:eastAsiaTheme="minorHAnsi" w:hAnsi="Times New Roman" w:cs="Times New Roman"/>
          <w:color w:val="202124"/>
          <w:sz w:val="24"/>
          <w:szCs w:val="24"/>
        </w:rPr>
        <w:t>Чернавода</w:t>
      </w:r>
      <w:proofErr w:type="spellEnd"/>
      <w:r w:rsidRPr="00F65D13">
        <w:rPr>
          <w:rStyle w:val="y2iqfc"/>
          <w:rFonts w:ascii="Times New Roman" w:eastAsiaTheme="minorHAnsi" w:hAnsi="Times New Roman" w:cs="Times New Roman"/>
          <w:color w:val="202124"/>
          <w:sz w:val="24"/>
          <w:szCs w:val="24"/>
        </w:rPr>
        <w:t xml:space="preserve"> через викиди тритію в навколишнє середовище з двох блоків АЕС є незначним. Що стосується впливу радіоактивних викидів від CTRF, оскільки вони на порядок менші, ніж від станції, можна оцінити, що вплив нормальної роботи сміттєзвалища буде незначним. Крім того, враховуючи поступове скорочення викидів тритію з двох блоків у результаті застосування процесу ушкодження важкої води, кумулятивний радіологічний вплив роботи станції та CTRF на біорізноманіття буде зменшено пропорційно зменшенню викиди.</w:t>
      </w:r>
    </w:p>
    <w:p w:rsidR="00F65D13" w:rsidRDefault="00F65D13" w:rsidP="00F65D13">
      <w:pPr>
        <w:pStyle w:val="HTML"/>
        <w:jc w:val="both"/>
        <w:rPr>
          <w:rStyle w:val="y2iqfc"/>
          <w:rFonts w:ascii="Times New Roman" w:eastAsiaTheme="minorHAnsi" w:hAnsi="Times New Roman" w:cs="Times New Roman"/>
          <w:color w:val="202124"/>
          <w:sz w:val="24"/>
          <w:szCs w:val="24"/>
        </w:rPr>
      </w:pPr>
    </w:p>
    <w:p w:rsidR="00D94D92" w:rsidRPr="00D94D92" w:rsidRDefault="00D94D92" w:rsidP="00D94D92">
      <w:pPr>
        <w:pStyle w:val="HTML"/>
        <w:jc w:val="both"/>
        <w:rPr>
          <w:rStyle w:val="y2iqfc"/>
          <w:rFonts w:ascii="Times New Roman" w:eastAsiaTheme="minorHAnsi" w:hAnsi="Times New Roman" w:cs="Times New Roman"/>
          <w:b/>
          <w:bCs/>
          <w:color w:val="202124"/>
          <w:sz w:val="24"/>
          <w:szCs w:val="24"/>
        </w:rPr>
      </w:pPr>
      <w:r w:rsidRPr="00D94D92">
        <w:rPr>
          <w:rStyle w:val="y2iqfc"/>
          <w:rFonts w:ascii="Times New Roman" w:eastAsiaTheme="minorHAnsi" w:hAnsi="Times New Roman" w:cs="Times New Roman"/>
          <w:b/>
          <w:bCs/>
          <w:color w:val="202124"/>
          <w:sz w:val="24"/>
          <w:szCs w:val="24"/>
        </w:rPr>
        <w:t>Клімат і зміна клімату</w:t>
      </w:r>
    </w:p>
    <w:p w:rsidR="00D94D92" w:rsidRDefault="00D94D92" w:rsidP="00D94D92">
      <w:pPr>
        <w:pStyle w:val="HTML"/>
        <w:jc w:val="both"/>
        <w:rPr>
          <w:rStyle w:val="y2iqfc"/>
          <w:rFonts w:ascii="Times New Roman" w:eastAsiaTheme="minorHAnsi" w:hAnsi="Times New Roman" w:cs="Times New Roman"/>
          <w:color w:val="202124"/>
          <w:sz w:val="24"/>
          <w:szCs w:val="24"/>
        </w:rPr>
      </w:pPr>
      <w:r w:rsidRPr="00D94D92">
        <w:rPr>
          <w:rStyle w:val="y2iqfc"/>
          <w:rFonts w:ascii="Times New Roman" w:eastAsiaTheme="minorHAnsi" w:hAnsi="Times New Roman" w:cs="Times New Roman"/>
          <w:color w:val="202124"/>
          <w:sz w:val="24"/>
          <w:szCs w:val="24"/>
        </w:rPr>
        <w:t>На етапі будівництва викиди непрямих парникових газів у результаті поводження з відходами в результаті реалізації проекту CTRF будуть незначними, оскільки утворені відходи будуть переважно інертними, а викиди від утилізації цих відходів не створюватимуть значних кількостей. парникових газів з урахуванням тривалості етапу будівництва.</w:t>
      </w:r>
    </w:p>
    <w:p w:rsidR="00D94D92" w:rsidRPr="00D94D92" w:rsidRDefault="00D94D92" w:rsidP="00D94D92">
      <w:pPr>
        <w:pStyle w:val="HTML"/>
        <w:jc w:val="both"/>
        <w:rPr>
          <w:rStyle w:val="y2iqfc"/>
          <w:rFonts w:ascii="Times New Roman" w:eastAsiaTheme="minorHAnsi" w:hAnsi="Times New Roman" w:cs="Times New Roman"/>
          <w:color w:val="202124"/>
          <w:sz w:val="24"/>
          <w:szCs w:val="24"/>
        </w:rPr>
      </w:pPr>
    </w:p>
    <w:p w:rsidR="00D94D92" w:rsidRDefault="00D94D92" w:rsidP="00D94D92">
      <w:pPr>
        <w:pStyle w:val="HTML"/>
        <w:jc w:val="both"/>
        <w:rPr>
          <w:rStyle w:val="y2iqfc"/>
          <w:rFonts w:ascii="Times New Roman" w:eastAsiaTheme="minorHAnsi" w:hAnsi="Times New Roman" w:cs="Times New Roman"/>
          <w:color w:val="202124"/>
          <w:sz w:val="24"/>
          <w:szCs w:val="24"/>
        </w:rPr>
      </w:pPr>
      <w:r w:rsidRPr="00D94D92">
        <w:rPr>
          <w:rStyle w:val="y2iqfc"/>
          <w:rFonts w:ascii="Times New Roman" w:eastAsiaTheme="minorHAnsi" w:hAnsi="Times New Roman" w:cs="Times New Roman"/>
          <w:color w:val="202124"/>
          <w:sz w:val="24"/>
          <w:szCs w:val="24"/>
        </w:rPr>
        <w:lastRenderedPageBreak/>
        <w:t xml:space="preserve">Під час експлуатаційної фази допоміжною діяльністю, що утворює парникові гази, є транспортна діяльність для </w:t>
      </w:r>
      <w:r>
        <w:rPr>
          <w:rStyle w:val="y2iqfc"/>
          <w:rFonts w:ascii="Times New Roman" w:eastAsiaTheme="minorHAnsi" w:hAnsi="Times New Roman" w:cs="Times New Roman"/>
          <w:color w:val="202124"/>
          <w:sz w:val="24"/>
          <w:szCs w:val="24"/>
        </w:rPr>
        <w:t>забезпечення</w:t>
      </w:r>
      <w:r w:rsidRPr="00D94D92">
        <w:rPr>
          <w:rStyle w:val="y2iqfc"/>
          <w:rFonts w:ascii="Times New Roman" w:eastAsiaTheme="minorHAnsi" w:hAnsi="Times New Roman" w:cs="Times New Roman"/>
          <w:color w:val="202124"/>
          <w:sz w:val="24"/>
          <w:szCs w:val="24"/>
        </w:rPr>
        <w:t xml:space="preserve"> CTRF та утилізації відходів, що утворюються на ньому.</w:t>
      </w:r>
    </w:p>
    <w:p w:rsidR="00D94D92" w:rsidRPr="00D94D92" w:rsidRDefault="00D94D92" w:rsidP="00D94D92">
      <w:pPr>
        <w:pStyle w:val="HTML"/>
        <w:jc w:val="both"/>
        <w:rPr>
          <w:rStyle w:val="y2iqfc"/>
          <w:rFonts w:ascii="Times New Roman" w:eastAsiaTheme="minorHAnsi" w:hAnsi="Times New Roman" w:cs="Times New Roman"/>
          <w:color w:val="202124"/>
          <w:sz w:val="24"/>
          <w:szCs w:val="24"/>
        </w:rPr>
      </w:pPr>
    </w:p>
    <w:p w:rsidR="00D94D92" w:rsidRPr="00D94D92" w:rsidRDefault="00D94D92" w:rsidP="00D94D92">
      <w:pPr>
        <w:pStyle w:val="HTML"/>
        <w:jc w:val="both"/>
        <w:rPr>
          <w:rStyle w:val="y2iqfc"/>
          <w:rFonts w:ascii="Times New Roman" w:eastAsiaTheme="minorHAnsi" w:hAnsi="Times New Roman" w:cs="Times New Roman"/>
          <w:color w:val="202124"/>
          <w:sz w:val="24"/>
          <w:szCs w:val="24"/>
        </w:rPr>
      </w:pPr>
      <w:r w:rsidRPr="00D94D92">
        <w:rPr>
          <w:rStyle w:val="y2iqfc"/>
          <w:rFonts w:ascii="Times New Roman" w:eastAsiaTheme="minorHAnsi" w:hAnsi="Times New Roman" w:cs="Times New Roman"/>
          <w:color w:val="202124"/>
          <w:sz w:val="24"/>
          <w:szCs w:val="24"/>
        </w:rPr>
        <w:t>Невелика кількість відходів, що утворюються 26 працівниками, які працюватимуть позмінно, означає, що експлуатаційну фазу можна охарактеризувати як незначне введення парникових газів.</w:t>
      </w:r>
    </w:p>
    <w:p w:rsidR="00D94D92" w:rsidRPr="00D94D92" w:rsidRDefault="00D94D92" w:rsidP="00D94D92">
      <w:pPr>
        <w:pStyle w:val="HTML"/>
        <w:jc w:val="both"/>
        <w:rPr>
          <w:rStyle w:val="y2iqfc"/>
          <w:rFonts w:ascii="Times New Roman" w:eastAsiaTheme="minorHAnsi" w:hAnsi="Times New Roman" w:cs="Times New Roman"/>
          <w:sz w:val="24"/>
          <w:szCs w:val="24"/>
        </w:rPr>
      </w:pPr>
      <w:r>
        <w:rPr>
          <w:rStyle w:val="y2iqfc"/>
          <w:rFonts w:ascii="Times New Roman" w:eastAsiaTheme="minorHAnsi" w:hAnsi="Times New Roman" w:cs="Times New Roman"/>
          <w:color w:val="202124"/>
          <w:sz w:val="24"/>
          <w:szCs w:val="24"/>
        </w:rPr>
        <w:t xml:space="preserve">Система </w:t>
      </w:r>
      <w:r w:rsidRPr="00D94D92">
        <w:rPr>
          <w:rStyle w:val="y2iqfc"/>
          <w:rFonts w:ascii="Times New Roman" w:eastAsiaTheme="minorHAnsi" w:hAnsi="Times New Roman" w:cs="Times New Roman"/>
          <w:color w:val="202124"/>
          <w:sz w:val="24"/>
          <w:szCs w:val="24"/>
        </w:rPr>
        <w:t xml:space="preserve">CTRF буде забезпечуватися електроенергією від власних трансформаторів на АЕС </w:t>
      </w:r>
      <w:proofErr w:type="spellStart"/>
      <w:r w:rsidRPr="00D94D92">
        <w:rPr>
          <w:rStyle w:val="y2iqfc"/>
          <w:rFonts w:ascii="Times New Roman" w:eastAsiaTheme="minorHAnsi" w:hAnsi="Times New Roman" w:cs="Times New Roman"/>
          <w:color w:val="202124"/>
          <w:sz w:val="24"/>
          <w:szCs w:val="24"/>
        </w:rPr>
        <w:t>Чернавода</w:t>
      </w:r>
      <w:proofErr w:type="spellEnd"/>
      <w:r w:rsidRPr="00D94D92">
        <w:rPr>
          <w:rStyle w:val="y2iqfc"/>
          <w:rFonts w:ascii="Times New Roman" w:eastAsiaTheme="minorHAnsi" w:hAnsi="Times New Roman" w:cs="Times New Roman"/>
          <w:color w:val="202124"/>
          <w:sz w:val="24"/>
          <w:szCs w:val="24"/>
        </w:rPr>
        <w:t xml:space="preserve"> - виробника атомної енергії, тому кількість непрямих викидів парникових газів буде незначною.</w:t>
      </w:r>
    </w:p>
    <w:p w:rsidR="00D94D92" w:rsidRDefault="00D94D92" w:rsidP="00D94D92">
      <w:pPr>
        <w:pStyle w:val="HTML"/>
        <w:jc w:val="both"/>
        <w:rPr>
          <w:rStyle w:val="y2iqfc"/>
          <w:rFonts w:ascii="Times New Roman" w:eastAsiaTheme="minorHAnsi" w:hAnsi="Times New Roman" w:cs="Times New Roman"/>
          <w:color w:val="202124"/>
          <w:sz w:val="24"/>
          <w:szCs w:val="24"/>
        </w:rPr>
      </w:pPr>
    </w:p>
    <w:p w:rsidR="00007556" w:rsidRPr="00007556" w:rsidRDefault="00007556" w:rsidP="00007556">
      <w:pPr>
        <w:pStyle w:val="HTML"/>
        <w:jc w:val="both"/>
        <w:rPr>
          <w:rStyle w:val="y2iqfc"/>
          <w:rFonts w:ascii="Times New Roman" w:eastAsiaTheme="minorHAnsi" w:hAnsi="Times New Roman" w:cs="Times New Roman"/>
          <w:b/>
          <w:bCs/>
          <w:color w:val="202124"/>
          <w:sz w:val="24"/>
          <w:szCs w:val="24"/>
        </w:rPr>
      </w:pPr>
      <w:r w:rsidRPr="00007556">
        <w:rPr>
          <w:rStyle w:val="y2iqfc"/>
          <w:rFonts w:ascii="Times New Roman" w:eastAsiaTheme="minorHAnsi" w:hAnsi="Times New Roman" w:cs="Times New Roman"/>
          <w:b/>
          <w:bCs/>
          <w:color w:val="202124"/>
          <w:sz w:val="24"/>
          <w:szCs w:val="24"/>
        </w:rPr>
        <w:t>Шум</w:t>
      </w:r>
    </w:p>
    <w:p w:rsidR="00007556" w:rsidRDefault="00007556" w:rsidP="00007556">
      <w:pPr>
        <w:pStyle w:val="HTML"/>
        <w:jc w:val="both"/>
        <w:rPr>
          <w:rStyle w:val="y2iqfc"/>
          <w:rFonts w:ascii="Times New Roman" w:eastAsiaTheme="minorHAnsi" w:hAnsi="Times New Roman" w:cs="Times New Roman"/>
          <w:color w:val="202124"/>
          <w:sz w:val="24"/>
          <w:szCs w:val="24"/>
        </w:rPr>
      </w:pPr>
      <w:r w:rsidRPr="00007556">
        <w:rPr>
          <w:rStyle w:val="y2iqfc"/>
          <w:rFonts w:ascii="Times New Roman" w:eastAsiaTheme="minorHAnsi" w:hAnsi="Times New Roman" w:cs="Times New Roman"/>
          <w:b/>
          <w:bCs/>
          <w:color w:val="202124"/>
          <w:sz w:val="24"/>
          <w:szCs w:val="24"/>
        </w:rPr>
        <w:t xml:space="preserve">На етапі будівництва </w:t>
      </w:r>
      <w:r w:rsidRPr="00007556">
        <w:rPr>
          <w:rStyle w:val="y2iqfc"/>
          <w:rFonts w:ascii="Times New Roman" w:eastAsiaTheme="minorHAnsi" w:hAnsi="Times New Roman" w:cs="Times New Roman"/>
          <w:color w:val="202124"/>
          <w:sz w:val="24"/>
          <w:szCs w:val="24"/>
        </w:rPr>
        <w:t xml:space="preserve">об'єкта CTRF джерела шуму будуть створюватися від руху інтенсивного транспорту, роботи машин та різних інструментів/устаткування. </w:t>
      </w:r>
    </w:p>
    <w:p w:rsidR="00007556" w:rsidRDefault="00007556" w:rsidP="00007556">
      <w:pPr>
        <w:pStyle w:val="HTML"/>
        <w:jc w:val="both"/>
        <w:rPr>
          <w:rStyle w:val="y2iqfc"/>
          <w:rFonts w:ascii="Times New Roman" w:eastAsiaTheme="minorHAnsi" w:hAnsi="Times New Roman" w:cs="Times New Roman"/>
          <w:color w:val="202124"/>
          <w:sz w:val="24"/>
          <w:szCs w:val="24"/>
        </w:rPr>
      </w:pPr>
    </w:p>
    <w:p w:rsidR="00007556" w:rsidRDefault="00007556" w:rsidP="00007556">
      <w:pPr>
        <w:pStyle w:val="HTML"/>
        <w:jc w:val="both"/>
        <w:rPr>
          <w:rStyle w:val="y2iqfc"/>
          <w:rFonts w:ascii="Times New Roman" w:eastAsiaTheme="minorHAnsi" w:hAnsi="Times New Roman" w:cs="Times New Roman"/>
          <w:color w:val="202124"/>
          <w:sz w:val="24"/>
          <w:szCs w:val="24"/>
        </w:rPr>
      </w:pPr>
      <w:r w:rsidRPr="00007556">
        <w:rPr>
          <w:rStyle w:val="y2iqfc"/>
          <w:rFonts w:ascii="Times New Roman" w:eastAsiaTheme="minorHAnsi" w:hAnsi="Times New Roman" w:cs="Times New Roman"/>
          <w:color w:val="202124"/>
          <w:sz w:val="24"/>
          <w:szCs w:val="24"/>
        </w:rPr>
        <w:t xml:space="preserve">Моделювання рівня шуму показало, що результуючий рівень шуму на відстані 500 м від будівельних робіт не перевищуватиме 58 дБ </w:t>
      </w:r>
      <w:proofErr w:type="spellStart"/>
      <w:r w:rsidRPr="00007556">
        <w:rPr>
          <w:rStyle w:val="y2iqfc"/>
          <w:rFonts w:ascii="Times New Roman" w:eastAsiaTheme="minorHAnsi" w:hAnsi="Times New Roman" w:cs="Times New Roman"/>
          <w:color w:val="202124"/>
          <w:sz w:val="24"/>
          <w:szCs w:val="24"/>
        </w:rPr>
        <w:t>LAeq</w:t>
      </w:r>
      <w:proofErr w:type="spellEnd"/>
      <w:r w:rsidRPr="00007556">
        <w:rPr>
          <w:rStyle w:val="y2iqfc"/>
          <w:rFonts w:ascii="Times New Roman" w:eastAsiaTheme="minorHAnsi" w:hAnsi="Times New Roman" w:cs="Times New Roman"/>
          <w:color w:val="202124"/>
          <w:sz w:val="24"/>
          <w:szCs w:val="24"/>
        </w:rPr>
        <w:t xml:space="preserve">. У радіусі 1 км від ділянки (зони відчуження) немає житлових районів, де рівень будівельного шуму становитиме 52 дБ </w:t>
      </w:r>
      <w:proofErr w:type="spellStart"/>
      <w:r w:rsidRPr="00007556">
        <w:rPr>
          <w:rStyle w:val="y2iqfc"/>
          <w:rFonts w:ascii="Times New Roman" w:eastAsiaTheme="minorHAnsi" w:hAnsi="Times New Roman" w:cs="Times New Roman"/>
          <w:color w:val="202124"/>
          <w:sz w:val="24"/>
          <w:szCs w:val="24"/>
        </w:rPr>
        <w:t>LAeq</w:t>
      </w:r>
      <w:proofErr w:type="spellEnd"/>
      <w:r w:rsidRPr="00007556">
        <w:rPr>
          <w:rStyle w:val="y2iqfc"/>
          <w:rFonts w:ascii="Times New Roman" w:eastAsiaTheme="minorHAnsi" w:hAnsi="Times New Roman" w:cs="Times New Roman"/>
          <w:color w:val="202124"/>
          <w:sz w:val="24"/>
          <w:szCs w:val="24"/>
        </w:rPr>
        <w:t>.</w:t>
      </w:r>
    </w:p>
    <w:p w:rsidR="00007556" w:rsidRPr="00007556" w:rsidRDefault="00007556" w:rsidP="00007556">
      <w:pPr>
        <w:pStyle w:val="HTML"/>
        <w:jc w:val="both"/>
        <w:rPr>
          <w:rStyle w:val="y2iqfc"/>
          <w:rFonts w:ascii="Times New Roman" w:eastAsiaTheme="minorHAnsi" w:hAnsi="Times New Roman" w:cs="Times New Roman"/>
          <w:color w:val="202124"/>
          <w:sz w:val="24"/>
          <w:szCs w:val="24"/>
        </w:rPr>
      </w:pPr>
    </w:p>
    <w:p w:rsidR="00007556" w:rsidRPr="00007556" w:rsidRDefault="00007556" w:rsidP="00007556">
      <w:pPr>
        <w:pStyle w:val="HTML"/>
        <w:jc w:val="both"/>
        <w:rPr>
          <w:rStyle w:val="y2iqfc"/>
          <w:rFonts w:ascii="Times New Roman" w:eastAsiaTheme="minorHAnsi" w:hAnsi="Times New Roman" w:cs="Times New Roman"/>
          <w:sz w:val="24"/>
          <w:szCs w:val="24"/>
        </w:rPr>
      </w:pPr>
      <w:r w:rsidRPr="00007556">
        <w:rPr>
          <w:rStyle w:val="y2iqfc"/>
          <w:rFonts w:ascii="Times New Roman" w:eastAsiaTheme="minorHAnsi" w:hAnsi="Times New Roman" w:cs="Times New Roman"/>
          <w:color w:val="202124"/>
          <w:sz w:val="24"/>
          <w:szCs w:val="24"/>
        </w:rPr>
        <w:t xml:space="preserve">Таким чином, </w:t>
      </w:r>
      <w:r w:rsidRPr="00007556">
        <w:rPr>
          <w:rStyle w:val="y2iqfc"/>
          <w:rFonts w:ascii="Times New Roman" w:eastAsiaTheme="minorHAnsi" w:hAnsi="Times New Roman" w:cs="Times New Roman"/>
          <w:b/>
          <w:bCs/>
          <w:color w:val="202124"/>
          <w:sz w:val="24"/>
          <w:szCs w:val="24"/>
        </w:rPr>
        <w:t xml:space="preserve">етап будівництва проекту </w:t>
      </w:r>
      <w:r w:rsidRPr="00007556">
        <w:rPr>
          <w:rStyle w:val="y2iqfc"/>
          <w:rFonts w:ascii="Times New Roman" w:eastAsiaTheme="minorHAnsi" w:hAnsi="Times New Roman" w:cs="Times New Roman"/>
          <w:color w:val="202124"/>
          <w:sz w:val="24"/>
          <w:szCs w:val="24"/>
        </w:rPr>
        <w:t>не створюватиме рівень шуму вище, ніж рівень шуму, зафіксований для найближчого житлового району, і, таким чином, матиме незначний локальний короткостроковий вплив.</w:t>
      </w:r>
    </w:p>
    <w:p w:rsidR="00007556" w:rsidRPr="00007556" w:rsidRDefault="00007556" w:rsidP="00D94D92">
      <w:pPr>
        <w:pStyle w:val="HTML"/>
        <w:jc w:val="both"/>
        <w:rPr>
          <w:rStyle w:val="y2iqfc"/>
          <w:rFonts w:ascii="Times New Roman" w:eastAsiaTheme="minorHAnsi" w:hAnsi="Times New Roman" w:cs="Times New Roman"/>
          <w:color w:val="202124"/>
          <w:sz w:val="24"/>
          <w:szCs w:val="24"/>
        </w:rPr>
      </w:pPr>
    </w:p>
    <w:p w:rsidR="00007556" w:rsidRPr="00007556" w:rsidRDefault="00007556" w:rsidP="00007556">
      <w:pPr>
        <w:pStyle w:val="HTML"/>
        <w:jc w:val="both"/>
        <w:rPr>
          <w:rStyle w:val="y2iqfc"/>
          <w:rFonts w:ascii="Times New Roman" w:eastAsiaTheme="minorHAnsi" w:hAnsi="Times New Roman" w:cs="Times New Roman"/>
          <w:color w:val="202124"/>
          <w:sz w:val="24"/>
          <w:szCs w:val="24"/>
        </w:rPr>
      </w:pPr>
      <w:r w:rsidRPr="00007556">
        <w:rPr>
          <w:rStyle w:val="y2iqfc"/>
          <w:rFonts w:ascii="Times New Roman" w:eastAsiaTheme="minorHAnsi" w:hAnsi="Times New Roman" w:cs="Times New Roman"/>
          <w:b/>
          <w:bCs/>
          <w:color w:val="202124"/>
          <w:sz w:val="24"/>
          <w:szCs w:val="24"/>
        </w:rPr>
        <w:t>На етапі будівництва</w:t>
      </w:r>
      <w:r w:rsidRPr="00007556">
        <w:rPr>
          <w:rStyle w:val="y2iqfc"/>
          <w:rFonts w:ascii="Times New Roman" w:eastAsiaTheme="minorHAnsi" w:hAnsi="Times New Roman" w:cs="Times New Roman"/>
          <w:color w:val="202124"/>
          <w:sz w:val="24"/>
          <w:szCs w:val="24"/>
        </w:rPr>
        <w:t xml:space="preserve"> установка CTRF призведе до підвищення рівня шуму менше ніж на 1 (один) децибел в безпосередній близькості від </w:t>
      </w:r>
      <w:proofErr w:type="spellStart"/>
      <w:r w:rsidRPr="00007556">
        <w:rPr>
          <w:rStyle w:val="y2iqfc"/>
          <w:rFonts w:ascii="Times New Roman" w:eastAsiaTheme="minorHAnsi" w:hAnsi="Times New Roman" w:cs="Times New Roman"/>
          <w:color w:val="202124"/>
          <w:sz w:val="24"/>
          <w:szCs w:val="24"/>
        </w:rPr>
        <w:t>Чернаводської</w:t>
      </w:r>
      <w:proofErr w:type="spellEnd"/>
      <w:r w:rsidRPr="00007556">
        <w:rPr>
          <w:rStyle w:val="y2iqfc"/>
          <w:rFonts w:ascii="Times New Roman" w:eastAsiaTheme="minorHAnsi" w:hAnsi="Times New Roman" w:cs="Times New Roman"/>
          <w:color w:val="202124"/>
          <w:sz w:val="24"/>
          <w:szCs w:val="24"/>
        </w:rPr>
        <w:t xml:space="preserve"> АЕС, і тому не буде перевищувати граничні значення допустимих рівнів шуму</w:t>
      </w:r>
      <w:r>
        <w:rPr>
          <w:rStyle w:val="y2iqfc"/>
          <w:rFonts w:ascii="Times New Roman" w:eastAsiaTheme="minorHAnsi" w:hAnsi="Times New Roman" w:cs="Times New Roman"/>
          <w:color w:val="202124"/>
          <w:sz w:val="24"/>
          <w:szCs w:val="24"/>
        </w:rPr>
        <w:t xml:space="preserve"> від </w:t>
      </w:r>
      <w:r w:rsidRPr="00007556">
        <w:rPr>
          <w:rStyle w:val="y2iqfc"/>
          <w:rFonts w:ascii="Times New Roman" w:eastAsiaTheme="minorHAnsi" w:hAnsi="Times New Roman" w:cs="Times New Roman"/>
          <w:color w:val="202124"/>
          <w:sz w:val="24"/>
          <w:szCs w:val="24"/>
        </w:rPr>
        <w:t xml:space="preserve">промислового </w:t>
      </w:r>
      <w:r>
        <w:rPr>
          <w:rStyle w:val="y2iqfc"/>
          <w:rFonts w:ascii="Times New Roman" w:eastAsiaTheme="minorHAnsi" w:hAnsi="Times New Roman" w:cs="Times New Roman"/>
          <w:color w:val="202124"/>
          <w:sz w:val="24"/>
          <w:szCs w:val="24"/>
        </w:rPr>
        <w:t xml:space="preserve">джерела </w:t>
      </w:r>
      <w:r w:rsidRPr="00007556">
        <w:rPr>
          <w:rStyle w:val="y2iqfc"/>
          <w:rFonts w:ascii="Times New Roman" w:eastAsiaTheme="minorHAnsi" w:hAnsi="Times New Roman" w:cs="Times New Roman"/>
          <w:color w:val="202124"/>
          <w:sz w:val="24"/>
          <w:szCs w:val="24"/>
        </w:rPr>
        <w:t>шуму (65 дБ(А)). Як висновок, вплив шуму є незначним, локальн</w:t>
      </w:r>
      <w:r>
        <w:rPr>
          <w:rStyle w:val="y2iqfc"/>
          <w:rFonts w:ascii="Times New Roman" w:eastAsiaTheme="minorHAnsi" w:hAnsi="Times New Roman" w:cs="Times New Roman"/>
          <w:color w:val="202124"/>
          <w:sz w:val="24"/>
          <w:szCs w:val="24"/>
        </w:rPr>
        <w:t>им</w:t>
      </w:r>
      <w:r w:rsidRPr="00007556">
        <w:rPr>
          <w:rStyle w:val="y2iqfc"/>
          <w:rFonts w:ascii="Times New Roman" w:eastAsiaTheme="minorHAnsi" w:hAnsi="Times New Roman" w:cs="Times New Roman"/>
          <w:color w:val="202124"/>
          <w:sz w:val="24"/>
          <w:szCs w:val="24"/>
        </w:rPr>
        <w:t>, протягом усього терміну експлуатації установки CTRF.</w:t>
      </w:r>
    </w:p>
    <w:p w:rsidR="00007556" w:rsidRDefault="00007556" w:rsidP="00007556">
      <w:pPr>
        <w:pStyle w:val="HTML"/>
        <w:jc w:val="both"/>
        <w:rPr>
          <w:rStyle w:val="y2iqfc"/>
          <w:rFonts w:ascii="Times New Roman" w:eastAsiaTheme="minorHAnsi" w:hAnsi="Times New Roman" w:cs="Times New Roman"/>
          <w:color w:val="202124"/>
          <w:sz w:val="24"/>
          <w:szCs w:val="24"/>
        </w:rPr>
      </w:pPr>
    </w:p>
    <w:p w:rsidR="00007556" w:rsidRPr="00007556" w:rsidRDefault="00007556" w:rsidP="00007556">
      <w:pPr>
        <w:pStyle w:val="HTML"/>
        <w:jc w:val="both"/>
        <w:rPr>
          <w:rStyle w:val="y2iqfc"/>
          <w:rFonts w:ascii="Times New Roman" w:eastAsiaTheme="minorHAnsi" w:hAnsi="Times New Roman" w:cs="Times New Roman"/>
          <w:b/>
          <w:bCs/>
          <w:color w:val="202124"/>
          <w:sz w:val="24"/>
          <w:szCs w:val="24"/>
        </w:rPr>
      </w:pPr>
      <w:r w:rsidRPr="00007556">
        <w:rPr>
          <w:rStyle w:val="y2iqfc"/>
          <w:rFonts w:ascii="Times New Roman" w:eastAsiaTheme="minorHAnsi" w:hAnsi="Times New Roman" w:cs="Times New Roman"/>
          <w:b/>
          <w:bCs/>
          <w:color w:val="202124"/>
          <w:sz w:val="24"/>
          <w:szCs w:val="24"/>
        </w:rPr>
        <w:t>Соціально-економічний рівень</w:t>
      </w:r>
    </w:p>
    <w:p w:rsidR="00007556" w:rsidRPr="00007556" w:rsidRDefault="00007556" w:rsidP="00007556">
      <w:pPr>
        <w:pStyle w:val="HTML"/>
        <w:jc w:val="both"/>
        <w:rPr>
          <w:rStyle w:val="y2iqfc"/>
          <w:rFonts w:ascii="Times New Roman" w:eastAsiaTheme="minorHAnsi" w:hAnsi="Times New Roman" w:cs="Times New Roman"/>
          <w:color w:val="202124"/>
          <w:sz w:val="24"/>
          <w:szCs w:val="24"/>
        </w:rPr>
      </w:pPr>
      <w:r w:rsidRPr="00007556">
        <w:rPr>
          <w:rStyle w:val="y2iqfc"/>
          <w:rFonts w:ascii="Times New Roman" w:eastAsiaTheme="minorHAnsi" w:hAnsi="Times New Roman" w:cs="Times New Roman"/>
          <w:color w:val="202124"/>
          <w:sz w:val="24"/>
          <w:szCs w:val="24"/>
        </w:rPr>
        <w:t xml:space="preserve">Очікується, що </w:t>
      </w:r>
      <w:r w:rsidRPr="00007556">
        <w:rPr>
          <w:rStyle w:val="y2iqfc"/>
          <w:rFonts w:ascii="Times New Roman" w:eastAsiaTheme="minorHAnsi" w:hAnsi="Times New Roman" w:cs="Times New Roman"/>
          <w:b/>
          <w:bCs/>
          <w:color w:val="202124"/>
          <w:sz w:val="24"/>
          <w:szCs w:val="24"/>
        </w:rPr>
        <w:t>на етапі будівництва</w:t>
      </w:r>
      <w:r w:rsidRPr="00007556">
        <w:rPr>
          <w:rStyle w:val="y2iqfc"/>
          <w:rFonts w:ascii="Times New Roman" w:eastAsiaTheme="minorHAnsi" w:hAnsi="Times New Roman" w:cs="Times New Roman"/>
          <w:color w:val="202124"/>
          <w:sz w:val="24"/>
          <w:szCs w:val="24"/>
        </w:rPr>
        <w:t xml:space="preserve"> буде створено до 100 робочих місць. План зайнятості в будівництві максимізує можливості для місцевої громади, оскільки наявні навички. Таким чином, вплив буде позитивним, прямим, оборотним, локальним і короткостроковим.</w:t>
      </w:r>
    </w:p>
    <w:p w:rsidR="00007556" w:rsidRDefault="00007556" w:rsidP="00007556">
      <w:pPr>
        <w:pStyle w:val="HTML"/>
        <w:jc w:val="both"/>
        <w:rPr>
          <w:rStyle w:val="y2iqfc"/>
          <w:rFonts w:ascii="Times New Roman" w:eastAsiaTheme="minorHAnsi" w:hAnsi="Times New Roman" w:cs="Times New Roman"/>
          <w:color w:val="202124"/>
          <w:sz w:val="24"/>
          <w:szCs w:val="24"/>
        </w:rPr>
      </w:pPr>
    </w:p>
    <w:p w:rsidR="00007556" w:rsidRPr="00007556" w:rsidRDefault="00007556" w:rsidP="00007556">
      <w:pPr>
        <w:pStyle w:val="HTML"/>
        <w:jc w:val="both"/>
        <w:rPr>
          <w:rStyle w:val="y2iqfc"/>
          <w:rFonts w:ascii="Times New Roman" w:eastAsiaTheme="minorHAnsi" w:hAnsi="Times New Roman" w:cs="Times New Roman"/>
          <w:color w:val="202124"/>
          <w:sz w:val="24"/>
          <w:szCs w:val="24"/>
        </w:rPr>
      </w:pPr>
      <w:r w:rsidRPr="00007556">
        <w:rPr>
          <w:rStyle w:val="y2iqfc"/>
          <w:rFonts w:ascii="Times New Roman" w:eastAsiaTheme="minorHAnsi" w:hAnsi="Times New Roman" w:cs="Times New Roman"/>
          <w:b/>
          <w:bCs/>
          <w:color w:val="202124"/>
          <w:sz w:val="24"/>
          <w:szCs w:val="24"/>
        </w:rPr>
        <w:t>На етапі експлуатаці</w:t>
      </w:r>
      <w:r w:rsidRPr="00007556">
        <w:rPr>
          <w:rStyle w:val="y2iqfc"/>
          <w:rFonts w:ascii="Times New Roman" w:eastAsiaTheme="minorHAnsi" w:hAnsi="Times New Roman" w:cs="Times New Roman"/>
          <w:color w:val="202124"/>
          <w:sz w:val="24"/>
          <w:szCs w:val="24"/>
        </w:rPr>
        <w:t>ї буде створено близько 26 робочих місць для технічного персоналу. Молодим людям з місцевих громад будуть запропоновані можливості технічного навчання, щоб максимізувати середньострокові та довгострокові вигоди. Таким чином, вплив буде позитивним, прямим, оборотним, локальним і довгостроковим.</w:t>
      </w:r>
    </w:p>
    <w:p w:rsidR="00007556" w:rsidRDefault="00007556" w:rsidP="00007556">
      <w:pPr>
        <w:pStyle w:val="HTML"/>
        <w:jc w:val="both"/>
        <w:rPr>
          <w:rStyle w:val="y2iqfc"/>
          <w:rFonts w:ascii="Times New Roman" w:eastAsiaTheme="minorHAnsi" w:hAnsi="Times New Roman" w:cs="Times New Roman"/>
          <w:color w:val="202124"/>
          <w:sz w:val="24"/>
          <w:szCs w:val="24"/>
        </w:rPr>
      </w:pPr>
    </w:p>
    <w:p w:rsidR="00007556" w:rsidRDefault="00007556" w:rsidP="007C37B9">
      <w:pPr>
        <w:pStyle w:val="HTML"/>
        <w:jc w:val="both"/>
        <w:rPr>
          <w:rStyle w:val="y2iqfc"/>
          <w:rFonts w:ascii="Times New Roman" w:eastAsiaTheme="minorHAnsi" w:hAnsi="Times New Roman" w:cs="Times New Roman"/>
          <w:b/>
          <w:bCs/>
          <w:color w:val="202124"/>
          <w:sz w:val="24"/>
          <w:szCs w:val="24"/>
        </w:rPr>
      </w:pPr>
      <w:r w:rsidRPr="007C37B9">
        <w:rPr>
          <w:rStyle w:val="y2iqfc"/>
          <w:rFonts w:ascii="Times New Roman" w:eastAsiaTheme="minorHAnsi" w:hAnsi="Times New Roman" w:cs="Times New Roman"/>
          <w:b/>
          <w:bCs/>
          <w:color w:val="202124"/>
          <w:sz w:val="24"/>
          <w:szCs w:val="24"/>
        </w:rPr>
        <w:t>Здоров'я людини</w:t>
      </w:r>
    </w:p>
    <w:p w:rsidR="007C37B9" w:rsidRPr="007C37B9" w:rsidRDefault="007C37B9" w:rsidP="007C37B9">
      <w:pPr>
        <w:pStyle w:val="HTML"/>
        <w:jc w:val="both"/>
        <w:rPr>
          <w:rStyle w:val="y2iqfc"/>
          <w:rFonts w:ascii="Times New Roman" w:eastAsiaTheme="minorHAnsi" w:hAnsi="Times New Roman" w:cs="Times New Roman"/>
          <w:b/>
          <w:bCs/>
          <w:color w:val="202124"/>
          <w:sz w:val="24"/>
          <w:szCs w:val="24"/>
        </w:rPr>
      </w:pPr>
    </w:p>
    <w:p w:rsidR="007C37B9" w:rsidRPr="007C37B9" w:rsidRDefault="007C37B9" w:rsidP="007C37B9">
      <w:pPr>
        <w:pStyle w:val="HTML"/>
        <w:jc w:val="both"/>
        <w:rPr>
          <w:rStyle w:val="y2iqfc"/>
          <w:rFonts w:ascii="Times New Roman" w:eastAsiaTheme="minorHAnsi" w:hAnsi="Times New Roman" w:cs="Times New Roman"/>
          <w:b/>
          <w:bCs/>
          <w:color w:val="202124"/>
          <w:sz w:val="24"/>
          <w:szCs w:val="24"/>
          <w:u w:val="single"/>
        </w:rPr>
      </w:pPr>
      <w:r w:rsidRPr="007C37B9">
        <w:rPr>
          <w:rStyle w:val="y2iqfc"/>
          <w:rFonts w:ascii="Times New Roman" w:eastAsiaTheme="minorHAnsi" w:hAnsi="Times New Roman" w:cs="Times New Roman"/>
          <w:b/>
          <w:bCs/>
          <w:color w:val="202124"/>
          <w:sz w:val="24"/>
          <w:szCs w:val="24"/>
          <w:u w:val="single"/>
        </w:rPr>
        <w:t xml:space="preserve">Оцінка впливу нормальної роботи </w:t>
      </w:r>
      <w:r>
        <w:rPr>
          <w:rStyle w:val="y2iqfc"/>
          <w:rFonts w:ascii="Times New Roman" w:eastAsiaTheme="minorHAnsi" w:hAnsi="Times New Roman" w:cs="Times New Roman"/>
          <w:b/>
          <w:bCs/>
          <w:color w:val="202124"/>
          <w:sz w:val="24"/>
          <w:szCs w:val="24"/>
          <w:u w:val="single"/>
        </w:rPr>
        <w:t>станції з</w:t>
      </w:r>
      <w:r w:rsidRPr="007C37B9">
        <w:rPr>
          <w:rStyle w:val="y2iqfc"/>
          <w:rFonts w:ascii="Times New Roman" w:eastAsiaTheme="minorHAnsi" w:hAnsi="Times New Roman" w:cs="Times New Roman"/>
          <w:b/>
          <w:bCs/>
          <w:color w:val="202124"/>
          <w:sz w:val="24"/>
          <w:szCs w:val="24"/>
          <w:u w:val="single"/>
        </w:rPr>
        <w:t xml:space="preserve"> видалення тритію на </w:t>
      </w:r>
      <w:proofErr w:type="spellStart"/>
      <w:r w:rsidRPr="007C37B9">
        <w:rPr>
          <w:rStyle w:val="y2iqfc"/>
          <w:rFonts w:ascii="Times New Roman" w:eastAsiaTheme="minorHAnsi" w:hAnsi="Times New Roman" w:cs="Times New Roman"/>
          <w:b/>
          <w:bCs/>
          <w:color w:val="202124"/>
          <w:sz w:val="24"/>
          <w:szCs w:val="24"/>
          <w:u w:val="single"/>
        </w:rPr>
        <w:t>Чернаводськ</w:t>
      </w:r>
      <w:r>
        <w:rPr>
          <w:rStyle w:val="y2iqfc"/>
          <w:rFonts w:ascii="Times New Roman" w:eastAsiaTheme="minorHAnsi" w:hAnsi="Times New Roman" w:cs="Times New Roman"/>
          <w:b/>
          <w:bCs/>
          <w:color w:val="202124"/>
          <w:sz w:val="24"/>
          <w:szCs w:val="24"/>
          <w:u w:val="single"/>
        </w:rPr>
        <w:t>ій</w:t>
      </w:r>
      <w:proofErr w:type="spellEnd"/>
      <w:r>
        <w:rPr>
          <w:rStyle w:val="y2iqfc"/>
          <w:rFonts w:ascii="Times New Roman" w:eastAsiaTheme="minorHAnsi" w:hAnsi="Times New Roman" w:cs="Times New Roman"/>
          <w:b/>
          <w:bCs/>
          <w:color w:val="202124"/>
          <w:sz w:val="24"/>
          <w:szCs w:val="24"/>
          <w:u w:val="single"/>
        </w:rPr>
        <w:t xml:space="preserve"> АЕС на</w:t>
      </w:r>
      <w:r w:rsidRPr="007C37B9">
        <w:rPr>
          <w:rStyle w:val="y2iqfc"/>
          <w:rFonts w:ascii="Times New Roman" w:eastAsiaTheme="minorHAnsi" w:hAnsi="Times New Roman" w:cs="Times New Roman"/>
          <w:b/>
          <w:bCs/>
          <w:color w:val="202124"/>
          <w:sz w:val="24"/>
          <w:szCs w:val="24"/>
          <w:u w:val="single"/>
        </w:rPr>
        <w:t xml:space="preserve"> здоров'я людини</w:t>
      </w:r>
    </w:p>
    <w:p w:rsidR="007C37B9" w:rsidRDefault="007C37B9" w:rsidP="007C37B9">
      <w:pPr>
        <w:pStyle w:val="HTML"/>
        <w:jc w:val="both"/>
        <w:rPr>
          <w:rStyle w:val="y2iqfc"/>
          <w:rFonts w:ascii="Times New Roman" w:eastAsiaTheme="minorHAnsi" w:hAnsi="Times New Roman" w:cs="Times New Roman"/>
          <w:color w:val="202124"/>
          <w:sz w:val="24"/>
          <w:szCs w:val="24"/>
        </w:rPr>
      </w:pPr>
      <w:r w:rsidRPr="007C37B9">
        <w:rPr>
          <w:rStyle w:val="y2iqfc"/>
          <w:rFonts w:ascii="Times New Roman" w:eastAsiaTheme="minorHAnsi" w:hAnsi="Times New Roman" w:cs="Times New Roman"/>
          <w:color w:val="202124"/>
          <w:sz w:val="24"/>
          <w:szCs w:val="24"/>
        </w:rPr>
        <w:t xml:space="preserve">Вплив, який може мати експлуатація CTRF на стан здоров’я населення в околицях заводу, є впливом низьких доз іонізуючого випромінювання через наявність у навколишньому середовищі факторів тритію від запланованих викидів, пов’язаних із робота заводу видалення тритію. На основі оцінок, зроблених конструктором заводу, </w:t>
      </w:r>
      <w:r w:rsidRPr="007C37B9">
        <w:rPr>
          <w:rStyle w:val="y2iqfc"/>
          <w:rFonts w:ascii="Times New Roman" w:eastAsiaTheme="minorHAnsi" w:hAnsi="Times New Roman" w:cs="Times New Roman"/>
          <w:color w:val="202124"/>
          <w:sz w:val="24"/>
          <w:szCs w:val="24"/>
        </w:rPr>
        <w:lastRenderedPageBreak/>
        <w:t xml:space="preserve">щодо рівня річних викидів тритію, було оцінено максимальні ефективні дози, які можна віднести до репрезентативної особи населення за нормальних умов експлуатації CTRF. </w:t>
      </w:r>
    </w:p>
    <w:p w:rsidR="007C37B9" w:rsidRDefault="007C37B9" w:rsidP="007C37B9">
      <w:pPr>
        <w:pStyle w:val="HTML"/>
        <w:jc w:val="both"/>
        <w:rPr>
          <w:rStyle w:val="y2iqfc"/>
          <w:rFonts w:ascii="Times New Roman" w:eastAsiaTheme="minorHAnsi" w:hAnsi="Times New Roman" w:cs="Times New Roman"/>
          <w:color w:val="202124"/>
          <w:sz w:val="24"/>
          <w:szCs w:val="24"/>
        </w:rPr>
      </w:pPr>
    </w:p>
    <w:p w:rsidR="007C37B9" w:rsidRDefault="007C37B9" w:rsidP="007C37B9">
      <w:pPr>
        <w:pStyle w:val="HTML"/>
        <w:jc w:val="both"/>
        <w:rPr>
          <w:rStyle w:val="y2iqfc"/>
          <w:rFonts w:ascii="Times New Roman" w:eastAsiaTheme="minorHAnsi" w:hAnsi="Times New Roman" w:cs="Times New Roman"/>
          <w:color w:val="202124"/>
          <w:sz w:val="24"/>
          <w:szCs w:val="24"/>
        </w:rPr>
      </w:pPr>
      <w:r w:rsidRPr="007C37B9">
        <w:rPr>
          <w:rStyle w:val="y2iqfc"/>
          <w:rFonts w:ascii="Times New Roman" w:eastAsiaTheme="minorHAnsi" w:hAnsi="Times New Roman" w:cs="Times New Roman"/>
          <w:color w:val="202124"/>
          <w:sz w:val="24"/>
          <w:szCs w:val="24"/>
        </w:rPr>
        <w:t xml:space="preserve">Ризики спричинення стохастичного впливу на стан здоров'я населення, які піддалися впливу цих рівнів доз, оцінені згідно з сучасними науковими моделями і знаходяться на незначних рівнях. Проте, якщо проаналізувати кумулятивний вплив роботи </w:t>
      </w:r>
      <w:r w:rsidR="00E37DB8" w:rsidRPr="007C37B9">
        <w:rPr>
          <w:rStyle w:val="y2iqfc"/>
          <w:rFonts w:ascii="Times New Roman" w:eastAsiaTheme="minorHAnsi" w:hAnsi="Times New Roman" w:cs="Times New Roman"/>
          <w:color w:val="202124"/>
          <w:sz w:val="24"/>
          <w:szCs w:val="24"/>
        </w:rPr>
        <w:t>CTRF.</w:t>
      </w:r>
      <w:r w:rsidRPr="007C37B9">
        <w:rPr>
          <w:rStyle w:val="y2iqfc"/>
          <w:rFonts w:ascii="Times New Roman" w:eastAsiaTheme="minorHAnsi" w:hAnsi="Times New Roman" w:cs="Times New Roman"/>
          <w:color w:val="202124"/>
          <w:sz w:val="24"/>
          <w:szCs w:val="24"/>
        </w:rPr>
        <w:t xml:space="preserve"> та енергоблоків 1 і 2 </w:t>
      </w:r>
      <w:proofErr w:type="spellStart"/>
      <w:r w:rsidRPr="007C37B9">
        <w:rPr>
          <w:rStyle w:val="y2iqfc"/>
          <w:rFonts w:ascii="Times New Roman" w:eastAsiaTheme="minorHAnsi" w:hAnsi="Times New Roman" w:cs="Times New Roman"/>
          <w:color w:val="202124"/>
          <w:sz w:val="24"/>
          <w:szCs w:val="24"/>
        </w:rPr>
        <w:t>Чернаводської</w:t>
      </w:r>
      <w:proofErr w:type="spellEnd"/>
      <w:r w:rsidRPr="007C37B9">
        <w:rPr>
          <w:rStyle w:val="y2iqfc"/>
          <w:rFonts w:ascii="Times New Roman" w:eastAsiaTheme="minorHAnsi" w:hAnsi="Times New Roman" w:cs="Times New Roman"/>
          <w:color w:val="202124"/>
          <w:sz w:val="24"/>
          <w:szCs w:val="24"/>
        </w:rPr>
        <w:t xml:space="preserve"> АЕС на стан здоров’я населення, можна очікувати зниження максимально ефективних доз для населення в результаті поступового зменшення загальних викидів тритію з </w:t>
      </w:r>
      <w:r w:rsidR="00E37DB8">
        <w:rPr>
          <w:rStyle w:val="y2iqfc"/>
          <w:rFonts w:ascii="Times New Roman" w:eastAsiaTheme="minorHAnsi" w:hAnsi="Times New Roman" w:cs="Times New Roman"/>
          <w:color w:val="202124"/>
          <w:sz w:val="24"/>
          <w:szCs w:val="24"/>
        </w:rPr>
        <w:t>ділянки</w:t>
      </w:r>
      <w:r w:rsidRPr="007C37B9">
        <w:rPr>
          <w:rStyle w:val="y2iqfc"/>
          <w:rFonts w:ascii="Times New Roman" w:eastAsiaTheme="minorHAnsi" w:hAnsi="Times New Roman" w:cs="Times New Roman"/>
          <w:color w:val="202124"/>
          <w:sz w:val="24"/>
          <w:szCs w:val="24"/>
        </w:rPr>
        <w:t xml:space="preserve"> за рахунок роботи CTRF. Цей ефект зменшення впливу також підкресли</w:t>
      </w:r>
      <w:r w:rsidR="00E37DB8">
        <w:rPr>
          <w:rStyle w:val="y2iqfc"/>
          <w:rFonts w:ascii="Times New Roman" w:eastAsiaTheme="minorHAnsi" w:hAnsi="Times New Roman" w:cs="Times New Roman"/>
          <w:color w:val="202124"/>
          <w:sz w:val="24"/>
          <w:szCs w:val="24"/>
        </w:rPr>
        <w:t xml:space="preserve">ло </w:t>
      </w:r>
      <w:r w:rsidRPr="007C37B9">
        <w:rPr>
          <w:rStyle w:val="y2iqfc"/>
          <w:rFonts w:ascii="Times New Roman" w:eastAsiaTheme="minorHAnsi" w:hAnsi="Times New Roman" w:cs="Times New Roman"/>
          <w:color w:val="202124"/>
          <w:sz w:val="24"/>
          <w:szCs w:val="24"/>
        </w:rPr>
        <w:t>дослідження, проведене Національним інститутом громадського здоров’я, щодо оцінки радіологічного впливу на стан здоров’я населення в результаті роботи CTRF, яке прийшло до висновку, що «нормальн</w:t>
      </w:r>
      <w:r w:rsidR="00E37DB8">
        <w:rPr>
          <w:rStyle w:val="y2iqfc"/>
          <w:rFonts w:ascii="Times New Roman" w:eastAsiaTheme="minorHAnsi" w:hAnsi="Times New Roman" w:cs="Times New Roman"/>
          <w:color w:val="202124"/>
          <w:sz w:val="24"/>
          <w:szCs w:val="24"/>
        </w:rPr>
        <w:t>а</w:t>
      </w:r>
      <w:r w:rsidRPr="007C37B9">
        <w:rPr>
          <w:rStyle w:val="y2iqfc"/>
          <w:rFonts w:ascii="Times New Roman" w:eastAsiaTheme="minorHAnsi" w:hAnsi="Times New Roman" w:cs="Times New Roman"/>
          <w:color w:val="202124"/>
          <w:sz w:val="24"/>
          <w:szCs w:val="24"/>
        </w:rPr>
        <w:t xml:space="preserve"> експлуатація установки видалення тритію, згідно з розрахунками технічної документації, до </w:t>
      </w:r>
      <w:r w:rsidR="00E37DB8">
        <w:rPr>
          <w:rStyle w:val="y2iqfc"/>
          <w:rFonts w:ascii="Times New Roman" w:eastAsiaTheme="minorHAnsi" w:hAnsi="Times New Roman" w:cs="Times New Roman"/>
          <w:color w:val="202124"/>
          <w:sz w:val="24"/>
          <w:szCs w:val="24"/>
        </w:rPr>
        <w:t xml:space="preserve">призведе до </w:t>
      </w:r>
      <w:r w:rsidRPr="007C37B9">
        <w:rPr>
          <w:rStyle w:val="y2iqfc"/>
          <w:rFonts w:ascii="Times New Roman" w:eastAsiaTheme="minorHAnsi" w:hAnsi="Times New Roman" w:cs="Times New Roman"/>
          <w:color w:val="202124"/>
          <w:sz w:val="24"/>
          <w:szCs w:val="24"/>
        </w:rPr>
        <w:t xml:space="preserve">зниження потенційних захворювань, пов'язаних з викидами тритію в навколишнє середовище, і, як наслідок, до користі для здоров'я населення, яке проживає в зоні впливу </w:t>
      </w:r>
      <w:proofErr w:type="spellStart"/>
      <w:r w:rsidRPr="007C37B9">
        <w:rPr>
          <w:rStyle w:val="y2iqfc"/>
          <w:rFonts w:ascii="Times New Roman" w:eastAsiaTheme="minorHAnsi" w:hAnsi="Times New Roman" w:cs="Times New Roman"/>
          <w:color w:val="202124"/>
          <w:sz w:val="24"/>
          <w:szCs w:val="24"/>
        </w:rPr>
        <w:t>Чернаводська</w:t>
      </w:r>
      <w:proofErr w:type="spellEnd"/>
      <w:r w:rsidRPr="007C37B9">
        <w:rPr>
          <w:rStyle w:val="y2iqfc"/>
          <w:rFonts w:ascii="Times New Roman" w:eastAsiaTheme="minorHAnsi" w:hAnsi="Times New Roman" w:cs="Times New Roman"/>
          <w:color w:val="202124"/>
          <w:sz w:val="24"/>
          <w:szCs w:val="24"/>
        </w:rPr>
        <w:t xml:space="preserve"> АЕС».</w:t>
      </w:r>
    </w:p>
    <w:p w:rsidR="00E37DB8" w:rsidRDefault="00E37DB8" w:rsidP="007C37B9">
      <w:pPr>
        <w:pStyle w:val="HTML"/>
        <w:jc w:val="both"/>
        <w:rPr>
          <w:rStyle w:val="y2iqfc"/>
          <w:rFonts w:ascii="Times New Roman" w:eastAsiaTheme="minorHAnsi" w:hAnsi="Times New Roman" w:cs="Times New Roman"/>
          <w:color w:val="202124"/>
          <w:sz w:val="24"/>
          <w:szCs w:val="24"/>
        </w:rPr>
      </w:pPr>
    </w:p>
    <w:p w:rsidR="00E37DB8" w:rsidRPr="00E37DB8" w:rsidRDefault="00E37DB8" w:rsidP="00E37DB8">
      <w:pPr>
        <w:pStyle w:val="HTML"/>
        <w:jc w:val="both"/>
        <w:rPr>
          <w:rStyle w:val="y2iqfc"/>
          <w:rFonts w:ascii="Times New Roman" w:eastAsiaTheme="minorHAnsi" w:hAnsi="Times New Roman" w:cs="Times New Roman"/>
          <w:color w:val="202124"/>
          <w:sz w:val="24"/>
          <w:szCs w:val="24"/>
        </w:rPr>
      </w:pPr>
      <w:r w:rsidRPr="00E37DB8">
        <w:rPr>
          <w:rStyle w:val="y2iqfc"/>
          <w:rFonts w:ascii="Times New Roman" w:eastAsiaTheme="minorHAnsi" w:hAnsi="Times New Roman" w:cs="Times New Roman"/>
          <w:color w:val="202124"/>
          <w:sz w:val="24"/>
          <w:szCs w:val="24"/>
        </w:rPr>
        <w:t xml:space="preserve">Оцінка впливу на здоров'я людини при аварії на </w:t>
      </w:r>
      <w:r>
        <w:rPr>
          <w:rStyle w:val="y2iqfc"/>
          <w:rFonts w:ascii="Times New Roman" w:eastAsiaTheme="minorHAnsi" w:hAnsi="Times New Roman" w:cs="Times New Roman"/>
          <w:color w:val="202124"/>
          <w:sz w:val="24"/>
          <w:szCs w:val="24"/>
        </w:rPr>
        <w:t xml:space="preserve">установці з видалення </w:t>
      </w:r>
      <w:r w:rsidRPr="00E37DB8">
        <w:rPr>
          <w:rStyle w:val="y2iqfc"/>
          <w:rFonts w:ascii="Times New Roman" w:eastAsiaTheme="minorHAnsi" w:hAnsi="Times New Roman" w:cs="Times New Roman"/>
          <w:color w:val="202124"/>
          <w:sz w:val="24"/>
          <w:szCs w:val="24"/>
        </w:rPr>
        <w:t>триті</w:t>
      </w:r>
      <w:r>
        <w:rPr>
          <w:rStyle w:val="y2iqfc"/>
          <w:rFonts w:ascii="Times New Roman" w:eastAsiaTheme="minorHAnsi" w:hAnsi="Times New Roman" w:cs="Times New Roman"/>
          <w:color w:val="202124"/>
          <w:sz w:val="24"/>
          <w:szCs w:val="24"/>
        </w:rPr>
        <w:t xml:space="preserve">ю </w:t>
      </w:r>
      <w:r w:rsidRPr="00E37DB8">
        <w:rPr>
          <w:rStyle w:val="y2iqfc"/>
          <w:rFonts w:ascii="Times New Roman" w:eastAsiaTheme="minorHAnsi" w:hAnsi="Times New Roman" w:cs="Times New Roman"/>
          <w:color w:val="202124"/>
          <w:sz w:val="24"/>
          <w:szCs w:val="24"/>
        </w:rPr>
        <w:t xml:space="preserve">на </w:t>
      </w:r>
      <w:proofErr w:type="spellStart"/>
      <w:r w:rsidRPr="00E37DB8">
        <w:rPr>
          <w:rStyle w:val="y2iqfc"/>
          <w:rFonts w:ascii="Times New Roman" w:eastAsiaTheme="minorHAnsi" w:hAnsi="Times New Roman" w:cs="Times New Roman"/>
          <w:color w:val="202124"/>
          <w:sz w:val="24"/>
          <w:szCs w:val="24"/>
        </w:rPr>
        <w:t>Чернаводській</w:t>
      </w:r>
      <w:proofErr w:type="spellEnd"/>
      <w:r w:rsidRPr="00E37DB8">
        <w:rPr>
          <w:rStyle w:val="y2iqfc"/>
          <w:rFonts w:ascii="Times New Roman" w:eastAsiaTheme="minorHAnsi" w:hAnsi="Times New Roman" w:cs="Times New Roman"/>
          <w:color w:val="202124"/>
          <w:sz w:val="24"/>
          <w:szCs w:val="24"/>
        </w:rPr>
        <w:t xml:space="preserve"> АЕС</w:t>
      </w:r>
    </w:p>
    <w:p w:rsidR="00513FAD" w:rsidRDefault="00E37DB8" w:rsidP="00E37DB8">
      <w:pPr>
        <w:pStyle w:val="HTML"/>
        <w:jc w:val="both"/>
        <w:rPr>
          <w:rStyle w:val="y2iqfc"/>
          <w:rFonts w:ascii="Times New Roman" w:eastAsiaTheme="minorHAnsi" w:hAnsi="Times New Roman" w:cs="Times New Roman"/>
          <w:color w:val="202124"/>
          <w:sz w:val="24"/>
          <w:szCs w:val="24"/>
        </w:rPr>
      </w:pPr>
      <w:r w:rsidRPr="00E37DB8">
        <w:rPr>
          <w:rStyle w:val="y2iqfc"/>
          <w:rFonts w:ascii="Times New Roman" w:eastAsiaTheme="minorHAnsi" w:hAnsi="Times New Roman" w:cs="Times New Roman"/>
          <w:color w:val="202124"/>
          <w:sz w:val="24"/>
          <w:szCs w:val="24"/>
        </w:rPr>
        <w:t xml:space="preserve">З радіологічної точки зору ризики, пов’язані з виникненням аварій із значними викидами тритію в атмосферу, були оцінені в Звіті про аналіз аварій </w:t>
      </w:r>
      <w:proofErr w:type="spellStart"/>
      <w:r w:rsidRPr="00E37DB8">
        <w:rPr>
          <w:rStyle w:val="y2iqfc"/>
          <w:rFonts w:ascii="Times New Roman" w:eastAsiaTheme="minorHAnsi" w:hAnsi="Times New Roman" w:cs="Times New Roman"/>
          <w:color w:val="202124"/>
          <w:sz w:val="24"/>
          <w:szCs w:val="24"/>
        </w:rPr>
        <w:t>Kinectrics</w:t>
      </w:r>
      <w:proofErr w:type="spellEnd"/>
      <w:r w:rsidRPr="00E37DB8">
        <w:rPr>
          <w:rStyle w:val="y2iqfc"/>
          <w:rFonts w:ascii="Times New Roman" w:eastAsiaTheme="minorHAnsi" w:hAnsi="Times New Roman" w:cs="Times New Roman"/>
          <w:color w:val="202124"/>
          <w:sz w:val="24"/>
          <w:szCs w:val="24"/>
        </w:rPr>
        <w:t xml:space="preserve"> CTRF для загальної дози (KI CTRF-00437 </w:t>
      </w:r>
      <w:proofErr w:type="spellStart"/>
      <w:r w:rsidRPr="00E37DB8">
        <w:rPr>
          <w:rStyle w:val="y2iqfc"/>
          <w:rFonts w:ascii="Times New Roman" w:eastAsiaTheme="minorHAnsi" w:hAnsi="Times New Roman" w:cs="Times New Roman"/>
          <w:color w:val="202124"/>
          <w:sz w:val="24"/>
          <w:szCs w:val="24"/>
        </w:rPr>
        <w:t>Rev</w:t>
      </w:r>
      <w:proofErr w:type="spellEnd"/>
      <w:r w:rsidRPr="00E37DB8">
        <w:rPr>
          <w:rStyle w:val="y2iqfc"/>
          <w:rFonts w:ascii="Times New Roman" w:eastAsiaTheme="minorHAnsi" w:hAnsi="Times New Roman" w:cs="Times New Roman"/>
          <w:color w:val="202124"/>
          <w:sz w:val="24"/>
          <w:szCs w:val="24"/>
        </w:rPr>
        <w:t xml:space="preserve"> 05). Звіт KI CTRF-00437 Rev05 містить результати оцінки доз для населення в результаті подій, пов'язаних з викидами тритію від очікуваних експлуатаційних подій та внутрішніх або зовнішніх подій з частотою виникнення в діапазоні 10-2-10- 7 заходів на рік. На підставі результатів цього аналізу, а також оцінки, представленої у Звіті, було зроблено висновок, що радіологічний вплив аварії на об’єкті CTRF на населення та навколишнє середовище в безпосередній близькості від об’єкта буде незначним, безпосередньо кумулятивн</w:t>
      </w:r>
      <w:r>
        <w:rPr>
          <w:rStyle w:val="y2iqfc"/>
          <w:rFonts w:ascii="Times New Roman" w:eastAsiaTheme="minorHAnsi" w:hAnsi="Times New Roman" w:cs="Times New Roman"/>
          <w:color w:val="202124"/>
          <w:sz w:val="24"/>
          <w:szCs w:val="24"/>
        </w:rPr>
        <w:t>ім</w:t>
      </w:r>
      <w:r w:rsidRPr="00E37DB8">
        <w:rPr>
          <w:rStyle w:val="y2iqfc"/>
          <w:rFonts w:ascii="Times New Roman" w:eastAsiaTheme="minorHAnsi" w:hAnsi="Times New Roman" w:cs="Times New Roman"/>
          <w:color w:val="202124"/>
          <w:sz w:val="24"/>
          <w:szCs w:val="24"/>
        </w:rPr>
        <w:t>, оборотн</w:t>
      </w:r>
      <w:r>
        <w:rPr>
          <w:rStyle w:val="y2iqfc"/>
          <w:rFonts w:ascii="Times New Roman" w:eastAsiaTheme="minorHAnsi" w:hAnsi="Times New Roman" w:cs="Times New Roman"/>
          <w:color w:val="202124"/>
          <w:sz w:val="24"/>
          <w:szCs w:val="24"/>
        </w:rPr>
        <w:t>им</w:t>
      </w:r>
      <w:r w:rsidRPr="00E37DB8">
        <w:rPr>
          <w:rStyle w:val="y2iqfc"/>
          <w:rFonts w:ascii="Times New Roman" w:eastAsiaTheme="minorHAnsi" w:hAnsi="Times New Roman" w:cs="Times New Roman"/>
          <w:color w:val="202124"/>
          <w:sz w:val="24"/>
          <w:szCs w:val="24"/>
        </w:rPr>
        <w:t xml:space="preserve"> та короткостроков</w:t>
      </w:r>
      <w:r>
        <w:rPr>
          <w:rStyle w:val="y2iqfc"/>
          <w:rFonts w:ascii="Times New Roman" w:eastAsiaTheme="minorHAnsi" w:hAnsi="Times New Roman" w:cs="Times New Roman"/>
          <w:color w:val="202124"/>
          <w:sz w:val="24"/>
          <w:szCs w:val="24"/>
        </w:rPr>
        <w:t>им</w:t>
      </w:r>
      <w:r w:rsidR="00513FAD">
        <w:rPr>
          <w:rStyle w:val="y2iqfc"/>
          <w:rFonts w:ascii="Times New Roman" w:eastAsiaTheme="minorHAnsi" w:hAnsi="Times New Roman" w:cs="Times New Roman"/>
          <w:color w:val="202124"/>
          <w:sz w:val="24"/>
          <w:szCs w:val="24"/>
        </w:rPr>
        <w:t>.</w:t>
      </w:r>
    </w:p>
    <w:p w:rsidR="00513FAD" w:rsidRDefault="00513FAD" w:rsidP="00E37DB8">
      <w:pPr>
        <w:pStyle w:val="HTML"/>
        <w:jc w:val="both"/>
        <w:rPr>
          <w:rStyle w:val="y2iqfc"/>
          <w:rFonts w:ascii="Times New Roman" w:eastAsiaTheme="minorHAnsi" w:hAnsi="Times New Roman" w:cs="Times New Roman"/>
          <w:color w:val="202124"/>
          <w:sz w:val="24"/>
          <w:szCs w:val="24"/>
        </w:rPr>
      </w:pPr>
    </w:p>
    <w:p w:rsidR="00513FAD" w:rsidRPr="00513FAD" w:rsidRDefault="00513FAD" w:rsidP="00513FAD">
      <w:pPr>
        <w:pStyle w:val="HTML"/>
        <w:jc w:val="both"/>
        <w:rPr>
          <w:rStyle w:val="y2iqfc"/>
          <w:rFonts w:ascii="Times New Roman" w:eastAsiaTheme="minorHAnsi" w:hAnsi="Times New Roman" w:cs="Times New Roman"/>
          <w:b/>
          <w:bCs/>
          <w:color w:val="202124"/>
          <w:sz w:val="24"/>
          <w:szCs w:val="24"/>
        </w:rPr>
      </w:pPr>
      <w:r w:rsidRPr="00513FAD">
        <w:rPr>
          <w:rStyle w:val="y2iqfc"/>
          <w:rFonts w:ascii="Times New Roman" w:eastAsiaTheme="minorHAnsi" w:hAnsi="Times New Roman" w:cs="Times New Roman"/>
          <w:b/>
          <w:bCs/>
          <w:color w:val="202124"/>
          <w:sz w:val="24"/>
          <w:szCs w:val="24"/>
        </w:rPr>
        <w:t>Матеріальні блага</w:t>
      </w:r>
    </w:p>
    <w:p w:rsidR="00513FAD" w:rsidRPr="00513FAD" w:rsidRDefault="00513FAD" w:rsidP="00513FAD">
      <w:pPr>
        <w:pStyle w:val="HTML"/>
        <w:jc w:val="both"/>
        <w:rPr>
          <w:rStyle w:val="y2iqfc"/>
          <w:rFonts w:ascii="Times New Roman" w:eastAsiaTheme="minorHAnsi" w:hAnsi="Times New Roman" w:cs="Times New Roman"/>
          <w:color w:val="202124"/>
          <w:sz w:val="24"/>
          <w:szCs w:val="24"/>
        </w:rPr>
      </w:pPr>
      <w:r w:rsidRPr="00A23C97">
        <w:rPr>
          <w:rStyle w:val="y2iqfc"/>
          <w:rFonts w:ascii="Times New Roman" w:eastAsiaTheme="minorHAnsi" w:hAnsi="Times New Roman" w:cs="Times New Roman"/>
          <w:b/>
          <w:bCs/>
          <w:color w:val="202124"/>
          <w:sz w:val="24"/>
          <w:szCs w:val="24"/>
        </w:rPr>
        <w:t>На етапі будівництва</w:t>
      </w:r>
      <w:r w:rsidRPr="00513FAD">
        <w:rPr>
          <w:rStyle w:val="y2iqfc"/>
          <w:rFonts w:ascii="Times New Roman" w:eastAsiaTheme="minorHAnsi" w:hAnsi="Times New Roman" w:cs="Times New Roman"/>
          <w:color w:val="202124"/>
          <w:sz w:val="24"/>
          <w:szCs w:val="24"/>
        </w:rPr>
        <w:t xml:space="preserve"> вплив на об’єкти підземної спадщини</w:t>
      </w:r>
      <w:r w:rsidR="00A23C97">
        <w:rPr>
          <w:rStyle w:val="y2iqfc"/>
          <w:rFonts w:ascii="Times New Roman" w:eastAsiaTheme="minorHAnsi" w:hAnsi="Times New Roman" w:cs="Times New Roman"/>
          <w:color w:val="202124"/>
          <w:sz w:val="24"/>
          <w:szCs w:val="24"/>
        </w:rPr>
        <w:t xml:space="preserve"> є неможливим</w:t>
      </w:r>
      <w:r w:rsidRPr="00513FAD">
        <w:rPr>
          <w:rStyle w:val="y2iqfc"/>
          <w:rFonts w:ascii="Times New Roman" w:eastAsiaTheme="minorHAnsi" w:hAnsi="Times New Roman" w:cs="Times New Roman"/>
          <w:color w:val="202124"/>
          <w:sz w:val="24"/>
          <w:szCs w:val="24"/>
        </w:rPr>
        <w:t xml:space="preserve">, оскільки найближчі матеріальні цінності національного значення в районі </w:t>
      </w:r>
      <w:proofErr w:type="spellStart"/>
      <w:r w:rsidRPr="00513FAD">
        <w:rPr>
          <w:rStyle w:val="y2iqfc"/>
          <w:rFonts w:ascii="Times New Roman" w:eastAsiaTheme="minorHAnsi" w:hAnsi="Times New Roman" w:cs="Times New Roman"/>
          <w:color w:val="202124"/>
          <w:sz w:val="24"/>
          <w:szCs w:val="24"/>
        </w:rPr>
        <w:t>Чернавод</w:t>
      </w:r>
      <w:r w:rsidR="00A23C97">
        <w:rPr>
          <w:rStyle w:val="y2iqfc"/>
          <w:rFonts w:ascii="Times New Roman" w:eastAsiaTheme="minorHAnsi" w:hAnsi="Times New Roman" w:cs="Times New Roman"/>
          <w:color w:val="202124"/>
          <w:sz w:val="24"/>
          <w:szCs w:val="24"/>
        </w:rPr>
        <w:t>а</w:t>
      </w:r>
      <w:proofErr w:type="spellEnd"/>
      <w:r w:rsidRPr="00513FAD">
        <w:rPr>
          <w:rStyle w:val="y2iqfc"/>
          <w:rFonts w:ascii="Times New Roman" w:eastAsiaTheme="minorHAnsi" w:hAnsi="Times New Roman" w:cs="Times New Roman"/>
          <w:color w:val="202124"/>
          <w:sz w:val="24"/>
          <w:szCs w:val="24"/>
        </w:rPr>
        <w:t xml:space="preserve"> розташовані на </w:t>
      </w:r>
      <w:proofErr w:type="spellStart"/>
      <w:r w:rsidRPr="00513FAD">
        <w:rPr>
          <w:rStyle w:val="y2iqfc"/>
          <w:rFonts w:ascii="Times New Roman" w:eastAsiaTheme="minorHAnsi" w:hAnsi="Times New Roman" w:cs="Times New Roman"/>
          <w:color w:val="202124"/>
          <w:sz w:val="24"/>
          <w:szCs w:val="24"/>
        </w:rPr>
        <w:t>прибл</w:t>
      </w:r>
      <w:proofErr w:type="spellEnd"/>
      <w:r w:rsidRPr="00513FAD">
        <w:rPr>
          <w:rStyle w:val="y2iqfc"/>
          <w:rFonts w:ascii="Times New Roman" w:eastAsiaTheme="minorHAnsi" w:hAnsi="Times New Roman" w:cs="Times New Roman"/>
          <w:color w:val="202124"/>
          <w:sz w:val="24"/>
          <w:szCs w:val="24"/>
        </w:rPr>
        <w:t>. 2 км на захід від району будівництва.</w:t>
      </w:r>
    </w:p>
    <w:p w:rsidR="00A23C97" w:rsidRDefault="00A23C97" w:rsidP="00513FAD">
      <w:pPr>
        <w:pStyle w:val="HTML"/>
        <w:jc w:val="both"/>
        <w:rPr>
          <w:rStyle w:val="y2iqfc"/>
          <w:rFonts w:ascii="Times New Roman" w:eastAsiaTheme="minorHAnsi" w:hAnsi="Times New Roman" w:cs="Times New Roman"/>
          <w:b/>
          <w:bCs/>
          <w:color w:val="202124"/>
          <w:sz w:val="24"/>
          <w:szCs w:val="24"/>
        </w:rPr>
      </w:pPr>
    </w:p>
    <w:p w:rsidR="00513FAD" w:rsidRPr="00513FAD" w:rsidRDefault="00513FAD" w:rsidP="00513FAD">
      <w:pPr>
        <w:pStyle w:val="HTML"/>
        <w:jc w:val="both"/>
        <w:rPr>
          <w:rStyle w:val="y2iqfc"/>
          <w:rFonts w:ascii="Times New Roman" w:eastAsiaTheme="minorHAnsi" w:hAnsi="Times New Roman" w:cs="Times New Roman"/>
          <w:color w:val="202124"/>
          <w:sz w:val="24"/>
          <w:szCs w:val="24"/>
        </w:rPr>
      </w:pPr>
      <w:r w:rsidRPr="00A23C97">
        <w:rPr>
          <w:rStyle w:val="y2iqfc"/>
          <w:rFonts w:ascii="Times New Roman" w:eastAsiaTheme="minorHAnsi" w:hAnsi="Times New Roman" w:cs="Times New Roman"/>
          <w:b/>
          <w:bCs/>
          <w:color w:val="202124"/>
          <w:sz w:val="24"/>
          <w:szCs w:val="24"/>
        </w:rPr>
        <w:t>На етапі будівництва</w:t>
      </w:r>
      <w:r w:rsidRPr="00513FAD">
        <w:rPr>
          <w:rStyle w:val="y2iqfc"/>
          <w:rFonts w:ascii="Times New Roman" w:eastAsiaTheme="minorHAnsi" w:hAnsi="Times New Roman" w:cs="Times New Roman"/>
          <w:color w:val="202124"/>
          <w:sz w:val="24"/>
          <w:szCs w:val="24"/>
        </w:rPr>
        <w:t xml:space="preserve"> CTRF не матиме впливу на наземні об’єкти спадщини, оскільки всі ці об’єкти розташовані на відстані прибл</w:t>
      </w:r>
      <w:r w:rsidR="00A23C97">
        <w:rPr>
          <w:rStyle w:val="y2iqfc"/>
          <w:rFonts w:ascii="Times New Roman" w:eastAsiaTheme="minorHAnsi" w:hAnsi="Times New Roman" w:cs="Times New Roman"/>
          <w:color w:val="202124"/>
          <w:sz w:val="24"/>
          <w:szCs w:val="24"/>
        </w:rPr>
        <w:t xml:space="preserve">изно </w:t>
      </w:r>
      <w:r w:rsidRPr="00513FAD">
        <w:rPr>
          <w:rStyle w:val="y2iqfc"/>
          <w:rFonts w:ascii="Times New Roman" w:eastAsiaTheme="minorHAnsi" w:hAnsi="Times New Roman" w:cs="Times New Roman"/>
          <w:color w:val="202124"/>
          <w:sz w:val="24"/>
          <w:szCs w:val="24"/>
        </w:rPr>
        <w:t xml:space="preserve">2-3 км на північний захід від проекту. </w:t>
      </w:r>
      <w:r w:rsidR="00A23C97">
        <w:rPr>
          <w:rStyle w:val="y2iqfc"/>
          <w:rFonts w:ascii="Times New Roman" w:eastAsiaTheme="minorHAnsi" w:hAnsi="Times New Roman" w:cs="Times New Roman"/>
          <w:color w:val="202124"/>
          <w:sz w:val="24"/>
          <w:szCs w:val="24"/>
        </w:rPr>
        <w:t xml:space="preserve"> Не може бути</w:t>
      </w:r>
      <w:r w:rsidRPr="00513FAD">
        <w:rPr>
          <w:rStyle w:val="y2iqfc"/>
          <w:rFonts w:ascii="Times New Roman" w:eastAsiaTheme="minorHAnsi" w:hAnsi="Times New Roman" w:cs="Times New Roman"/>
          <w:color w:val="202124"/>
          <w:sz w:val="24"/>
          <w:szCs w:val="24"/>
        </w:rPr>
        <w:t xml:space="preserve"> впливу на ландшафт</w:t>
      </w:r>
      <w:r w:rsidR="00A23C97">
        <w:rPr>
          <w:rStyle w:val="y2iqfc"/>
          <w:rFonts w:ascii="Times New Roman" w:eastAsiaTheme="minorHAnsi" w:hAnsi="Times New Roman" w:cs="Times New Roman"/>
          <w:color w:val="202124"/>
          <w:sz w:val="24"/>
          <w:szCs w:val="24"/>
        </w:rPr>
        <w:t xml:space="preserve"> також</w:t>
      </w:r>
      <w:r w:rsidRPr="00513FAD">
        <w:rPr>
          <w:rStyle w:val="y2iqfc"/>
          <w:rFonts w:ascii="Times New Roman" w:eastAsiaTheme="minorHAnsi" w:hAnsi="Times New Roman" w:cs="Times New Roman"/>
          <w:color w:val="202124"/>
          <w:sz w:val="24"/>
          <w:szCs w:val="24"/>
        </w:rPr>
        <w:t>, оскільки на ділянці та в безпосередній близькості від неї немає зареєстрованих ландшафтних активів ландшафтної цінності.</w:t>
      </w:r>
    </w:p>
    <w:p w:rsidR="00A23C97" w:rsidRDefault="00A23C97" w:rsidP="00513FAD">
      <w:pPr>
        <w:pStyle w:val="HTML"/>
        <w:jc w:val="both"/>
        <w:rPr>
          <w:rStyle w:val="y2iqfc"/>
          <w:rFonts w:ascii="Times New Roman" w:eastAsiaTheme="minorHAnsi" w:hAnsi="Times New Roman" w:cs="Times New Roman"/>
          <w:color w:val="202124"/>
          <w:sz w:val="24"/>
          <w:szCs w:val="24"/>
        </w:rPr>
      </w:pPr>
    </w:p>
    <w:p w:rsidR="00513FAD" w:rsidRPr="00513FAD" w:rsidRDefault="00513FAD" w:rsidP="00513FAD">
      <w:pPr>
        <w:pStyle w:val="HTML"/>
        <w:jc w:val="both"/>
        <w:rPr>
          <w:rStyle w:val="y2iqfc"/>
          <w:rFonts w:ascii="Times New Roman" w:eastAsiaTheme="minorHAnsi" w:hAnsi="Times New Roman" w:cs="Times New Roman"/>
          <w:color w:val="202124"/>
          <w:sz w:val="24"/>
          <w:szCs w:val="24"/>
        </w:rPr>
      </w:pPr>
      <w:r w:rsidRPr="00513FAD">
        <w:rPr>
          <w:rStyle w:val="y2iqfc"/>
          <w:rFonts w:ascii="Times New Roman" w:eastAsiaTheme="minorHAnsi" w:hAnsi="Times New Roman" w:cs="Times New Roman"/>
          <w:color w:val="202124"/>
          <w:sz w:val="24"/>
          <w:szCs w:val="24"/>
        </w:rPr>
        <w:t>За оцінками, операції під час експлуатаційної фази проекту CTRF не матимуть впливу на наземні фізичні активи, оскільки всі надземні об’єкти спадщини розташовані на відстані прибл</w:t>
      </w:r>
      <w:r w:rsidR="00A23C97">
        <w:rPr>
          <w:rStyle w:val="y2iqfc"/>
          <w:rFonts w:ascii="Times New Roman" w:eastAsiaTheme="minorHAnsi" w:hAnsi="Times New Roman" w:cs="Times New Roman"/>
          <w:color w:val="202124"/>
          <w:sz w:val="24"/>
          <w:szCs w:val="24"/>
        </w:rPr>
        <w:t>изно</w:t>
      </w:r>
      <w:r w:rsidRPr="00513FAD">
        <w:rPr>
          <w:rStyle w:val="y2iqfc"/>
          <w:rFonts w:ascii="Times New Roman" w:eastAsiaTheme="minorHAnsi" w:hAnsi="Times New Roman" w:cs="Times New Roman"/>
          <w:color w:val="202124"/>
          <w:sz w:val="24"/>
          <w:szCs w:val="24"/>
        </w:rPr>
        <w:t xml:space="preserve"> 2-3 км у північно-західній частині проекту.</w:t>
      </w:r>
    </w:p>
    <w:p w:rsidR="00A23C97" w:rsidRDefault="00A23C97" w:rsidP="00513FAD">
      <w:pPr>
        <w:pStyle w:val="HTML"/>
        <w:jc w:val="both"/>
        <w:rPr>
          <w:rStyle w:val="y2iqfc"/>
          <w:rFonts w:ascii="Times New Roman" w:eastAsiaTheme="minorHAnsi" w:hAnsi="Times New Roman" w:cs="Times New Roman"/>
          <w:color w:val="202124"/>
          <w:sz w:val="24"/>
          <w:szCs w:val="24"/>
        </w:rPr>
      </w:pPr>
    </w:p>
    <w:p w:rsidR="00513FAD" w:rsidRDefault="00513FAD" w:rsidP="00513FAD">
      <w:pPr>
        <w:pStyle w:val="HTML"/>
        <w:jc w:val="both"/>
        <w:rPr>
          <w:rStyle w:val="y2iqfc"/>
          <w:rFonts w:ascii="Times New Roman" w:eastAsiaTheme="minorHAnsi" w:hAnsi="Times New Roman" w:cs="Times New Roman"/>
          <w:color w:val="202124"/>
          <w:sz w:val="24"/>
          <w:szCs w:val="24"/>
        </w:rPr>
      </w:pPr>
      <w:r w:rsidRPr="00513FAD">
        <w:rPr>
          <w:rStyle w:val="y2iqfc"/>
          <w:rFonts w:ascii="Times New Roman" w:eastAsiaTheme="minorHAnsi" w:hAnsi="Times New Roman" w:cs="Times New Roman"/>
          <w:color w:val="202124"/>
          <w:sz w:val="24"/>
          <w:szCs w:val="24"/>
        </w:rPr>
        <w:t>Таким чином, можна зробити висновок, що проект CTRF не матиме впливу на матеріальні цінності та культурну спадщину.</w:t>
      </w:r>
    </w:p>
    <w:p w:rsidR="002C2C6E" w:rsidRDefault="002C2C6E" w:rsidP="00513FAD">
      <w:pPr>
        <w:pStyle w:val="HTML"/>
        <w:jc w:val="both"/>
        <w:rPr>
          <w:rStyle w:val="y2iqfc"/>
          <w:rFonts w:ascii="Times New Roman" w:eastAsiaTheme="minorHAnsi" w:hAnsi="Times New Roman" w:cs="Times New Roman"/>
          <w:color w:val="202124"/>
          <w:sz w:val="24"/>
          <w:szCs w:val="24"/>
        </w:rPr>
      </w:pPr>
    </w:p>
    <w:p w:rsidR="002C2C6E" w:rsidRPr="002C2C6E" w:rsidRDefault="002C2C6E" w:rsidP="002C2C6E">
      <w:pPr>
        <w:pStyle w:val="HTML"/>
        <w:jc w:val="both"/>
        <w:rPr>
          <w:rStyle w:val="y2iqfc"/>
          <w:rFonts w:ascii="Times New Roman" w:eastAsiaTheme="minorHAnsi" w:hAnsi="Times New Roman" w:cs="Times New Roman"/>
          <w:b/>
          <w:bCs/>
          <w:color w:val="202124"/>
          <w:sz w:val="24"/>
          <w:szCs w:val="24"/>
        </w:rPr>
      </w:pPr>
      <w:r w:rsidRPr="002C2C6E">
        <w:rPr>
          <w:rStyle w:val="y2iqfc"/>
          <w:rFonts w:ascii="Times New Roman" w:eastAsiaTheme="minorHAnsi" w:hAnsi="Times New Roman" w:cs="Times New Roman"/>
          <w:b/>
          <w:bCs/>
          <w:color w:val="202124"/>
          <w:sz w:val="24"/>
          <w:szCs w:val="24"/>
        </w:rPr>
        <w:t>Транскордонний вплив</w:t>
      </w:r>
    </w:p>
    <w:p w:rsidR="002C2C6E" w:rsidRPr="002C2C6E" w:rsidRDefault="002C2C6E" w:rsidP="002C2C6E">
      <w:pPr>
        <w:pStyle w:val="HTML"/>
        <w:jc w:val="both"/>
        <w:rPr>
          <w:rStyle w:val="y2iqfc"/>
          <w:rFonts w:ascii="Times New Roman" w:eastAsiaTheme="minorHAnsi" w:hAnsi="Times New Roman" w:cs="Times New Roman"/>
          <w:color w:val="202124"/>
          <w:sz w:val="24"/>
          <w:szCs w:val="24"/>
        </w:rPr>
      </w:pPr>
      <w:r w:rsidRPr="002C2C6E">
        <w:rPr>
          <w:rStyle w:val="y2iqfc"/>
          <w:rFonts w:ascii="Times New Roman" w:eastAsiaTheme="minorHAnsi" w:hAnsi="Times New Roman" w:cs="Times New Roman"/>
          <w:color w:val="202124"/>
          <w:sz w:val="24"/>
          <w:szCs w:val="24"/>
        </w:rPr>
        <w:lastRenderedPageBreak/>
        <w:t xml:space="preserve">Аналіз радіологічної безпеки для аварійних ситуацій на CTRF показує, що ефективні дози для населення на території Болгарії нижчі за 0,47 </w:t>
      </w:r>
      <w:proofErr w:type="spellStart"/>
      <w:r w:rsidRPr="002C2C6E">
        <w:rPr>
          <w:rStyle w:val="y2iqfc"/>
          <w:rFonts w:ascii="Times New Roman" w:eastAsiaTheme="minorHAnsi" w:hAnsi="Times New Roman" w:cs="Times New Roman"/>
          <w:color w:val="202124"/>
          <w:sz w:val="24"/>
          <w:szCs w:val="24"/>
        </w:rPr>
        <w:t>мкЗв</w:t>
      </w:r>
      <w:proofErr w:type="spellEnd"/>
      <w:r w:rsidRPr="002C2C6E">
        <w:rPr>
          <w:rStyle w:val="y2iqfc"/>
          <w:rFonts w:ascii="Times New Roman" w:eastAsiaTheme="minorHAnsi" w:hAnsi="Times New Roman" w:cs="Times New Roman"/>
          <w:color w:val="202124"/>
          <w:sz w:val="24"/>
          <w:szCs w:val="24"/>
        </w:rPr>
        <w:t xml:space="preserve"> (для найтяжчої події, що розглядається в аналізі), тоді як середня ефективна доза через опромінення до природного радіаційного фону становить 2,4 </w:t>
      </w:r>
      <w:proofErr w:type="spellStart"/>
      <w:r w:rsidRPr="002C2C6E">
        <w:rPr>
          <w:rStyle w:val="y2iqfc"/>
          <w:rFonts w:ascii="Times New Roman" w:eastAsiaTheme="minorHAnsi" w:hAnsi="Times New Roman" w:cs="Times New Roman"/>
          <w:color w:val="202124"/>
          <w:sz w:val="24"/>
          <w:szCs w:val="24"/>
        </w:rPr>
        <w:t>міліЗв</w:t>
      </w:r>
      <w:proofErr w:type="spellEnd"/>
      <w:r w:rsidRPr="002C2C6E">
        <w:rPr>
          <w:rStyle w:val="y2iqfc"/>
          <w:rFonts w:ascii="Times New Roman" w:eastAsiaTheme="minorHAnsi" w:hAnsi="Times New Roman" w:cs="Times New Roman"/>
          <w:color w:val="202124"/>
          <w:sz w:val="24"/>
          <w:szCs w:val="24"/>
        </w:rPr>
        <w:t xml:space="preserve">/рік, тобто 6,7 </w:t>
      </w:r>
      <w:proofErr w:type="spellStart"/>
      <w:r w:rsidRPr="002C2C6E">
        <w:rPr>
          <w:rStyle w:val="y2iqfc"/>
          <w:rFonts w:ascii="Times New Roman" w:eastAsiaTheme="minorHAnsi" w:hAnsi="Times New Roman" w:cs="Times New Roman"/>
          <w:color w:val="202124"/>
          <w:sz w:val="24"/>
          <w:szCs w:val="24"/>
        </w:rPr>
        <w:t>мкЗв</w:t>
      </w:r>
      <w:proofErr w:type="spellEnd"/>
      <w:r w:rsidRPr="002C2C6E">
        <w:rPr>
          <w:rStyle w:val="y2iqfc"/>
          <w:rFonts w:ascii="Times New Roman" w:eastAsiaTheme="minorHAnsi" w:hAnsi="Times New Roman" w:cs="Times New Roman"/>
          <w:color w:val="202124"/>
          <w:sz w:val="24"/>
          <w:szCs w:val="24"/>
        </w:rPr>
        <w:t>/добу.</w:t>
      </w:r>
    </w:p>
    <w:p w:rsidR="002C2C6E" w:rsidRDefault="002C2C6E" w:rsidP="002C2C6E">
      <w:pPr>
        <w:pStyle w:val="HTML"/>
        <w:jc w:val="both"/>
        <w:rPr>
          <w:rStyle w:val="y2iqfc"/>
          <w:rFonts w:ascii="Times New Roman" w:eastAsiaTheme="minorHAnsi" w:hAnsi="Times New Roman" w:cs="Times New Roman"/>
          <w:color w:val="202124"/>
          <w:sz w:val="24"/>
          <w:szCs w:val="24"/>
        </w:rPr>
      </w:pPr>
    </w:p>
    <w:p w:rsidR="002C2C6E" w:rsidRPr="002C2C6E" w:rsidRDefault="002C2C6E" w:rsidP="00513FAD">
      <w:pPr>
        <w:pStyle w:val="HTML"/>
        <w:jc w:val="both"/>
        <w:rPr>
          <w:rStyle w:val="y2iqfc"/>
          <w:rFonts w:ascii="Times New Roman" w:eastAsiaTheme="minorHAnsi" w:hAnsi="Times New Roman" w:cs="Times New Roman"/>
          <w:sz w:val="24"/>
          <w:szCs w:val="24"/>
        </w:rPr>
      </w:pPr>
      <w:r w:rsidRPr="002C2C6E">
        <w:rPr>
          <w:rStyle w:val="y2iqfc"/>
          <w:rFonts w:ascii="Times New Roman" w:eastAsiaTheme="minorHAnsi" w:hAnsi="Times New Roman" w:cs="Times New Roman"/>
          <w:color w:val="202124"/>
          <w:sz w:val="24"/>
          <w:szCs w:val="24"/>
        </w:rPr>
        <w:t xml:space="preserve">Таким чином, внаслідок важкої аварії на CTRF людина в Болгарії не може отримати дозу вище 0,02% річної дози, що становить менше 7,2% ефективної добової дози через опромінення природного радіаційного фону. Так само вказується, що максимальна доза для людини для населення України або Республіки Молдова (розташована не менше 100 км від майданчика CTRF) становить 7,8 </w:t>
      </w:r>
      <w:proofErr w:type="spellStart"/>
      <w:r w:rsidRPr="002C2C6E">
        <w:rPr>
          <w:rStyle w:val="y2iqfc"/>
          <w:rFonts w:ascii="Times New Roman" w:eastAsiaTheme="minorHAnsi" w:hAnsi="Times New Roman" w:cs="Times New Roman"/>
          <w:color w:val="202124"/>
          <w:sz w:val="24"/>
          <w:szCs w:val="24"/>
        </w:rPr>
        <w:t>наноЗв</w:t>
      </w:r>
      <w:proofErr w:type="spellEnd"/>
      <w:r w:rsidRPr="002C2C6E">
        <w:rPr>
          <w:rStyle w:val="y2iqfc"/>
          <w:rFonts w:ascii="Times New Roman" w:eastAsiaTheme="minorHAnsi" w:hAnsi="Times New Roman" w:cs="Times New Roman"/>
          <w:color w:val="202124"/>
          <w:sz w:val="24"/>
          <w:szCs w:val="24"/>
        </w:rPr>
        <w:t>, що відповідає частці 0,12% ефективної добової дози внаслідок впливу природного радіаційного фону. За цих умов можна констатувати, що радіологічні наслідки аварії на CTRF на населення сусідніх країн незначні.</w:t>
      </w:r>
    </w:p>
    <w:p w:rsidR="00E37DB8" w:rsidRPr="00513FAD" w:rsidRDefault="00E37DB8" w:rsidP="00513FAD">
      <w:pPr>
        <w:pStyle w:val="HTML"/>
        <w:jc w:val="both"/>
        <w:rPr>
          <w:rStyle w:val="y2iqfc"/>
          <w:rFonts w:ascii="Times New Roman" w:eastAsiaTheme="minorHAnsi" w:hAnsi="Times New Roman" w:cs="Times New Roman"/>
          <w:color w:val="202124"/>
          <w:sz w:val="24"/>
          <w:szCs w:val="24"/>
        </w:rPr>
      </w:pPr>
      <w:r w:rsidRPr="00E37DB8">
        <w:rPr>
          <w:rStyle w:val="y2iqfc"/>
          <w:rFonts w:ascii="Times New Roman" w:eastAsiaTheme="minorHAnsi" w:hAnsi="Times New Roman" w:cs="Times New Roman"/>
          <w:color w:val="202124"/>
          <w:sz w:val="24"/>
          <w:szCs w:val="24"/>
        </w:rPr>
        <w:t>.</w:t>
      </w:r>
    </w:p>
    <w:p w:rsidR="002C2C6E" w:rsidRPr="002C2C6E" w:rsidRDefault="002C2C6E" w:rsidP="002C2C6E">
      <w:pPr>
        <w:pStyle w:val="HTML"/>
        <w:jc w:val="both"/>
        <w:rPr>
          <w:rStyle w:val="y2iqfc"/>
          <w:rFonts w:ascii="Times New Roman" w:eastAsiaTheme="minorHAnsi" w:hAnsi="Times New Roman" w:cs="Times New Roman"/>
          <w:b/>
          <w:bCs/>
          <w:color w:val="202124"/>
          <w:sz w:val="24"/>
          <w:szCs w:val="24"/>
        </w:rPr>
      </w:pPr>
      <w:r w:rsidRPr="002C2C6E">
        <w:rPr>
          <w:rStyle w:val="y2iqfc"/>
          <w:rFonts w:ascii="Times New Roman" w:eastAsiaTheme="minorHAnsi" w:hAnsi="Times New Roman" w:cs="Times New Roman"/>
          <w:b/>
          <w:bCs/>
          <w:color w:val="202124"/>
          <w:sz w:val="24"/>
          <w:szCs w:val="24"/>
        </w:rPr>
        <w:t>Кумулятивний вплив</w:t>
      </w:r>
    </w:p>
    <w:p w:rsidR="002C2C6E" w:rsidRDefault="002C2C6E" w:rsidP="002C2C6E">
      <w:pPr>
        <w:pStyle w:val="HTML"/>
        <w:jc w:val="both"/>
        <w:rPr>
          <w:rStyle w:val="y2iqfc"/>
          <w:rFonts w:ascii="Times New Roman" w:eastAsiaTheme="minorHAnsi" w:hAnsi="Times New Roman" w:cs="Times New Roman"/>
          <w:color w:val="202124"/>
          <w:sz w:val="24"/>
          <w:szCs w:val="24"/>
        </w:rPr>
      </w:pPr>
      <w:r w:rsidRPr="002C2C6E">
        <w:rPr>
          <w:rStyle w:val="y2iqfc"/>
          <w:rFonts w:ascii="Times New Roman" w:eastAsiaTheme="minorHAnsi" w:hAnsi="Times New Roman" w:cs="Times New Roman"/>
          <w:color w:val="202124"/>
          <w:sz w:val="24"/>
          <w:szCs w:val="24"/>
        </w:rPr>
        <w:t xml:space="preserve">Для оцінки кумулятивного впливу </w:t>
      </w:r>
      <w:r w:rsidRPr="002C2C6E">
        <w:rPr>
          <w:rStyle w:val="y2iqfc"/>
          <w:rFonts w:ascii="Times New Roman" w:eastAsiaTheme="minorHAnsi" w:hAnsi="Times New Roman" w:cs="Times New Roman"/>
          <w:b/>
          <w:bCs/>
          <w:color w:val="202124"/>
          <w:sz w:val="24"/>
          <w:szCs w:val="24"/>
        </w:rPr>
        <w:t>на етапі будівництва</w:t>
      </w:r>
      <w:r w:rsidRPr="002C2C6E">
        <w:rPr>
          <w:rStyle w:val="y2iqfc"/>
          <w:rFonts w:ascii="Times New Roman" w:eastAsiaTheme="minorHAnsi" w:hAnsi="Times New Roman" w:cs="Times New Roman"/>
          <w:color w:val="202124"/>
          <w:sz w:val="24"/>
          <w:szCs w:val="24"/>
        </w:rPr>
        <w:t xml:space="preserve"> проекту CTRF були проведені роботи, які можуть виконуватися паралельно, тобто пов’язані з </w:t>
      </w:r>
      <w:r>
        <w:rPr>
          <w:rStyle w:val="y2iqfc"/>
          <w:rFonts w:ascii="Times New Roman" w:eastAsiaTheme="minorHAnsi" w:hAnsi="Times New Roman" w:cs="Times New Roman"/>
          <w:color w:val="202124"/>
          <w:sz w:val="24"/>
          <w:szCs w:val="24"/>
        </w:rPr>
        <w:t>П</w:t>
      </w:r>
      <w:r w:rsidRPr="002C2C6E">
        <w:rPr>
          <w:rStyle w:val="y2iqfc"/>
          <w:rFonts w:ascii="Times New Roman" w:eastAsiaTheme="minorHAnsi" w:hAnsi="Times New Roman" w:cs="Times New Roman"/>
          <w:color w:val="202124"/>
          <w:sz w:val="24"/>
          <w:szCs w:val="24"/>
        </w:rPr>
        <w:t>роектом проміжного сховища палива (IBFS) на основі поетапного будівництва модулів MACSTOR 200</w:t>
      </w:r>
      <w:r>
        <w:rPr>
          <w:rStyle w:val="y2iqfc"/>
          <w:rFonts w:ascii="Times New Roman" w:eastAsiaTheme="minorHAnsi" w:hAnsi="Times New Roman" w:cs="Times New Roman"/>
          <w:color w:val="202124"/>
          <w:sz w:val="24"/>
          <w:szCs w:val="24"/>
        </w:rPr>
        <w:t xml:space="preserve">, які було </w:t>
      </w:r>
      <w:r w:rsidRPr="002C2C6E">
        <w:rPr>
          <w:rStyle w:val="y2iqfc"/>
          <w:rFonts w:ascii="Times New Roman" w:eastAsiaTheme="minorHAnsi" w:hAnsi="Times New Roman" w:cs="Times New Roman"/>
          <w:color w:val="202124"/>
          <w:sz w:val="24"/>
          <w:szCs w:val="24"/>
        </w:rPr>
        <w:t>врахо</w:t>
      </w:r>
      <w:r>
        <w:rPr>
          <w:rStyle w:val="y2iqfc"/>
          <w:rFonts w:ascii="Times New Roman" w:eastAsiaTheme="minorHAnsi" w:hAnsi="Times New Roman" w:cs="Times New Roman"/>
          <w:color w:val="202124"/>
          <w:sz w:val="24"/>
          <w:szCs w:val="24"/>
        </w:rPr>
        <w:t>вано</w:t>
      </w:r>
      <w:r w:rsidRPr="002C2C6E">
        <w:rPr>
          <w:rStyle w:val="y2iqfc"/>
          <w:rFonts w:ascii="Times New Roman" w:eastAsiaTheme="minorHAnsi" w:hAnsi="Times New Roman" w:cs="Times New Roman"/>
          <w:color w:val="202124"/>
          <w:sz w:val="24"/>
          <w:szCs w:val="24"/>
        </w:rPr>
        <w:t>.</w:t>
      </w:r>
    </w:p>
    <w:p w:rsidR="00A025CF" w:rsidRPr="002C2C6E" w:rsidRDefault="00A025CF" w:rsidP="002C2C6E">
      <w:pPr>
        <w:pStyle w:val="HTML"/>
        <w:jc w:val="both"/>
        <w:rPr>
          <w:rStyle w:val="y2iqfc"/>
          <w:rFonts w:ascii="Times New Roman" w:eastAsiaTheme="minorHAnsi" w:hAnsi="Times New Roman" w:cs="Times New Roman"/>
          <w:color w:val="202124"/>
          <w:sz w:val="24"/>
          <w:szCs w:val="24"/>
        </w:rPr>
      </w:pPr>
    </w:p>
    <w:p w:rsidR="002C2C6E" w:rsidRDefault="002C2C6E" w:rsidP="002C2C6E">
      <w:pPr>
        <w:pStyle w:val="HTML"/>
        <w:jc w:val="both"/>
        <w:rPr>
          <w:rStyle w:val="y2iqfc"/>
          <w:rFonts w:ascii="Times New Roman" w:eastAsiaTheme="minorHAnsi" w:hAnsi="Times New Roman" w:cs="Times New Roman"/>
          <w:color w:val="202124"/>
          <w:sz w:val="24"/>
          <w:szCs w:val="24"/>
        </w:rPr>
      </w:pPr>
      <w:r w:rsidRPr="002C2C6E">
        <w:rPr>
          <w:rStyle w:val="y2iqfc"/>
          <w:rFonts w:ascii="Times New Roman" w:eastAsiaTheme="minorHAnsi" w:hAnsi="Times New Roman" w:cs="Times New Roman"/>
          <w:color w:val="202124"/>
          <w:sz w:val="24"/>
          <w:szCs w:val="24"/>
        </w:rPr>
        <w:t xml:space="preserve">Проект реконструкції 1-го блоку АЕС </w:t>
      </w:r>
      <w:proofErr w:type="spellStart"/>
      <w:r w:rsidRPr="002C2C6E">
        <w:rPr>
          <w:rStyle w:val="y2iqfc"/>
          <w:rFonts w:ascii="Times New Roman" w:eastAsiaTheme="minorHAnsi" w:hAnsi="Times New Roman" w:cs="Times New Roman"/>
          <w:color w:val="202124"/>
          <w:sz w:val="24"/>
          <w:szCs w:val="24"/>
        </w:rPr>
        <w:t>Чернавода</w:t>
      </w:r>
      <w:proofErr w:type="spellEnd"/>
      <w:r w:rsidRPr="002C2C6E">
        <w:rPr>
          <w:rStyle w:val="y2iqfc"/>
          <w:rFonts w:ascii="Times New Roman" w:eastAsiaTheme="minorHAnsi" w:hAnsi="Times New Roman" w:cs="Times New Roman"/>
          <w:color w:val="202124"/>
          <w:sz w:val="24"/>
          <w:szCs w:val="24"/>
        </w:rPr>
        <w:t xml:space="preserve"> та розширення сховища проміжного спалювання палива з модулями MACSTOR 400 перебуває в нормативній процедурі з екологічної точки зору. Згідно з наявною на даний момент інформацією про графік реалізації проекту, передбачається, що будівельні роботи не будуть проводитися одночасно з проектом CTRF.</w:t>
      </w:r>
    </w:p>
    <w:p w:rsidR="00A025CF" w:rsidRPr="002C2C6E" w:rsidRDefault="00A025CF" w:rsidP="002C2C6E">
      <w:pPr>
        <w:pStyle w:val="HTML"/>
        <w:jc w:val="both"/>
        <w:rPr>
          <w:rStyle w:val="y2iqfc"/>
          <w:rFonts w:ascii="Times New Roman" w:eastAsiaTheme="minorHAnsi" w:hAnsi="Times New Roman" w:cs="Times New Roman"/>
          <w:color w:val="202124"/>
          <w:sz w:val="24"/>
          <w:szCs w:val="24"/>
        </w:rPr>
      </w:pPr>
    </w:p>
    <w:p w:rsidR="002C2C6E" w:rsidRPr="002C2C6E" w:rsidRDefault="002C2C6E" w:rsidP="002C2C6E">
      <w:pPr>
        <w:pStyle w:val="HTML"/>
        <w:jc w:val="both"/>
        <w:rPr>
          <w:rStyle w:val="y2iqfc"/>
          <w:rFonts w:ascii="Times New Roman" w:eastAsiaTheme="minorHAnsi" w:hAnsi="Times New Roman" w:cs="Times New Roman"/>
          <w:sz w:val="24"/>
          <w:szCs w:val="24"/>
        </w:rPr>
      </w:pPr>
      <w:r w:rsidRPr="002C2C6E">
        <w:rPr>
          <w:rStyle w:val="y2iqfc"/>
          <w:rFonts w:ascii="Times New Roman" w:eastAsiaTheme="minorHAnsi" w:hAnsi="Times New Roman" w:cs="Times New Roman"/>
          <w:color w:val="202124"/>
          <w:sz w:val="24"/>
          <w:szCs w:val="24"/>
        </w:rPr>
        <w:t>Протягом періоду будівництва CTRF були визначені потенційні шляхи кумулятивного впливу, тобто викиди пилу від земляних робіт та викиди газу від машин і транспортних засобів, які будуть використовуватися під час організації будівельного майданчика.</w:t>
      </w:r>
    </w:p>
    <w:p w:rsidR="00E37DB8" w:rsidRDefault="00E37DB8" w:rsidP="002C2C6E">
      <w:pPr>
        <w:pStyle w:val="HTML"/>
        <w:jc w:val="both"/>
        <w:rPr>
          <w:rStyle w:val="y2iqfc"/>
          <w:rFonts w:ascii="Times New Roman" w:eastAsiaTheme="minorHAnsi" w:hAnsi="Times New Roman" w:cs="Times New Roman"/>
          <w:color w:val="202124"/>
          <w:sz w:val="24"/>
          <w:szCs w:val="24"/>
        </w:rPr>
      </w:pPr>
    </w:p>
    <w:p w:rsidR="00A025CF" w:rsidRDefault="00A025CF" w:rsidP="00A025CF">
      <w:pPr>
        <w:pStyle w:val="HTML"/>
        <w:jc w:val="both"/>
        <w:rPr>
          <w:rStyle w:val="y2iqfc"/>
          <w:rFonts w:ascii="Times New Roman" w:eastAsiaTheme="minorHAnsi" w:hAnsi="Times New Roman" w:cs="Times New Roman"/>
          <w:color w:val="202124"/>
          <w:sz w:val="24"/>
          <w:szCs w:val="24"/>
        </w:rPr>
      </w:pPr>
      <w:r w:rsidRPr="00A025CF">
        <w:rPr>
          <w:rStyle w:val="y2iqfc"/>
          <w:rFonts w:ascii="Times New Roman" w:eastAsiaTheme="minorHAnsi" w:hAnsi="Times New Roman" w:cs="Times New Roman"/>
          <w:color w:val="202124"/>
          <w:sz w:val="24"/>
          <w:szCs w:val="24"/>
        </w:rPr>
        <w:t>Враховуючи відстань між цими проектами; конкретні заходи щодо запобігання і</w:t>
      </w:r>
      <w:r>
        <w:rPr>
          <w:rStyle w:val="y2iqfc"/>
          <w:rFonts w:ascii="Times New Roman" w:eastAsiaTheme="minorHAnsi" w:hAnsi="Times New Roman" w:cs="Times New Roman"/>
          <w:color w:val="202124"/>
          <w:sz w:val="24"/>
          <w:szCs w:val="24"/>
        </w:rPr>
        <w:t xml:space="preserve"> </w:t>
      </w:r>
      <w:r w:rsidRPr="00A025CF">
        <w:rPr>
          <w:rStyle w:val="y2iqfc"/>
          <w:rFonts w:ascii="Times New Roman" w:eastAsiaTheme="minorHAnsi" w:hAnsi="Times New Roman" w:cs="Times New Roman"/>
          <w:color w:val="202124"/>
          <w:sz w:val="24"/>
          <w:szCs w:val="24"/>
        </w:rPr>
        <w:t>обмеж</w:t>
      </w:r>
      <w:r>
        <w:rPr>
          <w:rStyle w:val="y2iqfc"/>
          <w:rFonts w:ascii="Times New Roman" w:eastAsiaTheme="minorHAnsi" w:hAnsi="Times New Roman" w:cs="Times New Roman"/>
          <w:color w:val="202124"/>
          <w:sz w:val="24"/>
          <w:szCs w:val="24"/>
        </w:rPr>
        <w:t>ення</w:t>
      </w:r>
      <w:r w:rsidRPr="00A025CF">
        <w:rPr>
          <w:rStyle w:val="y2iqfc"/>
          <w:rFonts w:ascii="Times New Roman" w:eastAsiaTheme="minorHAnsi" w:hAnsi="Times New Roman" w:cs="Times New Roman"/>
          <w:color w:val="202124"/>
          <w:sz w:val="24"/>
          <w:szCs w:val="24"/>
        </w:rPr>
        <w:t xml:space="preserve"> вплив</w:t>
      </w:r>
      <w:r>
        <w:rPr>
          <w:rStyle w:val="y2iqfc"/>
          <w:rFonts w:ascii="Times New Roman" w:eastAsiaTheme="minorHAnsi" w:hAnsi="Times New Roman" w:cs="Times New Roman"/>
          <w:color w:val="202124"/>
          <w:sz w:val="24"/>
          <w:szCs w:val="24"/>
        </w:rPr>
        <w:t>у</w:t>
      </w:r>
      <w:r w:rsidRPr="00A025CF">
        <w:rPr>
          <w:rStyle w:val="y2iqfc"/>
          <w:rFonts w:ascii="Times New Roman" w:eastAsiaTheme="minorHAnsi" w:hAnsi="Times New Roman" w:cs="Times New Roman"/>
          <w:color w:val="202124"/>
          <w:sz w:val="24"/>
          <w:szCs w:val="24"/>
        </w:rPr>
        <w:t xml:space="preserve"> і </w:t>
      </w:r>
      <w:r>
        <w:rPr>
          <w:rStyle w:val="y2iqfc"/>
          <w:rFonts w:ascii="Times New Roman" w:eastAsiaTheme="minorHAnsi" w:hAnsi="Times New Roman" w:cs="Times New Roman"/>
          <w:color w:val="202124"/>
          <w:sz w:val="24"/>
          <w:szCs w:val="24"/>
        </w:rPr>
        <w:t>відповідно до вимог</w:t>
      </w:r>
      <w:r w:rsidRPr="00A025CF">
        <w:rPr>
          <w:rStyle w:val="y2iqfc"/>
          <w:rFonts w:ascii="Times New Roman" w:eastAsiaTheme="minorHAnsi" w:hAnsi="Times New Roman" w:cs="Times New Roman"/>
          <w:color w:val="202124"/>
          <w:sz w:val="24"/>
          <w:szCs w:val="24"/>
        </w:rPr>
        <w:t xml:space="preserve"> дозволів/угод  та процедур АЕС </w:t>
      </w:r>
      <w:proofErr w:type="spellStart"/>
      <w:r w:rsidRPr="00A025CF">
        <w:rPr>
          <w:rStyle w:val="y2iqfc"/>
          <w:rFonts w:ascii="Times New Roman" w:eastAsiaTheme="minorHAnsi" w:hAnsi="Times New Roman" w:cs="Times New Roman"/>
          <w:color w:val="202124"/>
          <w:sz w:val="24"/>
          <w:szCs w:val="24"/>
        </w:rPr>
        <w:t>Чернавода</w:t>
      </w:r>
      <w:proofErr w:type="spellEnd"/>
      <w:r w:rsidRPr="00A025CF">
        <w:rPr>
          <w:rStyle w:val="y2iqfc"/>
          <w:rFonts w:ascii="Times New Roman" w:eastAsiaTheme="minorHAnsi" w:hAnsi="Times New Roman" w:cs="Times New Roman"/>
          <w:color w:val="202124"/>
          <w:sz w:val="24"/>
          <w:szCs w:val="24"/>
        </w:rPr>
        <w:t>, можна зробити висновок, що вплив робіт, пов’язаних з CTRF, у поєднанні з іншими роботами, що виконуються на майданчику АЕС, буде незначним, локальн</w:t>
      </w:r>
      <w:r>
        <w:rPr>
          <w:rStyle w:val="y2iqfc"/>
          <w:rFonts w:ascii="Times New Roman" w:eastAsiaTheme="minorHAnsi" w:hAnsi="Times New Roman" w:cs="Times New Roman"/>
          <w:color w:val="202124"/>
          <w:sz w:val="24"/>
          <w:szCs w:val="24"/>
        </w:rPr>
        <w:t>им</w:t>
      </w:r>
      <w:r w:rsidRPr="00A025CF">
        <w:rPr>
          <w:rStyle w:val="y2iqfc"/>
          <w:rFonts w:ascii="Times New Roman" w:eastAsiaTheme="minorHAnsi" w:hAnsi="Times New Roman" w:cs="Times New Roman"/>
          <w:color w:val="202124"/>
          <w:sz w:val="24"/>
          <w:szCs w:val="24"/>
        </w:rPr>
        <w:t xml:space="preserve"> та в короткостроков</w:t>
      </w:r>
      <w:r>
        <w:rPr>
          <w:rStyle w:val="y2iqfc"/>
          <w:rFonts w:ascii="Times New Roman" w:eastAsiaTheme="minorHAnsi" w:hAnsi="Times New Roman" w:cs="Times New Roman"/>
          <w:color w:val="202124"/>
          <w:sz w:val="24"/>
          <w:szCs w:val="24"/>
        </w:rPr>
        <w:t>им.</w:t>
      </w:r>
    </w:p>
    <w:p w:rsidR="00A025CF" w:rsidRPr="00A025CF" w:rsidRDefault="00A025CF" w:rsidP="00A025CF">
      <w:pPr>
        <w:pStyle w:val="HTML"/>
        <w:jc w:val="both"/>
        <w:rPr>
          <w:rStyle w:val="y2iqfc"/>
          <w:rFonts w:ascii="Times New Roman" w:eastAsiaTheme="minorHAnsi" w:hAnsi="Times New Roman" w:cs="Times New Roman"/>
          <w:color w:val="202124"/>
          <w:sz w:val="24"/>
          <w:szCs w:val="24"/>
        </w:rPr>
      </w:pPr>
    </w:p>
    <w:p w:rsidR="00A025CF" w:rsidRPr="00A025CF" w:rsidRDefault="00A025CF" w:rsidP="00A025CF">
      <w:pPr>
        <w:pStyle w:val="HTML"/>
        <w:jc w:val="both"/>
        <w:rPr>
          <w:rStyle w:val="y2iqfc"/>
          <w:rFonts w:ascii="Times New Roman" w:eastAsiaTheme="minorHAnsi" w:hAnsi="Times New Roman" w:cs="Times New Roman"/>
          <w:color w:val="202124"/>
          <w:sz w:val="24"/>
          <w:szCs w:val="24"/>
        </w:rPr>
      </w:pPr>
      <w:r w:rsidRPr="00A025CF">
        <w:rPr>
          <w:rStyle w:val="y2iqfc"/>
          <w:rFonts w:ascii="Times New Roman" w:eastAsiaTheme="minorHAnsi" w:hAnsi="Times New Roman" w:cs="Times New Roman"/>
          <w:color w:val="202124"/>
          <w:sz w:val="24"/>
          <w:szCs w:val="24"/>
        </w:rPr>
        <w:t>Під час роботи CTRF в оцінці кумулятивного впливу враховувалися потенційні шляхи кумулятивного впливу, тобто викиди радіоактивного тритію від діяльності CTRF разом із діяльністю заводу; нерадіоактивні викиди від резервних дизель-генераторних установок CTRF з викидами від існуючої діяльності; та рідкі стоки, що утворюються в результаті діяльності CTRF, з огляду на управління ними існуючими системами заводу.</w:t>
      </w:r>
    </w:p>
    <w:p w:rsidR="00057188" w:rsidRDefault="00057188" w:rsidP="00A025CF">
      <w:pPr>
        <w:pStyle w:val="HTML"/>
        <w:jc w:val="both"/>
        <w:rPr>
          <w:rStyle w:val="y2iqfc"/>
          <w:rFonts w:ascii="Times New Roman" w:eastAsiaTheme="minorHAnsi" w:hAnsi="Times New Roman" w:cs="Times New Roman"/>
          <w:color w:val="202124"/>
          <w:sz w:val="24"/>
          <w:szCs w:val="24"/>
        </w:rPr>
      </w:pPr>
    </w:p>
    <w:p w:rsidR="00A025CF" w:rsidRPr="00057188" w:rsidRDefault="00A025CF" w:rsidP="00A025CF">
      <w:pPr>
        <w:pStyle w:val="HTML"/>
        <w:jc w:val="both"/>
        <w:rPr>
          <w:rStyle w:val="y2iqfc"/>
          <w:rFonts w:ascii="Times New Roman" w:eastAsiaTheme="minorHAnsi" w:hAnsi="Times New Roman" w:cs="Times New Roman"/>
          <w:color w:val="202124"/>
          <w:sz w:val="24"/>
          <w:szCs w:val="24"/>
        </w:rPr>
      </w:pPr>
      <w:r w:rsidRPr="00A025CF">
        <w:rPr>
          <w:rStyle w:val="y2iqfc"/>
          <w:rFonts w:ascii="Times New Roman" w:eastAsiaTheme="minorHAnsi" w:hAnsi="Times New Roman" w:cs="Times New Roman"/>
          <w:color w:val="202124"/>
          <w:sz w:val="24"/>
          <w:szCs w:val="24"/>
        </w:rPr>
        <w:t xml:space="preserve">Враховуючи результати моніторингу діяльності </w:t>
      </w:r>
      <w:proofErr w:type="spellStart"/>
      <w:r w:rsidRPr="00A025CF">
        <w:rPr>
          <w:rStyle w:val="y2iqfc"/>
          <w:rFonts w:ascii="Times New Roman" w:eastAsiaTheme="minorHAnsi" w:hAnsi="Times New Roman" w:cs="Times New Roman"/>
          <w:color w:val="202124"/>
          <w:sz w:val="24"/>
          <w:szCs w:val="24"/>
        </w:rPr>
        <w:t>Чернаводської</w:t>
      </w:r>
      <w:proofErr w:type="spellEnd"/>
      <w:r w:rsidRPr="00A025CF">
        <w:rPr>
          <w:rStyle w:val="y2iqfc"/>
          <w:rFonts w:ascii="Times New Roman" w:eastAsiaTheme="minorHAnsi" w:hAnsi="Times New Roman" w:cs="Times New Roman"/>
          <w:color w:val="202124"/>
          <w:sz w:val="24"/>
          <w:szCs w:val="24"/>
        </w:rPr>
        <w:t xml:space="preserve"> АЕС, висновки</w:t>
      </w:r>
      <w:r w:rsidR="00057188">
        <w:rPr>
          <w:rStyle w:val="y2iqfc"/>
          <w:rFonts w:ascii="Times New Roman" w:eastAsiaTheme="minorHAnsi" w:hAnsi="Times New Roman" w:cs="Times New Roman"/>
          <w:color w:val="202124"/>
          <w:sz w:val="24"/>
          <w:szCs w:val="24"/>
        </w:rPr>
        <w:t xml:space="preserve"> </w:t>
      </w:r>
      <w:r w:rsidRPr="00A025CF">
        <w:rPr>
          <w:rStyle w:val="y2iqfc"/>
          <w:rFonts w:ascii="Times New Roman" w:eastAsiaTheme="minorHAnsi" w:hAnsi="Times New Roman" w:cs="Times New Roman"/>
          <w:color w:val="202124"/>
          <w:sz w:val="24"/>
          <w:szCs w:val="24"/>
        </w:rPr>
        <w:t>оцінки впливу на навколишнє середовище для проекту CTRF та внеску установки CTRF у скорочення викидів тритію в результаті експлуатації двох блоків АЕС, можна зробити висновок, що вплив, спричинений експлуатацією об’єкта CTRF</w:t>
      </w:r>
      <w:r w:rsidR="00057188">
        <w:rPr>
          <w:rStyle w:val="y2iqfc"/>
          <w:rFonts w:ascii="Times New Roman" w:eastAsiaTheme="minorHAnsi" w:hAnsi="Times New Roman" w:cs="Times New Roman"/>
          <w:color w:val="202124"/>
          <w:sz w:val="24"/>
          <w:szCs w:val="24"/>
        </w:rPr>
        <w:t xml:space="preserve"> в поєднанні з</w:t>
      </w:r>
      <w:r w:rsidRPr="00A025CF">
        <w:rPr>
          <w:rStyle w:val="y2iqfc"/>
          <w:rFonts w:ascii="Times New Roman" w:eastAsiaTheme="minorHAnsi" w:hAnsi="Times New Roman" w:cs="Times New Roman"/>
          <w:color w:val="202124"/>
          <w:sz w:val="24"/>
          <w:szCs w:val="24"/>
        </w:rPr>
        <w:t xml:space="preserve"> інши</w:t>
      </w:r>
      <w:r w:rsidR="00057188">
        <w:rPr>
          <w:rStyle w:val="y2iqfc"/>
          <w:rFonts w:ascii="Times New Roman" w:eastAsiaTheme="minorHAnsi" w:hAnsi="Times New Roman" w:cs="Times New Roman"/>
          <w:color w:val="202124"/>
          <w:sz w:val="24"/>
          <w:szCs w:val="24"/>
        </w:rPr>
        <w:t>ми</w:t>
      </w:r>
      <w:r w:rsidRPr="00A025CF">
        <w:rPr>
          <w:rStyle w:val="y2iqfc"/>
          <w:rFonts w:ascii="Times New Roman" w:eastAsiaTheme="minorHAnsi" w:hAnsi="Times New Roman" w:cs="Times New Roman"/>
          <w:color w:val="202124"/>
          <w:sz w:val="24"/>
          <w:szCs w:val="24"/>
        </w:rPr>
        <w:t xml:space="preserve"> діючи</w:t>
      </w:r>
      <w:r w:rsidR="00057188">
        <w:rPr>
          <w:rStyle w:val="y2iqfc"/>
          <w:rFonts w:ascii="Times New Roman" w:eastAsiaTheme="minorHAnsi" w:hAnsi="Times New Roman" w:cs="Times New Roman"/>
          <w:color w:val="202124"/>
          <w:sz w:val="24"/>
          <w:szCs w:val="24"/>
        </w:rPr>
        <w:t xml:space="preserve">ми </w:t>
      </w:r>
      <w:r w:rsidRPr="00A025CF">
        <w:rPr>
          <w:rStyle w:val="y2iqfc"/>
          <w:rFonts w:ascii="Times New Roman" w:eastAsiaTheme="minorHAnsi" w:hAnsi="Times New Roman" w:cs="Times New Roman"/>
          <w:color w:val="202124"/>
          <w:sz w:val="24"/>
          <w:szCs w:val="24"/>
        </w:rPr>
        <w:t>об'єкт</w:t>
      </w:r>
      <w:r w:rsidR="00057188">
        <w:rPr>
          <w:rStyle w:val="y2iqfc"/>
          <w:rFonts w:ascii="Times New Roman" w:eastAsiaTheme="minorHAnsi" w:hAnsi="Times New Roman" w:cs="Times New Roman"/>
          <w:color w:val="202124"/>
          <w:sz w:val="24"/>
          <w:szCs w:val="24"/>
        </w:rPr>
        <w:t>ами</w:t>
      </w:r>
      <w:r w:rsidRPr="00A025CF">
        <w:rPr>
          <w:rStyle w:val="y2iqfc"/>
          <w:rFonts w:ascii="Times New Roman" w:eastAsiaTheme="minorHAnsi" w:hAnsi="Times New Roman" w:cs="Times New Roman"/>
          <w:color w:val="202124"/>
          <w:sz w:val="24"/>
          <w:szCs w:val="24"/>
        </w:rPr>
        <w:t xml:space="preserve"> на майданчику АЕС (U1, U2 і DICA) і тих, які, як очікується, буд</w:t>
      </w:r>
      <w:r w:rsidR="00057188">
        <w:rPr>
          <w:rStyle w:val="y2iqfc"/>
          <w:rFonts w:ascii="Times New Roman" w:eastAsiaTheme="minorHAnsi" w:hAnsi="Times New Roman" w:cs="Times New Roman"/>
          <w:color w:val="202124"/>
          <w:sz w:val="24"/>
          <w:szCs w:val="24"/>
        </w:rPr>
        <w:t xml:space="preserve">е </w:t>
      </w:r>
      <w:r w:rsidRPr="00A025CF">
        <w:rPr>
          <w:rStyle w:val="y2iqfc"/>
          <w:rFonts w:ascii="Times New Roman" w:eastAsiaTheme="minorHAnsi" w:hAnsi="Times New Roman" w:cs="Times New Roman"/>
          <w:color w:val="202124"/>
          <w:sz w:val="24"/>
          <w:szCs w:val="24"/>
        </w:rPr>
        <w:t>введен</w:t>
      </w:r>
      <w:r w:rsidR="00057188">
        <w:rPr>
          <w:rStyle w:val="y2iqfc"/>
          <w:rFonts w:ascii="Times New Roman" w:eastAsiaTheme="minorHAnsi" w:hAnsi="Times New Roman" w:cs="Times New Roman"/>
          <w:color w:val="202124"/>
          <w:sz w:val="24"/>
          <w:szCs w:val="24"/>
        </w:rPr>
        <w:t>о</w:t>
      </w:r>
      <w:r w:rsidRPr="00A025CF">
        <w:rPr>
          <w:rStyle w:val="y2iqfc"/>
          <w:rFonts w:ascii="Times New Roman" w:eastAsiaTheme="minorHAnsi" w:hAnsi="Times New Roman" w:cs="Times New Roman"/>
          <w:color w:val="202124"/>
          <w:sz w:val="24"/>
          <w:szCs w:val="24"/>
        </w:rPr>
        <w:t xml:space="preserve"> в експлуатацію протягом терміну експлуатації станції CTRF (U3 і U4, де основні будівлі в основному завершені, а потім закінчуються роботи, обладнання/ </w:t>
      </w:r>
      <w:r w:rsidRPr="00A025CF">
        <w:rPr>
          <w:rStyle w:val="y2iqfc"/>
          <w:rFonts w:ascii="Times New Roman" w:eastAsiaTheme="minorHAnsi" w:hAnsi="Times New Roman" w:cs="Times New Roman"/>
          <w:color w:val="202124"/>
          <w:sz w:val="24"/>
          <w:szCs w:val="24"/>
        </w:rPr>
        <w:lastRenderedPageBreak/>
        <w:t>збірка об'єктів) буде незначною в короткостроковій перспективі і позитивною в середньостроковій і довгостроковій перспективі.</w:t>
      </w:r>
    </w:p>
    <w:p w:rsidR="00A025CF" w:rsidRDefault="00A025CF" w:rsidP="002C2C6E">
      <w:pPr>
        <w:pStyle w:val="HTML"/>
        <w:jc w:val="both"/>
        <w:rPr>
          <w:rStyle w:val="y2iqfc"/>
          <w:rFonts w:ascii="Times New Roman" w:eastAsiaTheme="minorHAnsi" w:hAnsi="Times New Roman" w:cs="Times New Roman"/>
          <w:color w:val="202124"/>
          <w:sz w:val="24"/>
          <w:szCs w:val="24"/>
        </w:rPr>
      </w:pPr>
    </w:p>
    <w:p w:rsidR="00057188" w:rsidRPr="00057188" w:rsidRDefault="00057188" w:rsidP="00057188">
      <w:pPr>
        <w:pStyle w:val="HTML"/>
        <w:jc w:val="both"/>
        <w:rPr>
          <w:rStyle w:val="y2iqfc"/>
          <w:rFonts w:ascii="Times New Roman" w:eastAsiaTheme="minorHAnsi" w:hAnsi="Times New Roman" w:cs="Times New Roman"/>
          <w:b/>
          <w:bCs/>
          <w:color w:val="202124"/>
          <w:sz w:val="24"/>
          <w:szCs w:val="24"/>
        </w:rPr>
      </w:pPr>
      <w:r w:rsidRPr="00057188">
        <w:rPr>
          <w:rStyle w:val="y2iqfc"/>
          <w:rFonts w:ascii="Times New Roman" w:eastAsiaTheme="minorHAnsi" w:hAnsi="Times New Roman" w:cs="Times New Roman"/>
          <w:b/>
          <w:bCs/>
          <w:color w:val="202124"/>
          <w:sz w:val="24"/>
          <w:szCs w:val="24"/>
        </w:rPr>
        <w:t>Моніторингові дії</w:t>
      </w:r>
    </w:p>
    <w:p w:rsidR="00057188" w:rsidRPr="00057188" w:rsidRDefault="00057188" w:rsidP="00057188">
      <w:pPr>
        <w:pStyle w:val="HTML"/>
        <w:jc w:val="both"/>
        <w:rPr>
          <w:rStyle w:val="y2iqfc"/>
          <w:rFonts w:ascii="Times New Roman" w:eastAsiaTheme="minorHAnsi" w:hAnsi="Times New Roman" w:cs="Times New Roman"/>
          <w:color w:val="202124"/>
          <w:sz w:val="24"/>
          <w:szCs w:val="24"/>
        </w:rPr>
      </w:pPr>
      <w:r w:rsidRPr="00057188">
        <w:rPr>
          <w:rStyle w:val="y2iqfc"/>
          <w:rFonts w:ascii="Times New Roman" w:eastAsiaTheme="minorHAnsi" w:hAnsi="Times New Roman" w:cs="Times New Roman"/>
          <w:color w:val="202124"/>
          <w:sz w:val="24"/>
          <w:szCs w:val="24"/>
        </w:rPr>
        <w:t xml:space="preserve">Для проекту CTRF моніторинг буде здійснюватися </w:t>
      </w:r>
      <w:r w:rsidRPr="00A025CF">
        <w:rPr>
          <w:rStyle w:val="y2iqfc"/>
          <w:rFonts w:ascii="Times New Roman" w:eastAsiaTheme="minorHAnsi" w:hAnsi="Times New Roman" w:cs="Times New Roman"/>
          <w:color w:val="202124"/>
          <w:sz w:val="24"/>
          <w:szCs w:val="24"/>
        </w:rPr>
        <w:t xml:space="preserve">АЕС </w:t>
      </w:r>
      <w:proofErr w:type="spellStart"/>
      <w:r w:rsidRPr="00A025CF">
        <w:rPr>
          <w:rStyle w:val="y2iqfc"/>
          <w:rFonts w:ascii="Times New Roman" w:eastAsiaTheme="minorHAnsi" w:hAnsi="Times New Roman" w:cs="Times New Roman"/>
          <w:color w:val="202124"/>
          <w:sz w:val="24"/>
          <w:szCs w:val="24"/>
        </w:rPr>
        <w:t>Чернавода</w:t>
      </w:r>
      <w:proofErr w:type="spellEnd"/>
      <w:r w:rsidRPr="00057188">
        <w:rPr>
          <w:rStyle w:val="y2iqfc"/>
          <w:rFonts w:ascii="Times New Roman" w:eastAsiaTheme="minorHAnsi" w:hAnsi="Times New Roman" w:cs="Times New Roman"/>
          <w:color w:val="202124"/>
          <w:sz w:val="24"/>
          <w:szCs w:val="24"/>
        </w:rPr>
        <w:t>. Для фази будівництва остаточна програма моніторингу буде встановлена ​​</w:t>
      </w:r>
      <w:r w:rsidR="00C43436">
        <w:rPr>
          <w:rStyle w:val="y2iqfc"/>
          <w:rFonts w:ascii="Times New Roman" w:eastAsiaTheme="minorHAnsi" w:hAnsi="Times New Roman" w:cs="Times New Roman"/>
          <w:color w:val="202124"/>
          <w:sz w:val="24"/>
          <w:szCs w:val="24"/>
        </w:rPr>
        <w:t xml:space="preserve">природоохоронною </w:t>
      </w:r>
      <w:r w:rsidRPr="00057188">
        <w:rPr>
          <w:rStyle w:val="y2iqfc"/>
          <w:rFonts w:ascii="Times New Roman" w:eastAsiaTheme="minorHAnsi" w:hAnsi="Times New Roman" w:cs="Times New Roman"/>
          <w:color w:val="202124"/>
          <w:sz w:val="24"/>
          <w:szCs w:val="24"/>
        </w:rPr>
        <w:t>угодою, виданою для проекту CTRF.</w:t>
      </w:r>
    </w:p>
    <w:p w:rsidR="00C43436" w:rsidRDefault="00C43436" w:rsidP="00057188">
      <w:pPr>
        <w:pStyle w:val="HTML"/>
        <w:jc w:val="both"/>
        <w:rPr>
          <w:rStyle w:val="y2iqfc"/>
          <w:rFonts w:ascii="Times New Roman" w:eastAsiaTheme="minorHAnsi" w:hAnsi="Times New Roman" w:cs="Times New Roman"/>
          <w:color w:val="202124"/>
          <w:sz w:val="24"/>
          <w:szCs w:val="24"/>
        </w:rPr>
      </w:pPr>
    </w:p>
    <w:p w:rsidR="00057188" w:rsidRPr="00057188" w:rsidRDefault="00057188" w:rsidP="00057188">
      <w:pPr>
        <w:pStyle w:val="HTML"/>
        <w:jc w:val="both"/>
        <w:rPr>
          <w:rStyle w:val="y2iqfc"/>
          <w:rFonts w:ascii="Times New Roman" w:eastAsiaTheme="minorHAnsi" w:hAnsi="Times New Roman" w:cs="Times New Roman"/>
          <w:color w:val="202124"/>
          <w:sz w:val="24"/>
          <w:szCs w:val="24"/>
        </w:rPr>
      </w:pPr>
      <w:r w:rsidRPr="00057188">
        <w:rPr>
          <w:rStyle w:val="y2iqfc"/>
          <w:rFonts w:ascii="Times New Roman" w:eastAsiaTheme="minorHAnsi" w:hAnsi="Times New Roman" w:cs="Times New Roman"/>
          <w:color w:val="202124"/>
          <w:sz w:val="24"/>
          <w:szCs w:val="24"/>
        </w:rPr>
        <w:t>З реалізацією проекту CTRF програма моніторингу радіоактивності в навколишньому середовищі буде оновлена, щоб включати місця та, можливо, методи моніторингу, характерні для нового об’єкта з потенційним впливом на фактори навколишнього середовища. Програма моніторингу радіоактивності навколишнього середовища здійснюватиметься відповідно до процедур, затверджених CNCAN.</w:t>
      </w:r>
    </w:p>
    <w:p w:rsidR="00C43436" w:rsidRDefault="00C43436" w:rsidP="00057188">
      <w:pPr>
        <w:pStyle w:val="HTML"/>
        <w:jc w:val="both"/>
        <w:rPr>
          <w:rStyle w:val="y2iqfc"/>
          <w:rFonts w:ascii="Times New Roman" w:eastAsiaTheme="minorHAnsi" w:hAnsi="Times New Roman" w:cs="Times New Roman"/>
          <w:color w:val="202124"/>
          <w:sz w:val="24"/>
          <w:szCs w:val="24"/>
        </w:rPr>
      </w:pPr>
    </w:p>
    <w:p w:rsidR="00057188" w:rsidRPr="00057188" w:rsidRDefault="00057188" w:rsidP="00057188">
      <w:pPr>
        <w:pStyle w:val="HTML"/>
        <w:jc w:val="both"/>
        <w:rPr>
          <w:rStyle w:val="y2iqfc"/>
          <w:rFonts w:ascii="Times New Roman" w:eastAsiaTheme="minorHAnsi" w:hAnsi="Times New Roman" w:cs="Times New Roman"/>
          <w:color w:val="202124"/>
          <w:sz w:val="24"/>
          <w:szCs w:val="24"/>
        </w:rPr>
      </w:pPr>
      <w:r w:rsidRPr="00057188">
        <w:rPr>
          <w:rStyle w:val="y2iqfc"/>
          <w:rFonts w:ascii="Times New Roman" w:eastAsiaTheme="minorHAnsi" w:hAnsi="Times New Roman" w:cs="Times New Roman"/>
          <w:color w:val="202124"/>
          <w:sz w:val="24"/>
          <w:szCs w:val="24"/>
        </w:rPr>
        <w:t>Програма моніторингу радіоактивних стоків на блоках 1 і 2 буде розширена, щоб включати викиди від CTRF. Максимальні ефективні дози, які мож</w:t>
      </w:r>
      <w:r w:rsidR="00C43436">
        <w:rPr>
          <w:rStyle w:val="y2iqfc"/>
          <w:rFonts w:ascii="Times New Roman" w:eastAsiaTheme="minorHAnsi" w:hAnsi="Times New Roman" w:cs="Times New Roman"/>
          <w:color w:val="202124"/>
          <w:sz w:val="24"/>
          <w:szCs w:val="24"/>
        </w:rPr>
        <w:t>уть вплинути представника</w:t>
      </w:r>
      <w:r w:rsidRPr="00057188">
        <w:rPr>
          <w:rStyle w:val="y2iqfc"/>
          <w:rFonts w:ascii="Times New Roman" w:eastAsiaTheme="minorHAnsi" w:hAnsi="Times New Roman" w:cs="Times New Roman"/>
          <w:color w:val="202124"/>
          <w:sz w:val="24"/>
          <w:szCs w:val="24"/>
        </w:rPr>
        <w:t xml:space="preserve"> населення, будуть оцінені на основі викидів тритію з CTRF з використанням розрахункових моделей, подібних до тих, що застосовуються для енергоблоків 1 і 2 АЕС </w:t>
      </w:r>
      <w:proofErr w:type="spellStart"/>
      <w:r w:rsidRPr="00057188">
        <w:rPr>
          <w:rStyle w:val="y2iqfc"/>
          <w:rFonts w:ascii="Times New Roman" w:eastAsiaTheme="minorHAnsi" w:hAnsi="Times New Roman" w:cs="Times New Roman"/>
          <w:color w:val="202124"/>
          <w:sz w:val="24"/>
          <w:szCs w:val="24"/>
        </w:rPr>
        <w:t>Чернавода</w:t>
      </w:r>
      <w:proofErr w:type="spellEnd"/>
      <w:r w:rsidRPr="00057188">
        <w:rPr>
          <w:rStyle w:val="y2iqfc"/>
          <w:rFonts w:ascii="Times New Roman" w:eastAsiaTheme="minorHAnsi" w:hAnsi="Times New Roman" w:cs="Times New Roman"/>
          <w:color w:val="202124"/>
          <w:sz w:val="24"/>
          <w:szCs w:val="24"/>
        </w:rPr>
        <w:t>, які будуть затверджені CNCAN.</w:t>
      </w:r>
    </w:p>
    <w:p w:rsidR="00E861E7" w:rsidRDefault="00E861E7" w:rsidP="00057188">
      <w:pPr>
        <w:pStyle w:val="HTML"/>
        <w:jc w:val="both"/>
        <w:rPr>
          <w:rStyle w:val="y2iqfc"/>
          <w:rFonts w:ascii="Times New Roman" w:eastAsiaTheme="minorHAnsi" w:hAnsi="Times New Roman" w:cs="Times New Roman"/>
          <w:color w:val="202124"/>
          <w:sz w:val="24"/>
          <w:szCs w:val="24"/>
        </w:rPr>
      </w:pPr>
    </w:p>
    <w:p w:rsidR="00057188" w:rsidRDefault="00057188" w:rsidP="00057188">
      <w:pPr>
        <w:pStyle w:val="HTML"/>
        <w:jc w:val="both"/>
        <w:rPr>
          <w:rStyle w:val="y2iqfc"/>
          <w:rFonts w:ascii="Times New Roman" w:eastAsiaTheme="minorHAnsi" w:hAnsi="Times New Roman" w:cs="Times New Roman"/>
          <w:color w:val="202124"/>
          <w:sz w:val="24"/>
          <w:szCs w:val="24"/>
        </w:rPr>
      </w:pPr>
      <w:r w:rsidRPr="00057188">
        <w:rPr>
          <w:rStyle w:val="y2iqfc"/>
          <w:rFonts w:ascii="Times New Roman" w:eastAsiaTheme="minorHAnsi" w:hAnsi="Times New Roman" w:cs="Times New Roman"/>
          <w:color w:val="202124"/>
          <w:sz w:val="24"/>
          <w:szCs w:val="24"/>
        </w:rPr>
        <w:t xml:space="preserve">Також на АЕС реалізовано програму фізико-хімічного моніторингу нерадіоактивних рідких стоків, що застосовуються для </w:t>
      </w:r>
      <w:r w:rsidR="00E861E7" w:rsidRPr="00A025CF">
        <w:rPr>
          <w:rStyle w:val="y2iqfc"/>
          <w:rFonts w:ascii="Times New Roman" w:eastAsiaTheme="minorHAnsi" w:hAnsi="Times New Roman" w:cs="Times New Roman"/>
          <w:color w:val="202124"/>
          <w:sz w:val="24"/>
          <w:szCs w:val="24"/>
        </w:rPr>
        <w:t>U</w:t>
      </w:r>
      <w:r w:rsidR="00E861E7" w:rsidRPr="00057188">
        <w:rPr>
          <w:rStyle w:val="y2iqfc"/>
          <w:rFonts w:ascii="Times New Roman" w:eastAsiaTheme="minorHAnsi" w:hAnsi="Times New Roman" w:cs="Times New Roman"/>
          <w:color w:val="202124"/>
          <w:sz w:val="24"/>
          <w:szCs w:val="24"/>
        </w:rPr>
        <w:t xml:space="preserve"> </w:t>
      </w:r>
      <w:r w:rsidRPr="00057188">
        <w:rPr>
          <w:rStyle w:val="y2iqfc"/>
          <w:rFonts w:ascii="Times New Roman" w:eastAsiaTheme="minorHAnsi" w:hAnsi="Times New Roman" w:cs="Times New Roman"/>
          <w:color w:val="202124"/>
          <w:sz w:val="24"/>
          <w:szCs w:val="24"/>
        </w:rPr>
        <w:t xml:space="preserve">1 та </w:t>
      </w:r>
      <w:r w:rsidR="00E861E7" w:rsidRPr="00A025CF">
        <w:rPr>
          <w:rStyle w:val="y2iqfc"/>
          <w:rFonts w:ascii="Times New Roman" w:eastAsiaTheme="minorHAnsi" w:hAnsi="Times New Roman" w:cs="Times New Roman"/>
          <w:color w:val="202124"/>
          <w:sz w:val="24"/>
          <w:szCs w:val="24"/>
        </w:rPr>
        <w:t>U</w:t>
      </w:r>
      <w:r w:rsidR="00E861E7" w:rsidRPr="00057188">
        <w:rPr>
          <w:rStyle w:val="y2iqfc"/>
          <w:rFonts w:ascii="Times New Roman" w:eastAsiaTheme="minorHAnsi" w:hAnsi="Times New Roman" w:cs="Times New Roman"/>
          <w:color w:val="202124"/>
          <w:sz w:val="24"/>
          <w:szCs w:val="24"/>
        </w:rPr>
        <w:t xml:space="preserve"> </w:t>
      </w:r>
      <w:r w:rsidRPr="00057188">
        <w:rPr>
          <w:rStyle w:val="y2iqfc"/>
          <w:rFonts w:ascii="Times New Roman" w:eastAsiaTheme="minorHAnsi" w:hAnsi="Times New Roman" w:cs="Times New Roman"/>
          <w:color w:val="202124"/>
          <w:sz w:val="24"/>
          <w:szCs w:val="24"/>
        </w:rPr>
        <w:t xml:space="preserve">2 у нормальному режимі, відповідно до Водогосподарського дозволу №58/07.2021, №72 від 06.09.2021 р. </w:t>
      </w:r>
      <w:proofErr w:type="spellStart"/>
      <w:r w:rsidRPr="00057188">
        <w:rPr>
          <w:rStyle w:val="y2iqfc"/>
          <w:rFonts w:ascii="Times New Roman" w:eastAsiaTheme="minorHAnsi" w:hAnsi="Times New Roman" w:cs="Times New Roman"/>
          <w:color w:val="202124"/>
          <w:sz w:val="24"/>
          <w:szCs w:val="24"/>
        </w:rPr>
        <w:t>Чернаводська</w:t>
      </w:r>
      <w:proofErr w:type="spellEnd"/>
      <w:r w:rsidRPr="00057188">
        <w:rPr>
          <w:rStyle w:val="y2iqfc"/>
          <w:rFonts w:ascii="Times New Roman" w:eastAsiaTheme="minorHAnsi" w:hAnsi="Times New Roman" w:cs="Times New Roman"/>
          <w:color w:val="202124"/>
          <w:sz w:val="24"/>
          <w:szCs w:val="24"/>
        </w:rPr>
        <w:t xml:space="preserve"> АЕС U1 і U2.</w:t>
      </w:r>
    </w:p>
    <w:p w:rsidR="00E861E7" w:rsidRPr="00057188" w:rsidRDefault="00E861E7" w:rsidP="00057188">
      <w:pPr>
        <w:pStyle w:val="HTML"/>
        <w:jc w:val="both"/>
        <w:rPr>
          <w:rStyle w:val="y2iqfc"/>
          <w:rFonts w:ascii="Times New Roman" w:eastAsiaTheme="minorHAnsi" w:hAnsi="Times New Roman" w:cs="Times New Roman"/>
          <w:color w:val="202124"/>
          <w:sz w:val="24"/>
          <w:szCs w:val="24"/>
        </w:rPr>
      </w:pPr>
    </w:p>
    <w:p w:rsidR="00057188" w:rsidRPr="00057188" w:rsidRDefault="00057188" w:rsidP="00057188">
      <w:pPr>
        <w:pStyle w:val="HTML"/>
        <w:jc w:val="both"/>
        <w:rPr>
          <w:rStyle w:val="y2iqfc"/>
          <w:rFonts w:ascii="Times New Roman" w:eastAsiaTheme="minorHAnsi" w:hAnsi="Times New Roman" w:cs="Times New Roman"/>
          <w:sz w:val="24"/>
          <w:szCs w:val="24"/>
        </w:rPr>
      </w:pPr>
      <w:r w:rsidRPr="00057188">
        <w:rPr>
          <w:rStyle w:val="y2iqfc"/>
          <w:rFonts w:ascii="Times New Roman" w:eastAsiaTheme="minorHAnsi" w:hAnsi="Times New Roman" w:cs="Times New Roman"/>
          <w:color w:val="202124"/>
          <w:sz w:val="24"/>
          <w:szCs w:val="24"/>
        </w:rPr>
        <w:t>На етапі зняття з експлуатації буде проведена процедура оцінки впливу на навколишнє середовище відповідно до чинного на той момент законодавства, за допомогою яко</w:t>
      </w:r>
      <w:r w:rsidR="00E861E7">
        <w:rPr>
          <w:rStyle w:val="y2iqfc"/>
          <w:rFonts w:ascii="Times New Roman" w:eastAsiaTheme="minorHAnsi" w:hAnsi="Times New Roman" w:cs="Times New Roman"/>
          <w:color w:val="202124"/>
          <w:sz w:val="24"/>
          <w:szCs w:val="24"/>
        </w:rPr>
        <w:t>го</w:t>
      </w:r>
      <w:r w:rsidRPr="00057188">
        <w:rPr>
          <w:rStyle w:val="y2iqfc"/>
          <w:rFonts w:ascii="Times New Roman" w:eastAsiaTheme="minorHAnsi" w:hAnsi="Times New Roman" w:cs="Times New Roman"/>
          <w:color w:val="202124"/>
          <w:sz w:val="24"/>
          <w:szCs w:val="24"/>
        </w:rPr>
        <w:t xml:space="preserve"> встановлюватимуться вимоги органів влади щодо моніторингу екологічних факторів.</w:t>
      </w:r>
    </w:p>
    <w:p w:rsidR="00057188" w:rsidRDefault="00057188" w:rsidP="002C2C6E">
      <w:pPr>
        <w:pStyle w:val="HTML"/>
        <w:jc w:val="both"/>
        <w:rPr>
          <w:rStyle w:val="y2iqfc"/>
          <w:rFonts w:ascii="Times New Roman" w:eastAsiaTheme="minorHAnsi" w:hAnsi="Times New Roman" w:cs="Times New Roman"/>
          <w:color w:val="202124"/>
          <w:sz w:val="24"/>
          <w:szCs w:val="24"/>
        </w:rPr>
      </w:pPr>
    </w:p>
    <w:p w:rsidR="00E861E7" w:rsidRPr="00E861E7" w:rsidRDefault="00E861E7" w:rsidP="00E861E7">
      <w:pPr>
        <w:pStyle w:val="HTML"/>
        <w:jc w:val="both"/>
        <w:rPr>
          <w:rStyle w:val="y2iqfc"/>
          <w:rFonts w:ascii="Times New Roman" w:eastAsiaTheme="minorHAnsi" w:hAnsi="Times New Roman" w:cs="Times New Roman"/>
          <w:b/>
          <w:bCs/>
          <w:color w:val="202124"/>
          <w:sz w:val="24"/>
          <w:szCs w:val="24"/>
          <w:u w:val="single"/>
        </w:rPr>
      </w:pPr>
      <w:r w:rsidRPr="00E861E7">
        <w:rPr>
          <w:rStyle w:val="y2iqfc"/>
          <w:rFonts w:ascii="Times New Roman" w:eastAsiaTheme="minorHAnsi" w:hAnsi="Times New Roman" w:cs="Times New Roman"/>
          <w:b/>
          <w:bCs/>
          <w:color w:val="202124"/>
          <w:sz w:val="24"/>
          <w:szCs w:val="24"/>
          <w:u w:val="single"/>
        </w:rPr>
        <w:t>Труднощі в обробці даних, необхідних для прогнозування та оцінки ефектів</w:t>
      </w:r>
    </w:p>
    <w:p w:rsidR="00E861E7" w:rsidRDefault="00E861E7" w:rsidP="00E861E7">
      <w:pPr>
        <w:pStyle w:val="HTML"/>
        <w:jc w:val="both"/>
        <w:rPr>
          <w:rStyle w:val="y2iqfc"/>
          <w:rFonts w:ascii="Times New Roman" w:eastAsiaTheme="minorHAnsi" w:hAnsi="Times New Roman" w:cs="Times New Roman"/>
          <w:color w:val="202124"/>
          <w:sz w:val="24"/>
          <w:szCs w:val="24"/>
        </w:rPr>
      </w:pPr>
      <w:r w:rsidRPr="00E861E7">
        <w:rPr>
          <w:rStyle w:val="y2iqfc"/>
          <w:rFonts w:ascii="Times New Roman" w:eastAsiaTheme="minorHAnsi" w:hAnsi="Times New Roman" w:cs="Times New Roman"/>
          <w:color w:val="202124"/>
          <w:sz w:val="24"/>
          <w:szCs w:val="24"/>
        </w:rPr>
        <w:t xml:space="preserve">З точки зору радіологічного впливу, невизначеність в оцінці та прогнозуванні впливу на навколишнє середовище експлуатації CTRF у поєднанні з майбутніми проектами на місці полягає у складності цієї ядерної діяльності та невизначеності в точності даних до моменту </w:t>
      </w:r>
      <w:r>
        <w:rPr>
          <w:rStyle w:val="y2iqfc"/>
          <w:rFonts w:ascii="Times New Roman" w:eastAsiaTheme="minorHAnsi" w:hAnsi="Times New Roman" w:cs="Times New Roman"/>
          <w:color w:val="202124"/>
          <w:sz w:val="24"/>
          <w:szCs w:val="24"/>
        </w:rPr>
        <w:t xml:space="preserve">затвердження </w:t>
      </w:r>
      <w:r w:rsidRPr="00E861E7">
        <w:rPr>
          <w:rStyle w:val="y2iqfc"/>
          <w:rFonts w:ascii="Times New Roman" w:eastAsiaTheme="minorHAnsi" w:hAnsi="Times New Roman" w:cs="Times New Roman"/>
          <w:color w:val="202124"/>
          <w:sz w:val="24"/>
          <w:szCs w:val="24"/>
        </w:rPr>
        <w:t>технічн</w:t>
      </w:r>
      <w:r>
        <w:rPr>
          <w:rStyle w:val="y2iqfc"/>
          <w:rFonts w:ascii="Times New Roman" w:eastAsiaTheme="minorHAnsi" w:hAnsi="Times New Roman" w:cs="Times New Roman"/>
          <w:color w:val="202124"/>
          <w:sz w:val="24"/>
          <w:szCs w:val="24"/>
        </w:rPr>
        <w:t>их</w:t>
      </w:r>
      <w:r w:rsidRPr="00E861E7">
        <w:rPr>
          <w:rStyle w:val="y2iqfc"/>
          <w:rFonts w:ascii="Times New Roman" w:eastAsiaTheme="minorHAnsi" w:hAnsi="Times New Roman" w:cs="Times New Roman"/>
          <w:color w:val="202124"/>
          <w:sz w:val="24"/>
          <w:szCs w:val="24"/>
        </w:rPr>
        <w:t xml:space="preserve"> рішен</w:t>
      </w:r>
      <w:r>
        <w:rPr>
          <w:rStyle w:val="y2iqfc"/>
          <w:rFonts w:ascii="Times New Roman" w:eastAsiaTheme="minorHAnsi" w:hAnsi="Times New Roman" w:cs="Times New Roman"/>
          <w:color w:val="202124"/>
          <w:sz w:val="24"/>
          <w:szCs w:val="24"/>
        </w:rPr>
        <w:t>ь</w:t>
      </w:r>
      <w:r w:rsidRPr="00E861E7">
        <w:rPr>
          <w:rStyle w:val="y2iqfc"/>
          <w:rFonts w:ascii="Times New Roman" w:eastAsiaTheme="minorHAnsi" w:hAnsi="Times New Roman" w:cs="Times New Roman"/>
          <w:color w:val="202124"/>
          <w:sz w:val="24"/>
          <w:szCs w:val="24"/>
        </w:rPr>
        <w:t>.</w:t>
      </w:r>
    </w:p>
    <w:p w:rsidR="00E861E7" w:rsidRPr="00E861E7" w:rsidRDefault="00E861E7" w:rsidP="00E861E7">
      <w:pPr>
        <w:pStyle w:val="HTML"/>
        <w:jc w:val="both"/>
        <w:rPr>
          <w:rStyle w:val="y2iqfc"/>
          <w:rFonts w:ascii="Times New Roman" w:eastAsiaTheme="minorHAnsi" w:hAnsi="Times New Roman" w:cs="Times New Roman"/>
          <w:color w:val="202124"/>
          <w:sz w:val="24"/>
          <w:szCs w:val="24"/>
        </w:rPr>
      </w:pPr>
    </w:p>
    <w:p w:rsidR="00E861E7" w:rsidRPr="00E742DE" w:rsidRDefault="00E861E7" w:rsidP="00E861E7">
      <w:pPr>
        <w:pStyle w:val="HTML"/>
        <w:jc w:val="both"/>
        <w:rPr>
          <w:rStyle w:val="y2iqfc"/>
          <w:rFonts w:ascii="Times New Roman" w:eastAsiaTheme="minorHAnsi" w:hAnsi="Times New Roman" w:cs="Times New Roman"/>
          <w:b/>
          <w:bCs/>
          <w:color w:val="202124"/>
          <w:sz w:val="24"/>
          <w:szCs w:val="24"/>
          <w:u w:val="single"/>
        </w:rPr>
      </w:pPr>
      <w:r w:rsidRPr="00E742DE">
        <w:rPr>
          <w:rStyle w:val="y2iqfc"/>
          <w:rFonts w:ascii="Times New Roman" w:eastAsiaTheme="minorHAnsi" w:hAnsi="Times New Roman" w:cs="Times New Roman"/>
          <w:b/>
          <w:bCs/>
          <w:color w:val="202124"/>
          <w:sz w:val="24"/>
          <w:szCs w:val="24"/>
          <w:u w:val="single"/>
        </w:rPr>
        <w:t>Невизначеність щодо точних деталей проекту та його впливу на навколишнє середовище</w:t>
      </w:r>
    </w:p>
    <w:p w:rsidR="00E861E7" w:rsidRDefault="00E861E7" w:rsidP="00E861E7">
      <w:pPr>
        <w:pStyle w:val="HTML"/>
        <w:jc w:val="both"/>
        <w:rPr>
          <w:rStyle w:val="y2iqfc"/>
          <w:rFonts w:ascii="Times New Roman" w:eastAsiaTheme="minorHAnsi" w:hAnsi="Times New Roman" w:cs="Times New Roman"/>
          <w:color w:val="202124"/>
          <w:sz w:val="24"/>
          <w:szCs w:val="24"/>
        </w:rPr>
      </w:pPr>
      <w:r w:rsidRPr="00E861E7">
        <w:rPr>
          <w:rStyle w:val="y2iqfc"/>
          <w:rFonts w:ascii="Times New Roman" w:eastAsiaTheme="minorHAnsi" w:hAnsi="Times New Roman" w:cs="Times New Roman"/>
          <w:color w:val="202124"/>
          <w:sz w:val="24"/>
          <w:szCs w:val="24"/>
        </w:rPr>
        <w:t xml:space="preserve">Оцінки радіологічного впливу на навколишнє середовище після впровадження проекту CTRF були проведені на основі даних про вплив внаслідок експлуатації станції на сьогоднішній день шляхом екстраполяції цих даних на умовах загального скорочення викидів тритію з </w:t>
      </w:r>
      <w:proofErr w:type="spellStart"/>
      <w:r w:rsidRPr="00E861E7">
        <w:rPr>
          <w:rStyle w:val="y2iqfc"/>
          <w:rFonts w:ascii="Times New Roman" w:eastAsiaTheme="minorHAnsi" w:hAnsi="Times New Roman" w:cs="Times New Roman"/>
          <w:color w:val="202124"/>
          <w:sz w:val="24"/>
          <w:szCs w:val="24"/>
        </w:rPr>
        <w:t>Чернавод</w:t>
      </w:r>
      <w:r w:rsidR="00E742DE">
        <w:rPr>
          <w:rStyle w:val="y2iqfc"/>
          <w:rFonts w:ascii="Times New Roman" w:eastAsiaTheme="minorHAnsi" w:hAnsi="Times New Roman" w:cs="Times New Roman"/>
          <w:color w:val="202124"/>
          <w:sz w:val="24"/>
          <w:szCs w:val="24"/>
        </w:rPr>
        <w:t>а</w:t>
      </w:r>
      <w:proofErr w:type="spellEnd"/>
      <w:r w:rsidRPr="00E861E7">
        <w:rPr>
          <w:rStyle w:val="y2iqfc"/>
          <w:rFonts w:ascii="Times New Roman" w:eastAsiaTheme="minorHAnsi" w:hAnsi="Times New Roman" w:cs="Times New Roman"/>
          <w:color w:val="202124"/>
          <w:sz w:val="24"/>
          <w:szCs w:val="24"/>
        </w:rPr>
        <w:t xml:space="preserve">. АЕС після експлуатації </w:t>
      </w:r>
      <w:r w:rsidR="00E742DE" w:rsidRPr="00E861E7">
        <w:rPr>
          <w:rStyle w:val="y2iqfc"/>
          <w:rFonts w:ascii="Times New Roman" w:eastAsiaTheme="minorHAnsi" w:hAnsi="Times New Roman" w:cs="Times New Roman"/>
          <w:color w:val="202124"/>
          <w:sz w:val="24"/>
          <w:szCs w:val="24"/>
        </w:rPr>
        <w:t>CTRF</w:t>
      </w:r>
      <w:r w:rsidRPr="00E861E7">
        <w:rPr>
          <w:rStyle w:val="y2iqfc"/>
          <w:rFonts w:ascii="Times New Roman" w:eastAsiaTheme="minorHAnsi" w:hAnsi="Times New Roman" w:cs="Times New Roman"/>
          <w:color w:val="202124"/>
          <w:sz w:val="24"/>
          <w:szCs w:val="24"/>
        </w:rPr>
        <w:t>.</w:t>
      </w:r>
    </w:p>
    <w:p w:rsidR="00E742DE" w:rsidRPr="00E861E7" w:rsidRDefault="00E742DE" w:rsidP="00E861E7">
      <w:pPr>
        <w:pStyle w:val="HTML"/>
        <w:jc w:val="both"/>
        <w:rPr>
          <w:rStyle w:val="y2iqfc"/>
          <w:rFonts w:ascii="Times New Roman" w:eastAsiaTheme="minorHAnsi" w:hAnsi="Times New Roman" w:cs="Times New Roman"/>
          <w:color w:val="202124"/>
          <w:sz w:val="24"/>
          <w:szCs w:val="24"/>
        </w:rPr>
      </w:pPr>
    </w:p>
    <w:p w:rsidR="00E861E7" w:rsidRDefault="00E861E7" w:rsidP="00E861E7">
      <w:pPr>
        <w:pStyle w:val="HTML"/>
        <w:jc w:val="both"/>
        <w:rPr>
          <w:rStyle w:val="y2iqfc"/>
          <w:rFonts w:ascii="Times New Roman" w:eastAsiaTheme="minorHAnsi" w:hAnsi="Times New Roman" w:cs="Times New Roman"/>
          <w:color w:val="202124"/>
          <w:sz w:val="24"/>
          <w:szCs w:val="24"/>
        </w:rPr>
      </w:pPr>
      <w:r w:rsidRPr="00E861E7">
        <w:rPr>
          <w:rStyle w:val="y2iqfc"/>
          <w:rFonts w:ascii="Times New Roman" w:eastAsiaTheme="minorHAnsi" w:hAnsi="Times New Roman" w:cs="Times New Roman"/>
          <w:color w:val="202124"/>
          <w:sz w:val="24"/>
          <w:szCs w:val="24"/>
        </w:rPr>
        <w:t xml:space="preserve">Очікувані викиди, пов’язані з функціонуванням CTRF, були оцінені на основі досвіду експлуатації інших подібних об’єктів, а кумулятивні викиди CTRF та двох діючих блоків CANDU після першого року експлуатації CTRF були консервативно оцінені шляхом застосування найнижчого коефіцієнт </w:t>
      </w:r>
      <w:proofErr w:type="spellStart"/>
      <w:r w:rsidRPr="00E861E7">
        <w:rPr>
          <w:rStyle w:val="y2iqfc"/>
          <w:rFonts w:ascii="Times New Roman" w:eastAsiaTheme="minorHAnsi" w:hAnsi="Times New Roman" w:cs="Times New Roman"/>
          <w:color w:val="202124"/>
          <w:sz w:val="24"/>
          <w:szCs w:val="24"/>
        </w:rPr>
        <w:t>детритації</w:t>
      </w:r>
      <w:proofErr w:type="spellEnd"/>
      <w:r w:rsidRPr="00E861E7">
        <w:rPr>
          <w:rStyle w:val="y2iqfc"/>
          <w:rFonts w:ascii="Times New Roman" w:eastAsiaTheme="minorHAnsi" w:hAnsi="Times New Roman" w:cs="Times New Roman"/>
          <w:color w:val="202124"/>
          <w:sz w:val="24"/>
          <w:szCs w:val="24"/>
        </w:rPr>
        <w:t>, врахований розробником проекту.</w:t>
      </w:r>
    </w:p>
    <w:p w:rsidR="00E742DE" w:rsidRPr="00E861E7" w:rsidRDefault="00E742DE" w:rsidP="00E861E7">
      <w:pPr>
        <w:pStyle w:val="HTML"/>
        <w:jc w:val="both"/>
        <w:rPr>
          <w:rStyle w:val="y2iqfc"/>
          <w:rFonts w:ascii="Times New Roman" w:eastAsiaTheme="minorHAnsi" w:hAnsi="Times New Roman" w:cs="Times New Roman"/>
          <w:color w:val="202124"/>
          <w:sz w:val="24"/>
          <w:szCs w:val="24"/>
        </w:rPr>
      </w:pPr>
    </w:p>
    <w:p w:rsidR="00E861E7" w:rsidRPr="00E861E7" w:rsidRDefault="00E861E7" w:rsidP="00E861E7">
      <w:pPr>
        <w:pStyle w:val="HTML"/>
        <w:jc w:val="both"/>
        <w:rPr>
          <w:rStyle w:val="y2iqfc"/>
          <w:rFonts w:ascii="Times New Roman" w:eastAsiaTheme="minorHAnsi" w:hAnsi="Times New Roman" w:cs="Times New Roman"/>
          <w:color w:val="202124"/>
          <w:sz w:val="24"/>
          <w:szCs w:val="24"/>
        </w:rPr>
      </w:pPr>
      <w:r w:rsidRPr="00E861E7">
        <w:rPr>
          <w:rStyle w:val="y2iqfc"/>
          <w:rFonts w:ascii="Times New Roman" w:eastAsiaTheme="minorHAnsi" w:hAnsi="Times New Roman" w:cs="Times New Roman"/>
          <w:color w:val="202124"/>
          <w:sz w:val="24"/>
          <w:szCs w:val="24"/>
        </w:rPr>
        <w:t xml:space="preserve">Крім того, як модель розрахунку опромінення репрезентативної особи серед населення, так і оцінки радіологічних наслідків для довкілля та населення після аварії на </w:t>
      </w:r>
      <w:r w:rsidR="00E742DE" w:rsidRPr="00E861E7">
        <w:rPr>
          <w:rStyle w:val="y2iqfc"/>
          <w:rFonts w:ascii="Times New Roman" w:eastAsiaTheme="minorHAnsi" w:hAnsi="Times New Roman" w:cs="Times New Roman"/>
          <w:color w:val="202124"/>
          <w:sz w:val="24"/>
          <w:szCs w:val="24"/>
        </w:rPr>
        <w:t>CTRF</w:t>
      </w:r>
      <w:r w:rsidRPr="00E861E7">
        <w:rPr>
          <w:rStyle w:val="y2iqfc"/>
          <w:rFonts w:ascii="Times New Roman" w:eastAsiaTheme="minorHAnsi" w:hAnsi="Times New Roman" w:cs="Times New Roman"/>
          <w:color w:val="202124"/>
          <w:sz w:val="24"/>
          <w:szCs w:val="24"/>
        </w:rPr>
        <w:t xml:space="preserve"> </w:t>
      </w:r>
      <w:r w:rsidRPr="00E861E7">
        <w:rPr>
          <w:rStyle w:val="y2iqfc"/>
          <w:rFonts w:ascii="Times New Roman" w:eastAsiaTheme="minorHAnsi" w:hAnsi="Times New Roman" w:cs="Times New Roman"/>
          <w:color w:val="202124"/>
          <w:sz w:val="24"/>
          <w:szCs w:val="24"/>
        </w:rPr>
        <w:lastRenderedPageBreak/>
        <w:t>використовують консервативні припущення, так що результати оцінок охоплюють найгірші сценарій.</w:t>
      </w:r>
    </w:p>
    <w:p w:rsidR="00E742DE" w:rsidRDefault="00E742DE" w:rsidP="00E861E7">
      <w:pPr>
        <w:pStyle w:val="HTML"/>
        <w:jc w:val="both"/>
        <w:rPr>
          <w:rStyle w:val="y2iqfc"/>
          <w:rFonts w:ascii="Times New Roman" w:eastAsiaTheme="minorHAnsi" w:hAnsi="Times New Roman" w:cs="Times New Roman"/>
          <w:color w:val="202124"/>
          <w:sz w:val="24"/>
          <w:szCs w:val="24"/>
        </w:rPr>
      </w:pPr>
    </w:p>
    <w:p w:rsidR="00E861E7" w:rsidRPr="00E861E7" w:rsidRDefault="00E861E7" w:rsidP="00E861E7">
      <w:pPr>
        <w:pStyle w:val="HTML"/>
        <w:jc w:val="both"/>
        <w:rPr>
          <w:rStyle w:val="y2iqfc"/>
          <w:rFonts w:ascii="Times New Roman" w:eastAsiaTheme="minorHAnsi" w:hAnsi="Times New Roman" w:cs="Times New Roman"/>
          <w:color w:val="202124"/>
          <w:sz w:val="24"/>
          <w:szCs w:val="24"/>
        </w:rPr>
      </w:pPr>
      <w:r w:rsidRPr="00E861E7">
        <w:rPr>
          <w:rStyle w:val="y2iqfc"/>
          <w:rFonts w:ascii="Times New Roman" w:eastAsiaTheme="minorHAnsi" w:hAnsi="Times New Roman" w:cs="Times New Roman"/>
          <w:color w:val="202124"/>
          <w:sz w:val="24"/>
          <w:szCs w:val="24"/>
        </w:rPr>
        <w:t>З нерадіологічної точки зору, оцінки викидів парникових газів та впливу потенційних негативних наслідків були зроблені на основі консервативних припущень, що охоплюють найгірший сценарій.</w:t>
      </w:r>
    </w:p>
    <w:p w:rsidR="00E742DE" w:rsidRDefault="00E742DE" w:rsidP="00E861E7">
      <w:pPr>
        <w:pStyle w:val="HTML"/>
        <w:jc w:val="both"/>
        <w:rPr>
          <w:rStyle w:val="y2iqfc"/>
          <w:rFonts w:ascii="Times New Roman" w:eastAsiaTheme="minorHAnsi" w:hAnsi="Times New Roman" w:cs="Times New Roman"/>
          <w:color w:val="202124"/>
          <w:sz w:val="24"/>
          <w:szCs w:val="24"/>
        </w:rPr>
      </w:pPr>
    </w:p>
    <w:p w:rsidR="00E861E7" w:rsidRPr="00E861E7" w:rsidRDefault="00E861E7" w:rsidP="00E861E7">
      <w:pPr>
        <w:pStyle w:val="HTML"/>
        <w:jc w:val="both"/>
        <w:rPr>
          <w:rStyle w:val="y2iqfc"/>
          <w:rFonts w:ascii="Times New Roman" w:eastAsiaTheme="minorHAnsi" w:hAnsi="Times New Roman" w:cs="Times New Roman"/>
          <w:sz w:val="24"/>
          <w:szCs w:val="24"/>
        </w:rPr>
      </w:pPr>
      <w:r w:rsidRPr="00E861E7">
        <w:rPr>
          <w:rStyle w:val="y2iqfc"/>
          <w:rFonts w:ascii="Times New Roman" w:eastAsiaTheme="minorHAnsi" w:hAnsi="Times New Roman" w:cs="Times New Roman"/>
          <w:color w:val="202124"/>
          <w:sz w:val="24"/>
          <w:szCs w:val="24"/>
        </w:rPr>
        <w:t>Оцінки викидів, стоків, відходів та значних негативних наслідків були засновані на інформації з концептуального проекту CTRF.</w:t>
      </w:r>
    </w:p>
    <w:p w:rsidR="00E861E7" w:rsidRDefault="00E861E7" w:rsidP="00E861E7">
      <w:pPr>
        <w:pStyle w:val="HTML"/>
        <w:jc w:val="both"/>
        <w:rPr>
          <w:rStyle w:val="y2iqfc"/>
          <w:rFonts w:ascii="Times New Roman" w:eastAsiaTheme="minorHAnsi" w:hAnsi="Times New Roman" w:cs="Times New Roman"/>
          <w:color w:val="202124"/>
          <w:sz w:val="24"/>
          <w:szCs w:val="24"/>
        </w:rPr>
      </w:pPr>
    </w:p>
    <w:p w:rsidR="00E742DE" w:rsidRDefault="00E742DE" w:rsidP="00E861E7">
      <w:pPr>
        <w:pStyle w:val="HTML"/>
        <w:jc w:val="both"/>
        <w:rPr>
          <w:rStyle w:val="y2iqfc"/>
          <w:rFonts w:ascii="Times New Roman" w:eastAsiaTheme="minorHAnsi" w:hAnsi="Times New Roman" w:cs="Times New Roman"/>
          <w:color w:val="202124"/>
          <w:sz w:val="24"/>
          <w:szCs w:val="24"/>
        </w:rPr>
      </w:pPr>
    </w:p>
    <w:p w:rsidR="00E742DE" w:rsidRPr="00E742DE" w:rsidRDefault="00E742DE" w:rsidP="00E742DE">
      <w:pPr>
        <w:pStyle w:val="HTML"/>
        <w:jc w:val="both"/>
        <w:rPr>
          <w:rStyle w:val="y2iqfc"/>
          <w:rFonts w:ascii="Times New Roman" w:eastAsiaTheme="minorHAnsi" w:hAnsi="Times New Roman" w:cs="Times New Roman"/>
          <w:b/>
          <w:bCs/>
          <w:color w:val="202124"/>
          <w:sz w:val="24"/>
          <w:szCs w:val="24"/>
        </w:rPr>
      </w:pPr>
      <w:r w:rsidRPr="00E742DE">
        <w:rPr>
          <w:rStyle w:val="y2iqfc"/>
          <w:rFonts w:ascii="Times New Roman" w:eastAsiaTheme="minorHAnsi" w:hAnsi="Times New Roman" w:cs="Times New Roman"/>
          <w:b/>
          <w:bCs/>
          <w:color w:val="202124"/>
          <w:sz w:val="24"/>
          <w:szCs w:val="24"/>
        </w:rPr>
        <w:t>Висновки</w:t>
      </w:r>
      <w:r w:rsidR="008B522D">
        <w:rPr>
          <w:rStyle w:val="y2iqfc"/>
          <w:rFonts w:ascii="Times New Roman" w:eastAsiaTheme="minorHAnsi" w:hAnsi="Times New Roman" w:cs="Times New Roman"/>
          <w:b/>
          <w:bCs/>
          <w:color w:val="202124"/>
          <w:sz w:val="24"/>
          <w:szCs w:val="24"/>
        </w:rPr>
        <w:t>:</w:t>
      </w:r>
    </w:p>
    <w:p w:rsidR="00E742DE" w:rsidRDefault="00E742DE" w:rsidP="00E742DE">
      <w:pPr>
        <w:pStyle w:val="HTML"/>
        <w:jc w:val="both"/>
        <w:rPr>
          <w:rStyle w:val="y2iqfc"/>
          <w:rFonts w:ascii="Times New Roman" w:eastAsiaTheme="minorHAnsi" w:hAnsi="Times New Roman" w:cs="Times New Roman"/>
          <w:b/>
          <w:bCs/>
          <w:color w:val="202124"/>
          <w:sz w:val="24"/>
          <w:szCs w:val="24"/>
        </w:rPr>
      </w:pPr>
      <w:r w:rsidRPr="00E742DE">
        <w:rPr>
          <w:rStyle w:val="y2iqfc"/>
          <w:rFonts w:ascii="Times New Roman" w:eastAsiaTheme="minorHAnsi" w:hAnsi="Times New Roman" w:cs="Times New Roman"/>
          <w:b/>
          <w:bCs/>
          <w:color w:val="202124"/>
          <w:sz w:val="24"/>
          <w:szCs w:val="24"/>
        </w:rPr>
        <w:t>Радіологічний вплив на фактори довкілля, пов’язан</w:t>
      </w:r>
      <w:r>
        <w:rPr>
          <w:rStyle w:val="y2iqfc"/>
          <w:rFonts w:ascii="Times New Roman" w:eastAsiaTheme="minorHAnsi" w:hAnsi="Times New Roman" w:cs="Times New Roman"/>
          <w:b/>
          <w:bCs/>
          <w:color w:val="202124"/>
          <w:sz w:val="24"/>
          <w:szCs w:val="24"/>
        </w:rPr>
        <w:t>ий</w:t>
      </w:r>
      <w:r w:rsidRPr="00E742DE">
        <w:rPr>
          <w:rStyle w:val="y2iqfc"/>
          <w:rFonts w:ascii="Times New Roman" w:eastAsiaTheme="minorHAnsi" w:hAnsi="Times New Roman" w:cs="Times New Roman"/>
          <w:b/>
          <w:bCs/>
          <w:color w:val="202124"/>
          <w:sz w:val="24"/>
          <w:szCs w:val="24"/>
        </w:rPr>
        <w:t xml:space="preserve"> з роботою CTRF, обумовлено викидами тритію у вигляді рідких та газоподібних стоків з установки. </w:t>
      </w:r>
    </w:p>
    <w:p w:rsidR="00E742DE" w:rsidRPr="00E742DE" w:rsidRDefault="00E742DE" w:rsidP="00E742DE">
      <w:pPr>
        <w:pStyle w:val="HTML"/>
        <w:jc w:val="both"/>
        <w:rPr>
          <w:rStyle w:val="y2iqfc"/>
          <w:rFonts w:ascii="Times New Roman" w:eastAsiaTheme="minorHAnsi" w:hAnsi="Times New Roman" w:cs="Times New Roman"/>
          <w:b/>
          <w:bCs/>
          <w:color w:val="202124"/>
          <w:sz w:val="24"/>
          <w:szCs w:val="24"/>
        </w:rPr>
      </w:pPr>
      <w:r w:rsidRPr="00E742DE">
        <w:rPr>
          <w:rStyle w:val="y2iqfc"/>
          <w:rFonts w:ascii="Times New Roman" w:eastAsiaTheme="minorHAnsi" w:hAnsi="Times New Roman" w:cs="Times New Roman"/>
          <w:b/>
          <w:bCs/>
          <w:color w:val="202124"/>
          <w:sz w:val="24"/>
          <w:szCs w:val="24"/>
        </w:rPr>
        <w:t>Ці викиди були оцінені розробником проекту CTRF на рівні, що на порядок нижчий від сумарних викидів з блоків 1 і 2. З цієї точки зору радіологічний вплив на навколишнє середовище зумовлений виключно експлуатацією CTRF було оцінено як незначн</w:t>
      </w:r>
      <w:r>
        <w:rPr>
          <w:rStyle w:val="y2iqfc"/>
          <w:rFonts w:ascii="Times New Roman" w:eastAsiaTheme="minorHAnsi" w:hAnsi="Times New Roman" w:cs="Times New Roman"/>
          <w:b/>
          <w:bCs/>
          <w:color w:val="202124"/>
          <w:sz w:val="24"/>
          <w:szCs w:val="24"/>
        </w:rPr>
        <w:t>ій</w:t>
      </w:r>
      <w:r w:rsidRPr="00E742DE">
        <w:rPr>
          <w:rStyle w:val="y2iqfc"/>
          <w:rFonts w:ascii="Times New Roman" w:eastAsiaTheme="minorHAnsi" w:hAnsi="Times New Roman" w:cs="Times New Roman"/>
          <w:b/>
          <w:bCs/>
          <w:color w:val="202124"/>
          <w:sz w:val="24"/>
          <w:szCs w:val="24"/>
        </w:rPr>
        <w:t>, локальн</w:t>
      </w:r>
      <w:r>
        <w:rPr>
          <w:rStyle w:val="y2iqfc"/>
          <w:rFonts w:ascii="Times New Roman" w:eastAsiaTheme="minorHAnsi" w:hAnsi="Times New Roman" w:cs="Times New Roman"/>
          <w:b/>
          <w:bCs/>
          <w:color w:val="202124"/>
          <w:sz w:val="24"/>
          <w:szCs w:val="24"/>
        </w:rPr>
        <w:t>ій</w:t>
      </w:r>
      <w:r w:rsidRPr="00E742DE">
        <w:rPr>
          <w:rStyle w:val="y2iqfc"/>
          <w:rFonts w:ascii="Times New Roman" w:eastAsiaTheme="minorHAnsi" w:hAnsi="Times New Roman" w:cs="Times New Roman"/>
          <w:b/>
          <w:bCs/>
          <w:color w:val="202124"/>
          <w:sz w:val="24"/>
          <w:szCs w:val="24"/>
        </w:rPr>
        <w:t xml:space="preserve"> та з короткостроковим</w:t>
      </w:r>
      <w:r>
        <w:rPr>
          <w:rStyle w:val="y2iqfc"/>
          <w:rFonts w:ascii="Times New Roman" w:eastAsiaTheme="minorHAnsi" w:hAnsi="Times New Roman" w:cs="Times New Roman"/>
          <w:b/>
          <w:bCs/>
          <w:color w:val="202124"/>
          <w:sz w:val="24"/>
          <w:szCs w:val="24"/>
        </w:rPr>
        <w:t>и</w:t>
      </w:r>
      <w:r w:rsidRPr="00E742DE">
        <w:rPr>
          <w:rStyle w:val="y2iqfc"/>
          <w:rFonts w:ascii="Times New Roman" w:eastAsiaTheme="minorHAnsi" w:hAnsi="Times New Roman" w:cs="Times New Roman"/>
          <w:b/>
          <w:bCs/>
          <w:color w:val="202124"/>
          <w:sz w:val="24"/>
          <w:szCs w:val="24"/>
        </w:rPr>
        <w:t xml:space="preserve"> ефектами. Однак, оскільки робота CTRF поступово знижуватиме концентрацію тритію в сповільнювачах і первинних системах теплообміну блоків 1 і 2, що створить умови для відповідного зменшення викидів тритію з майданчика, кумулятивний радіологічний вплив, пов’язаний з роботу CTRF і двох блоків заводу можна оцінити як позитивну, локальну та довгострокову.</w:t>
      </w:r>
    </w:p>
    <w:p w:rsidR="00E742DE" w:rsidRPr="00E742DE" w:rsidRDefault="00E742DE" w:rsidP="00E742DE">
      <w:pPr>
        <w:pStyle w:val="HTML"/>
        <w:jc w:val="both"/>
        <w:rPr>
          <w:rStyle w:val="y2iqfc"/>
          <w:rFonts w:ascii="Times New Roman" w:eastAsiaTheme="minorHAnsi" w:hAnsi="Times New Roman" w:cs="Times New Roman"/>
          <w:b/>
          <w:bCs/>
          <w:sz w:val="24"/>
          <w:szCs w:val="24"/>
        </w:rPr>
      </w:pPr>
      <w:r w:rsidRPr="00E742DE">
        <w:rPr>
          <w:rStyle w:val="y2iqfc"/>
          <w:rFonts w:ascii="Times New Roman" w:eastAsiaTheme="minorHAnsi" w:hAnsi="Times New Roman" w:cs="Times New Roman"/>
          <w:b/>
          <w:bCs/>
          <w:color w:val="202124"/>
          <w:sz w:val="24"/>
          <w:szCs w:val="24"/>
        </w:rPr>
        <w:t xml:space="preserve">Нерадіологічний вплив на фактори довкілля, як прямий, так і кумулятивний, буде незначним, локальним, оборотним і короткостроковим, враховуючи розміщення CTRF в межах периметру </w:t>
      </w:r>
      <w:proofErr w:type="spellStart"/>
      <w:r w:rsidRPr="00E742DE">
        <w:rPr>
          <w:rStyle w:val="y2iqfc"/>
          <w:rFonts w:ascii="Times New Roman" w:eastAsiaTheme="minorHAnsi" w:hAnsi="Times New Roman" w:cs="Times New Roman"/>
          <w:b/>
          <w:bCs/>
          <w:color w:val="202124"/>
          <w:sz w:val="24"/>
          <w:szCs w:val="24"/>
        </w:rPr>
        <w:t>Чернаводської</w:t>
      </w:r>
      <w:proofErr w:type="spellEnd"/>
      <w:r w:rsidRPr="00E742DE">
        <w:rPr>
          <w:rStyle w:val="y2iqfc"/>
          <w:rFonts w:ascii="Times New Roman" w:eastAsiaTheme="minorHAnsi" w:hAnsi="Times New Roman" w:cs="Times New Roman"/>
          <w:b/>
          <w:bCs/>
          <w:color w:val="202124"/>
          <w:sz w:val="24"/>
          <w:szCs w:val="24"/>
        </w:rPr>
        <w:t xml:space="preserve"> АЕС, невеликий розмір </w:t>
      </w:r>
      <w:proofErr w:type="spellStart"/>
      <w:r w:rsidRPr="00E742DE">
        <w:rPr>
          <w:rStyle w:val="y2iqfc"/>
          <w:rFonts w:ascii="Times New Roman" w:eastAsiaTheme="minorHAnsi" w:hAnsi="Times New Roman" w:cs="Times New Roman"/>
          <w:b/>
          <w:bCs/>
          <w:color w:val="202124"/>
          <w:sz w:val="24"/>
          <w:szCs w:val="24"/>
        </w:rPr>
        <w:t>детрітіаційного</w:t>
      </w:r>
      <w:proofErr w:type="spellEnd"/>
      <w:r w:rsidRPr="00E742DE">
        <w:rPr>
          <w:rStyle w:val="y2iqfc"/>
          <w:rFonts w:ascii="Times New Roman" w:eastAsiaTheme="minorHAnsi" w:hAnsi="Times New Roman" w:cs="Times New Roman"/>
          <w:b/>
          <w:bCs/>
          <w:color w:val="202124"/>
          <w:sz w:val="24"/>
          <w:szCs w:val="24"/>
        </w:rPr>
        <w:t xml:space="preserve"> об’єкта, підключення до </w:t>
      </w:r>
      <w:r>
        <w:rPr>
          <w:rStyle w:val="y2iqfc"/>
          <w:rFonts w:ascii="Times New Roman" w:eastAsiaTheme="minorHAnsi" w:hAnsi="Times New Roman" w:cs="Times New Roman"/>
          <w:b/>
          <w:bCs/>
          <w:color w:val="202124"/>
          <w:sz w:val="24"/>
          <w:szCs w:val="24"/>
        </w:rPr>
        <w:t>КП</w:t>
      </w:r>
      <w:r w:rsidRPr="00E742DE">
        <w:rPr>
          <w:rStyle w:val="y2iqfc"/>
          <w:rFonts w:ascii="Times New Roman" w:eastAsiaTheme="minorHAnsi" w:hAnsi="Times New Roman" w:cs="Times New Roman"/>
          <w:b/>
          <w:bCs/>
          <w:color w:val="202124"/>
          <w:sz w:val="24"/>
          <w:szCs w:val="24"/>
        </w:rPr>
        <w:t xml:space="preserve"> АЕС та застосування процедур АЕС для поводження з хімічними речовинами та відходами.</w:t>
      </w:r>
    </w:p>
    <w:p w:rsidR="00E742DE" w:rsidRPr="00E742DE" w:rsidRDefault="00E742DE" w:rsidP="00E861E7">
      <w:pPr>
        <w:pStyle w:val="HTML"/>
        <w:jc w:val="both"/>
        <w:rPr>
          <w:rStyle w:val="y2iqfc"/>
          <w:rFonts w:ascii="Times New Roman" w:eastAsiaTheme="minorHAnsi" w:hAnsi="Times New Roman" w:cs="Times New Roman"/>
          <w:color w:val="202124"/>
          <w:sz w:val="24"/>
          <w:szCs w:val="24"/>
        </w:rPr>
      </w:pPr>
    </w:p>
    <w:p w:rsidR="007256FB" w:rsidRPr="007C37B9" w:rsidRDefault="007256FB" w:rsidP="00E861E7">
      <w:pPr>
        <w:pStyle w:val="HTML"/>
        <w:jc w:val="both"/>
        <w:rPr>
          <w:rStyle w:val="y2iqfc"/>
          <w:rFonts w:ascii="Times New Roman" w:eastAsiaTheme="minorHAnsi" w:hAnsi="Times New Roman" w:cs="Times New Roman"/>
          <w:color w:val="202124"/>
          <w:sz w:val="24"/>
          <w:szCs w:val="24"/>
        </w:rPr>
      </w:pPr>
    </w:p>
    <w:p w:rsidR="007256FB" w:rsidRPr="00F65D13" w:rsidRDefault="007256FB" w:rsidP="00E861E7">
      <w:pPr>
        <w:pStyle w:val="HTML"/>
        <w:jc w:val="both"/>
        <w:rPr>
          <w:rStyle w:val="y2iqfc"/>
          <w:rFonts w:ascii="Times New Roman" w:eastAsiaTheme="minorHAnsi" w:hAnsi="Times New Roman" w:cs="Times New Roman"/>
          <w:color w:val="202124"/>
          <w:sz w:val="24"/>
          <w:szCs w:val="24"/>
        </w:rPr>
      </w:pPr>
    </w:p>
    <w:p w:rsidR="001D62B5" w:rsidRPr="00A65439" w:rsidRDefault="001D62B5" w:rsidP="00E861E7">
      <w:pPr>
        <w:pStyle w:val="HTML"/>
        <w:jc w:val="both"/>
        <w:rPr>
          <w:rStyle w:val="y2iqfc"/>
          <w:rFonts w:ascii="Times New Roman" w:eastAsiaTheme="minorHAnsi" w:hAnsi="Times New Roman" w:cs="Times New Roman"/>
          <w:color w:val="202124"/>
          <w:sz w:val="24"/>
          <w:szCs w:val="24"/>
        </w:rPr>
      </w:pPr>
    </w:p>
    <w:sectPr w:rsidR="001D62B5" w:rsidRPr="00A65439" w:rsidSect="00E24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B28EA"/>
    <w:multiLevelType w:val="hybridMultilevel"/>
    <w:tmpl w:val="B72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compat/>
  <w:rsids>
    <w:rsidRoot w:val="00F60702"/>
    <w:rsid w:val="00007556"/>
    <w:rsid w:val="00025D83"/>
    <w:rsid w:val="00041939"/>
    <w:rsid w:val="00057188"/>
    <w:rsid w:val="000667B4"/>
    <w:rsid w:val="000D0F66"/>
    <w:rsid w:val="00154B8B"/>
    <w:rsid w:val="00184EB8"/>
    <w:rsid w:val="001D62B5"/>
    <w:rsid w:val="001E7861"/>
    <w:rsid w:val="00200BEE"/>
    <w:rsid w:val="00267BC3"/>
    <w:rsid w:val="002763EA"/>
    <w:rsid w:val="002C2C6E"/>
    <w:rsid w:val="002C6BB6"/>
    <w:rsid w:val="003A34CF"/>
    <w:rsid w:val="00494F4D"/>
    <w:rsid w:val="004A5608"/>
    <w:rsid w:val="004D7C34"/>
    <w:rsid w:val="004F5545"/>
    <w:rsid w:val="00513FAD"/>
    <w:rsid w:val="00551081"/>
    <w:rsid w:val="0068120E"/>
    <w:rsid w:val="006B7958"/>
    <w:rsid w:val="006D75B5"/>
    <w:rsid w:val="007256FB"/>
    <w:rsid w:val="007A3793"/>
    <w:rsid w:val="007A5C19"/>
    <w:rsid w:val="007B62C8"/>
    <w:rsid w:val="007B7C6F"/>
    <w:rsid w:val="007C37B9"/>
    <w:rsid w:val="0085024D"/>
    <w:rsid w:val="008B522D"/>
    <w:rsid w:val="008F0E97"/>
    <w:rsid w:val="00914C83"/>
    <w:rsid w:val="00917565"/>
    <w:rsid w:val="009A1210"/>
    <w:rsid w:val="009F7BAB"/>
    <w:rsid w:val="00A025CF"/>
    <w:rsid w:val="00A23C97"/>
    <w:rsid w:val="00A65439"/>
    <w:rsid w:val="00A7089E"/>
    <w:rsid w:val="00B71AFC"/>
    <w:rsid w:val="00BD1C8D"/>
    <w:rsid w:val="00C01262"/>
    <w:rsid w:val="00C01DCD"/>
    <w:rsid w:val="00C43436"/>
    <w:rsid w:val="00C636A7"/>
    <w:rsid w:val="00C73BEA"/>
    <w:rsid w:val="00CE61B8"/>
    <w:rsid w:val="00D4298D"/>
    <w:rsid w:val="00D87C22"/>
    <w:rsid w:val="00D94D92"/>
    <w:rsid w:val="00E24377"/>
    <w:rsid w:val="00E37DB8"/>
    <w:rsid w:val="00E529CA"/>
    <w:rsid w:val="00E557B5"/>
    <w:rsid w:val="00E742DE"/>
    <w:rsid w:val="00E861E7"/>
    <w:rsid w:val="00EB4CA7"/>
    <w:rsid w:val="00EC4EE8"/>
    <w:rsid w:val="00F01838"/>
    <w:rsid w:val="00F60702"/>
    <w:rsid w:val="00F632DB"/>
    <w:rsid w:val="00F65D13"/>
    <w:rsid w:val="00FC69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6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0">
    <w:name w:val="Стандартний HTML Знак"/>
    <w:basedOn w:val="a0"/>
    <w:link w:val="HTML"/>
    <w:uiPriority w:val="99"/>
    <w:semiHidden/>
    <w:rsid w:val="00F60702"/>
    <w:rPr>
      <w:rFonts w:ascii="Courier New" w:eastAsia="Times New Roman" w:hAnsi="Courier New" w:cs="Courier New"/>
      <w:sz w:val="20"/>
      <w:szCs w:val="20"/>
      <w:lang w:eastAsia="en-GB"/>
    </w:rPr>
  </w:style>
  <w:style w:type="character" w:customStyle="1" w:styleId="y2iqfc">
    <w:name w:val="y2iqfc"/>
    <w:basedOn w:val="a0"/>
    <w:rsid w:val="00F60702"/>
  </w:style>
  <w:style w:type="paragraph" w:styleId="a3">
    <w:name w:val="Normal (Web)"/>
    <w:basedOn w:val="a"/>
    <w:uiPriority w:val="99"/>
    <w:unhideWhenUsed/>
    <w:rsid w:val="00CE61B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58942795">
      <w:bodyDiv w:val="1"/>
      <w:marLeft w:val="0"/>
      <w:marRight w:val="0"/>
      <w:marTop w:val="0"/>
      <w:marBottom w:val="0"/>
      <w:divBdr>
        <w:top w:val="none" w:sz="0" w:space="0" w:color="auto"/>
        <w:left w:val="none" w:sz="0" w:space="0" w:color="auto"/>
        <w:bottom w:val="none" w:sz="0" w:space="0" w:color="auto"/>
        <w:right w:val="none" w:sz="0" w:space="0" w:color="auto"/>
      </w:divBdr>
    </w:div>
    <w:div w:id="67771947">
      <w:bodyDiv w:val="1"/>
      <w:marLeft w:val="0"/>
      <w:marRight w:val="0"/>
      <w:marTop w:val="0"/>
      <w:marBottom w:val="0"/>
      <w:divBdr>
        <w:top w:val="none" w:sz="0" w:space="0" w:color="auto"/>
        <w:left w:val="none" w:sz="0" w:space="0" w:color="auto"/>
        <w:bottom w:val="none" w:sz="0" w:space="0" w:color="auto"/>
        <w:right w:val="none" w:sz="0" w:space="0" w:color="auto"/>
      </w:divBdr>
    </w:div>
    <w:div w:id="119810462">
      <w:bodyDiv w:val="1"/>
      <w:marLeft w:val="0"/>
      <w:marRight w:val="0"/>
      <w:marTop w:val="0"/>
      <w:marBottom w:val="0"/>
      <w:divBdr>
        <w:top w:val="none" w:sz="0" w:space="0" w:color="auto"/>
        <w:left w:val="none" w:sz="0" w:space="0" w:color="auto"/>
        <w:bottom w:val="none" w:sz="0" w:space="0" w:color="auto"/>
        <w:right w:val="none" w:sz="0" w:space="0" w:color="auto"/>
      </w:divBdr>
    </w:div>
    <w:div w:id="121385680">
      <w:bodyDiv w:val="1"/>
      <w:marLeft w:val="0"/>
      <w:marRight w:val="0"/>
      <w:marTop w:val="0"/>
      <w:marBottom w:val="0"/>
      <w:divBdr>
        <w:top w:val="none" w:sz="0" w:space="0" w:color="auto"/>
        <w:left w:val="none" w:sz="0" w:space="0" w:color="auto"/>
        <w:bottom w:val="none" w:sz="0" w:space="0" w:color="auto"/>
        <w:right w:val="none" w:sz="0" w:space="0" w:color="auto"/>
      </w:divBdr>
    </w:div>
    <w:div w:id="174728912">
      <w:bodyDiv w:val="1"/>
      <w:marLeft w:val="0"/>
      <w:marRight w:val="0"/>
      <w:marTop w:val="0"/>
      <w:marBottom w:val="0"/>
      <w:divBdr>
        <w:top w:val="none" w:sz="0" w:space="0" w:color="auto"/>
        <w:left w:val="none" w:sz="0" w:space="0" w:color="auto"/>
        <w:bottom w:val="none" w:sz="0" w:space="0" w:color="auto"/>
        <w:right w:val="none" w:sz="0" w:space="0" w:color="auto"/>
      </w:divBdr>
    </w:div>
    <w:div w:id="184711064">
      <w:bodyDiv w:val="1"/>
      <w:marLeft w:val="0"/>
      <w:marRight w:val="0"/>
      <w:marTop w:val="0"/>
      <w:marBottom w:val="0"/>
      <w:divBdr>
        <w:top w:val="none" w:sz="0" w:space="0" w:color="auto"/>
        <w:left w:val="none" w:sz="0" w:space="0" w:color="auto"/>
        <w:bottom w:val="none" w:sz="0" w:space="0" w:color="auto"/>
        <w:right w:val="none" w:sz="0" w:space="0" w:color="auto"/>
      </w:divBdr>
    </w:div>
    <w:div w:id="227423617">
      <w:bodyDiv w:val="1"/>
      <w:marLeft w:val="0"/>
      <w:marRight w:val="0"/>
      <w:marTop w:val="0"/>
      <w:marBottom w:val="0"/>
      <w:divBdr>
        <w:top w:val="none" w:sz="0" w:space="0" w:color="auto"/>
        <w:left w:val="none" w:sz="0" w:space="0" w:color="auto"/>
        <w:bottom w:val="none" w:sz="0" w:space="0" w:color="auto"/>
        <w:right w:val="none" w:sz="0" w:space="0" w:color="auto"/>
      </w:divBdr>
    </w:div>
    <w:div w:id="243760973">
      <w:bodyDiv w:val="1"/>
      <w:marLeft w:val="0"/>
      <w:marRight w:val="0"/>
      <w:marTop w:val="0"/>
      <w:marBottom w:val="0"/>
      <w:divBdr>
        <w:top w:val="none" w:sz="0" w:space="0" w:color="auto"/>
        <w:left w:val="none" w:sz="0" w:space="0" w:color="auto"/>
        <w:bottom w:val="none" w:sz="0" w:space="0" w:color="auto"/>
        <w:right w:val="none" w:sz="0" w:space="0" w:color="auto"/>
      </w:divBdr>
    </w:div>
    <w:div w:id="253706774">
      <w:bodyDiv w:val="1"/>
      <w:marLeft w:val="0"/>
      <w:marRight w:val="0"/>
      <w:marTop w:val="0"/>
      <w:marBottom w:val="0"/>
      <w:divBdr>
        <w:top w:val="none" w:sz="0" w:space="0" w:color="auto"/>
        <w:left w:val="none" w:sz="0" w:space="0" w:color="auto"/>
        <w:bottom w:val="none" w:sz="0" w:space="0" w:color="auto"/>
        <w:right w:val="none" w:sz="0" w:space="0" w:color="auto"/>
      </w:divBdr>
    </w:div>
    <w:div w:id="285703678">
      <w:bodyDiv w:val="1"/>
      <w:marLeft w:val="0"/>
      <w:marRight w:val="0"/>
      <w:marTop w:val="0"/>
      <w:marBottom w:val="0"/>
      <w:divBdr>
        <w:top w:val="none" w:sz="0" w:space="0" w:color="auto"/>
        <w:left w:val="none" w:sz="0" w:space="0" w:color="auto"/>
        <w:bottom w:val="none" w:sz="0" w:space="0" w:color="auto"/>
        <w:right w:val="none" w:sz="0" w:space="0" w:color="auto"/>
      </w:divBdr>
    </w:div>
    <w:div w:id="291833528">
      <w:bodyDiv w:val="1"/>
      <w:marLeft w:val="0"/>
      <w:marRight w:val="0"/>
      <w:marTop w:val="0"/>
      <w:marBottom w:val="0"/>
      <w:divBdr>
        <w:top w:val="none" w:sz="0" w:space="0" w:color="auto"/>
        <w:left w:val="none" w:sz="0" w:space="0" w:color="auto"/>
        <w:bottom w:val="none" w:sz="0" w:space="0" w:color="auto"/>
        <w:right w:val="none" w:sz="0" w:space="0" w:color="auto"/>
      </w:divBdr>
    </w:div>
    <w:div w:id="353962544">
      <w:bodyDiv w:val="1"/>
      <w:marLeft w:val="0"/>
      <w:marRight w:val="0"/>
      <w:marTop w:val="0"/>
      <w:marBottom w:val="0"/>
      <w:divBdr>
        <w:top w:val="none" w:sz="0" w:space="0" w:color="auto"/>
        <w:left w:val="none" w:sz="0" w:space="0" w:color="auto"/>
        <w:bottom w:val="none" w:sz="0" w:space="0" w:color="auto"/>
        <w:right w:val="none" w:sz="0" w:space="0" w:color="auto"/>
      </w:divBdr>
    </w:div>
    <w:div w:id="388042472">
      <w:bodyDiv w:val="1"/>
      <w:marLeft w:val="0"/>
      <w:marRight w:val="0"/>
      <w:marTop w:val="0"/>
      <w:marBottom w:val="0"/>
      <w:divBdr>
        <w:top w:val="none" w:sz="0" w:space="0" w:color="auto"/>
        <w:left w:val="none" w:sz="0" w:space="0" w:color="auto"/>
        <w:bottom w:val="none" w:sz="0" w:space="0" w:color="auto"/>
        <w:right w:val="none" w:sz="0" w:space="0" w:color="auto"/>
      </w:divBdr>
    </w:div>
    <w:div w:id="401830317">
      <w:bodyDiv w:val="1"/>
      <w:marLeft w:val="0"/>
      <w:marRight w:val="0"/>
      <w:marTop w:val="0"/>
      <w:marBottom w:val="0"/>
      <w:divBdr>
        <w:top w:val="none" w:sz="0" w:space="0" w:color="auto"/>
        <w:left w:val="none" w:sz="0" w:space="0" w:color="auto"/>
        <w:bottom w:val="none" w:sz="0" w:space="0" w:color="auto"/>
        <w:right w:val="none" w:sz="0" w:space="0" w:color="auto"/>
      </w:divBdr>
    </w:div>
    <w:div w:id="424034825">
      <w:bodyDiv w:val="1"/>
      <w:marLeft w:val="0"/>
      <w:marRight w:val="0"/>
      <w:marTop w:val="0"/>
      <w:marBottom w:val="0"/>
      <w:divBdr>
        <w:top w:val="none" w:sz="0" w:space="0" w:color="auto"/>
        <w:left w:val="none" w:sz="0" w:space="0" w:color="auto"/>
        <w:bottom w:val="none" w:sz="0" w:space="0" w:color="auto"/>
        <w:right w:val="none" w:sz="0" w:space="0" w:color="auto"/>
      </w:divBdr>
    </w:div>
    <w:div w:id="483353665">
      <w:bodyDiv w:val="1"/>
      <w:marLeft w:val="0"/>
      <w:marRight w:val="0"/>
      <w:marTop w:val="0"/>
      <w:marBottom w:val="0"/>
      <w:divBdr>
        <w:top w:val="none" w:sz="0" w:space="0" w:color="auto"/>
        <w:left w:val="none" w:sz="0" w:space="0" w:color="auto"/>
        <w:bottom w:val="none" w:sz="0" w:space="0" w:color="auto"/>
        <w:right w:val="none" w:sz="0" w:space="0" w:color="auto"/>
      </w:divBdr>
    </w:div>
    <w:div w:id="486283359">
      <w:bodyDiv w:val="1"/>
      <w:marLeft w:val="0"/>
      <w:marRight w:val="0"/>
      <w:marTop w:val="0"/>
      <w:marBottom w:val="0"/>
      <w:divBdr>
        <w:top w:val="none" w:sz="0" w:space="0" w:color="auto"/>
        <w:left w:val="none" w:sz="0" w:space="0" w:color="auto"/>
        <w:bottom w:val="none" w:sz="0" w:space="0" w:color="auto"/>
        <w:right w:val="none" w:sz="0" w:space="0" w:color="auto"/>
      </w:divBdr>
    </w:div>
    <w:div w:id="572660796">
      <w:bodyDiv w:val="1"/>
      <w:marLeft w:val="0"/>
      <w:marRight w:val="0"/>
      <w:marTop w:val="0"/>
      <w:marBottom w:val="0"/>
      <w:divBdr>
        <w:top w:val="none" w:sz="0" w:space="0" w:color="auto"/>
        <w:left w:val="none" w:sz="0" w:space="0" w:color="auto"/>
        <w:bottom w:val="none" w:sz="0" w:space="0" w:color="auto"/>
        <w:right w:val="none" w:sz="0" w:space="0" w:color="auto"/>
      </w:divBdr>
    </w:div>
    <w:div w:id="574559548">
      <w:bodyDiv w:val="1"/>
      <w:marLeft w:val="0"/>
      <w:marRight w:val="0"/>
      <w:marTop w:val="0"/>
      <w:marBottom w:val="0"/>
      <w:divBdr>
        <w:top w:val="none" w:sz="0" w:space="0" w:color="auto"/>
        <w:left w:val="none" w:sz="0" w:space="0" w:color="auto"/>
        <w:bottom w:val="none" w:sz="0" w:space="0" w:color="auto"/>
        <w:right w:val="none" w:sz="0" w:space="0" w:color="auto"/>
      </w:divBdr>
    </w:div>
    <w:div w:id="586036630">
      <w:bodyDiv w:val="1"/>
      <w:marLeft w:val="0"/>
      <w:marRight w:val="0"/>
      <w:marTop w:val="0"/>
      <w:marBottom w:val="0"/>
      <w:divBdr>
        <w:top w:val="none" w:sz="0" w:space="0" w:color="auto"/>
        <w:left w:val="none" w:sz="0" w:space="0" w:color="auto"/>
        <w:bottom w:val="none" w:sz="0" w:space="0" w:color="auto"/>
        <w:right w:val="none" w:sz="0" w:space="0" w:color="auto"/>
      </w:divBdr>
      <w:divsChild>
        <w:div w:id="2031253451">
          <w:marLeft w:val="0"/>
          <w:marRight w:val="0"/>
          <w:marTop w:val="0"/>
          <w:marBottom w:val="0"/>
          <w:divBdr>
            <w:top w:val="none" w:sz="0" w:space="0" w:color="auto"/>
            <w:left w:val="none" w:sz="0" w:space="0" w:color="auto"/>
            <w:bottom w:val="none" w:sz="0" w:space="0" w:color="auto"/>
            <w:right w:val="none" w:sz="0" w:space="0" w:color="auto"/>
          </w:divBdr>
        </w:div>
        <w:div w:id="1556505011">
          <w:marLeft w:val="0"/>
          <w:marRight w:val="0"/>
          <w:marTop w:val="0"/>
          <w:marBottom w:val="0"/>
          <w:divBdr>
            <w:top w:val="none" w:sz="0" w:space="0" w:color="auto"/>
            <w:left w:val="none" w:sz="0" w:space="0" w:color="auto"/>
            <w:bottom w:val="none" w:sz="0" w:space="0" w:color="auto"/>
            <w:right w:val="none" w:sz="0" w:space="0" w:color="auto"/>
          </w:divBdr>
        </w:div>
      </w:divsChild>
    </w:div>
    <w:div w:id="623585008">
      <w:bodyDiv w:val="1"/>
      <w:marLeft w:val="0"/>
      <w:marRight w:val="0"/>
      <w:marTop w:val="0"/>
      <w:marBottom w:val="0"/>
      <w:divBdr>
        <w:top w:val="none" w:sz="0" w:space="0" w:color="auto"/>
        <w:left w:val="none" w:sz="0" w:space="0" w:color="auto"/>
        <w:bottom w:val="none" w:sz="0" w:space="0" w:color="auto"/>
        <w:right w:val="none" w:sz="0" w:space="0" w:color="auto"/>
      </w:divBdr>
    </w:div>
    <w:div w:id="652367364">
      <w:bodyDiv w:val="1"/>
      <w:marLeft w:val="0"/>
      <w:marRight w:val="0"/>
      <w:marTop w:val="0"/>
      <w:marBottom w:val="0"/>
      <w:divBdr>
        <w:top w:val="none" w:sz="0" w:space="0" w:color="auto"/>
        <w:left w:val="none" w:sz="0" w:space="0" w:color="auto"/>
        <w:bottom w:val="none" w:sz="0" w:space="0" w:color="auto"/>
        <w:right w:val="none" w:sz="0" w:space="0" w:color="auto"/>
      </w:divBdr>
    </w:div>
    <w:div w:id="666858294">
      <w:bodyDiv w:val="1"/>
      <w:marLeft w:val="0"/>
      <w:marRight w:val="0"/>
      <w:marTop w:val="0"/>
      <w:marBottom w:val="0"/>
      <w:divBdr>
        <w:top w:val="none" w:sz="0" w:space="0" w:color="auto"/>
        <w:left w:val="none" w:sz="0" w:space="0" w:color="auto"/>
        <w:bottom w:val="none" w:sz="0" w:space="0" w:color="auto"/>
        <w:right w:val="none" w:sz="0" w:space="0" w:color="auto"/>
      </w:divBdr>
    </w:div>
    <w:div w:id="686833134">
      <w:bodyDiv w:val="1"/>
      <w:marLeft w:val="0"/>
      <w:marRight w:val="0"/>
      <w:marTop w:val="0"/>
      <w:marBottom w:val="0"/>
      <w:divBdr>
        <w:top w:val="none" w:sz="0" w:space="0" w:color="auto"/>
        <w:left w:val="none" w:sz="0" w:space="0" w:color="auto"/>
        <w:bottom w:val="none" w:sz="0" w:space="0" w:color="auto"/>
        <w:right w:val="none" w:sz="0" w:space="0" w:color="auto"/>
      </w:divBdr>
    </w:div>
    <w:div w:id="732460827">
      <w:bodyDiv w:val="1"/>
      <w:marLeft w:val="0"/>
      <w:marRight w:val="0"/>
      <w:marTop w:val="0"/>
      <w:marBottom w:val="0"/>
      <w:divBdr>
        <w:top w:val="none" w:sz="0" w:space="0" w:color="auto"/>
        <w:left w:val="none" w:sz="0" w:space="0" w:color="auto"/>
        <w:bottom w:val="none" w:sz="0" w:space="0" w:color="auto"/>
        <w:right w:val="none" w:sz="0" w:space="0" w:color="auto"/>
      </w:divBdr>
    </w:div>
    <w:div w:id="783157605">
      <w:bodyDiv w:val="1"/>
      <w:marLeft w:val="0"/>
      <w:marRight w:val="0"/>
      <w:marTop w:val="0"/>
      <w:marBottom w:val="0"/>
      <w:divBdr>
        <w:top w:val="none" w:sz="0" w:space="0" w:color="auto"/>
        <w:left w:val="none" w:sz="0" w:space="0" w:color="auto"/>
        <w:bottom w:val="none" w:sz="0" w:space="0" w:color="auto"/>
        <w:right w:val="none" w:sz="0" w:space="0" w:color="auto"/>
      </w:divBdr>
    </w:div>
    <w:div w:id="793138078">
      <w:bodyDiv w:val="1"/>
      <w:marLeft w:val="0"/>
      <w:marRight w:val="0"/>
      <w:marTop w:val="0"/>
      <w:marBottom w:val="0"/>
      <w:divBdr>
        <w:top w:val="none" w:sz="0" w:space="0" w:color="auto"/>
        <w:left w:val="none" w:sz="0" w:space="0" w:color="auto"/>
        <w:bottom w:val="none" w:sz="0" w:space="0" w:color="auto"/>
        <w:right w:val="none" w:sz="0" w:space="0" w:color="auto"/>
      </w:divBdr>
    </w:div>
    <w:div w:id="809787025">
      <w:bodyDiv w:val="1"/>
      <w:marLeft w:val="0"/>
      <w:marRight w:val="0"/>
      <w:marTop w:val="0"/>
      <w:marBottom w:val="0"/>
      <w:divBdr>
        <w:top w:val="none" w:sz="0" w:space="0" w:color="auto"/>
        <w:left w:val="none" w:sz="0" w:space="0" w:color="auto"/>
        <w:bottom w:val="none" w:sz="0" w:space="0" w:color="auto"/>
        <w:right w:val="none" w:sz="0" w:space="0" w:color="auto"/>
      </w:divBdr>
    </w:div>
    <w:div w:id="852186275">
      <w:bodyDiv w:val="1"/>
      <w:marLeft w:val="0"/>
      <w:marRight w:val="0"/>
      <w:marTop w:val="0"/>
      <w:marBottom w:val="0"/>
      <w:divBdr>
        <w:top w:val="none" w:sz="0" w:space="0" w:color="auto"/>
        <w:left w:val="none" w:sz="0" w:space="0" w:color="auto"/>
        <w:bottom w:val="none" w:sz="0" w:space="0" w:color="auto"/>
        <w:right w:val="none" w:sz="0" w:space="0" w:color="auto"/>
      </w:divBdr>
    </w:div>
    <w:div w:id="865871913">
      <w:bodyDiv w:val="1"/>
      <w:marLeft w:val="0"/>
      <w:marRight w:val="0"/>
      <w:marTop w:val="0"/>
      <w:marBottom w:val="0"/>
      <w:divBdr>
        <w:top w:val="none" w:sz="0" w:space="0" w:color="auto"/>
        <w:left w:val="none" w:sz="0" w:space="0" w:color="auto"/>
        <w:bottom w:val="none" w:sz="0" w:space="0" w:color="auto"/>
        <w:right w:val="none" w:sz="0" w:space="0" w:color="auto"/>
      </w:divBdr>
    </w:div>
    <w:div w:id="879515226">
      <w:bodyDiv w:val="1"/>
      <w:marLeft w:val="0"/>
      <w:marRight w:val="0"/>
      <w:marTop w:val="0"/>
      <w:marBottom w:val="0"/>
      <w:divBdr>
        <w:top w:val="none" w:sz="0" w:space="0" w:color="auto"/>
        <w:left w:val="none" w:sz="0" w:space="0" w:color="auto"/>
        <w:bottom w:val="none" w:sz="0" w:space="0" w:color="auto"/>
        <w:right w:val="none" w:sz="0" w:space="0" w:color="auto"/>
      </w:divBdr>
    </w:div>
    <w:div w:id="895579721">
      <w:bodyDiv w:val="1"/>
      <w:marLeft w:val="0"/>
      <w:marRight w:val="0"/>
      <w:marTop w:val="0"/>
      <w:marBottom w:val="0"/>
      <w:divBdr>
        <w:top w:val="none" w:sz="0" w:space="0" w:color="auto"/>
        <w:left w:val="none" w:sz="0" w:space="0" w:color="auto"/>
        <w:bottom w:val="none" w:sz="0" w:space="0" w:color="auto"/>
        <w:right w:val="none" w:sz="0" w:space="0" w:color="auto"/>
      </w:divBdr>
    </w:div>
    <w:div w:id="943533118">
      <w:bodyDiv w:val="1"/>
      <w:marLeft w:val="0"/>
      <w:marRight w:val="0"/>
      <w:marTop w:val="0"/>
      <w:marBottom w:val="0"/>
      <w:divBdr>
        <w:top w:val="none" w:sz="0" w:space="0" w:color="auto"/>
        <w:left w:val="none" w:sz="0" w:space="0" w:color="auto"/>
        <w:bottom w:val="none" w:sz="0" w:space="0" w:color="auto"/>
        <w:right w:val="none" w:sz="0" w:space="0" w:color="auto"/>
      </w:divBdr>
    </w:div>
    <w:div w:id="974719596">
      <w:bodyDiv w:val="1"/>
      <w:marLeft w:val="0"/>
      <w:marRight w:val="0"/>
      <w:marTop w:val="0"/>
      <w:marBottom w:val="0"/>
      <w:divBdr>
        <w:top w:val="none" w:sz="0" w:space="0" w:color="auto"/>
        <w:left w:val="none" w:sz="0" w:space="0" w:color="auto"/>
        <w:bottom w:val="none" w:sz="0" w:space="0" w:color="auto"/>
        <w:right w:val="none" w:sz="0" w:space="0" w:color="auto"/>
      </w:divBdr>
    </w:div>
    <w:div w:id="1037853189">
      <w:bodyDiv w:val="1"/>
      <w:marLeft w:val="0"/>
      <w:marRight w:val="0"/>
      <w:marTop w:val="0"/>
      <w:marBottom w:val="0"/>
      <w:divBdr>
        <w:top w:val="none" w:sz="0" w:space="0" w:color="auto"/>
        <w:left w:val="none" w:sz="0" w:space="0" w:color="auto"/>
        <w:bottom w:val="none" w:sz="0" w:space="0" w:color="auto"/>
        <w:right w:val="none" w:sz="0" w:space="0" w:color="auto"/>
      </w:divBdr>
    </w:div>
    <w:div w:id="1098865036">
      <w:bodyDiv w:val="1"/>
      <w:marLeft w:val="0"/>
      <w:marRight w:val="0"/>
      <w:marTop w:val="0"/>
      <w:marBottom w:val="0"/>
      <w:divBdr>
        <w:top w:val="none" w:sz="0" w:space="0" w:color="auto"/>
        <w:left w:val="none" w:sz="0" w:space="0" w:color="auto"/>
        <w:bottom w:val="none" w:sz="0" w:space="0" w:color="auto"/>
        <w:right w:val="none" w:sz="0" w:space="0" w:color="auto"/>
      </w:divBdr>
    </w:div>
    <w:div w:id="1118649051">
      <w:bodyDiv w:val="1"/>
      <w:marLeft w:val="0"/>
      <w:marRight w:val="0"/>
      <w:marTop w:val="0"/>
      <w:marBottom w:val="0"/>
      <w:divBdr>
        <w:top w:val="none" w:sz="0" w:space="0" w:color="auto"/>
        <w:left w:val="none" w:sz="0" w:space="0" w:color="auto"/>
        <w:bottom w:val="none" w:sz="0" w:space="0" w:color="auto"/>
        <w:right w:val="none" w:sz="0" w:space="0" w:color="auto"/>
      </w:divBdr>
    </w:div>
    <w:div w:id="1123572301">
      <w:bodyDiv w:val="1"/>
      <w:marLeft w:val="0"/>
      <w:marRight w:val="0"/>
      <w:marTop w:val="0"/>
      <w:marBottom w:val="0"/>
      <w:divBdr>
        <w:top w:val="none" w:sz="0" w:space="0" w:color="auto"/>
        <w:left w:val="none" w:sz="0" w:space="0" w:color="auto"/>
        <w:bottom w:val="none" w:sz="0" w:space="0" w:color="auto"/>
        <w:right w:val="none" w:sz="0" w:space="0" w:color="auto"/>
      </w:divBdr>
      <w:divsChild>
        <w:div w:id="1983264066">
          <w:marLeft w:val="0"/>
          <w:marRight w:val="0"/>
          <w:marTop w:val="0"/>
          <w:marBottom w:val="0"/>
          <w:divBdr>
            <w:top w:val="none" w:sz="0" w:space="0" w:color="auto"/>
            <w:left w:val="none" w:sz="0" w:space="0" w:color="auto"/>
            <w:bottom w:val="none" w:sz="0" w:space="0" w:color="auto"/>
            <w:right w:val="none" w:sz="0" w:space="0" w:color="auto"/>
          </w:divBdr>
          <w:divsChild>
            <w:div w:id="410274007">
              <w:marLeft w:val="0"/>
              <w:marRight w:val="0"/>
              <w:marTop w:val="0"/>
              <w:marBottom w:val="0"/>
              <w:divBdr>
                <w:top w:val="none" w:sz="0" w:space="0" w:color="auto"/>
                <w:left w:val="none" w:sz="0" w:space="0" w:color="auto"/>
                <w:bottom w:val="none" w:sz="0" w:space="0" w:color="auto"/>
                <w:right w:val="none" w:sz="0" w:space="0" w:color="auto"/>
              </w:divBdr>
              <w:divsChild>
                <w:div w:id="7794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5893">
      <w:bodyDiv w:val="1"/>
      <w:marLeft w:val="0"/>
      <w:marRight w:val="0"/>
      <w:marTop w:val="0"/>
      <w:marBottom w:val="0"/>
      <w:divBdr>
        <w:top w:val="none" w:sz="0" w:space="0" w:color="auto"/>
        <w:left w:val="none" w:sz="0" w:space="0" w:color="auto"/>
        <w:bottom w:val="none" w:sz="0" w:space="0" w:color="auto"/>
        <w:right w:val="none" w:sz="0" w:space="0" w:color="auto"/>
      </w:divBdr>
    </w:div>
    <w:div w:id="1184368865">
      <w:bodyDiv w:val="1"/>
      <w:marLeft w:val="0"/>
      <w:marRight w:val="0"/>
      <w:marTop w:val="0"/>
      <w:marBottom w:val="0"/>
      <w:divBdr>
        <w:top w:val="none" w:sz="0" w:space="0" w:color="auto"/>
        <w:left w:val="none" w:sz="0" w:space="0" w:color="auto"/>
        <w:bottom w:val="none" w:sz="0" w:space="0" w:color="auto"/>
        <w:right w:val="none" w:sz="0" w:space="0" w:color="auto"/>
      </w:divBdr>
    </w:div>
    <w:div w:id="1190335258">
      <w:bodyDiv w:val="1"/>
      <w:marLeft w:val="0"/>
      <w:marRight w:val="0"/>
      <w:marTop w:val="0"/>
      <w:marBottom w:val="0"/>
      <w:divBdr>
        <w:top w:val="none" w:sz="0" w:space="0" w:color="auto"/>
        <w:left w:val="none" w:sz="0" w:space="0" w:color="auto"/>
        <w:bottom w:val="none" w:sz="0" w:space="0" w:color="auto"/>
        <w:right w:val="none" w:sz="0" w:space="0" w:color="auto"/>
      </w:divBdr>
    </w:div>
    <w:div w:id="1193955915">
      <w:bodyDiv w:val="1"/>
      <w:marLeft w:val="0"/>
      <w:marRight w:val="0"/>
      <w:marTop w:val="0"/>
      <w:marBottom w:val="0"/>
      <w:divBdr>
        <w:top w:val="none" w:sz="0" w:space="0" w:color="auto"/>
        <w:left w:val="none" w:sz="0" w:space="0" w:color="auto"/>
        <w:bottom w:val="none" w:sz="0" w:space="0" w:color="auto"/>
        <w:right w:val="none" w:sz="0" w:space="0" w:color="auto"/>
      </w:divBdr>
    </w:div>
    <w:div w:id="1204056559">
      <w:bodyDiv w:val="1"/>
      <w:marLeft w:val="0"/>
      <w:marRight w:val="0"/>
      <w:marTop w:val="0"/>
      <w:marBottom w:val="0"/>
      <w:divBdr>
        <w:top w:val="none" w:sz="0" w:space="0" w:color="auto"/>
        <w:left w:val="none" w:sz="0" w:space="0" w:color="auto"/>
        <w:bottom w:val="none" w:sz="0" w:space="0" w:color="auto"/>
        <w:right w:val="none" w:sz="0" w:space="0" w:color="auto"/>
      </w:divBdr>
    </w:div>
    <w:div w:id="1231691623">
      <w:bodyDiv w:val="1"/>
      <w:marLeft w:val="0"/>
      <w:marRight w:val="0"/>
      <w:marTop w:val="0"/>
      <w:marBottom w:val="0"/>
      <w:divBdr>
        <w:top w:val="none" w:sz="0" w:space="0" w:color="auto"/>
        <w:left w:val="none" w:sz="0" w:space="0" w:color="auto"/>
        <w:bottom w:val="none" w:sz="0" w:space="0" w:color="auto"/>
        <w:right w:val="none" w:sz="0" w:space="0" w:color="auto"/>
      </w:divBdr>
    </w:div>
    <w:div w:id="1250578347">
      <w:bodyDiv w:val="1"/>
      <w:marLeft w:val="0"/>
      <w:marRight w:val="0"/>
      <w:marTop w:val="0"/>
      <w:marBottom w:val="0"/>
      <w:divBdr>
        <w:top w:val="none" w:sz="0" w:space="0" w:color="auto"/>
        <w:left w:val="none" w:sz="0" w:space="0" w:color="auto"/>
        <w:bottom w:val="none" w:sz="0" w:space="0" w:color="auto"/>
        <w:right w:val="none" w:sz="0" w:space="0" w:color="auto"/>
      </w:divBdr>
    </w:div>
    <w:div w:id="1308435060">
      <w:bodyDiv w:val="1"/>
      <w:marLeft w:val="0"/>
      <w:marRight w:val="0"/>
      <w:marTop w:val="0"/>
      <w:marBottom w:val="0"/>
      <w:divBdr>
        <w:top w:val="none" w:sz="0" w:space="0" w:color="auto"/>
        <w:left w:val="none" w:sz="0" w:space="0" w:color="auto"/>
        <w:bottom w:val="none" w:sz="0" w:space="0" w:color="auto"/>
        <w:right w:val="none" w:sz="0" w:space="0" w:color="auto"/>
      </w:divBdr>
    </w:div>
    <w:div w:id="1334406944">
      <w:bodyDiv w:val="1"/>
      <w:marLeft w:val="0"/>
      <w:marRight w:val="0"/>
      <w:marTop w:val="0"/>
      <w:marBottom w:val="0"/>
      <w:divBdr>
        <w:top w:val="none" w:sz="0" w:space="0" w:color="auto"/>
        <w:left w:val="none" w:sz="0" w:space="0" w:color="auto"/>
        <w:bottom w:val="none" w:sz="0" w:space="0" w:color="auto"/>
        <w:right w:val="none" w:sz="0" w:space="0" w:color="auto"/>
      </w:divBdr>
    </w:div>
    <w:div w:id="1407418135">
      <w:bodyDiv w:val="1"/>
      <w:marLeft w:val="0"/>
      <w:marRight w:val="0"/>
      <w:marTop w:val="0"/>
      <w:marBottom w:val="0"/>
      <w:divBdr>
        <w:top w:val="none" w:sz="0" w:space="0" w:color="auto"/>
        <w:left w:val="none" w:sz="0" w:space="0" w:color="auto"/>
        <w:bottom w:val="none" w:sz="0" w:space="0" w:color="auto"/>
        <w:right w:val="none" w:sz="0" w:space="0" w:color="auto"/>
      </w:divBdr>
    </w:div>
    <w:div w:id="1509174520">
      <w:bodyDiv w:val="1"/>
      <w:marLeft w:val="0"/>
      <w:marRight w:val="0"/>
      <w:marTop w:val="0"/>
      <w:marBottom w:val="0"/>
      <w:divBdr>
        <w:top w:val="none" w:sz="0" w:space="0" w:color="auto"/>
        <w:left w:val="none" w:sz="0" w:space="0" w:color="auto"/>
        <w:bottom w:val="none" w:sz="0" w:space="0" w:color="auto"/>
        <w:right w:val="none" w:sz="0" w:space="0" w:color="auto"/>
      </w:divBdr>
    </w:div>
    <w:div w:id="1540776772">
      <w:bodyDiv w:val="1"/>
      <w:marLeft w:val="0"/>
      <w:marRight w:val="0"/>
      <w:marTop w:val="0"/>
      <w:marBottom w:val="0"/>
      <w:divBdr>
        <w:top w:val="none" w:sz="0" w:space="0" w:color="auto"/>
        <w:left w:val="none" w:sz="0" w:space="0" w:color="auto"/>
        <w:bottom w:val="none" w:sz="0" w:space="0" w:color="auto"/>
        <w:right w:val="none" w:sz="0" w:space="0" w:color="auto"/>
      </w:divBdr>
    </w:div>
    <w:div w:id="1554778637">
      <w:bodyDiv w:val="1"/>
      <w:marLeft w:val="0"/>
      <w:marRight w:val="0"/>
      <w:marTop w:val="0"/>
      <w:marBottom w:val="0"/>
      <w:divBdr>
        <w:top w:val="none" w:sz="0" w:space="0" w:color="auto"/>
        <w:left w:val="none" w:sz="0" w:space="0" w:color="auto"/>
        <w:bottom w:val="none" w:sz="0" w:space="0" w:color="auto"/>
        <w:right w:val="none" w:sz="0" w:space="0" w:color="auto"/>
      </w:divBdr>
    </w:div>
    <w:div w:id="1564869976">
      <w:bodyDiv w:val="1"/>
      <w:marLeft w:val="0"/>
      <w:marRight w:val="0"/>
      <w:marTop w:val="0"/>
      <w:marBottom w:val="0"/>
      <w:divBdr>
        <w:top w:val="none" w:sz="0" w:space="0" w:color="auto"/>
        <w:left w:val="none" w:sz="0" w:space="0" w:color="auto"/>
        <w:bottom w:val="none" w:sz="0" w:space="0" w:color="auto"/>
        <w:right w:val="none" w:sz="0" w:space="0" w:color="auto"/>
      </w:divBdr>
    </w:div>
    <w:div w:id="1572420076">
      <w:bodyDiv w:val="1"/>
      <w:marLeft w:val="0"/>
      <w:marRight w:val="0"/>
      <w:marTop w:val="0"/>
      <w:marBottom w:val="0"/>
      <w:divBdr>
        <w:top w:val="none" w:sz="0" w:space="0" w:color="auto"/>
        <w:left w:val="none" w:sz="0" w:space="0" w:color="auto"/>
        <w:bottom w:val="none" w:sz="0" w:space="0" w:color="auto"/>
        <w:right w:val="none" w:sz="0" w:space="0" w:color="auto"/>
      </w:divBdr>
    </w:div>
    <w:div w:id="1603873259">
      <w:bodyDiv w:val="1"/>
      <w:marLeft w:val="0"/>
      <w:marRight w:val="0"/>
      <w:marTop w:val="0"/>
      <w:marBottom w:val="0"/>
      <w:divBdr>
        <w:top w:val="none" w:sz="0" w:space="0" w:color="auto"/>
        <w:left w:val="none" w:sz="0" w:space="0" w:color="auto"/>
        <w:bottom w:val="none" w:sz="0" w:space="0" w:color="auto"/>
        <w:right w:val="none" w:sz="0" w:space="0" w:color="auto"/>
      </w:divBdr>
    </w:div>
    <w:div w:id="1616861138">
      <w:bodyDiv w:val="1"/>
      <w:marLeft w:val="0"/>
      <w:marRight w:val="0"/>
      <w:marTop w:val="0"/>
      <w:marBottom w:val="0"/>
      <w:divBdr>
        <w:top w:val="none" w:sz="0" w:space="0" w:color="auto"/>
        <w:left w:val="none" w:sz="0" w:space="0" w:color="auto"/>
        <w:bottom w:val="none" w:sz="0" w:space="0" w:color="auto"/>
        <w:right w:val="none" w:sz="0" w:space="0" w:color="auto"/>
      </w:divBdr>
    </w:div>
    <w:div w:id="1652753988">
      <w:bodyDiv w:val="1"/>
      <w:marLeft w:val="0"/>
      <w:marRight w:val="0"/>
      <w:marTop w:val="0"/>
      <w:marBottom w:val="0"/>
      <w:divBdr>
        <w:top w:val="none" w:sz="0" w:space="0" w:color="auto"/>
        <w:left w:val="none" w:sz="0" w:space="0" w:color="auto"/>
        <w:bottom w:val="none" w:sz="0" w:space="0" w:color="auto"/>
        <w:right w:val="none" w:sz="0" w:space="0" w:color="auto"/>
      </w:divBdr>
    </w:div>
    <w:div w:id="1660889627">
      <w:bodyDiv w:val="1"/>
      <w:marLeft w:val="0"/>
      <w:marRight w:val="0"/>
      <w:marTop w:val="0"/>
      <w:marBottom w:val="0"/>
      <w:divBdr>
        <w:top w:val="none" w:sz="0" w:space="0" w:color="auto"/>
        <w:left w:val="none" w:sz="0" w:space="0" w:color="auto"/>
        <w:bottom w:val="none" w:sz="0" w:space="0" w:color="auto"/>
        <w:right w:val="none" w:sz="0" w:space="0" w:color="auto"/>
      </w:divBdr>
    </w:div>
    <w:div w:id="1680351709">
      <w:bodyDiv w:val="1"/>
      <w:marLeft w:val="0"/>
      <w:marRight w:val="0"/>
      <w:marTop w:val="0"/>
      <w:marBottom w:val="0"/>
      <w:divBdr>
        <w:top w:val="none" w:sz="0" w:space="0" w:color="auto"/>
        <w:left w:val="none" w:sz="0" w:space="0" w:color="auto"/>
        <w:bottom w:val="none" w:sz="0" w:space="0" w:color="auto"/>
        <w:right w:val="none" w:sz="0" w:space="0" w:color="auto"/>
      </w:divBdr>
      <w:divsChild>
        <w:div w:id="780488712">
          <w:marLeft w:val="0"/>
          <w:marRight w:val="0"/>
          <w:marTop w:val="0"/>
          <w:marBottom w:val="0"/>
          <w:divBdr>
            <w:top w:val="none" w:sz="0" w:space="0" w:color="auto"/>
            <w:left w:val="none" w:sz="0" w:space="0" w:color="auto"/>
            <w:bottom w:val="none" w:sz="0" w:space="0" w:color="auto"/>
            <w:right w:val="none" w:sz="0" w:space="0" w:color="auto"/>
          </w:divBdr>
          <w:divsChild>
            <w:div w:id="856699792">
              <w:marLeft w:val="0"/>
              <w:marRight w:val="0"/>
              <w:marTop w:val="0"/>
              <w:marBottom w:val="0"/>
              <w:divBdr>
                <w:top w:val="none" w:sz="0" w:space="0" w:color="auto"/>
                <w:left w:val="none" w:sz="0" w:space="0" w:color="auto"/>
                <w:bottom w:val="none" w:sz="0" w:space="0" w:color="auto"/>
                <w:right w:val="none" w:sz="0" w:space="0" w:color="auto"/>
              </w:divBdr>
              <w:divsChild>
                <w:div w:id="1272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6068">
      <w:bodyDiv w:val="1"/>
      <w:marLeft w:val="0"/>
      <w:marRight w:val="0"/>
      <w:marTop w:val="0"/>
      <w:marBottom w:val="0"/>
      <w:divBdr>
        <w:top w:val="none" w:sz="0" w:space="0" w:color="auto"/>
        <w:left w:val="none" w:sz="0" w:space="0" w:color="auto"/>
        <w:bottom w:val="none" w:sz="0" w:space="0" w:color="auto"/>
        <w:right w:val="none" w:sz="0" w:space="0" w:color="auto"/>
      </w:divBdr>
    </w:div>
    <w:div w:id="1695420376">
      <w:bodyDiv w:val="1"/>
      <w:marLeft w:val="0"/>
      <w:marRight w:val="0"/>
      <w:marTop w:val="0"/>
      <w:marBottom w:val="0"/>
      <w:divBdr>
        <w:top w:val="none" w:sz="0" w:space="0" w:color="auto"/>
        <w:left w:val="none" w:sz="0" w:space="0" w:color="auto"/>
        <w:bottom w:val="none" w:sz="0" w:space="0" w:color="auto"/>
        <w:right w:val="none" w:sz="0" w:space="0" w:color="auto"/>
      </w:divBdr>
    </w:div>
    <w:div w:id="1719891287">
      <w:bodyDiv w:val="1"/>
      <w:marLeft w:val="0"/>
      <w:marRight w:val="0"/>
      <w:marTop w:val="0"/>
      <w:marBottom w:val="0"/>
      <w:divBdr>
        <w:top w:val="none" w:sz="0" w:space="0" w:color="auto"/>
        <w:left w:val="none" w:sz="0" w:space="0" w:color="auto"/>
        <w:bottom w:val="none" w:sz="0" w:space="0" w:color="auto"/>
        <w:right w:val="none" w:sz="0" w:space="0" w:color="auto"/>
      </w:divBdr>
    </w:div>
    <w:div w:id="1843856441">
      <w:bodyDiv w:val="1"/>
      <w:marLeft w:val="0"/>
      <w:marRight w:val="0"/>
      <w:marTop w:val="0"/>
      <w:marBottom w:val="0"/>
      <w:divBdr>
        <w:top w:val="none" w:sz="0" w:space="0" w:color="auto"/>
        <w:left w:val="none" w:sz="0" w:space="0" w:color="auto"/>
        <w:bottom w:val="none" w:sz="0" w:space="0" w:color="auto"/>
        <w:right w:val="none" w:sz="0" w:space="0" w:color="auto"/>
      </w:divBdr>
    </w:div>
    <w:div w:id="1935090773">
      <w:bodyDiv w:val="1"/>
      <w:marLeft w:val="0"/>
      <w:marRight w:val="0"/>
      <w:marTop w:val="0"/>
      <w:marBottom w:val="0"/>
      <w:divBdr>
        <w:top w:val="none" w:sz="0" w:space="0" w:color="auto"/>
        <w:left w:val="none" w:sz="0" w:space="0" w:color="auto"/>
        <w:bottom w:val="none" w:sz="0" w:space="0" w:color="auto"/>
        <w:right w:val="none" w:sz="0" w:space="0" w:color="auto"/>
      </w:divBdr>
    </w:div>
    <w:div w:id="1935242931">
      <w:bodyDiv w:val="1"/>
      <w:marLeft w:val="0"/>
      <w:marRight w:val="0"/>
      <w:marTop w:val="0"/>
      <w:marBottom w:val="0"/>
      <w:divBdr>
        <w:top w:val="none" w:sz="0" w:space="0" w:color="auto"/>
        <w:left w:val="none" w:sz="0" w:space="0" w:color="auto"/>
        <w:bottom w:val="none" w:sz="0" w:space="0" w:color="auto"/>
        <w:right w:val="none" w:sz="0" w:space="0" w:color="auto"/>
      </w:divBdr>
    </w:div>
    <w:div w:id="2086301019">
      <w:bodyDiv w:val="1"/>
      <w:marLeft w:val="0"/>
      <w:marRight w:val="0"/>
      <w:marTop w:val="0"/>
      <w:marBottom w:val="0"/>
      <w:divBdr>
        <w:top w:val="none" w:sz="0" w:space="0" w:color="auto"/>
        <w:left w:val="none" w:sz="0" w:space="0" w:color="auto"/>
        <w:bottom w:val="none" w:sz="0" w:space="0" w:color="auto"/>
        <w:right w:val="none" w:sz="0" w:space="0" w:color="auto"/>
      </w:divBdr>
    </w:div>
    <w:div w:id="21030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25561</Words>
  <Characters>14571</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МінПрироди</Company>
  <LinksUpToDate>false</LinksUpToDate>
  <CharactersWithSpaces>40052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Julia</dc:creator>
  <cp:lastModifiedBy>telychko</cp:lastModifiedBy>
  <cp:revision>2</cp:revision>
  <dcterms:created xsi:type="dcterms:W3CDTF">2022-06-01T13:44:00Z</dcterms:created>
  <dcterms:modified xsi:type="dcterms:W3CDTF">2022-06-01T13:44:00Z</dcterms:modified>
</cp:coreProperties>
</file>