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8100F8" w:rsidRDefault="00EB5C84" w:rsidP="00B96382">
      <w:pPr>
        <w:ind w:firstLine="709"/>
        <w:jc w:val="both"/>
        <w:rPr>
          <w:lang w:val="uk-UA"/>
        </w:rPr>
      </w:pPr>
      <w:bookmarkStart w:id="0" w:name="_GoBack"/>
      <w:bookmarkEnd w:id="0"/>
      <w:r w:rsidRPr="008100F8">
        <w:rPr>
          <w:lang w:val="uk-UA"/>
        </w:rPr>
        <w:t>РЕГІОНАЛЬНА ФІЛІЯ «ПІВДЕННО-ЗАХІДНА ЗАЛІЗНИЦЯ» А</w:t>
      </w:r>
      <w:r w:rsidR="00BC507C" w:rsidRPr="008100F8">
        <w:rPr>
          <w:lang w:val="uk-UA"/>
        </w:rPr>
        <w:t xml:space="preserve">КЦІОНЕРНОГО </w:t>
      </w:r>
      <w:r w:rsidRPr="008100F8">
        <w:rPr>
          <w:lang w:val="uk-UA"/>
        </w:rPr>
        <w:t>Т</w:t>
      </w:r>
      <w:r w:rsidR="00BC507C" w:rsidRPr="008100F8">
        <w:rPr>
          <w:lang w:val="uk-UA"/>
        </w:rPr>
        <w:t>ОВАРИСТВА</w:t>
      </w:r>
      <w:r w:rsidRPr="008100F8">
        <w:rPr>
          <w:lang w:val="uk-UA"/>
        </w:rPr>
        <w:t xml:space="preserve"> «УКР</w:t>
      </w:r>
      <w:r w:rsidR="00BC507C" w:rsidRPr="008100F8">
        <w:rPr>
          <w:lang w:val="uk-UA"/>
        </w:rPr>
        <w:t xml:space="preserve">АЇНСЬКА </w:t>
      </w:r>
      <w:r w:rsidRPr="008100F8">
        <w:rPr>
          <w:lang w:val="uk-UA"/>
        </w:rPr>
        <w:t>ЗАЛІЗНИЦЯ» В</w:t>
      </w:r>
      <w:r w:rsidR="00BC507C" w:rsidRPr="008100F8">
        <w:rPr>
          <w:lang w:val="uk-UA"/>
        </w:rPr>
        <w:t>ИРОБНИЧИЙ ПІДРОЗДІЛ</w:t>
      </w:r>
      <w:r w:rsidRPr="008100F8">
        <w:rPr>
          <w:lang w:val="uk-UA"/>
        </w:rPr>
        <w:t xml:space="preserve"> НІЖИНСЬКА ДИСТАНЦІЯ КОЛІЇ</w:t>
      </w:r>
      <w:r w:rsidR="00BC507C" w:rsidRPr="008100F8">
        <w:rPr>
          <w:lang w:val="uk-UA"/>
        </w:rPr>
        <w:t xml:space="preserve"> (</w:t>
      </w:r>
      <w:r w:rsidR="00FA23EE" w:rsidRPr="008100F8">
        <w:rPr>
          <w:lang w:val="uk-UA"/>
        </w:rPr>
        <w:t xml:space="preserve">скорочено – </w:t>
      </w:r>
      <w:r w:rsidR="00BC507C" w:rsidRPr="008100F8">
        <w:rPr>
          <w:lang w:val="uk-UA"/>
        </w:rPr>
        <w:t>РЕГІОНАЛЬНА ФІЛІЯ «ПІВДЕННО-ЗАХІДНА ЗАЛІЗНИЦЯ» АТ «УКРЗАЛІЗНИЦЯ» ВП НІЖИНСЬКА ДИСТАНЦІЯ КОЛІЇ</w:t>
      </w:r>
      <w:r w:rsidR="00FA23EE" w:rsidRPr="008100F8">
        <w:rPr>
          <w:lang w:val="uk-UA"/>
        </w:rPr>
        <w:t xml:space="preserve">; код ЄДРПОУ </w:t>
      </w:r>
      <w:proofErr w:type="spellStart"/>
      <w:r w:rsidR="00FA23EE" w:rsidRPr="008100F8">
        <w:rPr>
          <w:lang w:val="uk-UA"/>
        </w:rPr>
        <w:t>суб</w:t>
      </w:r>
      <w:proofErr w:type="spellEnd"/>
      <w:r w:rsidR="00FA23EE" w:rsidRPr="008100F8">
        <w:rPr>
          <w:lang w:val="uk-UA"/>
        </w:rPr>
        <w:tab/>
      </w:r>
      <w:proofErr w:type="spellStart"/>
      <w:r w:rsidR="00FA23EE" w:rsidRPr="008100F8">
        <w:rPr>
          <w:lang w:val="uk-UA"/>
        </w:rPr>
        <w:t>‘єкта</w:t>
      </w:r>
      <w:proofErr w:type="spellEnd"/>
      <w:r w:rsidR="00FA23EE" w:rsidRPr="008100F8">
        <w:rPr>
          <w:lang w:val="uk-UA"/>
        </w:rPr>
        <w:t xml:space="preserve"> господарювання – 40075815; юридична та поштова адреса </w:t>
      </w:r>
      <w:r w:rsidR="008100F8">
        <w:rPr>
          <w:lang w:val="uk-UA"/>
        </w:rPr>
        <w:t>–</w:t>
      </w:r>
      <w:r w:rsidR="00FA23EE" w:rsidRPr="008100F8">
        <w:rPr>
          <w:lang w:val="uk-UA"/>
        </w:rPr>
        <w:t xml:space="preserve"> 03150, м. Київ, вул. </w:t>
      </w:r>
      <w:proofErr w:type="spellStart"/>
      <w:r w:rsidR="00FA23EE" w:rsidRPr="008100F8">
        <w:rPr>
          <w:lang w:val="uk-UA"/>
        </w:rPr>
        <w:t>Єжи</w:t>
      </w:r>
      <w:proofErr w:type="spellEnd"/>
      <w:r w:rsidR="00FA23EE" w:rsidRPr="008100F8">
        <w:rPr>
          <w:lang w:val="uk-UA"/>
        </w:rPr>
        <w:t xml:space="preserve"> </w:t>
      </w:r>
      <w:proofErr w:type="spellStart"/>
      <w:r w:rsidR="00FA23EE" w:rsidRPr="008100F8">
        <w:rPr>
          <w:lang w:val="uk-UA"/>
        </w:rPr>
        <w:t>Гедройця</w:t>
      </w:r>
      <w:proofErr w:type="spellEnd"/>
      <w:r w:rsidR="00FA23EE" w:rsidRPr="008100F8">
        <w:rPr>
          <w:lang w:val="uk-UA"/>
        </w:rPr>
        <w:t xml:space="preserve">, буд. 5; телефон – +38 068 476 39 38; </w:t>
      </w:r>
      <w:proofErr w:type="spellStart"/>
      <w:r w:rsidR="00FA23EE" w:rsidRPr="008100F8">
        <w:rPr>
          <w:lang w:val="uk-UA"/>
        </w:rPr>
        <w:t>ел</w:t>
      </w:r>
      <w:proofErr w:type="spellEnd"/>
      <w:r w:rsidR="00FA23EE" w:rsidRPr="008100F8">
        <w:rPr>
          <w:lang w:val="uk-UA"/>
        </w:rPr>
        <w:t xml:space="preserve">. пошта – </w:t>
      </w:r>
      <w:proofErr w:type="spellStart"/>
      <w:r w:rsidR="00FA23EE" w:rsidRPr="008100F8">
        <w:rPr>
          <w:lang w:val="en-US"/>
        </w:rPr>
        <w:t>voronchenko</w:t>
      </w:r>
      <w:proofErr w:type="spellEnd"/>
      <w:r w:rsidR="00FA23EE" w:rsidRPr="008100F8">
        <w:rPr>
          <w:lang w:val="uk-UA"/>
        </w:rPr>
        <w:t>@</w:t>
      </w:r>
      <w:proofErr w:type="spellStart"/>
      <w:r w:rsidR="00FA23EE" w:rsidRPr="008100F8">
        <w:rPr>
          <w:lang w:val="en-US"/>
        </w:rPr>
        <w:t>sw</w:t>
      </w:r>
      <w:proofErr w:type="spellEnd"/>
      <w:r w:rsidR="00FA23EE" w:rsidRPr="008100F8">
        <w:rPr>
          <w:lang w:val="uk-UA"/>
        </w:rPr>
        <w:t>.</w:t>
      </w:r>
      <w:proofErr w:type="spellStart"/>
      <w:r w:rsidR="00FA23EE" w:rsidRPr="008100F8">
        <w:rPr>
          <w:lang w:val="en-US"/>
        </w:rPr>
        <w:t>uz</w:t>
      </w:r>
      <w:proofErr w:type="spellEnd"/>
      <w:r w:rsidR="00FA23EE" w:rsidRPr="008100F8">
        <w:rPr>
          <w:lang w:val="uk-UA"/>
        </w:rPr>
        <w:t>.</w:t>
      </w:r>
      <w:proofErr w:type="spellStart"/>
      <w:r w:rsidR="00FA23EE" w:rsidRPr="008100F8">
        <w:rPr>
          <w:lang w:val="en-US"/>
        </w:rPr>
        <w:t>gov</w:t>
      </w:r>
      <w:proofErr w:type="spellEnd"/>
      <w:r w:rsidR="00FA23EE" w:rsidRPr="008100F8">
        <w:rPr>
          <w:lang w:val="uk-UA"/>
        </w:rPr>
        <w:t>.</w:t>
      </w:r>
      <w:proofErr w:type="spellStart"/>
      <w:r w:rsidR="00FA23EE" w:rsidRPr="008100F8">
        <w:rPr>
          <w:lang w:val="en-US"/>
        </w:rPr>
        <w:t>ua</w:t>
      </w:r>
      <w:proofErr w:type="spellEnd"/>
      <w:r w:rsidR="00BC507C" w:rsidRPr="008100F8">
        <w:rPr>
          <w:lang w:val="uk-UA"/>
        </w:rPr>
        <w:t>)</w:t>
      </w:r>
      <w:r w:rsidR="00412F31" w:rsidRPr="008100F8">
        <w:rPr>
          <w:iCs/>
          <w:color w:val="000000"/>
          <w:lang w:val="uk-UA"/>
        </w:rPr>
        <w:t xml:space="preserve">, </w:t>
      </w:r>
      <w:r w:rsidR="00E75949" w:rsidRPr="008100F8">
        <w:rPr>
          <w:lang w:val="uk-UA"/>
        </w:rPr>
        <w:t>повідомляє про наміри щодо отримання дозволу на викиди забруднюючих речовин в атмосферне повітря.</w:t>
      </w:r>
    </w:p>
    <w:p w:rsidR="002C361F" w:rsidRPr="008100F8" w:rsidRDefault="00412F31" w:rsidP="00B96382">
      <w:pPr>
        <w:ind w:firstLine="709"/>
        <w:jc w:val="both"/>
        <w:rPr>
          <w:lang w:val="uk-UA"/>
        </w:rPr>
      </w:pPr>
      <w:proofErr w:type="spellStart"/>
      <w:r w:rsidRPr="008100F8">
        <w:t>Дистанція</w:t>
      </w:r>
      <w:proofErr w:type="spellEnd"/>
      <w:r w:rsidRPr="008100F8">
        <w:t xml:space="preserve"> </w:t>
      </w:r>
      <w:proofErr w:type="spellStart"/>
      <w:r w:rsidRPr="008100F8">
        <w:t>колії</w:t>
      </w:r>
      <w:proofErr w:type="spellEnd"/>
      <w:r w:rsidRPr="008100F8">
        <w:t xml:space="preserve"> – </w:t>
      </w:r>
      <w:proofErr w:type="spellStart"/>
      <w:r w:rsidRPr="008100F8">
        <w:t>основне</w:t>
      </w:r>
      <w:proofErr w:type="spellEnd"/>
      <w:r w:rsidRPr="008100F8">
        <w:t xml:space="preserve"> </w:t>
      </w:r>
      <w:proofErr w:type="spellStart"/>
      <w:r w:rsidRPr="008100F8">
        <w:t>підприємство</w:t>
      </w:r>
      <w:proofErr w:type="spellEnd"/>
      <w:r w:rsidRPr="008100F8">
        <w:t xml:space="preserve"> </w:t>
      </w:r>
      <w:proofErr w:type="spellStart"/>
      <w:r w:rsidRPr="008100F8">
        <w:t>колійного</w:t>
      </w:r>
      <w:proofErr w:type="spellEnd"/>
      <w:r w:rsidRPr="008100F8">
        <w:t xml:space="preserve"> </w:t>
      </w:r>
      <w:proofErr w:type="spellStart"/>
      <w:r w:rsidRPr="008100F8">
        <w:t>господарства</w:t>
      </w:r>
      <w:proofErr w:type="spellEnd"/>
      <w:r w:rsidRPr="008100F8">
        <w:t xml:space="preserve">, в </w:t>
      </w:r>
      <w:proofErr w:type="spellStart"/>
      <w:r w:rsidRPr="008100F8">
        <w:t>обов’язки</w:t>
      </w:r>
      <w:proofErr w:type="spellEnd"/>
      <w:r w:rsidRPr="008100F8">
        <w:t xml:space="preserve"> </w:t>
      </w:r>
      <w:proofErr w:type="spellStart"/>
      <w:r w:rsidRPr="008100F8">
        <w:t>якого</w:t>
      </w:r>
      <w:proofErr w:type="spellEnd"/>
      <w:r w:rsidRPr="008100F8">
        <w:t xml:space="preserve"> входить </w:t>
      </w:r>
      <w:proofErr w:type="spellStart"/>
      <w:r w:rsidRPr="008100F8">
        <w:t>поточне</w:t>
      </w:r>
      <w:proofErr w:type="spellEnd"/>
      <w:r w:rsidRPr="008100F8">
        <w:t xml:space="preserve"> </w:t>
      </w:r>
      <w:proofErr w:type="spellStart"/>
      <w:r w:rsidRPr="008100F8">
        <w:t>утримання</w:t>
      </w:r>
      <w:proofErr w:type="spellEnd"/>
      <w:r w:rsidRPr="008100F8">
        <w:t xml:space="preserve"> </w:t>
      </w:r>
      <w:proofErr w:type="spellStart"/>
      <w:r w:rsidRPr="008100F8">
        <w:t>колії</w:t>
      </w:r>
      <w:proofErr w:type="spellEnd"/>
      <w:r w:rsidRPr="008100F8">
        <w:t xml:space="preserve">, земляного полотна, </w:t>
      </w:r>
      <w:proofErr w:type="spellStart"/>
      <w:r w:rsidRPr="008100F8">
        <w:t>штучних</w:t>
      </w:r>
      <w:proofErr w:type="spellEnd"/>
      <w:r w:rsidRPr="008100F8">
        <w:t xml:space="preserve"> </w:t>
      </w:r>
      <w:proofErr w:type="spellStart"/>
      <w:r w:rsidRPr="008100F8">
        <w:t>споруд</w:t>
      </w:r>
      <w:proofErr w:type="spellEnd"/>
      <w:r w:rsidRPr="008100F8">
        <w:t>, а</w:t>
      </w:r>
      <w:r w:rsidR="00B96382">
        <w:t xml:space="preserve"> </w:t>
      </w:r>
      <w:proofErr w:type="spellStart"/>
      <w:r w:rsidR="00B96382">
        <w:t>також</w:t>
      </w:r>
      <w:proofErr w:type="spellEnd"/>
      <w:r w:rsidR="00B96382">
        <w:t xml:space="preserve"> </w:t>
      </w:r>
      <w:proofErr w:type="spellStart"/>
      <w:r w:rsidR="00B96382">
        <w:t>частковий</w:t>
      </w:r>
      <w:proofErr w:type="spellEnd"/>
      <w:r w:rsidR="00B96382">
        <w:t xml:space="preserve"> </w:t>
      </w:r>
      <w:proofErr w:type="spellStart"/>
      <w:r w:rsidR="00B96382">
        <w:t>їх</w:t>
      </w:r>
      <w:proofErr w:type="spellEnd"/>
      <w:r w:rsidR="00B96382">
        <w:t xml:space="preserve"> ремонт. </w:t>
      </w:r>
      <w:r w:rsidR="008100F8" w:rsidRPr="008100F8">
        <w:rPr>
          <w:lang w:val="uk-UA"/>
        </w:rPr>
        <w:t>Дозвіл на викиди оформлюється вперше.</w:t>
      </w:r>
      <w:r w:rsidR="00B96382">
        <w:rPr>
          <w:lang w:val="uk-UA"/>
        </w:rPr>
        <w:t xml:space="preserve"> </w:t>
      </w:r>
      <w:r w:rsidR="008100F8" w:rsidRPr="008100F8">
        <w:rPr>
          <w:lang w:val="uk-UA"/>
        </w:rPr>
        <w:t>Виробничий майданчик не підлягає оцінці впливу на довкілля згідно ЗУ «Про оцінку впливу на довкілля»</w:t>
      </w:r>
      <w:r w:rsidR="00B96382">
        <w:rPr>
          <w:lang w:val="uk-UA"/>
        </w:rPr>
        <w:t xml:space="preserve">. </w:t>
      </w:r>
      <w:r w:rsidR="00030D57" w:rsidRPr="008100F8">
        <w:rPr>
          <w:bCs/>
          <w:lang w:val="uk-UA"/>
        </w:rPr>
        <w:t>Джерел</w:t>
      </w:r>
      <w:r w:rsidRPr="008100F8">
        <w:rPr>
          <w:bCs/>
          <w:lang w:val="uk-UA"/>
        </w:rPr>
        <w:t>ом</w:t>
      </w:r>
      <w:r w:rsidR="00030D57" w:rsidRPr="008100F8">
        <w:rPr>
          <w:bCs/>
          <w:lang w:val="uk-UA"/>
        </w:rPr>
        <w:t xml:space="preserve"> утворення забруднюючих речовин є </w:t>
      </w:r>
      <w:r w:rsidR="002C361F" w:rsidRPr="008100F8">
        <w:rPr>
          <w:lang w:val="uk-UA"/>
        </w:rPr>
        <w:t>опалювальне обладнання</w:t>
      </w:r>
      <w:r w:rsidR="00BC507C" w:rsidRPr="008100F8">
        <w:rPr>
          <w:lang w:val="uk-UA"/>
        </w:rPr>
        <w:t xml:space="preserve"> – грубки</w:t>
      </w:r>
      <w:r w:rsidR="002C361F" w:rsidRPr="008100F8">
        <w:rPr>
          <w:lang w:val="uk-UA"/>
        </w:rPr>
        <w:t>.</w:t>
      </w:r>
    </w:p>
    <w:p w:rsidR="00BC507C" w:rsidRPr="008100F8" w:rsidRDefault="00BC507C" w:rsidP="00B96382">
      <w:pPr>
        <w:ind w:firstLine="709"/>
        <w:jc w:val="both"/>
        <w:rPr>
          <w:iCs/>
          <w:color w:val="000000"/>
          <w:lang w:val="uk-UA"/>
        </w:rPr>
      </w:pPr>
      <w:r w:rsidRPr="008100F8">
        <w:rPr>
          <w:iCs/>
          <w:color w:val="000000"/>
          <w:lang w:val="uk-UA"/>
        </w:rPr>
        <w:t>Виробничі майданчики розташовано за адресами:</w:t>
      </w:r>
    </w:p>
    <w:p w:rsidR="00BC507C" w:rsidRPr="008100F8" w:rsidRDefault="00BC507C" w:rsidP="00B96382">
      <w:pPr>
        <w:ind w:firstLine="709"/>
        <w:jc w:val="both"/>
        <w:rPr>
          <w:lang w:val="uk-UA"/>
        </w:rPr>
      </w:pPr>
      <w:r w:rsidRPr="008100F8">
        <w:rPr>
          <w:bCs/>
          <w:lang w:val="uk-UA"/>
        </w:rPr>
        <w:t>1. 16606,</w:t>
      </w:r>
      <w:r w:rsidRPr="008100F8">
        <w:rPr>
          <w:b/>
          <w:bCs/>
          <w:i/>
          <w:lang w:val="uk-UA"/>
        </w:rPr>
        <w:t xml:space="preserve"> </w:t>
      </w:r>
      <w:proofErr w:type="spellStart"/>
      <w:r w:rsidRPr="008100F8">
        <w:rPr>
          <w:rFonts w:cs="Times New Roman CYR"/>
        </w:rPr>
        <w:t>Чернігівська</w:t>
      </w:r>
      <w:proofErr w:type="spellEnd"/>
      <w:r w:rsidRPr="008100F8">
        <w:rPr>
          <w:rFonts w:cs="Times New Roman CYR"/>
        </w:rPr>
        <w:t xml:space="preserve"> область, м.</w:t>
      </w:r>
      <w:r w:rsidRPr="008100F8">
        <w:rPr>
          <w:rFonts w:cs="Times New Roman CYR"/>
          <w:lang w:val="uk-UA"/>
        </w:rPr>
        <w:t xml:space="preserve"> </w:t>
      </w:r>
      <w:proofErr w:type="spellStart"/>
      <w:r w:rsidRPr="008100F8">
        <w:rPr>
          <w:rFonts w:cs="Times New Roman CYR"/>
        </w:rPr>
        <w:t>Ніжин</w:t>
      </w:r>
      <w:proofErr w:type="spellEnd"/>
      <w:r w:rsidRPr="008100F8">
        <w:rPr>
          <w:rFonts w:cs="Times New Roman CYR"/>
        </w:rPr>
        <w:t xml:space="preserve"> </w:t>
      </w:r>
      <w:proofErr w:type="spellStart"/>
      <w:r w:rsidRPr="008100F8">
        <w:rPr>
          <w:rFonts w:cs="Times New Roman CYR"/>
        </w:rPr>
        <w:t>вул</w:t>
      </w:r>
      <w:proofErr w:type="spellEnd"/>
      <w:r w:rsidRPr="008100F8">
        <w:rPr>
          <w:rFonts w:cs="Times New Roman CYR"/>
        </w:rPr>
        <w:t>.</w:t>
      </w:r>
      <w:r w:rsidRPr="008100F8">
        <w:rPr>
          <w:rFonts w:cs="Times New Roman CYR"/>
          <w:lang w:val="uk-UA"/>
        </w:rPr>
        <w:t xml:space="preserve"> </w:t>
      </w:r>
      <w:proofErr w:type="spellStart"/>
      <w:r w:rsidRPr="008100F8">
        <w:rPr>
          <w:rFonts w:cs="Times New Roman CYR"/>
          <w:lang w:val="uk-UA"/>
        </w:rPr>
        <w:t>Курилівська</w:t>
      </w:r>
      <w:proofErr w:type="spellEnd"/>
      <w:r w:rsidRPr="008100F8">
        <w:rPr>
          <w:rFonts w:cs="Times New Roman CYR"/>
          <w:lang w:val="uk-UA"/>
        </w:rPr>
        <w:t xml:space="preserve"> 61</w:t>
      </w:r>
      <w:r w:rsidRPr="008100F8">
        <w:rPr>
          <w:lang w:val="uk-UA"/>
        </w:rPr>
        <w:t xml:space="preserve"> </w:t>
      </w:r>
    </w:p>
    <w:p w:rsidR="00325DE7" w:rsidRPr="008100F8" w:rsidRDefault="008100F8" w:rsidP="00B96382">
      <w:pPr>
        <w:ind w:firstLine="709"/>
        <w:jc w:val="both"/>
        <w:rPr>
          <w:lang w:val="uk-UA"/>
        </w:rPr>
      </w:pPr>
      <w:r>
        <w:rPr>
          <w:lang w:val="uk-UA"/>
        </w:rPr>
        <w:t>В атмосферне повітря будуть поступати</w:t>
      </w:r>
      <w:r w:rsidR="00030D57" w:rsidRPr="008100F8">
        <w:rPr>
          <w:lang w:val="uk-UA"/>
        </w:rPr>
        <w:t xml:space="preserve"> </w:t>
      </w:r>
      <w:r w:rsidR="000058F6" w:rsidRPr="008100F8">
        <w:rPr>
          <w:lang w:val="uk-UA"/>
        </w:rPr>
        <w:t>наступні</w:t>
      </w:r>
      <w:r>
        <w:rPr>
          <w:lang w:val="uk-UA"/>
        </w:rPr>
        <w:t xml:space="preserve"> забруднюючі</w:t>
      </w:r>
      <w:r w:rsidR="00030D57" w:rsidRPr="008100F8">
        <w:rPr>
          <w:lang w:val="uk-UA"/>
        </w:rPr>
        <w:t xml:space="preserve"> речовин</w:t>
      </w:r>
      <w:r>
        <w:rPr>
          <w:lang w:val="uk-UA"/>
        </w:rPr>
        <w:t>и</w:t>
      </w:r>
      <w:r w:rsidR="00030D57" w:rsidRPr="008100F8">
        <w:rPr>
          <w:lang w:val="uk-UA"/>
        </w:rPr>
        <w:t xml:space="preserve">: </w:t>
      </w:r>
      <w:r w:rsidR="00412F31" w:rsidRPr="008100F8">
        <w:rPr>
          <w:lang w:val="uk-UA"/>
        </w:rPr>
        <w:t>Оксиди азоту (оксид та діоксид азоту) у перерахунку на діоксид азоту – 0,001 т/рік; Оксид вуглецю – 0,00</w:t>
      </w:r>
      <w:r w:rsidR="00EB5C84" w:rsidRPr="008100F8">
        <w:rPr>
          <w:lang w:val="uk-UA"/>
        </w:rPr>
        <w:t>2</w:t>
      </w:r>
      <w:r w:rsidR="00412F31" w:rsidRPr="008100F8">
        <w:rPr>
          <w:lang w:val="uk-UA"/>
        </w:rPr>
        <w:t xml:space="preserve"> т/рік; Речовини у вигляді суспендованих твердих частинок недиференційованих за складом – 0,001 т/рік; Неметанові леткі органічні сполуки (НМЛОС) – 0,001 т/рік; Метан – 0,0001 т/рік; Вуглецю діоксид – </w:t>
      </w:r>
      <w:r w:rsidR="00EB5C84" w:rsidRPr="008100F8">
        <w:rPr>
          <w:lang w:val="uk-UA"/>
        </w:rPr>
        <w:t>1,448</w:t>
      </w:r>
      <w:r w:rsidR="00412F31" w:rsidRPr="008100F8">
        <w:rPr>
          <w:lang w:val="uk-UA"/>
        </w:rPr>
        <w:t xml:space="preserve"> т/рік; Азоту (1) оксид (N2O) – 0,0001 т/рік</w:t>
      </w:r>
    </w:p>
    <w:p w:rsidR="00BC507C" w:rsidRPr="008100F8" w:rsidRDefault="00BC507C" w:rsidP="00B96382">
      <w:pPr>
        <w:ind w:firstLine="709"/>
        <w:jc w:val="both"/>
        <w:rPr>
          <w:rFonts w:cs="Times New Roman CYR"/>
          <w:lang w:val="uk-UA"/>
        </w:rPr>
      </w:pPr>
      <w:r w:rsidRPr="008100F8">
        <w:rPr>
          <w:lang w:val="uk-UA"/>
        </w:rPr>
        <w:t xml:space="preserve">2. </w:t>
      </w:r>
      <w:r w:rsidRPr="008100F8">
        <w:rPr>
          <w:bCs/>
          <w:lang w:val="uk-UA"/>
        </w:rPr>
        <w:t xml:space="preserve">16604, </w:t>
      </w:r>
      <w:proofErr w:type="spellStart"/>
      <w:r w:rsidRPr="008100F8">
        <w:rPr>
          <w:rFonts w:cs="Times New Roman CYR"/>
        </w:rPr>
        <w:t>Чернігівська</w:t>
      </w:r>
      <w:proofErr w:type="spellEnd"/>
      <w:r w:rsidRPr="008100F8">
        <w:rPr>
          <w:rFonts w:cs="Times New Roman CYR"/>
        </w:rPr>
        <w:t xml:space="preserve"> область, м.</w:t>
      </w:r>
      <w:r w:rsidRPr="008100F8">
        <w:rPr>
          <w:rFonts w:cs="Times New Roman CYR"/>
          <w:lang w:val="uk-UA"/>
        </w:rPr>
        <w:t xml:space="preserve"> </w:t>
      </w:r>
      <w:proofErr w:type="spellStart"/>
      <w:r w:rsidRPr="008100F8">
        <w:rPr>
          <w:rFonts w:cs="Times New Roman CYR"/>
        </w:rPr>
        <w:t>Ніжин</w:t>
      </w:r>
      <w:proofErr w:type="spellEnd"/>
      <w:r w:rsidRPr="008100F8">
        <w:rPr>
          <w:rFonts w:cs="Times New Roman CYR"/>
        </w:rPr>
        <w:t xml:space="preserve"> </w:t>
      </w:r>
      <w:proofErr w:type="spellStart"/>
      <w:r w:rsidRPr="008100F8">
        <w:rPr>
          <w:rFonts w:cs="Times New Roman CYR"/>
        </w:rPr>
        <w:t>вул</w:t>
      </w:r>
      <w:proofErr w:type="spellEnd"/>
      <w:r w:rsidRPr="008100F8">
        <w:rPr>
          <w:rFonts w:cs="Times New Roman CYR"/>
        </w:rPr>
        <w:t>.</w:t>
      </w:r>
      <w:r w:rsidRPr="008100F8">
        <w:rPr>
          <w:rFonts w:cs="Times New Roman CYR"/>
          <w:lang w:val="uk-UA"/>
        </w:rPr>
        <w:t xml:space="preserve"> </w:t>
      </w:r>
      <w:r w:rsidRPr="00B96382">
        <w:rPr>
          <w:rFonts w:cs="Times New Roman CYR"/>
          <w:lang w:val="uk-UA"/>
        </w:rPr>
        <w:t>Прирейкова 4</w:t>
      </w:r>
      <w:r w:rsidRPr="008100F8">
        <w:rPr>
          <w:rFonts w:cs="Times New Roman CYR"/>
          <w:lang w:val="uk-UA"/>
        </w:rPr>
        <w:t>.</w:t>
      </w:r>
    </w:p>
    <w:p w:rsidR="00BC507C" w:rsidRDefault="008100F8" w:rsidP="00B96382">
      <w:pPr>
        <w:ind w:firstLine="709"/>
        <w:jc w:val="both"/>
        <w:rPr>
          <w:lang w:val="uk-UA"/>
        </w:rPr>
      </w:pPr>
      <w:r>
        <w:rPr>
          <w:lang w:val="uk-UA"/>
        </w:rPr>
        <w:t>В атмосферне повітря будуть поступати</w:t>
      </w:r>
      <w:r w:rsidRPr="008100F8">
        <w:rPr>
          <w:lang w:val="uk-UA"/>
        </w:rPr>
        <w:t xml:space="preserve"> наступні</w:t>
      </w:r>
      <w:r>
        <w:rPr>
          <w:lang w:val="uk-UA"/>
        </w:rPr>
        <w:t xml:space="preserve"> забруднюючі</w:t>
      </w:r>
      <w:r w:rsidRPr="008100F8">
        <w:rPr>
          <w:lang w:val="uk-UA"/>
        </w:rPr>
        <w:t xml:space="preserve"> речовин</w:t>
      </w:r>
      <w:r>
        <w:rPr>
          <w:lang w:val="uk-UA"/>
        </w:rPr>
        <w:t>и</w:t>
      </w:r>
      <w:r w:rsidRPr="008100F8">
        <w:rPr>
          <w:lang w:val="uk-UA"/>
        </w:rPr>
        <w:t>:</w:t>
      </w:r>
      <w:r w:rsidR="00BC507C" w:rsidRPr="008100F8">
        <w:rPr>
          <w:lang w:val="uk-UA"/>
        </w:rPr>
        <w:t xml:space="preserve"> Оксиди азоту (оксид та діоксид азоту) у перерахунку на діоксид азоту – 0,001 т/рік; Оксид вуглецю – 0,002 т/рік; Речовини у вигляді суспендованих твердих частинок недиференційованих за складом – 0,0005 т/рік; Неметанові леткі органічні сполуки (НМЛОС) – 0,001 т/рік; Метан – 0,0001 т/рік; Вуглецю діоксид – 1,448 т/рік; Азоту (1) оксид (N2O) – 0,0001 т/рік</w:t>
      </w:r>
      <w:r w:rsidR="00B96382">
        <w:rPr>
          <w:lang w:val="uk-UA"/>
        </w:rPr>
        <w:t>.</w:t>
      </w:r>
    </w:p>
    <w:p w:rsidR="00B96382" w:rsidRPr="00C21ADA" w:rsidRDefault="00B96382" w:rsidP="00B96382">
      <w:pPr>
        <w:ind w:firstLine="709"/>
        <w:jc w:val="both"/>
        <w:rPr>
          <w:iCs/>
          <w:color w:val="000000"/>
          <w:lang w:val="uk-UA"/>
        </w:rPr>
      </w:pPr>
      <w:r>
        <w:rPr>
          <w:bCs/>
          <w:lang w:val="uk-UA"/>
        </w:rPr>
        <w:t xml:space="preserve">3. </w:t>
      </w:r>
      <w:r w:rsidRPr="00C21ADA">
        <w:rPr>
          <w:bCs/>
          <w:lang w:val="uk-UA"/>
        </w:rPr>
        <w:t xml:space="preserve">16633, </w:t>
      </w:r>
      <w:proofErr w:type="spellStart"/>
      <w:r w:rsidRPr="00C21ADA">
        <w:rPr>
          <w:rFonts w:cs="Times New Roman CYR"/>
        </w:rPr>
        <w:t>Чернігівська</w:t>
      </w:r>
      <w:proofErr w:type="spellEnd"/>
      <w:r w:rsidRPr="00C21ADA">
        <w:rPr>
          <w:rFonts w:cs="Times New Roman CYR"/>
        </w:rPr>
        <w:t xml:space="preserve"> область, </w:t>
      </w:r>
      <w:proofErr w:type="spellStart"/>
      <w:r w:rsidRPr="00C21ADA">
        <w:rPr>
          <w:rFonts w:cs="Times New Roman CYR"/>
        </w:rPr>
        <w:t>Ніжинський</w:t>
      </w:r>
      <w:proofErr w:type="spellEnd"/>
      <w:r w:rsidRPr="00C21ADA">
        <w:rPr>
          <w:rFonts w:cs="Times New Roman CYR"/>
        </w:rPr>
        <w:t xml:space="preserve"> р-он, с.</w:t>
      </w:r>
      <w:r w:rsidRPr="00C21ADA">
        <w:rPr>
          <w:rFonts w:cs="Times New Roman CYR"/>
          <w:lang w:val="uk-UA"/>
        </w:rPr>
        <w:t xml:space="preserve"> Ніжинське (</w:t>
      </w:r>
      <w:proofErr w:type="spellStart"/>
      <w:r w:rsidRPr="00C21ADA">
        <w:rPr>
          <w:rFonts w:cs="Times New Roman CYR"/>
        </w:rPr>
        <w:t>Григоро-Іванівка</w:t>
      </w:r>
      <w:proofErr w:type="spellEnd"/>
      <w:r w:rsidRPr="00C21ADA">
        <w:rPr>
          <w:rFonts w:cs="Times New Roman CYR"/>
          <w:lang w:val="uk-UA"/>
        </w:rPr>
        <w:t>)</w:t>
      </w:r>
      <w:r w:rsidRPr="00C21ADA">
        <w:rPr>
          <w:rFonts w:cs="Times New Roman CYR"/>
        </w:rPr>
        <w:t xml:space="preserve"> </w:t>
      </w:r>
      <w:r w:rsidRPr="00C21ADA">
        <w:rPr>
          <w:rFonts w:cs="Times New Roman CYR"/>
          <w:lang w:val="uk-UA"/>
        </w:rPr>
        <w:t>Ніжинський шлях (</w:t>
      </w:r>
      <w:proofErr w:type="spellStart"/>
      <w:r w:rsidRPr="00C21ADA">
        <w:rPr>
          <w:rFonts w:cs="Times New Roman CYR"/>
        </w:rPr>
        <w:t>вул</w:t>
      </w:r>
      <w:proofErr w:type="spellEnd"/>
      <w:r w:rsidRPr="00C21ADA">
        <w:rPr>
          <w:rFonts w:cs="Times New Roman CYR"/>
        </w:rPr>
        <w:t>.</w:t>
      </w:r>
      <w:r w:rsidRPr="00C21ADA">
        <w:rPr>
          <w:rFonts w:cs="Times New Roman CYR"/>
          <w:lang w:val="uk-UA"/>
        </w:rPr>
        <w:t xml:space="preserve"> </w:t>
      </w:r>
      <w:r w:rsidRPr="008A0CC3">
        <w:rPr>
          <w:rFonts w:cs="Times New Roman CYR"/>
          <w:lang w:val="uk-UA"/>
        </w:rPr>
        <w:t>Колгоспна</w:t>
      </w:r>
      <w:r w:rsidRPr="00C21ADA">
        <w:rPr>
          <w:rFonts w:cs="Times New Roman CYR"/>
          <w:lang w:val="uk-UA"/>
        </w:rPr>
        <w:t>),</w:t>
      </w:r>
      <w:r w:rsidRPr="008A0CC3">
        <w:rPr>
          <w:rFonts w:cs="Times New Roman CYR"/>
          <w:lang w:val="uk-UA"/>
        </w:rPr>
        <w:t xml:space="preserve"> 13В</w:t>
      </w:r>
      <w:r>
        <w:rPr>
          <w:rFonts w:cs="Times New Roman CYR"/>
          <w:lang w:val="uk-UA"/>
        </w:rPr>
        <w:t>.</w:t>
      </w:r>
    </w:p>
    <w:p w:rsidR="00B96382" w:rsidRPr="00C21ADA" w:rsidRDefault="00B96382" w:rsidP="00B96382">
      <w:pPr>
        <w:ind w:firstLine="709"/>
        <w:jc w:val="both"/>
        <w:rPr>
          <w:lang w:val="uk-UA"/>
        </w:rPr>
      </w:pPr>
      <w:r w:rsidRPr="00C21ADA">
        <w:rPr>
          <w:lang w:val="uk-UA"/>
        </w:rPr>
        <w:t>В атмосферне повітря будуть поступати наступні забруднюючі речовини: Оксиди азоту (оксид та діоксид азоту) у перерахунку на діоксид азоту – 0,001 т/рік; Оксид вуглецю – 0,002 т/рік; Речовини у вигляді суспендованих твердих частинок недиференційованих за складом – 0,001 т/рік; Неметанові леткі органічні сполуки (НМЛОС) – 0,001 т/рік; Метан – 0,0001 т/рік; Вуглецю діоксид – 1,448 т/рік; Азоту (1) оксид (N2O) – 0,0001 т/рік</w:t>
      </w:r>
      <w:r>
        <w:rPr>
          <w:lang w:val="uk-UA"/>
        </w:rPr>
        <w:t>.</w:t>
      </w:r>
    </w:p>
    <w:p w:rsidR="00B96382" w:rsidRPr="00FD37E0" w:rsidRDefault="00B96382" w:rsidP="00B96382">
      <w:pPr>
        <w:ind w:firstLine="709"/>
        <w:jc w:val="both"/>
        <w:rPr>
          <w:lang w:val="uk-UA"/>
        </w:rPr>
      </w:pPr>
      <w:r>
        <w:rPr>
          <w:bCs/>
          <w:lang w:val="uk-UA"/>
        </w:rPr>
        <w:t>4</w:t>
      </w:r>
      <w:r w:rsidRPr="00FD37E0">
        <w:rPr>
          <w:bCs/>
          <w:lang w:val="uk-UA"/>
        </w:rPr>
        <w:t xml:space="preserve">. 17130, </w:t>
      </w:r>
      <w:r w:rsidRPr="00FD37E0">
        <w:rPr>
          <w:rFonts w:cs="Times New Roman CYR"/>
          <w:lang w:val="uk-UA"/>
        </w:rPr>
        <w:t xml:space="preserve">Чернігівська обл., Ніжинський  р-н, с. </w:t>
      </w:r>
      <w:proofErr w:type="spellStart"/>
      <w:r w:rsidRPr="00FD37E0">
        <w:rPr>
          <w:rFonts w:cs="Times New Roman CYR"/>
          <w:lang w:val="uk-UA"/>
        </w:rPr>
        <w:t>Володькова</w:t>
      </w:r>
      <w:proofErr w:type="spellEnd"/>
      <w:r w:rsidRPr="00FD37E0">
        <w:rPr>
          <w:rFonts w:cs="Times New Roman CYR"/>
          <w:lang w:val="uk-UA"/>
        </w:rPr>
        <w:t xml:space="preserve"> Дівиця, вул. Шевченка, 122.</w:t>
      </w:r>
      <w:r w:rsidRPr="00FD37E0">
        <w:rPr>
          <w:lang w:val="uk-UA"/>
        </w:rPr>
        <w:t xml:space="preserve"> </w:t>
      </w:r>
    </w:p>
    <w:p w:rsidR="00B96382" w:rsidRPr="00FD37E0" w:rsidRDefault="00B96382" w:rsidP="00B96382">
      <w:pPr>
        <w:ind w:firstLine="709"/>
        <w:jc w:val="both"/>
        <w:rPr>
          <w:lang w:val="uk-UA"/>
        </w:rPr>
      </w:pPr>
      <w:r w:rsidRPr="00FD37E0">
        <w:rPr>
          <w:lang w:val="uk-UA"/>
        </w:rPr>
        <w:t>В атмосферне повітря будуть поступати наступні забруднюючі речовини: Оксиди азоту (оксид та діоксид азоту) у перерахунку на діоксид азоту – 0,001 т/рік; Оксид вуглецю – 0,002 т/рік; Речовини у вигляді суспендованих твердих частинок недиференційованих за складом – 0,001 т/рік; Неметанові леткі органічні сполуки (НМЛОС) – 0,001 т/рік; Метан – 0,0001 т/рік; Вуглецю діоксид – 1,448 т/рік; Азоту (1) оксид (N2O) – 0,0001 т/рік.</w:t>
      </w:r>
    </w:p>
    <w:p w:rsidR="00B96382" w:rsidRPr="00FD37E0" w:rsidRDefault="00B96382" w:rsidP="00B96382">
      <w:pPr>
        <w:ind w:firstLine="709"/>
        <w:jc w:val="both"/>
        <w:rPr>
          <w:rFonts w:cs="Times New Roman CYR"/>
          <w:lang w:val="uk-UA"/>
        </w:rPr>
      </w:pPr>
      <w:r>
        <w:rPr>
          <w:lang w:val="uk-UA"/>
        </w:rPr>
        <w:t>5</w:t>
      </w:r>
      <w:r w:rsidRPr="00FD37E0">
        <w:rPr>
          <w:lang w:val="uk-UA"/>
        </w:rPr>
        <w:t xml:space="preserve">. </w:t>
      </w:r>
      <w:r w:rsidRPr="00FD37E0">
        <w:rPr>
          <w:bCs/>
          <w:lang w:val="uk-UA"/>
        </w:rPr>
        <w:t xml:space="preserve">17135, </w:t>
      </w:r>
      <w:proofErr w:type="spellStart"/>
      <w:r w:rsidRPr="00FD37E0">
        <w:rPr>
          <w:rFonts w:cs="Times New Roman CYR"/>
        </w:rPr>
        <w:t>Чернігівська</w:t>
      </w:r>
      <w:proofErr w:type="spellEnd"/>
      <w:r w:rsidRPr="00FD37E0">
        <w:rPr>
          <w:rFonts w:cs="Times New Roman CYR"/>
        </w:rPr>
        <w:t xml:space="preserve"> обл., </w:t>
      </w:r>
      <w:r w:rsidRPr="00FD37E0">
        <w:rPr>
          <w:rFonts w:cs="Times New Roman CYR"/>
          <w:lang w:val="uk-UA"/>
        </w:rPr>
        <w:t>Ніжинський</w:t>
      </w:r>
      <w:r w:rsidRPr="00FD37E0">
        <w:rPr>
          <w:rFonts w:cs="Times New Roman CYR"/>
        </w:rPr>
        <w:t xml:space="preserve"> р-н, с. Ставок</w:t>
      </w:r>
      <w:r w:rsidRPr="00FD37E0">
        <w:rPr>
          <w:rFonts w:cs="Times New Roman CYR"/>
          <w:lang w:val="uk-UA"/>
        </w:rPr>
        <w:t>,</w:t>
      </w:r>
      <w:r w:rsidRPr="00FD37E0">
        <w:rPr>
          <w:rFonts w:cs="Times New Roman CYR"/>
        </w:rPr>
        <w:t xml:space="preserve"> </w:t>
      </w:r>
      <w:proofErr w:type="spellStart"/>
      <w:r w:rsidRPr="00FD37E0">
        <w:rPr>
          <w:rFonts w:cs="Times New Roman CYR"/>
        </w:rPr>
        <w:t>вул</w:t>
      </w:r>
      <w:proofErr w:type="spellEnd"/>
      <w:r w:rsidRPr="00FD37E0">
        <w:rPr>
          <w:rFonts w:cs="Times New Roman CYR"/>
        </w:rPr>
        <w:t xml:space="preserve">. </w:t>
      </w:r>
      <w:proofErr w:type="spellStart"/>
      <w:r w:rsidRPr="00FD37E0">
        <w:rPr>
          <w:rFonts w:cs="Times New Roman CYR"/>
        </w:rPr>
        <w:t>Українська</w:t>
      </w:r>
      <w:proofErr w:type="spellEnd"/>
      <w:r w:rsidRPr="00FD37E0">
        <w:rPr>
          <w:rFonts w:cs="Times New Roman CYR"/>
        </w:rPr>
        <w:t xml:space="preserve"> 64</w:t>
      </w:r>
      <w:r w:rsidRPr="00FD37E0">
        <w:rPr>
          <w:rFonts w:cs="Times New Roman CYR"/>
          <w:lang w:val="uk-UA"/>
        </w:rPr>
        <w:t>.</w:t>
      </w:r>
    </w:p>
    <w:p w:rsidR="00B96382" w:rsidRPr="00FD37E0" w:rsidRDefault="00B96382" w:rsidP="00B96382">
      <w:pPr>
        <w:ind w:firstLine="709"/>
        <w:jc w:val="both"/>
        <w:rPr>
          <w:lang w:val="uk-UA"/>
        </w:rPr>
      </w:pPr>
      <w:r w:rsidRPr="00FD37E0">
        <w:rPr>
          <w:lang w:val="uk-UA"/>
        </w:rPr>
        <w:t>В атмосферне повітря будуть поступати наступні забруднюючі речовини: Оксиди азоту (оксид та діоксид азоту) у перерахунку на діоксид азоту – 0,001 т/рік; Оксид вуглецю – 0,002 т/рік; Речовини у вигляді суспендованих твердих частинок недиференційованих за складом – 0,001 т/рік; Неметанові леткі органічні сполуки (НМЛОС) – 0,001 т/рік; Метан – 0,0001 т/рік; Вуглецю діоксид – 1,448 т/рік; Азоту (1) оксид (N2O) – 0,0001 т/рік.</w:t>
      </w:r>
    </w:p>
    <w:p w:rsidR="00B96382" w:rsidRPr="007D3AEB" w:rsidRDefault="00B96382" w:rsidP="00B96382">
      <w:pPr>
        <w:ind w:firstLine="709"/>
        <w:jc w:val="both"/>
        <w:rPr>
          <w:lang w:val="uk-UA"/>
        </w:rPr>
      </w:pPr>
      <w:r>
        <w:rPr>
          <w:bCs/>
          <w:lang w:val="uk-UA"/>
        </w:rPr>
        <w:t>6</w:t>
      </w:r>
      <w:r w:rsidRPr="007D3AEB">
        <w:rPr>
          <w:bCs/>
          <w:lang w:val="uk-UA"/>
        </w:rPr>
        <w:t xml:space="preserve">. 17400, </w:t>
      </w:r>
      <w:r w:rsidRPr="007D3AEB">
        <w:rPr>
          <w:rFonts w:cs="Times New Roman CYR"/>
          <w:lang w:val="uk-UA"/>
        </w:rPr>
        <w:t>Чернігівська обл., Ніжинський р-н,  м. Бобровиця, вул. Вокзальна, 775.</w:t>
      </w:r>
      <w:r w:rsidRPr="007D3AEB">
        <w:rPr>
          <w:lang w:val="uk-UA"/>
        </w:rPr>
        <w:t xml:space="preserve"> </w:t>
      </w:r>
    </w:p>
    <w:p w:rsidR="00B96382" w:rsidRPr="007D3AEB" w:rsidRDefault="00B96382" w:rsidP="00B96382">
      <w:pPr>
        <w:ind w:firstLine="709"/>
        <w:jc w:val="both"/>
        <w:rPr>
          <w:lang w:val="uk-UA"/>
        </w:rPr>
      </w:pPr>
      <w:r w:rsidRPr="007D3AEB">
        <w:rPr>
          <w:lang w:val="uk-UA"/>
        </w:rPr>
        <w:lastRenderedPageBreak/>
        <w:t>В атмосферне повітря будуть поступати наступні забруднюючі речовини: Оксиди азоту (оксид та діоксид азоту) у перерахунку на діоксид азоту – 0,001 т/рік; Оксид вуглецю – 0,002 т/рік; Речовини у вигляді суспендованих твердих частинок недиференційованих за складом – 0,001 т/рік; Неметанові леткі органічні сполуки (НМЛОС) – 0,001 т/рік; Метан – 0,0001 т/рік; Вуглецю діоксид – 1,448 т/рік; Азоту (1) оксид (N2O) – 0,0001 т/рік.</w:t>
      </w:r>
    </w:p>
    <w:p w:rsidR="00B96382" w:rsidRPr="007D3AEB" w:rsidRDefault="00B96382" w:rsidP="00B96382">
      <w:pPr>
        <w:ind w:firstLine="709"/>
        <w:jc w:val="both"/>
        <w:rPr>
          <w:rFonts w:cs="Times New Roman CYR"/>
          <w:lang w:val="uk-UA"/>
        </w:rPr>
      </w:pPr>
      <w:r>
        <w:rPr>
          <w:lang w:val="uk-UA"/>
        </w:rPr>
        <w:t>7</w:t>
      </w:r>
      <w:r w:rsidRPr="007D3AEB">
        <w:rPr>
          <w:lang w:val="uk-UA"/>
        </w:rPr>
        <w:t xml:space="preserve">. </w:t>
      </w:r>
      <w:r w:rsidRPr="007D3AEB">
        <w:rPr>
          <w:bCs/>
          <w:lang w:val="uk-UA"/>
        </w:rPr>
        <w:t>17400,</w:t>
      </w:r>
      <w:r w:rsidRPr="007D3AEB">
        <w:rPr>
          <w:b/>
          <w:bCs/>
          <w:i/>
          <w:lang w:val="uk-UA"/>
        </w:rPr>
        <w:t xml:space="preserve"> </w:t>
      </w:r>
      <w:r w:rsidRPr="007D3AEB">
        <w:rPr>
          <w:rFonts w:cs="Times New Roman CYR"/>
          <w:lang w:val="uk-UA"/>
        </w:rPr>
        <w:t>Чернігівська обл., Ніжинський р-н, м. Бобровиця, вул. Вокзальна, 774.</w:t>
      </w:r>
    </w:p>
    <w:p w:rsidR="00B96382" w:rsidRPr="007D3AEB" w:rsidRDefault="00B96382" w:rsidP="00B96382">
      <w:pPr>
        <w:ind w:firstLine="709"/>
        <w:jc w:val="both"/>
        <w:rPr>
          <w:lang w:val="uk-UA"/>
        </w:rPr>
      </w:pPr>
      <w:r w:rsidRPr="007D3AEB">
        <w:rPr>
          <w:lang w:val="uk-UA"/>
        </w:rPr>
        <w:t>В атмосферне повітря будуть поступати наступні забруднюючі речовини: Оксиди азоту (оксид та діоксид азоту) у перерахунку на діоксид азоту – 0,001 т/рік; Оксид вуглецю – 0,002 т/рік; Речовини у вигляді суспендованих твердих частинок недиференційованих за складом – 0,0005 т/рік; Неметанові леткі органічні сполуки (НМЛОС) – 0,001 т/рік; Метан – 0,0001 т/рік; Вуглецю діоксид – 1,448 т/рік; Азоту (1) оксид (N2O) – 0,0001 т/рік.</w:t>
      </w:r>
    </w:p>
    <w:p w:rsidR="00B96382" w:rsidRPr="007D3AEB" w:rsidRDefault="00B96382" w:rsidP="00B96382">
      <w:pPr>
        <w:ind w:firstLine="709"/>
        <w:jc w:val="both"/>
        <w:rPr>
          <w:rFonts w:cs="Times New Roman CYR"/>
          <w:lang w:val="uk-UA"/>
        </w:rPr>
      </w:pPr>
      <w:r>
        <w:rPr>
          <w:lang w:val="uk-UA"/>
        </w:rPr>
        <w:t>8</w:t>
      </w:r>
      <w:r w:rsidRPr="007D3AEB">
        <w:rPr>
          <w:lang w:val="uk-UA"/>
        </w:rPr>
        <w:t xml:space="preserve">. </w:t>
      </w:r>
      <w:r w:rsidRPr="007D3AEB">
        <w:rPr>
          <w:bCs/>
          <w:lang w:val="uk-UA"/>
        </w:rPr>
        <w:t xml:space="preserve">17421, </w:t>
      </w:r>
      <w:proofErr w:type="spellStart"/>
      <w:r w:rsidRPr="007D3AEB">
        <w:rPr>
          <w:rFonts w:cs="Times New Roman CYR"/>
        </w:rPr>
        <w:t>Чернігівська</w:t>
      </w:r>
      <w:proofErr w:type="spellEnd"/>
      <w:r w:rsidRPr="007D3AEB">
        <w:rPr>
          <w:rFonts w:cs="Times New Roman CYR"/>
        </w:rPr>
        <w:t xml:space="preserve"> </w:t>
      </w:r>
      <w:proofErr w:type="spellStart"/>
      <w:r w:rsidRPr="007D3AEB">
        <w:rPr>
          <w:rFonts w:cs="Times New Roman CYR"/>
        </w:rPr>
        <w:t>обл</w:t>
      </w:r>
      <w:proofErr w:type="spellEnd"/>
      <w:r w:rsidRPr="007D3AEB">
        <w:rPr>
          <w:rFonts w:cs="Times New Roman CYR"/>
          <w:lang w:val="uk-UA"/>
        </w:rPr>
        <w:t>.</w:t>
      </w:r>
      <w:r w:rsidRPr="007D3AEB">
        <w:rPr>
          <w:rFonts w:cs="Times New Roman CYR"/>
        </w:rPr>
        <w:t xml:space="preserve">, </w:t>
      </w:r>
      <w:r w:rsidRPr="007D3AEB">
        <w:rPr>
          <w:rFonts w:cs="Times New Roman CYR"/>
          <w:lang w:val="uk-UA"/>
        </w:rPr>
        <w:t>Ніжинський</w:t>
      </w:r>
      <w:r w:rsidRPr="007D3AEB">
        <w:rPr>
          <w:rFonts w:cs="Times New Roman CYR"/>
        </w:rPr>
        <w:t xml:space="preserve"> р-н,</w:t>
      </w:r>
      <w:r w:rsidRPr="007D3AEB">
        <w:rPr>
          <w:rFonts w:cs="Times New Roman CYR"/>
          <w:lang w:val="uk-UA"/>
        </w:rPr>
        <w:t xml:space="preserve"> </w:t>
      </w:r>
      <w:r w:rsidRPr="007D3AEB">
        <w:rPr>
          <w:rFonts w:cs="Times New Roman CYR"/>
        </w:rPr>
        <w:t xml:space="preserve">с. </w:t>
      </w:r>
      <w:proofErr w:type="spellStart"/>
      <w:r w:rsidRPr="007D3AEB">
        <w:rPr>
          <w:rFonts w:cs="Times New Roman CYR"/>
        </w:rPr>
        <w:t>Марківці</w:t>
      </w:r>
      <w:proofErr w:type="spellEnd"/>
      <w:r w:rsidRPr="007D3AEB">
        <w:rPr>
          <w:rFonts w:cs="Times New Roman CYR"/>
          <w:lang w:val="uk-UA"/>
        </w:rPr>
        <w:t>,</w:t>
      </w:r>
      <w:r w:rsidRPr="007D3AEB">
        <w:rPr>
          <w:rFonts w:cs="Times New Roman CYR"/>
        </w:rPr>
        <w:t xml:space="preserve"> </w:t>
      </w:r>
      <w:proofErr w:type="spellStart"/>
      <w:r w:rsidRPr="007D3AEB">
        <w:rPr>
          <w:rFonts w:cs="Times New Roman CYR"/>
        </w:rPr>
        <w:t>вул</w:t>
      </w:r>
      <w:proofErr w:type="spellEnd"/>
      <w:r w:rsidRPr="007D3AEB">
        <w:rPr>
          <w:rFonts w:cs="Times New Roman CYR"/>
        </w:rPr>
        <w:t xml:space="preserve">. </w:t>
      </w:r>
      <w:proofErr w:type="spellStart"/>
      <w:r w:rsidRPr="007D3AEB">
        <w:rPr>
          <w:rFonts w:cs="Times New Roman CYR"/>
        </w:rPr>
        <w:t>Залізнична</w:t>
      </w:r>
      <w:proofErr w:type="spellEnd"/>
      <w:r w:rsidRPr="007D3AEB">
        <w:rPr>
          <w:rFonts w:cs="Times New Roman CYR"/>
          <w:lang w:val="uk-UA"/>
        </w:rPr>
        <w:t>,</w:t>
      </w:r>
      <w:r w:rsidRPr="007D3AEB">
        <w:rPr>
          <w:rFonts w:cs="Times New Roman CYR"/>
        </w:rPr>
        <w:t xml:space="preserve"> 785</w:t>
      </w:r>
      <w:r w:rsidRPr="007D3AEB">
        <w:rPr>
          <w:rFonts w:cs="Times New Roman CYR"/>
          <w:lang w:val="uk-UA"/>
        </w:rPr>
        <w:t>.</w:t>
      </w:r>
    </w:p>
    <w:p w:rsidR="00B96382" w:rsidRPr="007D3AEB" w:rsidRDefault="00B96382" w:rsidP="00B96382">
      <w:pPr>
        <w:ind w:firstLine="709"/>
        <w:jc w:val="both"/>
        <w:rPr>
          <w:lang w:val="uk-UA"/>
        </w:rPr>
      </w:pPr>
      <w:r w:rsidRPr="007D3AEB">
        <w:rPr>
          <w:lang w:val="uk-UA"/>
        </w:rPr>
        <w:t>В атмосферне повітря будуть поступати наступні забруднюючі речовини: Оксиди азоту (оксид та діоксид азоту) у перерахунку на діоксид азоту – 0,0005 т/рік; Оксид вуглецю – 0,002 т/рік; Речовини у вигляді суспендованих твердих частинок недиференційованих за складом – 0,001 т/рік; Неметанові леткі органічні сполуки (НМЛОС) – 0,001 т/рік; Метан – 0,0001 т/рік; Вуглецю діоксид – 1,448 т/рік; Азоту (1) оксид (N2O) – 0,0001 т/рік</w:t>
      </w:r>
    </w:p>
    <w:p w:rsidR="008100F8" w:rsidRPr="00BC507C" w:rsidRDefault="008100F8" w:rsidP="00B96382">
      <w:pPr>
        <w:suppressLineNumbers/>
        <w:ind w:firstLine="709"/>
        <w:jc w:val="both"/>
        <w:rPr>
          <w:szCs w:val="28"/>
          <w:lang w:val="uk-UA"/>
        </w:rPr>
      </w:pPr>
      <w:r w:rsidRPr="008100F8">
        <w:rPr>
          <w:bCs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  <w:r w:rsidR="00B96382">
        <w:rPr>
          <w:bCs/>
          <w:lang w:val="uk-UA"/>
        </w:rPr>
        <w:t xml:space="preserve"> </w:t>
      </w:r>
      <w:r w:rsidR="00E75949" w:rsidRPr="008100F8">
        <w:rPr>
          <w:lang w:val="uk-UA"/>
        </w:rPr>
        <w:t xml:space="preserve">Аналіз даних інвентаризації джерел викидів свідчить про те, що фактичні викиди </w:t>
      </w:r>
      <w:r w:rsidR="00957A72" w:rsidRPr="008100F8">
        <w:rPr>
          <w:lang w:val="uk-UA"/>
        </w:rPr>
        <w:t>забруднюючих речовин</w:t>
      </w:r>
      <w:r w:rsidR="00E75949" w:rsidRPr="008100F8">
        <w:rPr>
          <w:lang w:val="uk-UA"/>
        </w:rPr>
        <w:t xml:space="preserve"> менші, ніж норма</w:t>
      </w:r>
      <w:r w:rsidRPr="008100F8">
        <w:rPr>
          <w:lang w:val="uk-UA"/>
        </w:rPr>
        <w:t>тивні граничнодопустимі викиди, заходи щодо скорочення обсягів викидів не плануються.</w:t>
      </w:r>
      <w:r w:rsidR="00B96382">
        <w:rPr>
          <w:lang w:val="uk-UA"/>
        </w:rPr>
        <w:t xml:space="preserve"> </w:t>
      </w:r>
      <w:r>
        <w:rPr>
          <w:szCs w:val="28"/>
          <w:lang w:val="uk-UA"/>
        </w:rPr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:rsidR="00EB5C84" w:rsidRPr="008100F8" w:rsidRDefault="00E75949" w:rsidP="00B9638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ru-RU"/>
        </w:rPr>
      </w:pPr>
      <w:r w:rsidRPr="008100F8">
        <w:rPr>
          <w:lang w:val="uk-UA"/>
        </w:rPr>
        <w:t>Зауваження та пропозиції громадських організацій та окремих громадян щодо намірів підприємства просимо надсилати в місячний термін</w:t>
      </w:r>
      <w:r w:rsidR="008100F8" w:rsidRPr="008100F8">
        <w:rPr>
          <w:lang w:val="uk-UA"/>
        </w:rPr>
        <w:t xml:space="preserve"> з дня публікації</w:t>
      </w:r>
      <w:r w:rsidR="00E4002C" w:rsidRPr="008100F8">
        <w:rPr>
          <w:lang w:val="uk-UA"/>
        </w:rPr>
        <w:t xml:space="preserve"> до</w:t>
      </w:r>
      <w:r w:rsidRPr="008100F8">
        <w:rPr>
          <w:lang w:val="uk-UA"/>
        </w:rPr>
        <w:t xml:space="preserve"> </w:t>
      </w:r>
      <w:r w:rsidR="008100F8" w:rsidRPr="008100F8">
        <w:rPr>
          <w:lang w:val="uk-UA"/>
        </w:rPr>
        <w:t xml:space="preserve">Чернігівської обласної державної адміністрації </w:t>
      </w:r>
      <w:r w:rsidR="00412F31" w:rsidRPr="008100F8">
        <w:rPr>
          <w:lang w:val="uk-UA"/>
        </w:rPr>
        <w:t xml:space="preserve">за адресою: </w:t>
      </w:r>
      <w:r w:rsidR="008100F8" w:rsidRPr="008100F8">
        <w:rPr>
          <w:color w:val="333333"/>
          <w:shd w:val="clear" w:color="auto" w:fill="FFFFFF"/>
          <w:lang w:val="uk-UA"/>
        </w:rPr>
        <w:t xml:space="preserve">вул. </w:t>
      </w:r>
      <w:proofErr w:type="spellStart"/>
      <w:r w:rsidR="008100F8" w:rsidRPr="008100F8">
        <w:rPr>
          <w:color w:val="333333"/>
          <w:shd w:val="clear" w:color="auto" w:fill="FFFFFF"/>
          <w:lang w:val="ru-RU"/>
        </w:rPr>
        <w:t>Шевченка</w:t>
      </w:r>
      <w:proofErr w:type="spellEnd"/>
      <w:r w:rsidR="008100F8" w:rsidRPr="008100F8">
        <w:rPr>
          <w:color w:val="333333"/>
          <w:shd w:val="clear" w:color="auto" w:fill="FFFFFF"/>
          <w:lang w:val="ru-RU"/>
        </w:rPr>
        <w:t>, 7,</w:t>
      </w:r>
      <w:r w:rsidR="008100F8" w:rsidRPr="008100F8">
        <w:rPr>
          <w:color w:val="333333"/>
          <w:shd w:val="clear" w:color="auto" w:fill="FFFFFF"/>
        </w:rPr>
        <w:t> </w:t>
      </w:r>
      <w:r w:rsidR="008100F8" w:rsidRPr="008100F8">
        <w:rPr>
          <w:color w:val="333333"/>
          <w:shd w:val="clear" w:color="auto" w:fill="FFFFFF"/>
          <w:lang w:val="ru-RU"/>
        </w:rPr>
        <w:t xml:space="preserve">м. </w:t>
      </w:r>
      <w:proofErr w:type="spellStart"/>
      <w:r w:rsidR="008100F8" w:rsidRPr="008100F8">
        <w:rPr>
          <w:color w:val="333333"/>
          <w:shd w:val="clear" w:color="auto" w:fill="FFFFFF"/>
          <w:lang w:val="ru-RU"/>
        </w:rPr>
        <w:t>Чернігів</w:t>
      </w:r>
      <w:proofErr w:type="spellEnd"/>
      <w:r w:rsidR="008100F8" w:rsidRPr="008100F8">
        <w:rPr>
          <w:color w:val="333333"/>
          <w:shd w:val="clear" w:color="auto" w:fill="FFFFFF"/>
          <w:lang w:val="ru-RU"/>
        </w:rPr>
        <w:t>, 14000</w:t>
      </w:r>
      <w:r w:rsidR="008100F8" w:rsidRPr="008100F8">
        <w:rPr>
          <w:color w:val="333333"/>
          <w:shd w:val="clear" w:color="auto" w:fill="FFFFFF"/>
          <w:lang w:val="uk-UA"/>
        </w:rPr>
        <w:t xml:space="preserve">, </w:t>
      </w:r>
      <w:r w:rsidR="008100F8" w:rsidRPr="008100F8">
        <w:rPr>
          <w:color w:val="333333"/>
          <w:shd w:val="clear" w:color="auto" w:fill="FFFFFF"/>
          <w:lang w:val="ru-RU"/>
        </w:rPr>
        <w:t>тел</w:t>
      </w:r>
      <w:proofErr w:type="spellStart"/>
      <w:r w:rsidR="008100F8" w:rsidRPr="008100F8">
        <w:rPr>
          <w:color w:val="333333"/>
          <w:shd w:val="clear" w:color="auto" w:fill="FFFFFF"/>
          <w:lang w:val="uk-UA"/>
        </w:rPr>
        <w:t>ефон</w:t>
      </w:r>
      <w:proofErr w:type="spellEnd"/>
      <w:r w:rsidR="008100F8" w:rsidRPr="008100F8">
        <w:rPr>
          <w:color w:val="333333"/>
          <w:shd w:val="clear" w:color="auto" w:fill="FFFFFF"/>
          <w:lang w:val="uk-UA"/>
        </w:rPr>
        <w:t xml:space="preserve"> +38 </w:t>
      </w:r>
      <w:r w:rsidR="008100F8" w:rsidRPr="008100F8">
        <w:rPr>
          <w:color w:val="333333"/>
          <w:shd w:val="clear" w:color="auto" w:fill="FFFFFF"/>
          <w:lang w:val="ru-RU"/>
        </w:rPr>
        <w:t>0462 67</w:t>
      </w:r>
      <w:r w:rsidR="008100F8" w:rsidRPr="008100F8">
        <w:rPr>
          <w:color w:val="333333"/>
          <w:shd w:val="clear" w:color="auto" w:fill="FFFFFF"/>
          <w:lang w:val="uk-UA"/>
        </w:rPr>
        <w:t xml:space="preserve"> </w:t>
      </w:r>
      <w:r w:rsidR="008100F8" w:rsidRPr="008100F8">
        <w:rPr>
          <w:color w:val="333333"/>
          <w:shd w:val="clear" w:color="auto" w:fill="FFFFFF"/>
          <w:lang w:val="ru-RU"/>
        </w:rPr>
        <w:t>50</w:t>
      </w:r>
      <w:r w:rsidR="008100F8" w:rsidRPr="008100F8">
        <w:rPr>
          <w:color w:val="333333"/>
          <w:shd w:val="clear" w:color="auto" w:fill="FFFFFF"/>
          <w:lang w:val="uk-UA"/>
        </w:rPr>
        <w:t xml:space="preserve"> </w:t>
      </w:r>
      <w:r w:rsidR="008100F8" w:rsidRPr="008100F8">
        <w:rPr>
          <w:color w:val="333333"/>
          <w:shd w:val="clear" w:color="auto" w:fill="FFFFFF"/>
          <w:lang w:val="ru-RU"/>
        </w:rPr>
        <w:t>24, ф</w:t>
      </w:r>
      <w:proofErr w:type="spellStart"/>
      <w:r w:rsidR="008100F8" w:rsidRPr="008100F8">
        <w:rPr>
          <w:color w:val="333333"/>
          <w:shd w:val="clear" w:color="auto" w:fill="FFFFFF"/>
          <w:lang w:val="uk-UA"/>
        </w:rPr>
        <w:t>акс</w:t>
      </w:r>
      <w:proofErr w:type="spellEnd"/>
      <w:r w:rsidR="008100F8" w:rsidRPr="008100F8">
        <w:rPr>
          <w:color w:val="333333"/>
          <w:shd w:val="clear" w:color="auto" w:fill="FFFFFF"/>
          <w:lang w:val="uk-UA"/>
        </w:rPr>
        <w:t xml:space="preserve"> +38 </w:t>
      </w:r>
      <w:r w:rsidR="008100F8" w:rsidRPr="008100F8">
        <w:rPr>
          <w:color w:val="333333"/>
          <w:shd w:val="clear" w:color="auto" w:fill="FFFFFF"/>
          <w:lang w:val="ru-RU"/>
        </w:rPr>
        <w:t>0462 67</w:t>
      </w:r>
      <w:r w:rsidR="008100F8" w:rsidRPr="008100F8">
        <w:rPr>
          <w:color w:val="333333"/>
          <w:shd w:val="clear" w:color="auto" w:fill="FFFFFF"/>
          <w:lang w:val="uk-UA"/>
        </w:rPr>
        <w:t xml:space="preserve"> </w:t>
      </w:r>
      <w:r w:rsidR="008100F8" w:rsidRPr="008100F8">
        <w:rPr>
          <w:color w:val="333333"/>
          <w:shd w:val="clear" w:color="auto" w:fill="FFFFFF"/>
          <w:lang w:val="ru-RU"/>
        </w:rPr>
        <w:t>5070,</w:t>
      </w:r>
      <w:r w:rsidR="008100F8" w:rsidRPr="008100F8">
        <w:rPr>
          <w:color w:val="333333"/>
          <w:shd w:val="clear" w:color="auto" w:fill="FFFFFF"/>
        </w:rPr>
        <w:t> </w:t>
      </w:r>
      <w:r w:rsidR="008100F8" w:rsidRPr="008100F8">
        <w:rPr>
          <w:color w:val="333333"/>
          <w:shd w:val="clear" w:color="auto" w:fill="FFFFFF"/>
          <w:lang w:val="uk-UA"/>
        </w:rPr>
        <w:t xml:space="preserve">електронна пошта </w:t>
      </w:r>
      <w:hyperlink r:id="rId5" w:history="1">
        <w:r w:rsidR="008100F8" w:rsidRPr="008100F8">
          <w:rPr>
            <w:rStyle w:val="a5"/>
            <w:color w:val="337AB7"/>
            <w:shd w:val="clear" w:color="auto" w:fill="FFFFFF"/>
          </w:rPr>
          <w:t>post</w:t>
        </w:r>
        <w:r w:rsidR="008100F8" w:rsidRPr="008100F8">
          <w:rPr>
            <w:rStyle w:val="a5"/>
            <w:color w:val="337AB7"/>
            <w:shd w:val="clear" w:color="auto" w:fill="FFFFFF"/>
            <w:lang w:val="ru-RU"/>
          </w:rPr>
          <w:t>@</w:t>
        </w:r>
        <w:proofErr w:type="spellStart"/>
        <w:r w:rsidR="008100F8" w:rsidRPr="008100F8">
          <w:rPr>
            <w:rStyle w:val="a5"/>
            <w:color w:val="337AB7"/>
            <w:shd w:val="clear" w:color="auto" w:fill="FFFFFF"/>
          </w:rPr>
          <w:t>regadm</w:t>
        </w:r>
        <w:proofErr w:type="spellEnd"/>
        <w:r w:rsidR="008100F8" w:rsidRPr="008100F8">
          <w:rPr>
            <w:rStyle w:val="a5"/>
            <w:color w:val="337AB7"/>
            <w:shd w:val="clear" w:color="auto" w:fill="FFFFFF"/>
            <w:lang w:val="ru-RU"/>
          </w:rPr>
          <w:t>.</w:t>
        </w:r>
        <w:proofErr w:type="spellStart"/>
        <w:r w:rsidR="008100F8" w:rsidRPr="008100F8">
          <w:rPr>
            <w:rStyle w:val="a5"/>
            <w:color w:val="337AB7"/>
            <w:shd w:val="clear" w:color="auto" w:fill="FFFFFF"/>
          </w:rPr>
          <w:t>gov</w:t>
        </w:r>
        <w:proofErr w:type="spellEnd"/>
        <w:r w:rsidR="008100F8" w:rsidRPr="008100F8">
          <w:rPr>
            <w:rStyle w:val="a5"/>
            <w:color w:val="337AB7"/>
            <w:shd w:val="clear" w:color="auto" w:fill="FFFFFF"/>
            <w:lang w:val="ru-RU"/>
          </w:rPr>
          <w:t>.</w:t>
        </w:r>
        <w:proofErr w:type="spellStart"/>
        <w:r w:rsidR="008100F8" w:rsidRPr="008100F8">
          <w:rPr>
            <w:rStyle w:val="a5"/>
            <w:color w:val="337AB7"/>
            <w:shd w:val="clear" w:color="auto" w:fill="FFFFFF"/>
          </w:rPr>
          <w:t>ua</w:t>
        </w:r>
        <w:proofErr w:type="spellEnd"/>
      </w:hyperlink>
    </w:p>
    <w:p w:rsidR="005816BF" w:rsidRPr="00BC507C" w:rsidRDefault="005816BF" w:rsidP="00B96382">
      <w:pPr>
        <w:ind w:firstLine="709"/>
        <w:jc w:val="both"/>
        <w:rPr>
          <w:szCs w:val="28"/>
          <w:lang w:val="uk-UA"/>
        </w:rPr>
      </w:pPr>
    </w:p>
    <w:sectPr w:rsidR="005816BF" w:rsidRPr="00BC507C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80EA3"/>
    <w:rsid w:val="000D5642"/>
    <w:rsid w:val="000F587E"/>
    <w:rsid w:val="000F5DE2"/>
    <w:rsid w:val="00120761"/>
    <w:rsid w:val="00187C67"/>
    <w:rsid w:val="00190D82"/>
    <w:rsid w:val="001A0E2C"/>
    <w:rsid w:val="001E7511"/>
    <w:rsid w:val="001F2383"/>
    <w:rsid w:val="00203DBB"/>
    <w:rsid w:val="00207150"/>
    <w:rsid w:val="002222D2"/>
    <w:rsid w:val="002615D3"/>
    <w:rsid w:val="002717D4"/>
    <w:rsid w:val="002C361F"/>
    <w:rsid w:val="00304141"/>
    <w:rsid w:val="00325DE7"/>
    <w:rsid w:val="003728DE"/>
    <w:rsid w:val="003B2357"/>
    <w:rsid w:val="003D18D8"/>
    <w:rsid w:val="00412F31"/>
    <w:rsid w:val="004573CD"/>
    <w:rsid w:val="00464069"/>
    <w:rsid w:val="004A3EF3"/>
    <w:rsid w:val="004E5C19"/>
    <w:rsid w:val="00557CC4"/>
    <w:rsid w:val="005816BF"/>
    <w:rsid w:val="005C0875"/>
    <w:rsid w:val="00622F63"/>
    <w:rsid w:val="006C4ED7"/>
    <w:rsid w:val="00704592"/>
    <w:rsid w:val="00740BF6"/>
    <w:rsid w:val="007533F0"/>
    <w:rsid w:val="00773BB8"/>
    <w:rsid w:val="007B178C"/>
    <w:rsid w:val="008100F8"/>
    <w:rsid w:val="008760FD"/>
    <w:rsid w:val="00890260"/>
    <w:rsid w:val="008A0CAC"/>
    <w:rsid w:val="008A145C"/>
    <w:rsid w:val="008E01BC"/>
    <w:rsid w:val="008F7B48"/>
    <w:rsid w:val="00957A72"/>
    <w:rsid w:val="009C6FE2"/>
    <w:rsid w:val="009E1D7D"/>
    <w:rsid w:val="009E615B"/>
    <w:rsid w:val="009F1CD0"/>
    <w:rsid w:val="00A24F88"/>
    <w:rsid w:val="00A269B9"/>
    <w:rsid w:val="00A336E8"/>
    <w:rsid w:val="00B96382"/>
    <w:rsid w:val="00BC507C"/>
    <w:rsid w:val="00C467B0"/>
    <w:rsid w:val="00C63928"/>
    <w:rsid w:val="00C80A78"/>
    <w:rsid w:val="00C904AF"/>
    <w:rsid w:val="00C9483E"/>
    <w:rsid w:val="00CA5C19"/>
    <w:rsid w:val="00CF652F"/>
    <w:rsid w:val="00D2401A"/>
    <w:rsid w:val="00DA410E"/>
    <w:rsid w:val="00DA43FF"/>
    <w:rsid w:val="00E4002C"/>
    <w:rsid w:val="00E75949"/>
    <w:rsid w:val="00E804D3"/>
    <w:rsid w:val="00EB5C84"/>
    <w:rsid w:val="00F04DCD"/>
    <w:rsid w:val="00F05EAB"/>
    <w:rsid w:val="00F16BEA"/>
    <w:rsid w:val="00F33EFD"/>
    <w:rsid w:val="00F5059C"/>
    <w:rsid w:val="00F93101"/>
    <w:rsid w:val="00FA23EE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character" w:styleId="a9">
    <w:name w:val="Strong"/>
    <w:basedOn w:val="a0"/>
    <w:uiPriority w:val="22"/>
    <w:qFormat/>
    <w:rsid w:val="00EB5C84"/>
    <w:rPr>
      <w:b/>
      <w:bCs/>
    </w:rPr>
  </w:style>
  <w:style w:type="paragraph" w:styleId="aa">
    <w:name w:val="List Paragraph"/>
    <w:basedOn w:val="a"/>
    <w:uiPriority w:val="34"/>
    <w:qFormat/>
    <w:rsid w:val="00BC5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character" w:styleId="a9">
    <w:name w:val="Strong"/>
    <w:basedOn w:val="a0"/>
    <w:uiPriority w:val="22"/>
    <w:qFormat/>
    <w:rsid w:val="00EB5C84"/>
    <w:rPr>
      <w:b/>
      <w:bCs/>
    </w:rPr>
  </w:style>
  <w:style w:type="paragraph" w:styleId="aa">
    <w:name w:val="List Paragraph"/>
    <w:basedOn w:val="a"/>
    <w:uiPriority w:val="34"/>
    <w:qFormat/>
    <w:rsid w:val="00BC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post@regad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2022-10-18T10:35:00Z</dcterms:created>
  <dcterms:modified xsi:type="dcterms:W3CDTF">2022-10-18T10:35:00Z</dcterms:modified>
</cp:coreProperties>
</file>