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9" w:rsidRPr="000C6154" w:rsidRDefault="00AC1709" w:rsidP="00AC1709">
      <w:pPr>
        <w:contextualSpacing/>
        <w:jc w:val="center"/>
        <w:rPr>
          <w:b/>
          <w:lang w:val="uk-UA"/>
        </w:rPr>
      </w:pPr>
      <w:r w:rsidRPr="000C6154">
        <w:rPr>
          <w:b/>
          <w:lang w:val="uk-UA"/>
        </w:rPr>
        <w:t>ЗАЯВА ПРО НАМІРИ</w:t>
      </w:r>
    </w:p>
    <w:p w:rsidR="00AC1709" w:rsidRDefault="00AC1709" w:rsidP="00AC1709">
      <w:pPr>
        <w:ind w:firstLine="709"/>
        <w:jc w:val="both"/>
        <w:rPr>
          <w:color w:val="000000"/>
          <w:lang w:val="uk-UA"/>
        </w:rPr>
      </w:pPr>
      <w:bookmarkStart w:id="0" w:name="_GoBack"/>
      <w:r>
        <w:rPr>
          <w:color w:val="000000"/>
          <w:lang w:val="uk-UA"/>
        </w:rPr>
        <w:t xml:space="preserve">Товариство з обмеженою відповідальністю «Епіцентр К» </w:t>
      </w:r>
      <w:bookmarkEnd w:id="0"/>
      <w:r>
        <w:rPr>
          <w:color w:val="000000"/>
          <w:lang w:val="uk-UA"/>
        </w:rPr>
        <w:t xml:space="preserve">заявляє про намір отримання дозволу на викиди забруднюючих речовин в атмосферне повітря стаціонарними джерелами для </w:t>
      </w:r>
      <w:proofErr w:type="spellStart"/>
      <w:r w:rsidR="00213D0E">
        <w:rPr>
          <w:color w:val="000000"/>
          <w:lang w:val="uk-UA"/>
        </w:rPr>
        <w:t>Г</w:t>
      </w:r>
      <w:r w:rsidRPr="00AC1709">
        <w:rPr>
          <w:color w:val="000000"/>
          <w:lang w:val="uk-UA"/>
        </w:rPr>
        <w:t>іпермаркету</w:t>
      </w:r>
      <w:proofErr w:type="spellEnd"/>
      <w:r>
        <w:rPr>
          <w:color w:val="000000"/>
          <w:lang w:val="uk-UA"/>
        </w:rPr>
        <w:t xml:space="preserve"> №</w:t>
      </w:r>
      <w:r w:rsidR="00213D0E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, </w:t>
      </w:r>
      <w:r w:rsidRPr="00AC1709">
        <w:rPr>
          <w:color w:val="000000"/>
          <w:lang w:val="uk-UA"/>
        </w:rPr>
        <w:t xml:space="preserve">розташованого за адресою: </w:t>
      </w:r>
      <w:r w:rsidR="00213D0E" w:rsidRPr="00213D0E">
        <w:rPr>
          <w:color w:val="000000"/>
          <w:lang w:val="uk-UA"/>
        </w:rPr>
        <w:t>Харківська обл., м. Ха</w:t>
      </w:r>
      <w:r w:rsidR="00213D0E">
        <w:rPr>
          <w:color w:val="000000"/>
          <w:lang w:val="uk-UA"/>
        </w:rPr>
        <w:t>рків, вул. Архітекторів, буд. 7</w:t>
      </w:r>
      <w:r w:rsidRPr="00AC1709">
        <w:rPr>
          <w:color w:val="000000"/>
          <w:lang w:val="uk-UA"/>
        </w:rPr>
        <w:t>.</w:t>
      </w:r>
    </w:p>
    <w:p w:rsidR="00AC1709" w:rsidRPr="00AC1709" w:rsidRDefault="00AC1709" w:rsidP="00AC1709">
      <w:pPr>
        <w:ind w:firstLine="708"/>
        <w:jc w:val="both"/>
        <w:rPr>
          <w:color w:val="FF0000"/>
          <w:lang w:val="uk-UA"/>
        </w:rPr>
      </w:pPr>
      <w:proofErr w:type="spellStart"/>
      <w:r w:rsidRPr="00887675">
        <w:rPr>
          <w:lang w:val="uk-UA"/>
        </w:rPr>
        <w:t>Гіпермаркет</w:t>
      </w:r>
      <w:proofErr w:type="spellEnd"/>
      <w:r w:rsidRPr="00887675">
        <w:rPr>
          <w:lang w:val="uk-UA"/>
        </w:rPr>
        <w:t xml:space="preserve"> №</w:t>
      </w:r>
      <w:r w:rsidR="00213D0E" w:rsidRPr="00887675">
        <w:rPr>
          <w:lang w:val="uk-UA"/>
        </w:rPr>
        <w:t>2</w:t>
      </w:r>
      <w:r w:rsidRPr="00887675">
        <w:rPr>
          <w:lang w:val="uk-UA"/>
        </w:rPr>
        <w:t xml:space="preserve"> ТОВ «Епіцентр К» </w:t>
      </w:r>
      <w:r w:rsidRPr="00AC1709">
        <w:rPr>
          <w:lang w:val="uk-UA"/>
        </w:rPr>
        <w:t xml:space="preserve">призначений для надання послуг населенню в придбанні будівельних матеріалів, реалізації різноманітних непродовольчих товарів та господарських виробів, тощо. Для </w:t>
      </w:r>
      <w:r>
        <w:rPr>
          <w:lang w:val="uk-UA"/>
        </w:rPr>
        <w:t>опалення та гарячого водопостачання</w:t>
      </w:r>
      <w:r w:rsidRPr="00AC1709">
        <w:rPr>
          <w:lang w:val="uk-UA"/>
        </w:rPr>
        <w:t xml:space="preserve"> передбачені </w:t>
      </w:r>
      <w:proofErr w:type="spellStart"/>
      <w:r w:rsidRPr="00AC1709">
        <w:rPr>
          <w:lang w:val="uk-UA"/>
        </w:rPr>
        <w:t>руфтопи</w:t>
      </w:r>
      <w:proofErr w:type="spellEnd"/>
      <w:r w:rsidRPr="00AC1709">
        <w:rPr>
          <w:lang w:val="uk-UA"/>
        </w:rPr>
        <w:t xml:space="preserve"> (</w:t>
      </w:r>
      <w:r w:rsidR="00213D0E">
        <w:rPr>
          <w:lang w:val="uk-UA"/>
        </w:rPr>
        <w:t xml:space="preserve">18 </w:t>
      </w:r>
      <w:r w:rsidRPr="00AC1709">
        <w:rPr>
          <w:lang w:val="uk-UA"/>
        </w:rPr>
        <w:t>од.) та водогрійні котли</w:t>
      </w:r>
      <w:r>
        <w:rPr>
          <w:lang w:val="uk-UA"/>
        </w:rPr>
        <w:t xml:space="preserve"> (</w:t>
      </w:r>
      <w:r w:rsidR="00213D0E">
        <w:rPr>
          <w:lang w:val="uk-UA"/>
        </w:rPr>
        <w:t>2</w:t>
      </w:r>
      <w:r>
        <w:rPr>
          <w:lang w:val="uk-UA"/>
        </w:rPr>
        <w:t xml:space="preserve"> од)</w:t>
      </w:r>
      <w:r w:rsidRPr="00AC1709">
        <w:rPr>
          <w:lang w:val="uk-UA"/>
        </w:rPr>
        <w:t>. Кондиціювання передбачено за допомогою дахових кондиціонерів.</w:t>
      </w:r>
      <w:r w:rsidRPr="00AC1709">
        <w:rPr>
          <w:color w:val="FF0000"/>
          <w:lang w:val="uk-UA"/>
        </w:rPr>
        <w:t xml:space="preserve"> </w:t>
      </w:r>
      <w:r w:rsidRPr="00AC1709">
        <w:rPr>
          <w:lang w:val="uk-UA"/>
        </w:rPr>
        <w:t xml:space="preserve">Для аварійного електроживлення передбачений дизель-генератор. Для обробки виробів і заготовок з деревини передбачені деревообробні </w:t>
      </w:r>
      <w:r w:rsidR="00213D0E" w:rsidRPr="00213D0E">
        <w:rPr>
          <w:lang w:val="uk-UA"/>
        </w:rPr>
        <w:t>верстат</w:t>
      </w:r>
      <w:r w:rsidR="00213D0E">
        <w:rPr>
          <w:lang w:val="uk-UA"/>
        </w:rPr>
        <w:t>и, кожен з яких</w:t>
      </w:r>
      <w:r w:rsidR="00213D0E" w:rsidRPr="00213D0E">
        <w:rPr>
          <w:lang w:val="uk-UA"/>
        </w:rPr>
        <w:t xml:space="preserve"> обладнано локальною </w:t>
      </w:r>
      <w:proofErr w:type="spellStart"/>
      <w:r w:rsidR="00213D0E" w:rsidRPr="00213D0E">
        <w:rPr>
          <w:lang w:val="uk-UA"/>
        </w:rPr>
        <w:t>аспіраційною</w:t>
      </w:r>
      <w:proofErr w:type="spellEnd"/>
      <w:r w:rsidR="00213D0E" w:rsidRPr="00213D0E">
        <w:rPr>
          <w:lang w:val="uk-UA"/>
        </w:rPr>
        <w:t xml:space="preserve"> системою (</w:t>
      </w:r>
      <w:proofErr w:type="spellStart"/>
      <w:r w:rsidR="00213D0E" w:rsidRPr="00213D0E">
        <w:rPr>
          <w:lang w:val="uk-UA"/>
        </w:rPr>
        <w:t>стружкопилесосами</w:t>
      </w:r>
      <w:proofErr w:type="spellEnd"/>
      <w:r w:rsidR="00213D0E" w:rsidRPr="00213D0E">
        <w:rPr>
          <w:lang w:val="uk-UA"/>
        </w:rPr>
        <w:t>)</w:t>
      </w:r>
      <w:r w:rsidR="00213D0E">
        <w:rPr>
          <w:lang w:val="uk-UA"/>
        </w:rPr>
        <w:t>, з ефективністю 99%</w:t>
      </w:r>
      <w:r w:rsidRPr="00AC1709">
        <w:rPr>
          <w:lang w:val="uk-UA"/>
        </w:rPr>
        <w:t>. Для розміщення автотранспорту персоналу та відвідувачів передбачені автостоянки</w:t>
      </w:r>
      <w:r w:rsidR="00213D0E">
        <w:rPr>
          <w:lang w:val="uk-UA"/>
        </w:rPr>
        <w:t xml:space="preserve"> та паркінг/гараж</w:t>
      </w:r>
      <w:r>
        <w:rPr>
          <w:lang w:val="uk-UA"/>
        </w:rPr>
        <w:t xml:space="preserve"> </w:t>
      </w:r>
      <w:r w:rsidRPr="00AC1709">
        <w:rPr>
          <w:lang w:val="uk-UA"/>
        </w:rPr>
        <w:t xml:space="preserve">загальною місткістю – </w:t>
      </w:r>
      <w:r w:rsidR="00213D0E">
        <w:rPr>
          <w:lang w:val="uk-UA"/>
        </w:rPr>
        <w:t>458</w:t>
      </w:r>
      <w:r w:rsidRPr="00AC1709">
        <w:rPr>
          <w:lang w:val="uk-UA"/>
        </w:rPr>
        <w:t xml:space="preserve"> машино-місць. </w:t>
      </w:r>
    </w:p>
    <w:p w:rsidR="00AC1709" w:rsidRPr="002E29ED" w:rsidRDefault="00AC1709" w:rsidP="00887675">
      <w:pPr>
        <w:ind w:firstLine="709"/>
        <w:jc w:val="both"/>
        <w:rPr>
          <w:lang w:val="uk-UA"/>
        </w:rPr>
      </w:pPr>
      <w:r w:rsidRPr="00AC1709">
        <w:rPr>
          <w:lang w:val="uk-UA"/>
        </w:rPr>
        <w:t xml:space="preserve">Кількість джерел викиду – </w:t>
      </w:r>
      <w:r w:rsidR="00AB3A04">
        <w:rPr>
          <w:lang w:val="uk-UA"/>
        </w:rPr>
        <w:t>26</w:t>
      </w:r>
      <w:r w:rsidRPr="00AC1709">
        <w:rPr>
          <w:lang w:val="uk-UA"/>
        </w:rPr>
        <w:t xml:space="preserve">. У атмосферне повітря будуть викидатися забруднюючі речовини у кількості, т/рік: </w:t>
      </w:r>
      <w:r w:rsidRPr="002D7D1F">
        <w:rPr>
          <w:lang w:val="uk-UA"/>
        </w:rPr>
        <w:t xml:space="preserve">азоту діоксид – </w:t>
      </w:r>
      <w:r w:rsidR="002D7D1F" w:rsidRPr="002D7D1F">
        <w:rPr>
          <w:lang w:val="uk-UA"/>
        </w:rPr>
        <w:t>0,428429</w:t>
      </w:r>
      <w:r w:rsidRPr="002D7D1F">
        <w:rPr>
          <w:lang w:val="uk-UA"/>
        </w:rPr>
        <w:t>;</w:t>
      </w:r>
      <w:r w:rsidRPr="00AB3A04">
        <w:rPr>
          <w:color w:val="FF0000"/>
          <w:lang w:val="uk-UA"/>
        </w:rPr>
        <w:t xml:space="preserve"> </w:t>
      </w:r>
      <w:r w:rsidRPr="002E29ED">
        <w:rPr>
          <w:lang w:val="uk-UA"/>
        </w:rPr>
        <w:t xml:space="preserve">акролеїн – </w:t>
      </w:r>
      <w:r w:rsidR="002E29ED">
        <w:rPr>
          <w:lang w:val="uk-UA"/>
        </w:rPr>
        <w:t>0,000000003</w:t>
      </w:r>
      <w:r w:rsidRPr="002E29ED">
        <w:rPr>
          <w:lang w:val="uk-UA"/>
        </w:rPr>
        <w:t xml:space="preserve">; аміак – </w:t>
      </w:r>
      <w:r w:rsidR="002E29ED">
        <w:rPr>
          <w:lang w:val="uk-UA"/>
        </w:rPr>
        <w:t>0,000036</w:t>
      </w:r>
      <w:r w:rsidRPr="002E29ED">
        <w:rPr>
          <w:lang w:val="uk-UA"/>
        </w:rPr>
        <w:t xml:space="preserve">; </w:t>
      </w:r>
      <w:r w:rsidR="00FB3364" w:rsidRPr="00E438BF">
        <w:rPr>
          <w:lang w:val="uk-UA"/>
        </w:rPr>
        <w:t xml:space="preserve">діоксид сірки </w:t>
      </w:r>
      <w:r w:rsidRPr="00E438BF">
        <w:rPr>
          <w:lang w:val="uk-UA"/>
        </w:rPr>
        <w:t>– 0,0</w:t>
      </w:r>
      <w:r w:rsidR="00E438BF">
        <w:rPr>
          <w:lang w:val="uk-UA"/>
        </w:rPr>
        <w:t>657</w:t>
      </w:r>
      <w:r w:rsidRPr="00E438BF">
        <w:rPr>
          <w:lang w:val="uk-UA"/>
        </w:rPr>
        <w:t>;</w:t>
      </w:r>
      <w:r w:rsidR="000966D2" w:rsidRPr="00E438BF">
        <w:rPr>
          <w:lang w:val="uk-UA"/>
        </w:rPr>
        <w:t xml:space="preserve"> </w:t>
      </w:r>
      <w:r w:rsidR="000966D2" w:rsidRPr="002D7D1F">
        <w:rPr>
          <w:lang w:val="uk-UA"/>
        </w:rPr>
        <w:t xml:space="preserve">метан – </w:t>
      </w:r>
      <w:r w:rsidR="002D7D1F">
        <w:rPr>
          <w:lang w:val="uk-UA"/>
        </w:rPr>
        <w:t>0,009837</w:t>
      </w:r>
      <w:r w:rsidR="000966D2" w:rsidRPr="002D7D1F">
        <w:rPr>
          <w:lang w:val="uk-UA"/>
        </w:rPr>
        <w:t>;</w:t>
      </w:r>
      <w:r w:rsidRPr="00AB3A04">
        <w:rPr>
          <w:color w:val="FF0000"/>
          <w:lang w:val="uk-UA"/>
        </w:rPr>
        <w:t xml:space="preserve"> </w:t>
      </w:r>
      <w:r w:rsidRPr="002E29ED">
        <w:rPr>
          <w:lang w:val="uk-UA"/>
        </w:rPr>
        <w:t xml:space="preserve">ацетальдегід – </w:t>
      </w:r>
      <w:r w:rsidR="002E29ED">
        <w:rPr>
          <w:lang w:val="uk-UA"/>
        </w:rPr>
        <w:t>0,00013</w:t>
      </w:r>
      <w:r w:rsidRPr="002E29ED">
        <w:rPr>
          <w:lang w:val="uk-UA"/>
        </w:rPr>
        <w:t xml:space="preserve">; </w:t>
      </w:r>
      <w:r w:rsidRPr="00E438BF">
        <w:rPr>
          <w:lang w:val="uk-UA"/>
        </w:rPr>
        <w:t xml:space="preserve">неметанові леткі органічні сполуки – </w:t>
      </w:r>
      <w:r w:rsidR="00E438BF" w:rsidRPr="00E438BF">
        <w:rPr>
          <w:lang w:val="uk-UA"/>
        </w:rPr>
        <w:t>0,098</w:t>
      </w:r>
      <w:r w:rsidRPr="00E438BF">
        <w:rPr>
          <w:lang w:val="uk-UA"/>
        </w:rPr>
        <w:t xml:space="preserve">; </w:t>
      </w:r>
      <w:r w:rsidRPr="002D7D1F">
        <w:rPr>
          <w:lang w:val="uk-UA"/>
        </w:rPr>
        <w:t xml:space="preserve">вуглецю оксид – </w:t>
      </w:r>
      <w:r w:rsidR="002D7D1F">
        <w:rPr>
          <w:lang w:val="uk-UA"/>
        </w:rPr>
        <w:t>0,772604</w:t>
      </w:r>
      <w:r w:rsidRPr="002D7D1F">
        <w:rPr>
          <w:lang w:val="uk-UA"/>
        </w:rPr>
        <w:t>;</w:t>
      </w:r>
      <w:r w:rsidRPr="00AB3A04">
        <w:rPr>
          <w:color w:val="FF0000"/>
          <w:lang w:val="uk-UA"/>
        </w:rPr>
        <w:t xml:space="preserve"> </w:t>
      </w:r>
      <w:r w:rsidRPr="002E29ED">
        <w:rPr>
          <w:lang w:val="uk-UA"/>
        </w:rPr>
        <w:t xml:space="preserve">кислота оцтова – </w:t>
      </w:r>
      <w:r w:rsidR="00FB3364" w:rsidRPr="002E29ED">
        <w:rPr>
          <w:lang w:val="uk-UA"/>
        </w:rPr>
        <w:t>0,00</w:t>
      </w:r>
      <w:r w:rsidR="002E29ED">
        <w:rPr>
          <w:lang w:val="uk-UA"/>
        </w:rPr>
        <w:t>07</w:t>
      </w:r>
      <w:r w:rsidRPr="002E29ED">
        <w:rPr>
          <w:lang w:val="uk-UA"/>
        </w:rPr>
        <w:t xml:space="preserve">; </w:t>
      </w:r>
      <w:r w:rsidRPr="002D7D1F">
        <w:rPr>
          <w:lang w:val="uk-UA"/>
        </w:rPr>
        <w:t xml:space="preserve">речовини у вигляді суспендованих твердих частинок недиференційованих за складом – </w:t>
      </w:r>
      <w:r w:rsidR="002D7D1F">
        <w:rPr>
          <w:lang w:val="uk-UA"/>
        </w:rPr>
        <w:t>0,013240</w:t>
      </w:r>
      <w:r w:rsidRPr="002D7D1F">
        <w:rPr>
          <w:lang w:val="uk-UA"/>
        </w:rPr>
        <w:t xml:space="preserve">; </w:t>
      </w:r>
      <w:proofErr w:type="spellStart"/>
      <w:r w:rsidR="000966D2" w:rsidRPr="00E438BF">
        <w:rPr>
          <w:lang w:val="uk-UA"/>
        </w:rPr>
        <w:t>етилмеркаптан</w:t>
      </w:r>
      <w:proofErr w:type="spellEnd"/>
      <w:r w:rsidR="000966D2" w:rsidRPr="00E438BF">
        <w:rPr>
          <w:lang w:val="uk-UA"/>
        </w:rPr>
        <w:t xml:space="preserve"> – </w:t>
      </w:r>
      <w:r w:rsidR="007C23E1" w:rsidRPr="00E438BF">
        <w:rPr>
          <w:lang w:val="uk-UA"/>
        </w:rPr>
        <w:t>0,</w:t>
      </w:r>
      <w:r w:rsidR="002E29ED">
        <w:rPr>
          <w:lang w:val="uk-UA"/>
        </w:rPr>
        <w:t>00000006</w:t>
      </w:r>
      <w:r w:rsidR="00E438BF">
        <w:rPr>
          <w:lang w:val="uk-UA"/>
        </w:rPr>
        <w:t>;</w:t>
      </w:r>
      <w:r w:rsidR="002E29ED">
        <w:rPr>
          <w:lang w:val="uk-UA"/>
        </w:rPr>
        <w:t xml:space="preserve"> </w:t>
      </w:r>
      <w:r w:rsidR="00E438BF">
        <w:rPr>
          <w:lang w:val="uk-UA"/>
        </w:rPr>
        <w:t xml:space="preserve"> </w:t>
      </w:r>
      <w:proofErr w:type="spellStart"/>
      <w:r w:rsidR="00E438BF">
        <w:rPr>
          <w:lang w:val="uk-UA"/>
        </w:rPr>
        <w:t>метилмеркаптан</w:t>
      </w:r>
      <w:proofErr w:type="spellEnd"/>
      <w:r w:rsidR="00E438BF">
        <w:rPr>
          <w:lang w:val="uk-UA"/>
        </w:rPr>
        <w:t xml:space="preserve"> – 0,0000063</w:t>
      </w:r>
      <w:r w:rsidR="002E29ED">
        <w:rPr>
          <w:lang w:val="uk-UA"/>
        </w:rPr>
        <w:t xml:space="preserve">; </w:t>
      </w:r>
      <w:r w:rsidRPr="002E29ED">
        <w:rPr>
          <w:lang w:val="uk-UA"/>
        </w:rPr>
        <w:t xml:space="preserve">спирт етиловий – </w:t>
      </w:r>
      <w:r w:rsidR="00FB3364" w:rsidRPr="002E29ED">
        <w:rPr>
          <w:lang w:val="uk-UA"/>
        </w:rPr>
        <w:t>0,</w:t>
      </w:r>
      <w:r w:rsidR="002E29ED">
        <w:rPr>
          <w:lang w:val="uk-UA"/>
        </w:rPr>
        <w:t>0067</w:t>
      </w:r>
      <w:r w:rsidRPr="002E29ED">
        <w:rPr>
          <w:lang w:val="uk-UA"/>
        </w:rPr>
        <w:t xml:space="preserve">; </w:t>
      </w:r>
      <w:r w:rsidR="00E438BF">
        <w:rPr>
          <w:lang w:val="uk-UA"/>
        </w:rPr>
        <w:t>сірководень</w:t>
      </w:r>
      <w:r w:rsidRPr="00E438BF">
        <w:rPr>
          <w:lang w:val="uk-UA"/>
        </w:rPr>
        <w:t xml:space="preserve"> – </w:t>
      </w:r>
      <w:r w:rsidR="00FB3364" w:rsidRPr="00E438BF">
        <w:rPr>
          <w:lang w:val="uk-UA"/>
        </w:rPr>
        <w:t>0,0</w:t>
      </w:r>
      <w:r w:rsidR="00E438BF">
        <w:rPr>
          <w:lang w:val="uk-UA"/>
        </w:rPr>
        <w:t>00036</w:t>
      </w:r>
      <w:r w:rsidRPr="00E438BF">
        <w:rPr>
          <w:lang w:val="uk-UA"/>
        </w:rPr>
        <w:t>;</w:t>
      </w:r>
      <w:r w:rsidR="00FB3364" w:rsidRPr="00E438BF">
        <w:rPr>
          <w:lang w:val="uk-UA"/>
        </w:rPr>
        <w:t xml:space="preserve"> </w:t>
      </w:r>
      <w:proofErr w:type="spellStart"/>
      <w:r w:rsidR="00E438BF">
        <w:rPr>
          <w:lang w:val="uk-UA" w:eastAsia="uk-UA"/>
        </w:rPr>
        <w:t>бенз</w:t>
      </w:r>
      <w:proofErr w:type="spellEnd"/>
      <w:r w:rsidR="00E438BF">
        <w:rPr>
          <w:lang w:val="uk-UA" w:eastAsia="uk-UA"/>
        </w:rPr>
        <w:t>(а)</w:t>
      </w:r>
      <w:proofErr w:type="spellStart"/>
      <w:r w:rsidR="00E438BF">
        <w:rPr>
          <w:lang w:val="uk-UA" w:eastAsia="uk-UA"/>
        </w:rPr>
        <w:t>пірен</w:t>
      </w:r>
      <w:proofErr w:type="spellEnd"/>
      <w:r w:rsidR="00FB3364" w:rsidRPr="00E438BF">
        <w:rPr>
          <w:lang w:val="uk-UA" w:eastAsia="uk-UA"/>
        </w:rPr>
        <w:t xml:space="preserve"> – 0,00</w:t>
      </w:r>
      <w:r w:rsidR="00E438BF">
        <w:rPr>
          <w:lang w:val="uk-UA" w:eastAsia="uk-UA"/>
        </w:rPr>
        <w:t>0193</w:t>
      </w:r>
      <w:r w:rsidR="00FB3364" w:rsidRPr="00E438BF">
        <w:rPr>
          <w:lang w:val="uk-UA" w:eastAsia="uk-UA"/>
        </w:rPr>
        <w:t xml:space="preserve">; </w:t>
      </w:r>
      <w:r w:rsidRPr="00E438BF">
        <w:rPr>
          <w:lang w:val="uk-UA"/>
        </w:rPr>
        <w:t>ф</w:t>
      </w:r>
      <w:r w:rsidR="00E438BF">
        <w:rPr>
          <w:lang w:val="uk-UA"/>
        </w:rPr>
        <w:t>ормальдегід</w:t>
      </w:r>
      <w:r w:rsidRPr="00E438BF">
        <w:rPr>
          <w:lang w:val="uk-UA"/>
        </w:rPr>
        <w:t xml:space="preserve"> – </w:t>
      </w:r>
      <w:r w:rsidR="00FB3364" w:rsidRPr="00E438BF">
        <w:rPr>
          <w:lang w:val="uk-UA"/>
        </w:rPr>
        <w:t>0,00</w:t>
      </w:r>
      <w:r w:rsidR="00E438BF">
        <w:rPr>
          <w:lang w:val="uk-UA"/>
        </w:rPr>
        <w:t>214</w:t>
      </w:r>
      <w:r w:rsidR="00FB3364" w:rsidRPr="00E438BF">
        <w:rPr>
          <w:lang w:val="uk-UA"/>
        </w:rPr>
        <w:t xml:space="preserve"> </w:t>
      </w:r>
      <w:r w:rsidRPr="002E29ED">
        <w:rPr>
          <w:lang w:val="uk-UA"/>
        </w:rPr>
        <w:t xml:space="preserve">та парникові гази – </w:t>
      </w:r>
      <w:r w:rsidR="002E29ED">
        <w:rPr>
          <w:lang w:val="uk-UA"/>
        </w:rPr>
        <w:t>782,600908</w:t>
      </w:r>
      <w:r w:rsidRPr="002E29ED">
        <w:rPr>
          <w:lang w:val="uk-UA"/>
        </w:rPr>
        <w:t>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  <w:r w:rsidRPr="00AC1709">
        <w:rPr>
          <w:lang w:val="uk-UA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«Епіцентр К» гарантує при здійсненні своєї діяльності дотримання вимог і нормативів природоохоронного й санітарного законодавства.</w:t>
      </w:r>
    </w:p>
    <w:p w:rsidR="00AC1709" w:rsidRPr="00933283" w:rsidRDefault="00AC1709" w:rsidP="00AC1709">
      <w:pPr>
        <w:ind w:firstLine="709"/>
        <w:jc w:val="both"/>
        <w:rPr>
          <w:color w:val="FF0000"/>
          <w:lang w:val="uk-UA"/>
        </w:rPr>
      </w:pPr>
      <w:r w:rsidRPr="00AC1709">
        <w:rPr>
          <w:lang w:val="uk-UA"/>
        </w:rPr>
        <w:t xml:space="preserve">Пропозиції й зауваження направляти протягом 30 календарних днів з моменту опублікування даного оголошення до </w:t>
      </w:r>
      <w:r w:rsidR="00A35F46" w:rsidRPr="00C7096D">
        <w:rPr>
          <w:lang w:val="uk-UA"/>
        </w:rPr>
        <w:t>Харківської</w:t>
      </w:r>
      <w:r w:rsidR="002B5290" w:rsidRPr="00C7096D">
        <w:rPr>
          <w:lang w:val="uk-UA"/>
        </w:rPr>
        <w:t xml:space="preserve"> обласної військової адміністрація (</w:t>
      </w:r>
      <w:r w:rsidR="00A35F46" w:rsidRPr="00C7096D">
        <w:rPr>
          <w:lang w:val="uk-UA"/>
        </w:rPr>
        <w:t>Департамент захисту довкілля та природокористування Харківської обласної військової  адміністрації</w:t>
      </w:r>
      <w:r w:rsidR="004B46AF" w:rsidRPr="00C7096D">
        <w:rPr>
          <w:lang w:val="uk-UA"/>
        </w:rPr>
        <w:t>)</w:t>
      </w:r>
      <w:r w:rsidRPr="00C7096D">
        <w:rPr>
          <w:lang w:val="uk-UA"/>
        </w:rPr>
        <w:t xml:space="preserve"> за адресою:</w:t>
      </w:r>
      <w:r w:rsidR="002B5290" w:rsidRPr="00C7096D">
        <w:rPr>
          <w:color w:val="FF0000"/>
          <w:lang w:val="uk-UA"/>
        </w:rPr>
        <w:t xml:space="preserve"> </w:t>
      </w:r>
      <w:r w:rsidR="00A35F46" w:rsidRPr="00C7096D">
        <w:rPr>
          <w:lang w:val="uk-UA"/>
        </w:rPr>
        <w:t>61002, м. Харків, вул. Сумська, 64</w:t>
      </w:r>
      <w:r w:rsidRPr="00C7096D">
        <w:rPr>
          <w:lang w:val="uk-UA"/>
        </w:rPr>
        <w:t xml:space="preserve">; тел.: </w:t>
      </w:r>
      <w:r w:rsidR="008A1FD8" w:rsidRPr="00C7096D">
        <w:rPr>
          <w:lang w:val="uk-UA"/>
        </w:rPr>
        <w:t>(</w:t>
      </w:r>
      <w:r w:rsidR="00D60FA5" w:rsidRPr="00C7096D">
        <w:rPr>
          <w:lang w:val="uk-UA"/>
        </w:rPr>
        <w:t>057</w:t>
      </w:r>
      <w:r w:rsidR="008A1FD8" w:rsidRPr="00C7096D">
        <w:rPr>
          <w:lang w:val="uk-UA"/>
        </w:rPr>
        <w:t>)</w:t>
      </w:r>
      <w:r w:rsidR="004B46AF" w:rsidRPr="00C7096D">
        <w:rPr>
          <w:lang w:val="uk-UA"/>
        </w:rPr>
        <w:t>-</w:t>
      </w:r>
      <w:r w:rsidR="00D60FA5" w:rsidRPr="00C7096D">
        <w:rPr>
          <w:lang w:val="uk-UA"/>
        </w:rPr>
        <w:t>700</w:t>
      </w:r>
      <w:r w:rsidR="008A1FD8" w:rsidRPr="00C7096D">
        <w:rPr>
          <w:lang w:val="uk-UA"/>
        </w:rPr>
        <w:t>-</w:t>
      </w:r>
      <w:r w:rsidR="00D60FA5" w:rsidRPr="00C7096D">
        <w:rPr>
          <w:lang w:val="uk-UA"/>
        </w:rPr>
        <w:t>0</w:t>
      </w:r>
      <w:r w:rsidR="001B7539" w:rsidRPr="00C7096D">
        <w:rPr>
          <w:lang w:val="uk-UA"/>
        </w:rPr>
        <w:t>4</w:t>
      </w:r>
      <w:r w:rsidR="008A1FD8" w:rsidRPr="00C7096D">
        <w:rPr>
          <w:lang w:val="uk-UA"/>
        </w:rPr>
        <w:t>-</w:t>
      </w:r>
      <w:r w:rsidR="001B7539" w:rsidRPr="00C7096D">
        <w:rPr>
          <w:lang w:val="uk-UA"/>
        </w:rPr>
        <w:t>1</w:t>
      </w:r>
      <w:r w:rsidR="00D60FA5" w:rsidRPr="00C7096D">
        <w:rPr>
          <w:lang w:val="uk-UA"/>
        </w:rPr>
        <w:t>2</w:t>
      </w:r>
      <w:r w:rsidRPr="00C7096D">
        <w:rPr>
          <w:lang w:val="uk-UA"/>
        </w:rPr>
        <w:t xml:space="preserve">; </w:t>
      </w:r>
      <w:proofErr w:type="spellStart"/>
      <w:r w:rsidRPr="00C7096D">
        <w:rPr>
          <w:lang w:val="uk-UA"/>
        </w:rPr>
        <w:t>ел</w:t>
      </w:r>
      <w:proofErr w:type="spellEnd"/>
      <w:r w:rsidRPr="00C7096D">
        <w:rPr>
          <w:lang w:val="uk-UA"/>
        </w:rPr>
        <w:t xml:space="preserve">. пошта: </w:t>
      </w:r>
      <w:r w:rsidR="00A35F46" w:rsidRPr="00C7096D">
        <w:rPr>
          <w:lang w:val="uk-UA"/>
        </w:rPr>
        <w:t>obladm@kharkivoda.gov.ua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  <w:r w:rsidRPr="00AC1709">
        <w:rPr>
          <w:lang w:val="uk-UA"/>
        </w:rPr>
        <w:t>Додаткову інформацію щодо обсягів викидів забруднюючих речовин в атмосферу можна отримати за телефоном (067) 452-10-33.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</w:p>
    <w:p w:rsidR="006A0989" w:rsidRPr="00AC1709" w:rsidRDefault="006A0989">
      <w:pPr>
        <w:rPr>
          <w:lang w:val="uk-UA"/>
        </w:rPr>
      </w:pPr>
    </w:p>
    <w:sectPr w:rsidR="006A0989" w:rsidRPr="00AC17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1"/>
    <w:rsid w:val="000966D2"/>
    <w:rsid w:val="00133E25"/>
    <w:rsid w:val="001B7539"/>
    <w:rsid w:val="00213D0E"/>
    <w:rsid w:val="002B5290"/>
    <w:rsid w:val="002D7D1F"/>
    <w:rsid w:val="002E0338"/>
    <w:rsid w:val="002E29ED"/>
    <w:rsid w:val="004A3A0B"/>
    <w:rsid w:val="004B46AF"/>
    <w:rsid w:val="005D0FE2"/>
    <w:rsid w:val="006A0989"/>
    <w:rsid w:val="007517B3"/>
    <w:rsid w:val="007C23E1"/>
    <w:rsid w:val="007F703B"/>
    <w:rsid w:val="00887675"/>
    <w:rsid w:val="008A1FD8"/>
    <w:rsid w:val="00933283"/>
    <w:rsid w:val="00A35F46"/>
    <w:rsid w:val="00AB3A04"/>
    <w:rsid w:val="00AC1709"/>
    <w:rsid w:val="00B30A58"/>
    <w:rsid w:val="00C7096D"/>
    <w:rsid w:val="00CA28BF"/>
    <w:rsid w:val="00D60FA5"/>
    <w:rsid w:val="00E438BF"/>
    <w:rsid w:val="00EA518E"/>
    <w:rsid w:val="00F90FF1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ecoprojectusr4</dc:creator>
  <cp:lastModifiedBy>user</cp:lastModifiedBy>
  <cp:revision>2</cp:revision>
  <dcterms:created xsi:type="dcterms:W3CDTF">2022-10-24T11:26:00Z</dcterms:created>
  <dcterms:modified xsi:type="dcterms:W3CDTF">2022-10-24T11:26:00Z</dcterms:modified>
</cp:coreProperties>
</file>