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6A" w:rsidRPr="00C53584" w:rsidRDefault="0080396A" w:rsidP="0080396A">
      <w:pPr>
        <w:spacing w:line="300" w:lineRule="auto"/>
        <w:contextualSpacing/>
        <w:jc w:val="center"/>
        <w:rPr>
          <w:b/>
          <w:i/>
          <w:color w:val="000000"/>
          <w:sz w:val="22"/>
          <w:szCs w:val="22"/>
          <w:lang w:val="uk-UA"/>
        </w:rPr>
      </w:pPr>
      <w:r w:rsidRPr="00C53584">
        <w:rPr>
          <w:b/>
          <w:i/>
          <w:color w:val="000000"/>
          <w:sz w:val="22"/>
          <w:szCs w:val="22"/>
          <w:lang w:val="uk-UA"/>
        </w:rPr>
        <w:t>Заява про наміри отримання дозволу на викиди</w:t>
      </w:r>
    </w:p>
    <w:p w:rsidR="0080396A" w:rsidRPr="00C53584" w:rsidRDefault="0080396A" w:rsidP="0080396A">
      <w:pPr>
        <w:jc w:val="both"/>
        <w:rPr>
          <w:color w:val="000000"/>
          <w:sz w:val="22"/>
          <w:szCs w:val="22"/>
          <w:lang w:val="uk-UA"/>
        </w:rPr>
      </w:pPr>
      <w:bookmarkStart w:id="0" w:name="_GoBack"/>
      <w:r w:rsidRPr="00C53584">
        <w:rPr>
          <w:color w:val="333333"/>
          <w:sz w:val="22"/>
          <w:szCs w:val="22"/>
          <w:lang w:val="uk-UA"/>
        </w:rPr>
        <w:t>ФІЗИЧНА ОСОБА – ПІДПРИЄМЕЦЬ ПАША СЕРГІЙ БОРИСОВИЧ</w:t>
      </w:r>
      <w:r w:rsidRPr="00C53584">
        <w:rPr>
          <w:color w:val="000000"/>
          <w:sz w:val="22"/>
          <w:szCs w:val="22"/>
          <w:lang w:val="uk-UA"/>
        </w:rPr>
        <w:t xml:space="preserve"> </w:t>
      </w:r>
      <w:bookmarkEnd w:id="0"/>
      <w:r w:rsidRPr="00C53584">
        <w:rPr>
          <w:color w:val="000000"/>
          <w:sz w:val="22"/>
          <w:szCs w:val="22"/>
          <w:lang w:val="uk-UA"/>
        </w:rPr>
        <w:t>заявляє про намір отримання дозволу на викиди забруднюючих речовин в атмосферне повітря стаціонарними джерелами</w:t>
      </w:r>
      <w:r w:rsidRPr="00C53584">
        <w:rPr>
          <w:b/>
          <w:sz w:val="22"/>
          <w:szCs w:val="22"/>
          <w:lang w:val="uk-UA"/>
        </w:rPr>
        <w:t xml:space="preserve">. </w:t>
      </w:r>
      <w:r w:rsidRPr="00C53584">
        <w:rPr>
          <w:sz w:val="22"/>
          <w:szCs w:val="22"/>
          <w:lang w:val="uk-UA"/>
        </w:rPr>
        <w:t xml:space="preserve">Підприємство розташоване за адресою:12501, Житомирська область, Житомирський р-н., м. </w:t>
      </w:r>
      <w:proofErr w:type="spellStart"/>
      <w:r w:rsidRPr="00C53584">
        <w:rPr>
          <w:sz w:val="22"/>
          <w:szCs w:val="22"/>
          <w:lang w:val="uk-UA"/>
        </w:rPr>
        <w:t>Коростишів</w:t>
      </w:r>
      <w:proofErr w:type="spellEnd"/>
      <w:r w:rsidRPr="00C53584">
        <w:rPr>
          <w:sz w:val="22"/>
          <w:szCs w:val="22"/>
          <w:lang w:val="uk-UA"/>
        </w:rPr>
        <w:t>, вул. Різдвяна, 97 А. Основна виробнича діяльність</w:t>
      </w:r>
      <w:r>
        <w:rPr>
          <w:sz w:val="22"/>
          <w:szCs w:val="22"/>
          <w:lang w:val="uk-UA"/>
        </w:rPr>
        <w:t xml:space="preserve"> - </w:t>
      </w:r>
      <w:r w:rsidRPr="00C53584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</w:t>
      </w:r>
      <w:r w:rsidRPr="002A0558">
        <w:rPr>
          <w:color w:val="212529"/>
          <w:shd w:val="clear" w:color="auto" w:fill="FFFFFF"/>
          <w:lang w:val="uk-UA"/>
        </w:rPr>
        <w:t>ізання, оброблення та оздоблення декоративного та будівельного каменю</w:t>
      </w:r>
      <w:r w:rsidRPr="00C53584">
        <w:rPr>
          <w:sz w:val="22"/>
          <w:szCs w:val="22"/>
          <w:lang w:val="uk-UA"/>
        </w:rPr>
        <w:t>. Стаціонарними джерелами викиду є: труби котлів на твердому паливі, газовий різак для термічної обробки каменю,  циркулярка, рух автотранспорту. Зі стаціонарних джерел в атмосферне повітря викидаються такі забруднюючі речовини: речовини у вигляді суспендованих твердих частинок недиференційованих за складом  - 0,3189 т/рік, азоту діоксид 0,1953 т/рік; вуглецю оксид - 0,1793 т/рік, вуглецю діоксид 96,7993 т/рік, вуглеводнів насичених С</w:t>
      </w:r>
      <w:r w:rsidRPr="00C53584">
        <w:rPr>
          <w:sz w:val="22"/>
          <w:szCs w:val="22"/>
          <w:vertAlign w:val="subscript"/>
          <w:lang w:val="uk-UA"/>
        </w:rPr>
        <w:t>12</w:t>
      </w:r>
      <w:r w:rsidRPr="00C53584">
        <w:rPr>
          <w:sz w:val="22"/>
          <w:szCs w:val="22"/>
          <w:lang w:val="uk-UA"/>
        </w:rPr>
        <w:t>-С</w:t>
      </w:r>
      <w:r w:rsidRPr="00C53584">
        <w:rPr>
          <w:sz w:val="22"/>
          <w:szCs w:val="22"/>
          <w:vertAlign w:val="subscript"/>
          <w:lang w:val="uk-UA"/>
        </w:rPr>
        <w:t>19</w:t>
      </w:r>
      <w:r w:rsidRPr="00C53584">
        <w:rPr>
          <w:sz w:val="22"/>
          <w:szCs w:val="22"/>
          <w:lang w:val="uk-UA"/>
        </w:rPr>
        <w:t xml:space="preserve"> (розчинник РПК-26611 ін.) - </w:t>
      </w:r>
      <w:r w:rsidRPr="00C53584">
        <w:rPr>
          <w:color w:val="000000"/>
          <w:sz w:val="22"/>
          <w:szCs w:val="22"/>
          <w:lang w:val="uk-UA"/>
        </w:rPr>
        <w:t>0,0035 т/рік</w:t>
      </w:r>
      <w:r w:rsidRPr="00C53584">
        <w:rPr>
          <w:sz w:val="22"/>
          <w:szCs w:val="22"/>
          <w:lang w:val="uk-UA"/>
        </w:rPr>
        <w:t xml:space="preserve">. </w:t>
      </w:r>
      <w:proofErr w:type="spellStart"/>
      <w:r w:rsidRPr="00C53584">
        <w:rPr>
          <w:sz w:val="22"/>
          <w:szCs w:val="22"/>
        </w:rPr>
        <w:t>Підприємство</w:t>
      </w:r>
      <w:proofErr w:type="spellEnd"/>
      <w:r w:rsidRPr="00C53584">
        <w:rPr>
          <w:sz w:val="22"/>
          <w:szCs w:val="22"/>
        </w:rPr>
        <w:t xml:space="preserve"> не </w:t>
      </w:r>
      <w:proofErr w:type="spellStart"/>
      <w:r w:rsidRPr="00C53584">
        <w:rPr>
          <w:sz w:val="22"/>
          <w:szCs w:val="22"/>
        </w:rPr>
        <w:t>має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виробництв</w:t>
      </w:r>
      <w:proofErr w:type="spellEnd"/>
      <w:r w:rsidRPr="00C53584">
        <w:rPr>
          <w:sz w:val="22"/>
          <w:szCs w:val="22"/>
        </w:rPr>
        <w:t xml:space="preserve"> та </w:t>
      </w:r>
      <w:proofErr w:type="spellStart"/>
      <w:r w:rsidRPr="00C53584">
        <w:rPr>
          <w:sz w:val="22"/>
          <w:szCs w:val="22"/>
        </w:rPr>
        <w:t>технологічного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устаткування</w:t>
      </w:r>
      <w:proofErr w:type="spellEnd"/>
      <w:r w:rsidRPr="00C53584">
        <w:rPr>
          <w:sz w:val="22"/>
          <w:szCs w:val="22"/>
        </w:rPr>
        <w:t xml:space="preserve">, на </w:t>
      </w:r>
      <w:proofErr w:type="spellStart"/>
      <w:r w:rsidRPr="00C53584">
        <w:rPr>
          <w:sz w:val="22"/>
          <w:szCs w:val="22"/>
        </w:rPr>
        <w:t>яких</w:t>
      </w:r>
      <w:proofErr w:type="spellEnd"/>
      <w:r w:rsidRPr="00C53584">
        <w:rPr>
          <w:sz w:val="22"/>
          <w:szCs w:val="22"/>
        </w:rPr>
        <w:t xml:space="preserve"> повинно </w:t>
      </w:r>
      <w:proofErr w:type="spellStart"/>
      <w:r w:rsidRPr="00C53584">
        <w:rPr>
          <w:sz w:val="22"/>
          <w:szCs w:val="22"/>
        </w:rPr>
        <w:t>впроваджуватися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найкращі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доступні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технології</w:t>
      </w:r>
      <w:proofErr w:type="spellEnd"/>
      <w:r w:rsidRPr="00C53584">
        <w:rPr>
          <w:sz w:val="22"/>
          <w:szCs w:val="22"/>
        </w:rPr>
        <w:t xml:space="preserve"> та </w:t>
      </w:r>
      <w:proofErr w:type="spellStart"/>
      <w:r w:rsidRPr="00C53584">
        <w:rPr>
          <w:sz w:val="22"/>
          <w:szCs w:val="22"/>
        </w:rPr>
        <w:t>методи</w:t>
      </w:r>
      <w:proofErr w:type="spellEnd"/>
      <w:r w:rsidRPr="00C53584">
        <w:rPr>
          <w:sz w:val="22"/>
          <w:szCs w:val="22"/>
        </w:rPr>
        <w:t xml:space="preserve"> </w:t>
      </w:r>
      <w:proofErr w:type="spellStart"/>
      <w:r w:rsidRPr="00C53584">
        <w:rPr>
          <w:sz w:val="22"/>
          <w:szCs w:val="22"/>
        </w:rPr>
        <w:t>керування</w:t>
      </w:r>
      <w:proofErr w:type="spellEnd"/>
      <w:r w:rsidRPr="00C53584">
        <w:rPr>
          <w:sz w:val="22"/>
          <w:szCs w:val="22"/>
        </w:rPr>
        <w:t>.</w:t>
      </w:r>
      <w:r w:rsidRPr="00C53584">
        <w:rPr>
          <w:sz w:val="22"/>
          <w:szCs w:val="22"/>
          <w:lang w:val="uk-UA"/>
        </w:rPr>
        <w:t xml:space="preserve"> Перевищення санітарно – гігієнічних показників якості атмосферного повітря (ГДК,ОБРВ) при проведенні розрахунків розсіювання у приземному шарі атмосфери на межі СЗЗ не зафіксовано. Існуючі величини викидів пропонується прийняти як нормативні. </w:t>
      </w:r>
      <w:r w:rsidRPr="00C53584">
        <w:rPr>
          <w:color w:val="000000"/>
          <w:sz w:val="22"/>
          <w:szCs w:val="22"/>
          <w:lang w:val="uk-UA"/>
        </w:rPr>
        <w:t>Пропозиції й зауваження направляти протягом 30 календарних днів з моменту опублікування даного оголошення</w:t>
      </w:r>
      <w:r w:rsidRPr="00C53584">
        <w:rPr>
          <w:b/>
          <w:color w:val="000000"/>
          <w:sz w:val="22"/>
          <w:szCs w:val="22"/>
          <w:lang w:val="uk-UA"/>
        </w:rPr>
        <w:t xml:space="preserve"> до</w:t>
      </w:r>
      <w:r w:rsidRPr="00C53584">
        <w:rPr>
          <w:b/>
          <w:sz w:val="22"/>
          <w:szCs w:val="22"/>
          <w:lang w:val="uk-UA"/>
        </w:rPr>
        <w:t xml:space="preserve"> </w:t>
      </w:r>
      <w:r w:rsidRPr="00C53584">
        <w:rPr>
          <w:b/>
          <w:bCs/>
          <w:color w:val="000000"/>
          <w:sz w:val="22"/>
          <w:szCs w:val="22"/>
          <w:lang w:val="uk-UA"/>
        </w:rPr>
        <w:t>Житомирської ОДА</w:t>
      </w:r>
      <w:r w:rsidRPr="00C53584">
        <w:rPr>
          <w:sz w:val="22"/>
          <w:szCs w:val="22"/>
          <w:lang w:val="uk-UA"/>
        </w:rPr>
        <w:t>: 10014, м. Житомир, майдан ім. С.П.Корольова,1</w:t>
      </w:r>
      <w:r w:rsidRPr="00C53584">
        <w:rPr>
          <w:color w:val="000000"/>
          <w:sz w:val="22"/>
          <w:szCs w:val="22"/>
          <w:lang w:val="uk-UA"/>
        </w:rPr>
        <w:t xml:space="preserve"> тел. </w:t>
      </w:r>
      <w:r w:rsidRPr="00C53584">
        <w:rPr>
          <w:sz w:val="22"/>
          <w:szCs w:val="22"/>
          <w:lang w:val="uk-UA"/>
        </w:rPr>
        <w:t xml:space="preserve">(0412) 47-08-57, 47-11-09. </w:t>
      </w:r>
      <w:proofErr w:type="spellStart"/>
      <w:r w:rsidRPr="00C53584">
        <w:rPr>
          <w:color w:val="000000"/>
          <w:sz w:val="22"/>
          <w:szCs w:val="22"/>
          <w:lang w:val="uk-UA"/>
        </w:rPr>
        <w:t>ел</w:t>
      </w:r>
      <w:proofErr w:type="spellEnd"/>
      <w:r w:rsidRPr="00C53584">
        <w:rPr>
          <w:color w:val="000000"/>
          <w:sz w:val="22"/>
          <w:szCs w:val="22"/>
          <w:lang w:val="uk-UA"/>
        </w:rPr>
        <w:t xml:space="preserve">. пошта: </w:t>
      </w:r>
      <w:hyperlink r:id="rId5" w:history="1">
        <w:r w:rsidRPr="00C53584">
          <w:rPr>
            <w:rStyle w:val="a4"/>
            <w:rFonts w:eastAsia="Andale Sans UI"/>
            <w:sz w:val="22"/>
            <w:szCs w:val="22"/>
            <w:shd w:val="clear" w:color="auto" w:fill="FFFFFF"/>
            <w:lang w:val="en-US"/>
          </w:rPr>
          <w:t>ztadm</w:t>
        </w:r>
        <w:r w:rsidRPr="00C53584">
          <w:rPr>
            <w:rStyle w:val="a4"/>
            <w:rFonts w:eastAsia="Andale Sans UI"/>
            <w:sz w:val="22"/>
            <w:szCs w:val="22"/>
            <w:shd w:val="clear" w:color="auto" w:fill="FFFFFF"/>
          </w:rPr>
          <w:t>@</w:t>
        </w:r>
        <w:r w:rsidRPr="00C53584">
          <w:rPr>
            <w:rStyle w:val="a4"/>
            <w:rFonts w:eastAsia="Andale Sans UI"/>
            <w:sz w:val="22"/>
            <w:szCs w:val="22"/>
            <w:shd w:val="clear" w:color="auto" w:fill="FFFFFF"/>
            <w:lang w:val="en-US"/>
          </w:rPr>
          <w:t>apo</w:t>
        </w:r>
        <w:r w:rsidRPr="00C53584">
          <w:rPr>
            <w:rStyle w:val="a4"/>
            <w:rFonts w:eastAsia="Andale Sans UI"/>
            <w:sz w:val="22"/>
            <w:szCs w:val="22"/>
            <w:shd w:val="clear" w:color="auto" w:fill="FFFFFF"/>
          </w:rPr>
          <w:t>da.zht.gov.ua</w:t>
        </w:r>
      </w:hyperlink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; </w:t>
      </w:r>
      <w:r w:rsidRPr="00C53584">
        <w:rPr>
          <w:color w:val="000000"/>
          <w:sz w:val="22"/>
          <w:szCs w:val="22"/>
          <w:lang w:val="uk-UA"/>
        </w:rPr>
        <w:t xml:space="preserve"> до</w:t>
      </w:r>
      <w:r w:rsidRPr="00C53584">
        <w:rPr>
          <w:sz w:val="22"/>
          <w:szCs w:val="22"/>
          <w:lang w:val="uk-UA"/>
        </w:rPr>
        <w:t xml:space="preserve"> </w:t>
      </w:r>
      <w:r w:rsidRPr="00C53584">
        <w:rPr>
          <w:bCs/>
          <w:color w:val="000000"/>
          <w:sz w:val="22"/>
          <w:szCs w:val="22"/>
          <w:lang w:val="uk-UA"/>
        </w:rPr>
        <w:t xml:space="preserve">Житомирської районної </w:t>
      </w:r>
      <w:r w:rsidRPr="00C53584">
        <w:rPr>
          <w:color w:val="000000"/>
          <w:sz w:val="22"/>
          <w:szCs w:val="22"/>
          <w:lang w:val="uk-UA"/>
        </w:rPr>
        <w:t>державної адміністрації</w:t>
      </w:r>
      <w:r w:rsidRPr="00C53584">
        <w:rPr>
          <w:sz w:val="22"/>
          <w:szCs w:val="22"/>
          <w:lang w:val="uk-UA"/>
        </w:rPr>
        <w:t>: 10003, м. Житомир, вул. Лесі Українки,1</w:t>
      </w:r>
      <w:r w:rsidRPr="00C53584">
        <w:rPr>
          <w:color w:val="000000"/>
          <w:sz w:val="22"/>
          <w:szCs w:val="22"/>
          <w:lang w:val="uk-UA"/>
        </w:rPr>
        <w:t xml:space="preserve">, тел. </w:t>
      </w:r>
      <w:r w:rsidRPr="00C53584">
        <w:rPr>
          <w:sz w:val="22"/>
          <w:szCs w:val="22"/>
          <w:lang w:val="uk-UA"/>
        </w:rPr>
        <w:t xml:space="preserve">(0412) 424703. </w:t>
      </w:r>
      <w:proofErr w:type="spellStart"/>
      <w:r w:rsidRPr="00C53584">
        <w:rPr>
          <w:color w:val="000000"/>
          <w:sz w:val="22"/>
          <w:szCs w:val="22"/>
          <w:lang w:val="uk-UA"/>
        </w:rPr>
        <w:t>ел</w:t>
      </w:r>
      <w:proofErr w:type="spellEnd"/>
      <w:r w:rsidRPr="00C53584">
        <w:rPr>
          <w:color w:val="000000"/>
          <w:sz w:val="22"/>
          <w:szCs w:val="22"/>
          <w:lang w:val="uk-UA"/>
        </w:rPr>
        <w:t xml:space="preserve">. пошта: </w:t>
      </w:r>
      <w:hyperlink r:id="rId6" w:history="1">
        <w:r w:rsidRPr="00C53584">
          <w:rPr>
            <w:rStyle w:val="a4"/>
            <w:sz w:val="22"/>
            <w:szCs w:val="22"/>
            <w:shd w:val="clear" w:color="auto" w:fill="FFFFFF"/>
          </w:rPr>
          <w:t>rda@zhtrda.zht.gov.ua</w:t>
        </w:r>
      </w:hyperlink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;та до </w:t>
      </w:r>
      <w:proofErr w:type="spellStart"/>
      <w:r w:rsidRPr="00C53584">
        <w:rPr>
          <w:color w:val="050505"/>
          <w:sz w:val="22"/>
          <w:szCs w:val="22"/>
          <w:shd w:val="clear" w:color="auto" w:fill="FFFFFF"/>
          <w:lang w:val="uk-UA"/>
        </w:rPr>
        <w:t>Коростишівської</w:t>
      </w:r>
      <w:proofErr w:type="spellEnd"/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 міської ОТГ: </w:t>
      </w:r>
      <w:proofErr w:type="spellStart"/>
      <w:r w:rsidRPr="00C53584">
        <w:rPr>
          <w:color w:val="050505"/>
          <w:sz w:val="22"/>
          <w:szCs w:val="22"/>
          <w:shd w:val="clear" w:color="auto" w:fill="FFFFFF"/>
          <w:lang w:val="uk-UA"/>
        </w:rPr>
        <w:t>м.Коростишів</w:t>
      </w:r>
      <w:proofErr w:type="spellEnd"/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Pr="00C53584">
        <w:rPr>
          <w:color w:val="050505"/>
          <w:sz w:val="22"/>
          <w:szCs w:val="22"/>
          <w:shd w:val="clear" w:color="auto" w:fill="FFFFFF"/>
          <w:lang w:val="uk-UA"/>
        </w:rPr>
        <w:t>вул</w:t>
      </w:r>
      <w:proofErr w:type="spellEnd"/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C53584">
        <w:rPr>
          <w:color w:val="050505"/>
          <w:sz w:val="22"/>
          <w:szCs w:val="22"/>
          <w:shd w:val="clear" w:color="auto" w:fill="FFFFFF"/>
          <w:lang w:val="uk-UA"/>
        </w:rPr>
        <w:t>Володимирівська</w:t>
      </w:r>
      <w:proofErr w:type="spellEnd"/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,1 тел.: (04130)548-43,  </w:t>
      </w:r>
      <w:proofErr w:type="spellStart"/>
      <w:r w:rsidRPr="00C53584">
        <w:rPr>
          <w:color w:val="000000"/>
          <w:sz w:val="22"/>
          <w:szCs w:val="22"/>
          <w:lang w:val="uk-UA"/>
        </w:rPr>
        <w:t>ел</w:t>
      </w:r>
      <w:proofErr w:type="spellEnd"/>
      <w:r w:rsidRPr="00C53584">
        <w:rPr>
          <w:color w:val="000000"/>
          <w:sz w:val="22"/>
          <w:szCs w:val="22"/>
          <w:lang w:val="uk-UA"/>
        </w:rPr>
        <w:t xml:space="preserve">. пошта: </w:t>
      </w:r>
      <w:r w:rsidRPr="00C53584">
        <w:rPr>
          <w:color w:val="050505"/>
          <w:sz w:val="22"/>
          <w:szCs w:val="22"/>
          <w:shd w:val="clear" w:color="auto" w:fill="FFFFFF"/>
          <w:lang w:val="uk-UA"/>
        </w:rPr>
        <w:t xml:space="preserve"> </w:t>
      </w:r>
      <w:r w:rsidRPr="00C53584">
        <w:rPr>
          <w:color w:val="434343"/>
          <w:sz w:val="22"/>
          <w:szCs w:val="22"/>
        </w:rPr>
        <w:t>kor_miskrada@korostyshiv-rada.gov.ua</w:t>
      </w:r>
      <w:r w:rsidRPr="00C53584">
        <w:rPr>
          <w:color w:val="434343"/>
          <w:sz w:val="22"/>
          <w:szCs w:val="22"/>
          <w:lang w:val="uk-UA"/>
        </w:rPr>
        <w:t>.</w:t>
      </w:r>
    </w:p>
    <w:p w:rsidR="0080396A" w:rsidRPr="00C53584" w:rsidRDefault="0080396A" w:rsidP="0080396A">
      <w:pPr>
        <w:pStyle w:val="a3"/>
        <w:spacing w:before="0" w:after="0"/>
        <w:jc w:val="both"/>
        <w:rPr>
          <w:b/>
          <w:sz w:val="22"/>
          <w:szCs w:val="22"/>
          <w:lang w:val="uk-UA"/>
        </w:rPr>
      </w:pPr>
      <w:r w:rsidRPr="00C53584">
        <w:rPr>
          <w:sz w:val="22"/>
          <w:szCs w:val="22"/>
          <w:lang w:val="uk-UA"/>
        </w:rPr>
        <w:t xml:space="preserve"> Розробник документів: </w:t>
      </w:r>
      <w:r w:rsidRPr="00C53584">
        <w:rPr>
          <w:b/>
          <w:sz w:val="22"/>
          <w:szCs w:val="22"/>
          <w:lang w:val="uk-UA"/>
        </w:rPr>
        <w:t>ТОВ «</w:t>
      </w:r>
      <w:proofErr w:type="spellStart"/>
      <w:r w:rsidRPr="00C53584">
        <w:rPr>
          <w:b/>
          <w:sz w:val="22"/>
          <w:szCs w:val="22"/>
          <w:lang w:val="uk-UA"/>
        </w:rPr>
        <w:t>ЕкоСкіл</w:t>
      </w:r>
      <w:proofErr w:type="spellEnd"/>
      <w:r w:rsidRPr="00C53584">
        <w:rPr>
          <w:b/>
          <w:sz w:val="22"/>
          <w:szCs w:val="22"/>
          <w:lang w:val="uk-UA"/>
        </w:rPr>
        <w:t>», тел. 098-527-00-95.</w:t>
      </w:r>
    </w:p>
    <w:p w:rsidR="007D23DC" w:rsidRPr="0080396A" w:rsidRDefault="007D23DC" w:rsidP="0080396A"/>
    <w:sectPr w:rsidR="007D23DC" w:rsidRPr="0080396A" w:rsidSect="006933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56"/>
    <w:rsid w:val="00003DF2"/>
    <w:rsid w:val="001B6D26"/>
    <w:rsid w:val="00375522"/>
    <w:rsid w:val="003B677A"/>
    <w:rsid w:val="004566EC"/>
    <w:rsid w:val="007D23DC"/>
    <w:rsid w:val="0080396A"/>
    <w:rsid w:val="00812856"/>
    <w:rsid w:val="00AE68B1"/>
    <w:rsid w:val="00B13882"/>
    <w:rsid w:val="00B3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882"/>
    <w:pPr>
      <w:spacing w:before="150" w:after="225"/>
    </w:pPr>
  </w:style>
  <w:style w:type="character" w:customStyle="1" w:styleId="textur3vs1">
    <w:name w:val="textur3vs1"/>
    <w:rsid w:val="004566EC"/>
    <w:rPr>
      <w:rFonts w:ascii="Times New Roman" w:hAnsi="Times New Roman" w:cs="Times New Roman" w:hint="default"/>
      <w:i/>
      <w:iCs/>
      <w:sz w:val="24"/>
      <w:szCs w:val="24"/>
      <w:u w:val="single"/>
    </w:rPr>
  </w:style>
  <w:style w:type="character" w:styleId="a4">
    <w:name w:val="Hyperlink"/>
    <w:basedOn w:val="a0"/>
    <w:uiPriority w:val="99"/>
    <w:unhideWhenUsed/>
    <w:rsid w:val="00B354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882"/>
    <w:pPr>
      <w:spacing w:before="150" w:after="225"/>
    </w:pPr>
  </w:style>
  <w:style w:type="character" w:customStyle="1" w:styleId="textur3vs1">
    <w:name w:val="textur3vs1"/>
    <w:rsid w:val="004566EC"/>
    <w:rPr>
      <w:rFonts w:ascii="Times New Roman" w:hAnsi="Times New Roman" w:cs="Times New Roman" w:hint="default"/>
      <w:i/>
      <w:iCs/>
      <w:sz w:val="24"/>
      <w:szCs w:val="24"/>
      <w:u w:val="single"/>
    </w:rPr>
  </w:style>
  <w:style w:type="character" w:styleId="a4">
    <w:name w:val="Hyperlink"/>
    <w:basedOn w:val="a0"/>
    <w:uiPriority w:val="99"/>
    <w:unhideWhenUsed/>
    <w:rsid w:val="00B35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da@zhtrda.zht.gov.ua" TargetMode="External"/><Relationship Id="rId5" Type="http://schemas.openxmlformats.org/officeDocument/2006/relationships/hyperlink" Target="mailto:ztadm@apoda.zh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dcterms:created xsi:type="dcterms:W3CDTF">2022-11-10T14:30:00Z</dcterms:created>
  <dcterms:modified xsi:type="dcterms:W3CDTF">2022-11-10T14:30:00Z</dcterms:modified>
</cp:coreProperties>
</file>