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7D3" w:rsidRPr="003D43FA" w:rsidRDefault="000E6641" w:rsidP="003D43FA">
      <w:pPr>
        <w:spacing w:line="23" w:lineRule="atLeast"/>
        <w:jc w:val="center"/>
        <w:rPr>
          <w:b/>
          <w:sz w:val="28"/>
          <w:szCs w:val="28"/>
        </w:rPr>
      </w:pPr>
      <w:r>
        <w:rPr>
          <w:b/>
          <w:sz w:val="28"/>
          <w:szCs w:val="28"/>
        </w:rPr>
        <w:t>ЗАКОН</w:t>
      </w:r>
      <w:r>
        <w:rPr>
          <w:b/>
          <w:sz w:val="28"/>
          <w:szCs w:val="28"/>
          <w:lang w:val="ru-RU"/>
        </w:rPr>
        <w:t> </w:t>
      </w:r>
      <w:r w:rsidR="004A318B" w:rsidRPr="003D43FA">
        <w:rPr>
          <w:b/>
          <w:sz w:val="28"/>
          <w:szCs w:val="28"/>
        </w:rPr>
        <w:t>УКРАЇНИ</w:t>
      </w:r>
    </w:p>
    <w:p w:rsidR="00095323" w:rsidRPr="003D43FA" w:rsidRDefault="002C184B" w:rsidP="003D43FA">
      <w:pPr>
        <w:spacing w:line="23" w:lineRule="atLeast"/>
        <w:jc w:val="center"/>
        <w:rPr>
          <w:b/>
          <w:sz w:val="28"/>
          <w:szCs w:val="28"/>
        </w:rPr>
      </w:pPr>
      <w:r w:rsidRPr="003D43FA">
        <w:rPr>
          <w:b/>
          <w:sz w:val="28"/>
          <w:szCs w:val="28"/>
        </w:rPr>
        <w:t>«</w:t>
      </w:r>
      <w:r w:rsidR="004A318B" w:rsidRPr="003D43FA">
        <w:rPr>
          <w:b/>
          <w:sz w:val="28"/>
          <w:szCs w:val="28"/>
        </w:rPr>
        <w:t>ПРО</w:t>
      </w:r>
      <w:r w:rsidR="004A318B" w:rsidRPr="003D43FA">
        <w:rPr>
          <w:b/>
          <w:bCs/>
          <w:sz w:val="28"/>
          <w:szCs w:val="28"/>
        </w:rPr>
        <w:t xml:space="preserve"> РОЗМІЩЕННЯ НА РИНКУ ЗАСОБІВ ЗАХИСТУ РОСЛИН </w:t>
      </w:r>
      <w:r w:rsidR="004A318B" w:rsidRPr="003D43FA">
        <w:rPr>
          <w:b/>
          <w:sz w:val="28"/>
          <w:szCs w:val="28"/>
        </w:rPr>
        <w:t>І АГРОХІМІКАТІВ</w:t>
      </w:r>
      <w:r w:rsidRPr="003D43FA">
        <w:rPr>
          <w:b/>
          <w:sz w:val="28"/>
          <w:szCs w:val="28"/>
        </w:rPr>
        <w:t>»</w:t>
      </w:r>
    </w:p>
    <w:p w:rsidR="002C184B" w:rsidRPr="003D43FA" w:rsidRDefault="002C184B" w:rsidP="003D43FA">
      <w:pPr>
        <w:spacing w:line="23" w:lineRule="atLeast"/>
        <w:ind w:firstLine="567"/>
        <w:jc w:val="both"/>
        <w:rPr>
          <w:b/>
          <w:bCs/>
          <w:sz w:val="28"/>
          <w:szCs w:val="28"/>
        </w:rPr>
      </w:pPr>
    </w:p>
    <w:p w:rsidR="00095323" w:rsidRPr="003D43FA" w:rsidRDefault="1720FC20" w:rsidP="003D43FA">
      <w:pPr>
        <w:spacing w:line="23" w:lineRule="atLeast"/>
        <w:ind w:firstLine="567"/>
        <w:jc w:val="both"/>
        <w:rPr>
          <w:sz w:val="28"/>
          <w:szCs w:val="28"/>
        </w:rPr>
      </w:pPr>
      <w:r w:rsidRPr="003D43FA">
        <w:rPr>
          <w:sz w:val="28"/>
          <w:szCs w:val="28"/>
        </w:rPr>
        <w:t xml:space="preserve">Цей Закон регулює правові відносини, пов'язані з схваленням діючих речовин засобів захисту рослин, антидотів і синергістів, державною реєстрацією, виробництвом, торгівлею та безпечним для здоров'я людини і навколишнього природного середовища застосуванням засобів захисту рослин і агрохімікатів, встановленням вимог до ад’ютантів та </w:t>
      </w:r>
      <w:proofErr w:type="spellStart"/>
      <w:r w:rsidRPr="003D43FA">
        <w:rPr>
          <w:sz w:val="28"/>
          <w:szCs w:val="28"/>
        </w:rPr>
        <w:t>коформулянтів</w:t>
      </w:r>
      <w:proofErr w:type="spellEnd"/>
      <w:r w:rsidRPr="003D43FA">
        <w:rPr>
          <w:sz w:val="28"/>
          <w:szCs w:val="28"/>
        </w:rPr>
        <w:t>, визначає права і обов'язки підприємств, установ, організацій та фізичних осіб, а також повноваження органів виконавчої влади і посадових осіб у цій сфері.</w:t>
      </w:r>
    </w:p>
    <w:p w:rsidR="002C184B" w:rsidRPr="003D43FA" w:rsidRDefault="002C184B" w:rsidP="003D43FA">
      <w:pPr>
        <w:spacing w:line="23" w:lineRule="atLeast"/>
        <w:ind w:firstLine="567"/>
        <w:jc w:val="both"/>
        <w:rPr>
          <w:sz w:val="28"/>
          <w:szCs w:val="28"/>
        </w:rPr>
      </w:pPr>
    </w:p>
    <w:p w:rsidR="00095323" w:rsidRPr="003D43FA" w:rsidRDefault="000E6641" w:rsidP="003D43FA">
      <w:pPr>
        <w:spacing w:line="23" w:lineRule="atLeast"/>
        <w:jc w:val="center"/>
        <w:rPr>
          <w:b/>
          <w:sz w:val="28"/>
          <w:szCs w:val="28"/>
        </w:rPr>
      </w:pPr>
      <w:r>
        <w:rPr>
          <w:b/>
          <w:sz w:val="28"/>
          <w:szCs w:val="28"/>
        </w:rPr>
        <w:t>РОЗДІЛ</w:t>
      </w:r>
      <w:r>
        <w:rPr>
          <w:b/>
          <w:sz w:val="28"/>
          <w:szCs w:val="28"/>
          <w:lang w:val="ru-RU"/>
        </w:rPr>
        <w:t> </w:t>
      </w:r>
      <w:r w:rsidR="1720FC20" w:rsidRPr="003D43FA">
        <w:rPr>
          <w:b/>
          <w:sz w:val="28"/>
          <w:szCs w:val="28"/>
        </w:rPr>
        <w:t>І</w:t>
      </w:r>
    </w:p>
    <w:p w:rsidR="00095323" w:rsidRPr="003D43FA" w:rsidRDefault="1720FC20" w:rsidP="003D43FA">
      <w:pPr>
        <w:spacing w:line="23" w:lineRule="atLeast"/>
        <w:jc w:val="center"/>
        <w:rPr>
          <w:b/>
          <w:sz w:val="28"/>
          <w:szCs w:val="28"/>
        </w:rPr>
      </w:pPr>
      <w:r w:rsidRPr="003D43FA">
        <w:rPr>
          <w:b/>
          <w:sz w:val="28"/>
          <w:szCs w:val="28"/>
        </w:rPr>
        <w:t>ЗАГАЛЬНІ ПОЛОЖЕННЯ</w:t>
      </w:r>
    </w:p>
    <w:p w:rsidR="002C184B" w:rsidRPr="003D43FA" w:rsidRDefault="002C184B" w:rsidP="003D43FA">
      <w:pPr>
        <w:spacing w:line="23" w:lineRule="atLeast"/>
        <w:ind w:firstLine="567"/>
        <w:jc w:val="both"/>
        <w:rPr>
          <w:b/>
          <w:bCs/>
          <w:sz w:val="28"/>
          <w:szCs w:val="28"/>
        </w:rPr>
      </w:pPr>
    </w:p>
    <w:p w:rsidR="00095323" w:rsidRPr="00823253" w:rsidRDefault="000E6641" w:rsidP="003D43FA">
      <w:pPr>
        <w:spacing w:line="23" w:lineRule="atLeast"/>
        <w:ind w:firstLine="567"/>
        <w:jc w:val="both"/>
        <w:rPr>
          <w:b/>
          <w:sz w:val="28"/>
          <w:szCs w:val="28"/>
        </w:rPr>
      </w:pPr>
      <w:r>
        <w:rPr>
          <w:b/>
          <w:sz w:val="28"/>
          <w:szCs w:val="28"/>
        </w:rPr>
        <w:t>Стаття</w:t>
      </w:r>
      <w:r>
        <w:rPr>
          <w:b/>
          <w:sz w:val="28"/>
          <w:szCs w:val="28"/>
          <w:lang w:val="ru-RU"/>
        </w:rPr>
        <w:t> </w:t>
      </w:r>
      <w:r w:rsidR="1720FC20" w:rsidRPr="00823253">
        <w:rPr>
          <w:b/>
          <w:sz w:val="28"/>
          <w:szCs w:val="28"/>
        </w:rPr>
        <w:t>1. Законодавство про засоби захисту рослин і агрохімікати</w:t>
      </w:r>
    </w:p>
    <w:p w:rsidR="00095323" w:rsidRPr="003D43FA" w:rsidRDefault="1720FC20" w:rsidP="003D43FA">
      <w:pPr>
        <w:spacing w:line="23" w:lineRule="atLeast"/>
        <w:ind w:firstLine="567"/>
        <w:jc w:val="both"/>
        <w:rPr>
          <w:sz w:val="28"/>
          <w:szCs w:val="28"/>
        </w:rPr>
      </w:pPr>
      <w:r w:rsidRPr="003D43FA">
        <w:rPr>
          <w:sz w:val="28"/>
          <w:szCs w:val="28"/>
        </w:rPr>
        <w:t>Законодавство про розміщення на ринку засобів захисту рослин і агрохімікатів складається з цього Закону та інших актів законодавства, прийнятих відповідно до нього.</w:t>
      </w:r>
    </w:p>
    <w:p w:rsidR="00E87E69" w:rsidRPr="003D43FA" w:rsidRDefault="00E87E69" w:rsidP="003D43FA">
      <w:pPr>
        <w:spacing w:line="23" w:lineRule="atLeast"/>
        <w:ind w:firstLine="567"/>
        <w:jc w:val="both"/>
        <w:rPr>
          <w:sz w:val="28"/>
          <w:szCs w:val="28"/>
        </w:rPr>
      </w:pPr>
    </w:p>
    <w:p w:rsidR="00095323" w:rsidRPr="00823253" w:rsidRDefault="000E6641" w:rsidP="003D43FA">
      <w:pPr>
        <w:spacing w:line="23" w:lineRule="atLeast"/>
        <w:ind w:firstLine="567"/>
        <w:jc w:val="both"/>
        <w:rPr>
          <w:b/>
          <w:sz w:val="28"/>
          <w:szCs w:val="28"/>
        </w:rPr>
      </w:pPr>
      <w:r>
        <w:rPr>
          <w:b/>
          <w:sz w:val="28"/>
          <w:szCs w:val="28"/>
        </w:rPr>
        <w:t>Стаття</w:t>
      </w:r>
      <w:r>
        <w:rPr>
          <w:b/>
          <w:sz w:val="28"/>
          <w:szCs w:val="28"/>
          <w:lang w:val="ru-RU"/>
        </w:rPr>
        <w:t> </w:t>
      </w:r>
      <w:r w:rsidR="1720FC20" w:rsidRPr="00823253">
        <w:rPr>
          <w:b/>
          <w:sz w:val="28"/>
          <w:szCs w:val="28"/>
        </w:rPr>
        <w:t>2. Визначення термінів</w:t>
      </w:r>
    </w:p>
    <w:p w:rsidR="00095323" w:rsidRPr="003D43FA" w:rsidRDefault="1720FC20" w:rsidP="003D43FA">
      <w:pPr>
        <w:spacing w:line="23" w:lineRule="atLeast"/>
        <w:ind w:firstLine="567"/>
        <w:jc w:val="both"/>
        <w:rPr>
          <w:sz w:val="28"/>
          <w:szCs w:val="28"/>
        </w:rPr>
      </w:pPr>
      <w:r w:rsidRPr="003D43FA">
        <w:rPr>
          <w:sz w:val="28"/>
          <w:szCs w:val="28"/>
        </w:rPr>
        <w:t>У законодавстві цьому законі терміни вживаються у такому значенні:</w:t>
      </w:r>
    </w:p>
    <w:p w:rsidR="003C51D8" w:rsidRPr="003D43FA" w:rsidRDefault="1720FC20" w:rsidP="003D43FA">
      <w:pPr>
        <w:spacing w:line="23" w:lineRule="atLeast"/>
        <w:ind w:firstLine="567"/>
        <w:jc w:val="both"/>
        <w:rPr>
          <w:sz w:val="28"/>
          <w:szCs w:val="28"/>
        </w:rPr>
      </w:pPr>
      <w:r w:rsidRPr="003D43FA">
        <w:rPr>
          <w:sz w:val="28"/>
          <w:szCs w:val="28"/>
        </w:rPr>
        <w:t xml:space="preserve">агрохімікати – речовини або їх суміші які застосовуються або призначені для підвищення родючості </w:t>
      </w:r>
      <w:proofErr w:type="spellStart"/>
      <w:r w:rsidRPr="003D43FA">
        <w:rPr>
          <w:sz w:val="28"/>
          <w:szCs w:val="28"/>
        </w:rPr>
        <w:t>грунтів</w:t>
      </w:r>
      <w:proofErr w:type="spellEnd"/>
      <w:r w:rsidRPr="003D43FA">
        <w:rPr>
          <w:sz w:val="28"/>
          <w:szCs w:val="28"/>
        </w:rPr>
        <w:t>, урожайності сільськогосподарських культур і поліпшення якості продукції рослинного походження;</w:t>
      </w:r>
    </w:p>
    <w:p w:rsidR="003C51D8" w:rsidRPr="003D43FA" w:rsidRDefault="1720FC20" w:rsidP="003D43FA">
      <w:pPr>
        <w:spacing w:line="23" w:lineRule="atLeast"/>
        <w:ind w:firstLine="567"/>
        <w:jc w:val="both"/>
        <w:rPr>
          <w:sz w:val="28"/>
          <w:szCs w:val="28"/>
        </w:rPr>
      </w:pPr>
      <w:proofErr w:type="spellStart"/>
      <w:r w:rsidRPr="003D43FA">
        <w:rPr>
          <w:sz w:val="28"/>
          <w:szCs w:val="28"/>
        </w:rPr>
        <w:t>ад’юванти</w:t>
      </w:r>
      <w:proofErr w:type="spellEnd"/>
      <w:r w:rsidRPr="003D43FA">
        <w:rPr>
          <w:sz w:val="28"/>
          <w:szCs w:val="28"/>
        </w:rPr>
        <w:t xml:space="preserve"> – речовини або суміші, які складаються з </w:t>
      </w:r>
      <w:proofErr w:type="spellStart"/>
      <w:r w:rsidRPr="003D43FA">
        <w:rPr>
          <w:sz w:val="28"/>
          <w:szCs w:val="28"/>
        </w:rPr>
        <w:t>коформулянтів</w:t>
      </w:r>
      <w:proofErr w:type="spellEnd"/>
      <w:r w:rsidRPr="003D43FA">
        <w:rPr>
          <w:sz w:val="28"/>
          <w:szCs w:val="28"/>
        </w:rPr>
        <w:t xml:space="preserve">, що змішуються із препаративною формою засобу захисту рослин, з метою покращення </w:t>
      </w:r>
      <w:proofErr w:type="spellStart"/>
      <w:r w:rsidRPr="003D43FA">
        <w:rPr>
          <w:sz w:val="28"/>
          <w:szCs w:val="28"/>
        </w:rPr>
        <w:t>його</w:t>
      </w:r>
      <w:proofErr w:type="spellEnd"/>
      <w:r w:rsidRPr="003D43FA">
        <w:rPr>
          <w:sz w:val="28"/>
          <w:szCs w:val="28"/>
        </w:rPr>
        <w:t xml:space="preserve"> дії або </w:t>
      </w:r>
      <w:proofErr w:type="spellStart"/>
      <w:r w:rsidRPr="003D43FA">
        <w:rPr>
          <w:sz w:val="28"/>
          <w:szCs w:val="28"/>
        </w:rPr>
        <w:t>пестицидних</w:t>
      </w:r>
      <w:proofErr w:type="spellEnd"/>
      <w:r w:rsidRPr="003D43FA">
        <w:rPr>
          <w:sz w:val="28"/>
          <w:szCs w:val="28"/>
        </w:rPr>
        <w:t xml:space="preserve"> властивостей;</w:t>
      </w:r>
    </w:p>
    <w:p w:rsidR="003C51D8" w:rsidRPr="003D43FA" w:rsidRDefault="1720FC20" w:rsidP="003D43FA">
      <w:pPr>
        <w:spacing w:line="23" w:lineRule="atLeast"/>
        <w:ind w:firstLine="567"/>
        <w:jc w:val="both"/>
        <w:rPr>
          <w:sz w:val="28"/>
          <w:szCs w:val="28"/>
        </w:rPr>
      </w:pPr>
      <w:r w:rsidRPr="003D43FA">
        <w:rPr>
          <w:sz w:val="28"/>
          <w:szCs w:val="28"/>
        </w:rPr>
        <w:t>антидоти – речовин, які додають до препаративної форми засобу захисту рослин, щоб усунути або знизити його фітотоксичні впливи на певні рослини;</w:t>
      </w:r>
    </w:p>
    <w:p w:rsidR="006031E4" w:rsidRPr="003D43FA" w:rsidRDefault="1720FC20" w:rsidP="003D43FA">
      <w:pPr>
        <w:spacing w:line="23" w:lineRule="atLeast"/>
        <w:ind w:firstLine="567"/>
        <w:jc w:val="both"/>
        <w:rPr>
          <w:sz w:val="28"/>
          <w:szCs w:val="28"/>
        </w:rPr>
      </w:pPr>
      <w:r w:rsidRPr="003D43FA">
        <w:rPr>
          <w:sz w:val="28"/>
          <w:szCs w:val="28"/>
        </w:rPr>
        <w:t>біопрепарати – препарати на основі живих мікроорганізмів або продуктів їх життєдіяльності, які, в залежності від спрямованості застосування, можуть бути віднесені до засобів захисту рослин або до агрохімікатів;</w:t>
      </w:r>
    </w:p>
    <w:p w:rsidR="003C51D8" w:rsidRPr="003D43FA" w:rsidRDefault="1720FC20" w:rsidP="003D43FA">
      <w:pPr>
        <w:spacing w:line="23" w:lineRule="atLeast"/>
        <w:ind w:firstLine="567"/>
        <w:jc w:val="both"/>
        <w:rPr>
          <w:sz w:val="28"/>
          <w:szCs w:val="28"/>
        </w:rPr>
      </w:pPr>
      <w:r w:rsidRPr="003D43FA">
        <w:rPr>
          <w:sz w:val="28"/>
          <w:szCs w:val="28"/>
        </w:rPr>
        <w:t xml:space="preserve">виробник – суб'єкт господарювання який виробляє (у тому числі фасує) агрохімікати, засоби захисту рослин, діючі речовини, антидоти, синергісти, </w:t>
      </w:r>
      <w:proofErr w:type="spellStart"/>
      <w:r w:rsidRPr="003D43FA">
        <w:rPr>
          <w:sz w:val="28"/>
          <w:szCs w:val="28"/>
        </w:rPr>
        <w:t>коформулянти</w:t>
      </w:r>
      <w:proofErr w:type="spellEnd"/>
      <w:r w:rsidRPr="003D43FA">
        <w:rPr>
          <w:sz w:val="28"/>
          <w:szCs w:val="28"/>
        </w:rPr>
        <w:t xml:space="preserve">, </w:t>
      </w:r>
      <w:proofErr w:type="spellStart"/>
      <w:r w:rsidRPr="003D43FA">
        <w:rPr>
          <w:sz w:val="28"/>
          <w:szCs w:val="28"/>
        </w:rPr>
        <w:t>ад’юванти</w:t>
      </w:r>
      <w:proofErr w:type="spellEnd"/>
      <w:r w:rsidRPr="003D43FA">
        <w:rPr>
          <w:sz w:val="28"/>
          <w:szCs w:val="28"/>
        </w:rPr>
        <w:t xml:space="preserve"> </w:t>
      </w:r>
      <w:proofErr w:type="spellStart"/>
      <w:r w:rsidRPr="003D43FA">
        <w:rPr>
          <w:sz w:val="28"/>
          <w:szCs w:val="28"/>
        </w:rPr>
        <w:t>самостійно</w:t>
      </w:r>
      <w:proofErr w:type="spellEnd"/>
      <w:r w:rsidRPr="003D43FA">
        <w:rPr>
          <w:sz w:val="28"/>
          <w:szCs w:val="28"/>
        </w:rPr>
        <w:t xml:space="preserve"> або доручає таке виготовлення чи фасування готової продукції </w:t>
      </w:r>
      <w:proofErr w:type="spellStart"/>
      <w:r w:rsidRPr="003D43FA">
        <w:rPr>
          <w:sz w:val="28"/>
          <w:szCs w:val="28"/>
        </w:rPr>
        <w:t>іншій</w:t>
      </w:r>
      <w:proofErr w:type="spellEnd"/>
      <w:r w:rsidRPr="003D43FA">
        <w:rPr>
          <w:sz w:val="28"/>
          <w:szCs w:val="28"/>
        </w:rPr>
        <w:t xml:space="preserve"> особі; </w:t>
      </w:r>
    </w:p>
    <w:p w:rsidR="003C51D8" w:rsidRPr="003D43FA" w:rsidRDefault="1720FC20" w:rsidP="003D43FA">
      <w:pPr>
        <w:spacing w:line="23" w:lineRule="atLeast"/>
        <w:ind w:firstLine="567"/>
        <w:jc w:val="both"/>
        <w:rPr>
          <w:sz w:val="28"/>
          <w:szCs w:val="28"/>
        </w:rPr>
      </w:pPr>
      <w:proofErr w:type="spellStart"/>
      <w:r w:rsidRPr="003D43FA">
        <w:rPr>
          <w:sz w:val="28"/>
          <w:szCs w:val="28"/>
        </w:rPr>
        <w:t>державний</w:t>
      </w:r>
      <w:proofErr w:type="spellEnd"/>
      <w:r w:rsidRPr="003D43FA">
        <w:rPr>
          <w:sz w:val="28"/>
          <w:szCs w:val="28"/>
        </w:rPr>
        <w:t xml:space="preserve"> реєстр засобів захисту рослин і агрохімікатів, дозволених до використання в </w:t>
      </w:r>
      <w:proofErr w:type="spellStart"/>
      <w:r w:rsidRPr="003D43FA">
        <w:rPr>
          <w:sz w:val="28"/>
          <w:szCs w:val="28"/>
        </w:rPr>
        <w:t>Україні</w:t>
      </w:r>
      <w:proofErr w:type="spellEnd"/>
      <w:r w:rsidRPr="003D43FA">
        <w:rPr>
          <w:sz w:val="28"/>
          <w:szCs w:val="28"/>
        </w:rPr>
        <w:t xml:space="preserve"> (</w:t>
      </w:r>
      <w:proofErr w:type="spellStart"/>
      <w:r w:rsidRPr="003D43FA">
        <w:rPr>
          <w:sz w:val="28"/>
          <w:szCs w:val="28"/>
        </w:rPr>
        <w:t>Державний</w:t>
      </w:r>
      <w:proofErr w:type="spellEnd"/>
      <w:r w:rsidRPr="003D43FA">
        <w:rPr>
          <w:sz w:val="28"/>
          <w:szCs w:val="28"/>
        </w:rPr>
        <w:t xml:space="preserve"> реєстр) – </w:t>
      </w:r>
      <w:proofErr w:type="spellStart"/>
      <w:r w:rsidRPr="003D43FA">
        <w:rPr>
          <w:sz w:val="28"/>
          <w:szCs w:val="28"/>
        </w:rPr>
        <w:t>інформаційно-комунікаційна</w:t>
      </w:r>
      <w:proofErr w:type="spellEnd"/>
      <w:r w:rsidRPr="003D43FA">
        <w:rPr>
          <w:sz w:val="28"/>
          <w:szCs w:val="28"/>
        </w:rPr>
        <w:t xml:space="preserve"> система, що забезпечує збирання, накопичення, захист, облік, відображення, оброблення реєстрових даних та надання </w:t>
      </w:r>
      <w:proofErr w:type="spellStart"/>
      <w:r w:rsidRPr="003D43FA">
        <w:rPr>
          <w:sz w:val="28"/>
          <w:szCs w:val="28"/>
        </w:rPr>
        <w:t>реєстрової</w:t>
      </w:r>
      <w:proofErr w:type="spellEnd"/>
      <w:r w:rsidRPr="003D43FA">
        <w:rPr>
          <w:sz w:val="28"/>
          <w:szCs w:val="28"/>
        </w:rPr>
        <w:t xml:space="preserve"> </w:t>
      </w:r>
      <w:proofErr w:type="spellStart"/>
      <w:r w:rsidRPr="003D43FA">
        <w:rPr>
          <w:sz w:val="28"/>
          <w:szCs w:val="28"/>
        </w:rPr>
        <w:t>інформації</w:t>
      </w:r>
      <w:proofErr w:type="spellEnd"/>
      <w:r w:rsidRPr="003D43FA">
        <w:rPr>
          <w:sz w:val="28"/>
          <w:szCs w:val="28"/>
        </w:rPr>
        <w:t xml:space="preserve"> стосовно засобів захисту рослин їх діючих речовин, </w:t>
      </w:r>
      <w:proofErr w:type="spellStart"/>
      <w:r w:rsidRPr="003D43FA">
        <w:rPr>
          <w:sz w:val="28"/>
          <w:szCs w:val="28"/>
        </w:rPr>
        <w:t>адювантів</w:t>
      </w:r>
      <w:proofErr w:type="spellEnd"/>
      <w:r w:rsidRPr="003D43FA">
        <w:rPr>
          <w:sz w:val="28"/>
          <w:szCs w:val="28"/>
        </w:rPr>
        <w:t xml:space="preserve">, синергістів та </w:t>
      </w:r>
      <w:proofErr w:type="spellStart"/>
      <w:r w:rsidRPr="003D43FA">
        <w:rPr>
          <w:sz w:val="28"/>
          <w:szCs w:val="28"/>
        </w:rPr>
        <w:t>кофоромулянтів</w:t>
      </w:r>
      <w:proofErr w:type="spellEnd"/>
      <w:r w:rsidRPr="003D43FA">
        <w:rPr>
          <w:sz w:val="28"/>
          <w:szCs w:val="28"/>
        </w:rPr>
        <w:t xml:space="preserve"> і агрохімікатів, що дозволені до використання в </w:t>
      </w:r>
      <w:proofErr w:type="spellStart"/>
      <w:r w:rsidRPr="003D43FA">
        <w:rPr>
          <w:sz w:val="28"/>
          <w:szCs w:val="28"/>
        </w:rPr>
        <w:t>Україні</w:t>
      </w:r>
      <w:proofErr w:type="spellEnd"/>
      <w:r w:rsidRPr="003D43FA">
        <w:rPr>
          <w:sz w:val="28"/>
          <w:szCs w:val="28"/>
        </w:rPr>
        <w:t>;</w:t>
      </w:r>
    </w:p>
    <w:p w:rsidR="003C51D8" w:rsidRPr="003D43FA" w:rsidRDefault="1720FC20" w:rsidP="003D43FA">
      <w:pPr>
        <w:spacing w:line="23" w:lineRule="atLeast"/>
        <w:ind w:firstLine="567"/>
        <w:jc w:val="both"/>
        <w:rPr>
          <w:sz w:val="28"/>
          <w:szCs w:val="28"/>
        </w:rPr>
      </w:pPr>
      <w:r w:rsidRPr="003D43FA">
        <w:rPr>
          <w:sz w:val="28"/>
          <w:szCs w:val="28"/>
        </w:rPr>
        <w:t xml:space="preserve">діюча речовина – хімічна сполука (включаючи будь-які домішки, що неминуче виникають в результаті її виробництва), яка входить до складу або </w:t>
      </w:r>
      <w:r w:rsidRPr="003D43FA">
        <w:rPr>
          <w:sz w:val="28"/>
          <w:szCs w:val="28"/>
        </w:rPr>
        <w:lastRenderedPageBreak/>
        <w:t>призначена для використання у виробництві препаративної форми засобу захисту рослин та має загальну або спрямовану дію на шкідливі організми або рослини;</w:t>
      </w:r>
    </w:p>
    <w:p w:rsidR="003C51D8" w:rsidRPr="003D43FA" w:rsidRDefault="1720FC20" w:rsidP="003D43FA">
      <w:pPr>
        <w:spacing w:line="23" w:lineRule="atLeast"/>
        <w:ind w:firstLine="567"/>
        <w:jc w:val="both"/>
        <w:rPr>
          <w:sz w:val="28"/>
          <w:szCs w:val="28"/>
        </w:rPr>
      </w:pPr>
      <w:r w:rsidRPr="003D43FA">
        <w:rPr>
          <w:sz w:val="28"/>
          <w:szCs w:val="28"/>
        </w:rPr>
        <w:t xml:space="preserve">дозвіл на доступ – оригінальний документ, яким власник даних, захищених у рамках цього Закону, дає згоду на їх використання з метою державної реєстрації засобу захисту рослин або  схвалення </w:t>
      </w:r>
      <w:proofErr w:type="spellStart"/>
      <w:r w:rsidRPr="003D43FA">
        <w:rPr>
          <w:sz w:val="28"/>
          <w:szCs w:val="28"/>
        </w:rPr>
        <w:t>діючої</w:t>
      </w:r>
      <w:proofErr w:type="spellEnd"/>
      <w:r w:rsidRPr="003D43FA">
        <w:rPr>
          <w:sz w:val="28"/>
          <w:szCs w:val="28"/>
        </w:rPr>
        <w:t xml:space="preserve"> речовини засобу захисту рослин, </w:t>
      </w:r>
      <w:proofErr w:type="spellStart"/>
      <w:r w:rsidRPr="003D43FA">
        <w:rPr>
          <w:sz w:val="28"/>
          <w:szCs w:val="28"/>
        </w:rPr>
        <w:t>синергіста</w:t>
      </w:r>
      <w:proofErr w:type="spellEnd"/>
      <w:r w:rsidRPr="003D43FA">
        <w:rPr>
          <w:sz w:val="28"/>
          <w:szCs w:val="28"/>
        </w:rPr>
        <w:t xml:space="preserve"> чи антидота в інтересах іншого заявника;</w:t>
      </w:r>
    </w:p>
    <w:p w:rsidR="003C51D8" w:rsidRPr="003D43FA" w:rsidRDefault="1720FC20" w:rsidP="003D43FA">
      <w:pPr>
        <w:spacing w:line="23" w:lineRule="atLeast"/>
        <w:ind w:firstLine="567"/>
        <w:jc w:val="both"/>
        <w:rPr>
          <w:sz w:val="28"/>
          <w:szCs w:val="28"/>
        </w:rPr>
      </w:pPr>
      <w:r w:rsidRPr="003D43FA">
        <w:rPr>
          <w:sz w:val="28"/>
          <w:szCs w:val="28"/>
        </w:rPr>
        <w:t xml:space="preserve">домішка - будь-який  складник, </w:t>
      </w:r>
      <w:proofErr w:type="spellStart"/>
      <w:r w:rsidRPr="003D43FA">
        <w:rPr>
          <w:sz w:val="28"/>
          <w:szCs w:val="28"/>
        </w:rPr>
        <w:t>інший</w:t>
      </w:r>
      <w:proofErr w:type="spellEnd"/>
      <w:r w:rsidRPr="003D43FA">
        <w:rPr>
          <w:sz w:val="28"/>
          <w:szCs w:val="28"/>
        </w:rPr>
        <w:t xml:space="preserve"> ніж діюча речовина у чистому вигляді та/або варіант, </w:t>
      </w:r>
      <w:proofErr w:type="spellStart"/>
      <w:r w:rsidRPr="003D43FA">
        <w:rPr>
          <w:sz w:val="28"/>
          <w:szCs w:val="28"/>
        </w:rPr>
        <w:t>присутній</w:t>
      </w:r>
      <w:proofErr w:type="spellEnd"/>
      <w:r w:rsidRPr="003D43FA">
        <w:rPr>
          <w:sz w:val="28"/>
          <w:szCs w:val="28"/>
        </w:rPr>
        <w:t xml:space="preserve"> у технічному матеріалі (у тому числі складники, утворені у процесі виготовлення або від розпаду під час зберігання); </w:t>
      </w:r>
    </w:p>
    <w:p w:rsidR="003C51D8" w:rsidRPr="003D43FA" w:rsidRDefault="1720FC20" w:rsidP="003D43FA">
      <w:pPr>
        <w:spacing w:line="23" w:lineRule="atLeast"/>
        <w:ind w:firstLine="567"/>
        <w:jc w:val="both"/>
        <w:rPr>
          <w:sz w:val="28"/>
          <w:szCs w:val="28"/>
        </w:rPr>
      </w:pPr>
      <w:r w:rsidRPr="003D43FA">
        <w:rPr>
          <w:sz w:val="28"/>
          <w:szCs w:val="28"/>
        </w:rPr>
        <w:t>дослідний зразок – науково-обґрунтований обсяг незареєстрованого засобу захисту рослин, агрохімікату, який ввозиться на митну територію України для цілей державних випробувань або наукових досліджень;</w:t>
      </w:r>
    </w:p>
    <w:p w:rsidR="003C51D8" w:rsidRPr="003D43FA" w:rsidRDefault="1720FC20" w:rsidP="003D43FA">
      <w:pPr>
        <w:spacing w:line="23" w:lineRule="atLeast"/>
        <w:ind w:firstLine="567"/>
        <w:jc w:val="both"/>
        <w:rPr>
          <w:sz w:val="28"/>
          <w:szCs w:val="28"/>
        </w:rPr>
      </w:pPr>
      <w:r w:rsidRPr="003D43FA">
        <w:rPr>
          <w:sz w:val="28"/>
          <w:szCs w:val="28"/>
        </w:rPr>
        <w:t xml:space="preserve">залишкові кількості – одна або декілька речовин, присутніх у або на рослинах чи продукції рослинного походження, у їстівній продукції тваринного походження, питній воді, повітрі, ґрунті або в іншому місці навколишнього </w:t>
      </w:r>
      <w:proofErr w:type="spellStart"/>
      <w:r w:rsidRPr="003D43FA">
        <w:rPr>
          <w:sz w:val="28"/>
          <w:szCs w:val="28"/>
        </w:rPr>
        <w:t>природнього</w:t>
      </w:r>
      <w:proofErr w:type="spellEnd"/>
      <w:r w:rsidRPr="003D43FA">
        <w:rPr>
          <w:sz w:val="28"/>
          <w:szCs w:val="28"/>
        </w:rPr>
        <w:t xml:space="preserve"> середовища, які є результатом використання засобів захисту рослин, включаючи їх діючі речовини та метаболіти, продукти розпаду та/або продукти реакції таких речовин;</w:t>
      </w:r>
    </w:p>
    <w:p w:rsidR="003C51D8" w:rsidRPr="003D43FA" w:rsidRDefault="1720FC20" w:rsidP="003D43FA">
      <w:pPr>
        <w:spacing w:line="23" w:lineRule="atLeast"/>
        <w:ind w:firstLine="567"/>
        <w:jc w:val="both"/>
        <w:rPr>
          <w:sz w:val="28"/>
          <w:szCs w:val="28"/>
        </w:rPr>
      </w:pPr>
      <w:r w:rsidRPr="003D43FA">
        <w:rPr>
          <w:sz w:val="28"/>
          <w:szCs w:val="28"/>
        </w:rPr>
        <w:t xml:space="preserve">засіб захисту рослин (пестицид) – діюча речовина або комбінація діючих та допоміжних речовин хімічного чи біологічного походження, їх препаративні форми які застосовуються для знищення, регуляції та припинення розвитку шкідливих організмів, внаслідок діяльності яких вражаються рослини, тварини, люди і завдається шкоди матеріальним цінностям, а також гризунів, бур'янів, деревної, чагарникової рослинності, </w:t>
      </w:r>
      <w:proofErr w:type="spellStart"/>
      <w:r w:rsidRPr="003D43FA">
        <w:rPr>
          <w:sz w:val="28"/>
          <w:szCs w:val="28"/>
        </w:rPr>
        <w:t>засмічуючих</w:t>
      </w:r>
      <w:proofErr w:type="spellEnd"/>
      <w:r w:rsidRPr="003D43FA">
        <w:rPr>
          <w:sz w:val="28"/>
          <w:szCs w:val="28"/>
        </w:rPr>
        <w:t xml:space="preserve"> видів риб, призначені для одного з таких способів використання:  </w:t>
      </w:r>
    </w:p>
    <w:p w:rsidR="003C51D8" w:rsidRPr="003D43FA" w:rsidRDefault="1720FC20" w:rsidP="003D43FA">
      <w:pPr>
        <w:spacing w:line="23" w:lineRule="atLeast"/>
        <w:ind w:firstLine="567"/>
        <w:jc w:val="both"/>
        <w:rPr>
          <w:sz w:val="28"/>
          <w:szCs w:val="28"/>
        </w:rPr>
      </w:pPr>
      <w:r w:rsidRPr="003D43FA">
        <w:rPr>
          <w:sz w:val="28"/>
          <w:szCs w:val="28"/>
        </w:rPr>
        <w:t xml:space="preserve">захисту рослин чи продуктів рослинного походження від  шкідливих організмів або запобігання дії таких організмів, якщо при цьому головним цільовим призначенням таких засобів вважається захист рослин чи продуктів рослинного походження; </w:t>
      </w:r>
    </w:p>
    <w:p w:rsidR="009D7047" w:rsidRPr="003D43FA" w:rsidRDefault="1720FC20" w:rsidP="003D43FA">
      <w:pPr>
        <w:spacing w:line="23" w:lineRule="atLeast"/>
        <w:ind w:firstLine="567"/>
        <w:jc w:val="both"/>
        <w:rPr>
          <w:sz w:val="28"/>
          <w:szCs w:val="28"/>
        </w:rPr>
      </w:pPr>
      <w:r w:rsidRPr="003D43FA">
        <w:rPr>
          <w:sz w:val="28"/>
          <w:szCs w:val="28"/>
        </w:rPr>
        <w:t xml:space="preserve">пригнічення процесів росту і розвитку рослин; </w:t>
      </w:r>
    </w:p>
    <w:p w:rsidR="003C51D8" w:rsidRPr="003D43FA" w:rsidRDefault="1720FC20" w:rsidP="003D43FA">
      <w:pPr>
        <w:spacing w:line="23" w:lineRule="atLeast"/>
        <w:ind w:firstLine="567"/>
        <w:jc w:val="both"/>
        <w:rPr>
          <w:sz w:val="28"/>
          <w:szCs w:val="28"/>
        </w:rPr>
      </w:pPr>
      <w:r w:rsidRPr="003D43FA">
        <w:rPr>
          <w:sz w:val="28"/>
          <w:szCs w:val="28"/>
        </w:rPr>
        <w:t>збереження продуктів рослинного походження;</w:t>
      </w:r>
    </w:p>
    <w:p w:rsidR="003C51D8" w:rsidRPr="003D43FA" w:rsidRDefault="1720FC20" w:rsidP="003D43FA">
      <w:pPr>
        <w:spacing w:line="23" w:lineRule="atLeast"/>
        <w:ind w:firstLine="567"/>
        <w:jc w:val="both"/>
        <w:rPr>
          <w:sz w:val="28"/>
          <w:szCs w:val="28"/>
        </w:rPr>
      </w:pPr>
      <w:r w:rsidRPr="003D43FA">
        <w:rPr>
          <w:sz w:val="28"/>
          <w:szCs w:val="28"/>
        </w:rPr>
        <w:t>знищення небажаних рослин або частин рослин, окрім водоростей, якщо при цьому засоби не вносять у ґрунт чи воду для захисту рослин;</w:t>
      </w:r>
    </w:p>
    <w:p w:rsidR="003C51D8" w:rsidRPr="003D43FA" w:rsidRDefault="1720FC20" w:rsidP="003D43FA">
      <w:pPr>
        <w:spacing w:line="23" w:lineRule="atLeast"/>
        <w:ind w:firstLine="567"/>
        <w:jc w:val="both"/>
        <w:rPr>
          <w:sz w:val="28"/>
          <w:szCs w:val="28"/>
        </w:rPr>
      </w:pPr>
      <w:r w:rsidRPr="003D43FA">
        <w:rPr>
          <w:sz w:val="28"/>
          <w:szCs w:val="28"/>
        </w:rPr>
        <w:t>зупинення небажаного зростання рослин або частин рослин, окрім водоростей, або запобігання такому зростанню, якщо при цьому засоби не вносять у ґрунт чи воду, щоб захистити рослини;</w:t>
      </w:r>
    </w:p>
    <w:p w:rsidR="009D7047" w:rsidRPr="003D43FA" w:rsidRDefault="1720FC20" w:rsidP="003D43FA">
      <w:pPr>
        <w:spacing w:line="23" w:lineRule="atLeast"/>
        <w:ind w:firstLine="567"/>
        <w:jc w:val="both"/>
        <w:rPr>
          <w:sz w:val="28"/>
          <w:szCs w:val="28"/>
        </w:rPr>
      </w:pPr>
      <w:r w:rsidRPr="003D43FA">
        <w:rPr>
          <w:sz w:val="28"/>
          <w:szCs w:val="28"/>
        </w:rPr>
        <w:t>заявник – суб'єкт господарювання від імені чи в інтересах  якого здійснюються  процедури з проведення державних випробувань, реєстрації або схвалення засобів захисту рослин або агрохімікатів;</w:t>
      </w:r>
    </w:p>
    <w:p w:rsidR="003C51D8" w:rsidRPr="003D43FA" w:rsidRDefault="1720FC20" w:rsidP="003D43FA">
      <w:pPr>
        <w:spacing w:line="23" w:lineRule="atLeast"/>
        <w:ind w:firstLine="567"/>
        <w:jc w:val="both"/>
        <w:rPr>
          <w:sz w:val="28"/>
          <w:szCs w:val="28"/>
        </w:rPr>
      </w:pPr>
      <w:proofErr w:type="spellStart"/>
      <w:r w:rsidRPr="003D43FA">
        <w:rPr>
          <w:sz w:val="28"/>
          <w:szCs w:val="28"/>
        </w:rPr>
        <w:t>коформулянти</w:t>
      </w:r>
      <w:proofErr w:type="spellEnd"/>
      <w:r w:rsidRPr="003D43FA">
        <w:rPr>
          <w:sz w:val="28"/>
          <w:szCs w:val="28"/>
        </w:rPr>
        <w:t xml:space="preserve"> – речовини, які використовують або які призначені для використання у складі препаративної форми засобу захисту рослин чи </w:t>
      </w:r>
      <w:proofErr w:type="spellStart"/>
      <w:r w:rsidRPr="003D43FA">
        <w:rPr>
          <w:sz w:val="28"/>
          <w:szCs w:val="28"/>
        </w:rPr>
        <w:t>ад’юванту</w:t>
      </w:r>
      <w:proofErr w:type="spellEnd"/>
      <w:r w:rsidRPr="003D43FA">
        <w:rPr>
          <w:sz w:val="28"/>
          <w:szCs w:val="28"/>
        </w:rPr>
        <w:t xml:space="preserve">, які не відносяться до діючих речовин засобів захисту рослин, антидотів чи синергістів; </w:t>
      </w:r>
    </w:p>
    <w:p w:rsidR="003C51D8" w:rsidRPr="003D43FA" w:rsidRDefault="1720FC20" w:rsidP="003D43FA">
      <w:pPr>
        <w:spacing w:line="23" w:lineRule="atLeast"/>
        <w:ind w:firstLine="567"/>
        <w:jc w:val="both"/>
        <w:rPr>
          <w:sz w:val="28"/>
          <w:szCs w:val="28"/>
        </w:rPr>
      </w:pPr>
      <w:r w:rsidRPr="003D43FA">
        <w:rPr>
          <w:sz w:val="28"/>
          <w:szCs w:val="28"/>
        </w:rPr>
        <w:lastRenderedPageBreak/>
        <w:t>регламенти застосування засобів захисту рослин і агрохімікатів – встановлена законодавством сукупність науково-обґрунтованих показників та обов’язкових вимог і правил, у тому числі медико-санітарних нормативів безпечного застосування засобів захисту рослин  і агрохімікатів;</w:t>
      </w:r>
    </w:p>
    <w:p w:rsidR="003C51D8" w:rsidRPr="003D43FA" w:rsidRDefault="1720FC20" w:rsidP="003D43FA">
      <w:pPr>
        <w:spacing w:line="23" w:lineRule="atLeast"/>
        <w:ind w:firstLine="567"/>
        <w:jc w:val="both"/>
        <w:rPr>
          <w:sz w:val="28"/>
          <w:szCs w:val="28"/>
        </w:rPr>
      </w:pPr>
      <w:r w:rsidRPr="003D43FA">
        <w:rPr>
          <w:sz w:val="28"/>
          <w:szCs w:val="28"/>
        </w:rPr>
        <w:t>регулятори росту рослин – речовини хімічного та/або біологічного походження, які впливають на процеси росту і розвитку рослин;</w:t>
      </w:r>
    </w:p>
    <w:p w:rsidR="003C51D8" w:rsidRPr="003D43FA" w:rsidRDefault="1720FC20" w:rsidP="003D43FA">
      <w:pPr>
        <w:spacing w:line="23" w:lineRule="atLeast"/>
        <w:ind w:firstLine="567"/>
        <w:jc w:val="both"/>
        <w:rPr>
          <w:sz w:val="28"/>
          <w:szCs w:val="28"/>
        </w:rPr>
      </w:pPr>
      <w:r w:rsidRPr="003D43FA">
        <w:rPr>
          <w:sz w:val="28"/>
          <w:szCs w:val="28"/>
        </w:rPr>
        <w:t xml:space="preserve">розміщення на ринку – будь-яке володіння з метою </w:t>
      </w:r>
      <w:proofErr w:type="spellStart"/>
      <w:r w:rsidRPr="003D43FA">
        <w:rPr>
          <w:sz w:val="28"/>
          <w:szCs w:val="28"/>
        </w:rPr>
        <w:t>реалізації</w:t>
      </w:r>
      <w:proofErr w:type="spellEnd"/>
      <w:r w:rsidRPr="003D43FA">
        <w:rPr>
          <w:sz w:val="28"/>
          <w:szCs w:val="28"/>
        </w:rPr>
        <w:t xml:space="preserve">, включаючи пропозицію до </w:t>
      </w:r>
      <w:proofErr w:type="spellStart"/>
      <w:r w:rsidRPr="003D43FA">
        <w:rPr>
          <w:sz w:val="28"/>
          <w:szCs w:val="28"/>
        </w:rPr>
        <w:t>реалізації</w:t>
      </w:r>
      <w:proofErr w:type="spellEnd"/>
      <w:r w:rsidRPr="003D43FA">
        <w:rPr>
          <w:sz w:val="28"/>
          <w:szCs w:val="28"/>
        </w:rPr>
        <w:t xml:space="preserve"> або до </w:t>
      </w:r>
      <w:proofErr w:type="spellStart"/>
      <w:r w:rsidRPr="003D43FA">
        <w:rPr>
          <w:sz w:val="28"/>
          <w:szCs w:val="28"/>
        </w:rPr>
        <w:t>будь-якої</w:t>
      </w:r>
      <w:proofErr w:type="spellEnd"/>
      <w:r w:rsidRPr="003D43FA">
        <w:rPr>
          <w:sz w:val="28"/>
          <w:szCs w:val="28"/>
        </w:rPr>
        <w:t xml:space="preserve"> </w:t>
      </w:r>
      <w:proofErr w:type="spellStart"/>
      <w:r w:rsidRPr="003D43FA">
        <w:rPr>
          <w:sz w:val="28"/>
          <w:szCs w:val="28"/>
        </w:rPr>
        <w:t>іншої</w:t>
      </w:r>
      <w:proofErr w:type="spellEnd"/>
      <w:r w:rsidRPr="003D43FA">
        <w:rPr>
          <w:sz w:val="28"/>
          <w:szCs w:val="28"/>
        </w:rPr>
        <w:t xml:space="preserve"> форми передачі права власності, незалежно від того чи </w:t>
      </w:r>
      <w:proofErr w:type="spellStart"/>
      <w:r w:rsidRPr="003D43FA">
        <w:rPr>
          <w:sz w:val="28"/>
          <w:szCs w:val="28"/>
        </w:rPr>
        <w:t>здійснюватиметься</w:t>
      </w:r>
      <w:proofErr w:type="spellEnd"/>
      <w:r w:rsidRPr="003D43FA">
        <w:rPr>
          <w:sz w:val="28"/>
          <w:szCs w:val="28"/>
        </w:rPr>
        <w:t xml:space="preserve"> вона платно чи безоплатно, у тому числі реалізація, дистрибуція та/або інші форми передачі права власності, за виключенням повернення назад попередньому власнику. Для </w:t>
      </w:r>
      <w:proofErr w:type="spellStart"/>
      <w:r w:rsidRPr="003D43FA">
        <w:rPr>
          <w:sz w:val="28"/>
          <w:szCs w:val="28"/>
        </w:rPr>
        <w:t>цілей</w:t>
      </w:r>
      <w:proofErr w:type="spellEnd"/>
      <w:r w:rsidRPr="003D43FA">
        <w:rPr>
          <w:sz w:val="28"/>
          <w:szCs w:val="28"/>
        </w:rPr>
        <w:t xml:space="preserve"> цього Закону випуск у </w:t>
      </w:r>
      <w:proofErr w:type="spellStart"/>
      <w:r w:rsidRPr="003D43FA">
        <w:rPr>
          <w:sz w:val="28"/>
          <w:szCs w:val="28"/>
        </w:rPr>
        <w:t>вільний</w:t>
      </w:r>
      <w:proofErr w:type="spellEnd"/>
      <w:r w:rsidRPr="003D43FA">
        <w:rPr>
          <w:sz w:val="28"/>
          <w:szCs w:val="28"/>
        </w:rPr>
        <w:t xml:space="preserve"> обіг на </w:t>
      </w:r>
      <w:proofErr w:type="spellStart"/>
      <w:r w:rsidRPr="003D43FA">
        <w:rPr>
          <w:sz w:val="28"/>
          <w:szCs w:val="28"/>
        </w:rPr>
        <w:t>митній</w:t>
      </w:r>
      <w:proofErr w:type="spellEnd"/>
      <w:r w:rsidRPr="003D43FA">
        <w:rPr>
          <w:sz w:val="28"/>
          <w:szCs w:val="28"/>
        </w:rPr>
        <w:t xml:space="preserve"> </w:t>
      </w:r>
      <w:proofErr w:type="spellStart"/>
      <w:r w:rsidRPr="003D43FA">
        <w:rPr>
          <w:sz w:val="28"/>
          <w:szCs w:val="28"/>
        </w:rPr>
        <w:t>території</w:t>
      </w:r>
      <w:proofErr w:type="spellEnd"/>
      <w:r w:rsidRPr="003D43FA">
        <w:rPr>
          <w:sz w:val="28"/>
          <w:szCs w:val="28"/>
        </w:rPr>
        <w:t xml:space="preserve"> </w:t>
      </w:r>
      <w:proofErr w:type="spellStart"/>
      <w:r w:rsidRPr="003D43FA">
        <w:rPr>
          <w:sz w:val="28"/>
          <w:szCs w:val="28"/>
        </w:rPr>
        <w:t>України</w:t>
      </w:r>
      <w:proofErr w:type="spellEnd"/>
      <w:r w:rsidRPr="003D43FA">
        <w:rPr>
          <w:sz w:val="28"/>
          <w:szCs w:val="28"/>
        </w:rPr>
        <w:t xml:space="preserve"> також вважається розміщенням на ринку; </w:t>
      </w:r>
    </w:p>
    <w:p w:rsidR="003C51D8" w:rsidRPr="003D43FA" w:rsidRDefault="1720FC20" w:rsidP="003D43FA">
      <w:pPr>
        <w:spacing w:line="23" w:lineRule="atLeast"/>
        <w:ind w:firstLine="567"/>
        <w:jc w:val="both"/>
        <w:rPr>
          <w:sz w:val="28"/>
          <w:szCs w:val="28"/>
        </w:rPr>
      </w:pPr>
      <w:r w:rsidRPr="003D43FA">
        <w:rPr>
          <w:sz w:val="28"/>
          <w:szCs w:val="28"/>
        </w:rPr>
        <w:t xml:space="preserve">синергісти – речовини, які за повної відсутності в них </w:t>
      </w:r>
      <w:proofErr w:type="spellStart"/>
      <w:r w:rsidRPr="003D43FA">
        <w:rPr>
          <w:sz w:val="28"/>
          <w:szCs w:val="28"/>
        </w:rPr>
        <w:t>пестицидної</w:t>
      </w:r>
      <w:proofErr w:type="spellEnd"/>
      <w:r w:rsidRPr="003D43FA">
        <w:rPr>
          <w:sz w:val="28"/>
          <w:szCs w:val="28"/>
        </w:rPr>
        <w:t xml:space="preserve"> </w:t>
      </w:r>
      <w:proofErr w:type="spellStart"/>
      <w:r w:rsidRPr="003D43FA">
        <w:rPr>
          <w:sz w:val="28"/>
          <w:szCs w:val="28"/>
        </w:rPr>
        <w:t>дії</w:t>
      </w:r>
      <w:proofErr w:type="spellEnd"/>
      <w:r w:rsidRPr="003D43FA">
        <w:rPr>
          <w:sz w:val="28"/>
          <w:szCs w:val="28"/>
        </w:rPr>
        <w:t xml:space="preserve"> або за слабкості </w:t>
      </w:r>
      <w:proofErr w:type="spellStart"/>
      <w:r w:rsidRPr="003D43FA">
        <w:rPr>
          <w:sz w:val="28"/>
          <w:szCs w:val="28"/>
        </w:rPr>
        <w:t>такої</w:t>
      </w:r>
      <w:proofErr w:type="spellEnd"/>
      <w:r w:rsidRPr="003D43FA">
        <w:rPr>
          <w:sz w:val="28"/>
          <w:szCs w:val="28"/>
        </w:rPr>
        <w:t xml:space="preserve"> </w:t>
      </w:r>
      <w:proofErr w:type="spellStart"/>
      <w:r w:rsidRPr="003D43FA">
        <w:rPr>
          <w:sz w:val="28"/>
          <w:szCs w:val="28"/>
        </w:rPr>
        <w:t>дії</w:t>
      </w:r>
      <w:proofErr w:type="spellEnd"/>
      <w:r w:rsidRPr="003D43FA">
        <w:rPr>
          <w:sz w:val="28"/>
          <w:szCs w:val="28"/>
        </w:rPr>
        <w:t xml:space="preserve">, можуть підвищувати ефективність </w:t>
      </w:r>
      <w:proofErr w:type="spellStart"/>
      <w:r w:rsidRPr="003D43FA">
        <w:rPr>
          <w:sz w:val="28"/>
          <w:szCs w:val="28"/>
        </w:rPr>
        <w:t>діючої̈</w:t>
      </w:r>
      <w:proofErr w:type="spellEnd"/>
      <w:r w:rsidRPr="003D43FA">
        <w:rPr>
          <w:sz w:val="28"/>
          <w:szCs w:val="28"/>
        </w:rPr>
        <w:t xml:space="preserve"> речовини (діючих речовин) у складі препаративної форми засобу захисту рослин; </w:t>
      </w:r>
    </w:p>
    <w:p w:rsidR="003C51D8" w:rsidRPr="003D43FA" w:rsidRDefault="1720FC20" w:rsidP="003D43FA">
      <w:pPr>
        <w:spacing w:line="23" w:lineRule="atLeast"/>
        <w:ind w:firstLine="567"/>
        <w:jc w:val="both"/>
        <w:rPr>
          <w:sz w:val="28"/>
          <w:szCs w:val="28"/>
        </w:rPr>
      </w:pPr>
      <w:r w:rsidRPr="003D43FA">
        <w:rPr>
          <w:sz w:val="28"/>
          <w:szCs w:val="28"/>
        </w:rPr>
        <w:t>схвалення діючої речовини – процедура включення діючої речовини до державного реєстру діючих речовин дозволених до використання на території України за результатами її оцінки;</w:t>
      </w:r>
    </w:p>
    <w:p w:rsidR="003C51D8" w:rsidRPr="003D43FA" w:rsidRDefault="1720FC20" w:rsidP="003D43FA">
      <w:pPr>
        <w:spacing w:line="23" w:lineRule="atLeast"/>
        <w:ind w:firstLine="567"/>
        <w:jc w:val="both"/>
        <w:rPr>
          <w:sz w:val="28"/>
          <w:szCs w:val="28"/>
        </w:rPr>
      </w:pPr>
      <w:r w:rsidRPr="003D43FA">
        <w:rPr>
          <w:sz w:val="28"/>
          <w:szCs w:val="28"/>
        </w:rPr>
        <w:t>термін придатності – строк, протягом якого засіб захисту рослин або агрохімікат не втрачає своєї якості та властивостей, за умови зберігання відповідно до вимог нормативно-технічної документації;</w:t>
      </w:r>
    </w:p>
    <w:p w:rsidR="003C51D8" w:rsidRPr="003D43FA" w:rsidRDefault="1720FC20" w:rsidP="003D43FA">
      <w:pPr>
        <w:spacing w:line="23" w:lineRule="atLeast"/>
        <w:ind w:firstLine="567"/>
        <w:jc w:val="both"/>
        <w:rPr>
          <w:sz w:val="28"/>
          <w:szCs w:val="28"/>
        </w:rPr>
      </w:pPr>
      <w:r w:rsidRPr="003D43FA">
        <w:rPr>
          <w:sz w:val="28"/>
          <w:szCs w:val="28"/>
        </w:rPr>
        <w:t>технологічний регламент – нормативний документ, в якому визначено технологічні методи, технічні засоби, норми та нормативи виготовлення діючої речовини або препаратної форми;</w:t>
      </w:r>
    </w:p>
    <w:p w:rsidR="003C51D8" w:rsidRPr="003D43FA" w:rsidRDefault="1720FC20" w:rsidP="003D43FA">
      <w:pPr>
        <w:spacing w:line="23" w:lineRule="atLeast"/>
        <w:ind w:firstLine="567"/>
        <w:jc w:val="both"/>
        <w:rPr>
          <w:sz w:val="28"/>
          <w:szCs w:val="28"/>
        </w:rPr>
      </w:pPr>
      <w:r w:rsidRPr="003D43FA">
        <w:rPr>
          <w:sz w:val="28"/>
          <w:szCs w:val="28"/>
        </w:rPr>
        <w:t>фальсифікований засіб захисту рослин або агрохімікат – продукт, що не відповідає встановленим вимогам, що висуваються до засобів захисту рослин або агрохімікатів, у тому числі продукт вміст якого не відповідає тому, що заявлено при державній реєстрації, маркування та/або пакування якого не відповідає вимогам законодавства або щодо якого неправомірно використано знак для товарів та послуг або скопійовано упаковку, зовнішнє оформлення або прямо відтворено продукт іншого виробника із самовільним використанням його найменування;</w:t>
      </w:r>
    </w:p>
    <w:p w:rsidR="003C51D8" w:rsidRPr="003D43FA" w:rsidRDefault="1720FC20" w:rsidP="003D43FA">
      <w:pPr>
        <w:spacing w:line="23" w:lineRule="atLeast"/>
        <w:ind w:firstLine="567"/>
        <w:jc w:val="both"/>
        <w:rPr>
          <w:sz w:val="28"/>
          <w:szCs w:val="28"/>
        </w:rPr>
      </w:pPr>
      <w:proofErr w:type="spellStart"/>
      <w:r w:rsidRPr="003D43FA">
        <w:rPr>
          <w:sz w:val="28"/>
          <w:szCs w:val="28"/>
        </w:rPr>
        <w:t>феромони</w:t>
      </w:r>
      <w:proofErr w:type="spellEnd"/>
      <w:r w:rsidRPr="003D43FA">
        <w:rPr>
          <w:sz w:val="28"/>
          <w:szCs w:val="28"/>
        </w:rPr>
        <w:t xml:space="preserve"> – біологічно активні речовини, які впливають на поведінкові реакції певних видів комах та призначені для їх приваблення, </w:t>
      </w:r>
      <w:proofErr w:type="spellStart"/>
      <w:r w:rsidRPr="003D43FA">
        <w:rPr>
          <w:sz w:val="28"/>
          <w:szCs w:val="28"/>
        </w:rPr>
        <w:t>відловлення</w:t>
      </w:r>
      <w:proofErr w:type="spellEnd"/>
      <w:r w:rsidRPr="003D43FA">
        <w:rPr>
          <w:sz w:val="28"/>
          <w:szCs w:val="28"/>
        </w:rPr>
        <w:t xml:space="preserve"> або відлякування;</w:t>
      </w:r>
    </w:p>
    <w:p w:rsidR="00095323" w:rsidRPr="003D43FA" w:rsidRDefault="1720FC20" w:rsidP="003D43FA">
      <w:pPr>
        <w:spacing w:line="23" w:lineRule="atLeast"/>
        <w:ind w:firstLine="567"/>
        <w:jc w:val="both"/>
        <w:rPr>
          <w:sz w:val="28"/>
          <w:szCs w:val="28"/>
        </w:rPr>
      </w:pPr>
      <w:r w:rsidRPr="003D43FA">
        <w:rPr>
          <w:sz w:val="28"/>
          <w:szCs w:val="28"/>
        </w:rPr>
        <w:t>Інші терміни у цьому законі вживаються у значеннях, визначених Законами України «Про захист рослин», «Про охорону навколишнього природного середовища», «Про управління відходами».</w:t>
      </w:r>
    </w:p>
    <w:p w:rsidR="00096636" w:rsidRPr="003D43FA" w:rsidRDefault="00096636" w:rsidP="003D43FA">
      <w:pPr>
        <w:spacing w:line="23" w:lineRule="atLeast"/>
        <w:ind w:firstLine="567"/>
        <w:jc w:val="both"/>
        <w:rPr>
          <w:sz w:val="28"/>
          <w:szCs w:val="28"/>
        </w:rPr>
      </w:pPr>
    </w:p>
    <w:p w:rsidR="00095323" w:rsidRPr="00B42108" w:rsidRDefault="000E6641" w:rsidP="003D43FA">
      <w:pPr>
        <w:spacing w:line="23" w:lineRule="atLeast"/>
        <w:ind w:firstLine="567"/>
        <w:jc w:val="both"/>
        <w:rPr>
          <w:b/>
          <w:sz w:val="28"/>
          <w:szCs w:val="28"/>
        </w:rPr>
      </w:pPr>
      <w:r>
        <w:rPr>
          <w:b/>
          <w:sz w:val="28"/>
          <w:szCs w:val="28"/>
        </w:rPr>
        <w:t>Стаття</w:t>
      </w:r>
      <w:r>
        <w:rPr>
          <w:b/>
          <w:sz w:val="28"/>
          <w:szCs w:val="28"/>
          <w:lang w:val="ru-RU"/>
        </w:rPr>
        <w:t> </w:t>
      </w:r>
      <w:r w:rsidR="00B42108">
        <w:rPr>
          <w:b/>
          <w:sz w:val="28"/>
          <w:szCs w:val="28"/>
        </w:rPr>
        <w:t>3. </w:t>
      </w:r>
      <w:r w:rsidR="37401B17" w:rsidRPr="00B42108">
        <w:rPr>
          <w:b/>
          <w:sz w:val="28"/>
          <w:szCs w:val="28"/>
        </w:rPr>
        <w:t>Державна політика у сфері діяльності, пов’язаної з засобами захисту рослин і агрохімікатами</w:t>
      </w:r>
    </w:p>
    <w:p w:rsidR="00095323" w:rsidRPr="003D43FA" w:rsidRDefault="1720FC20" w:rsidP="003D43FA">
      <w:pPr>
        <w:spacing w:line="23" w:lineRule="atLeast"/>
        <w:ind w:firstLine="567"/>
        <w:jc w:val="both"/>
        <w:rPr>
          <w:sz w:val="28"/>
          <w:szCs w:val="28"/>
        </w:rPr>
      </w:pPr>
      <w:r w:rsidRPr="003D43FA">
        <w:rPr>
          <w:sz w:val="28"/>
          <w:szCs w:val="28"/>
        </w:rPr>
        <w:t>Державна політика у сфері діяльності, пов'язаної з засобами захисту рослин і агрохімікатами в Україні здійснюється на засадах:</w:t>
      </w:r>
    </w:p>
    <w:p w:rsidR="00095323" w:rsidRPr="003D43FA" w:rsidRDefault="1720FC20" w:rsidP="003D43FA">
      <w:pPr>
        <w:spacing w:line="23" w:lineRule="atLeast"/>
        <w:ind w:firstLine="567"/>
        <w:jc w:val="both"/>
        <w:rPr>
          <w:sz w:val="28"/>
          <w:szCs w:val="28"/>
        </w:rPr>
      </w:pPr>
      <w:r w:rsidRPr="003D43FA">
        <w:rPr>
          <w:sz w:val="28"/>
          <w:szCs w:val="28"/>
        </w:rPr>
        <w:lastRenderedPageBreak/>
        <w:t>захисту та збереження здоров'я людини і охорони навколишнього природного середовища при застосуванні засобів захисту рослин і агрохімікатів;</w:t>
      </w:r>
    </w:p>
    <w:p w:rsidR="00095323" w:rsidRPr="003D43FA" w:rsidRDefault="1720FC20" w:rsidP="003D43FA">
      <w:pPr>
        <w:spacing w:line="23" w:lineRule="atLeast"/>
        <w:ind w:firstLine="567"/>
        <w:jc w:val="both"/>
        <w:rPr>
          <w:sz w:val="28"/>
          <w:szCs w:val="28"/>
        </w:rPr>
      </w:pPr>
      <w:r w:rsidRPr="003D43FA">
        <w:rPr>
          <w:sz w:val="28"/>
          <w:szCs w:val="28"/>
        </w:rPr>
        <w:t>адаптації законодавства України до нормативно-правових актів Європейського Союзу ;</w:t>
      </w:r>
    </w:p>
    <w:p w:rsidR="00095323" w:rsidRPr="003D43FA" w:rsidRDefault="1720FC20" w:rsidP="003D43FA">
      <w:pPr>
        <w:spacing w:line="23" w:lineRule="atLeast"/>
        <w:ind w:firstLine="567"/>
        <w:jc w:val="both"/>
        <w:rPr>
          <w:sz w:val="28"/>
          <w:szCs w:val="28"/>
        </w:rPr>
      </w:pPr>
      <w:r w:rsidRPr="003D43FA">
        <w:rPr>
          <w:sz w:val="28"/>
          <w:szCs w:val="28"/>
        </w:rPr>
        <w:t>інформування громадськості про небезпеку, яку становлять фальсифіковані засоби захисту рослин і агрохімікати.</w:t>
      </w:r>
    </w:p>
    <w:p w:rsidR="00095323" w:rsidRPr="003D43FA" w:rsidRDefault="1720FC20" w:rsidP="003D43FA">
      <w:pPr>
        <w:spacing w:line="23" w:lineRule="atLeast"/>
        <w:ind w:firstLine="567"/>
        <w:jc w:val="both"/>
        <w:rPr>
          <w:sz w:val="28"/>
          <w:szCs w:val="28"/>
        </w:rPr>
      </w:pPr>
      <w:r w:rsidRPr="003D43FA">
        <w:rPr>
          <w:sz w:val="28"/>
          <w:szCs w:val="28"/>
        </w:rPr>
        <w:t>Державна політика у сфері у сфері діяльності, пов'язаної з засобами захисту рослин і агрохімікатами базується на принципах:</w:t>
      </w:r>
    </w:p>
    <w:p w:rsidR="00095323" w:rsidRPr="003D43FA" w:rsidRDefault="1720FC20" w:rsidP="003D43FA">
      <w:pPr>
        <w:spacing w:line="23" w:lineRule="atLeast"/>
        <w:ind w:firstLine="567"/>
        <w:jc w:val="both"/>
        <w:rPr>
          <w:sz w:val="28"/>
          <w:szCs w:val="28"/>
        </w:rPr>
      </w:pPr>
      <w:r w:rsidRPr="003D43FA">
        <w:rPr>
          <w:sz w:val="28"/>
          <w:szCs w:val="28"/>
        </w:rPr>
        <w:t>пріоритетності збереження здоров'я людини і охорони навколишнього природного середовища по відношенню до економічного ефекту від застосування засобів захисту рослин і  агрохімікатів;</w:t>
      </w:r>
    </w:p>
    <w:p w:rsidR="00095323" w:rsidRPr="003D43FA" w:rsidRDefault="1720FC20" w:rsidP="003D43FA">
      <w:pPr>
        <w:spacing w:line="23" w:lineRule="atLeast"/>
        <w:ind w:firstLine="567"/>
        <w:jc w:val="both"/>
        <w:rPr>
          <w:sz w:val="28"/>
          <w:szCs w:val="28"/>
        </w:rPr>
      </w:pPr>
      <w:r w:rsidRPr="003D43FA">
        <w:rPr>
          <w:sz w:val="28"/>
          <w:szCs w:val="28"/>
        </w:rPr>
        <w:t>державної підконтрольності їх ввезення на митну територію України, реєстрації, виробництва, зберігання, транспортування, розміщення на ринку і застосування;</w:t>
      </w:r>
    </w:p>
    <w:p w:rsidR="00095323" w:rsidRPr="003D43FA" w:rsidRDefault="1720FC20" w:rsidP="003D43FA">
      <w:pPr>
        <w:spacing w:line="23" w:lineRule="atLeast"/>
        <w:ind w:firstLine="567"/>
        <w:jc w:val="both"/>
        <w:rPr>
          <w:sz w:val="28"/>
          <w:szCs w:val="28"/>
        </w:rPr>
      </w:pPr>
      <w:proofErr w:type="spellStart"/>
      <w:r w:rsidRPr="003D43FA">
        <w:rPr>
          <w:sz w:val="28"/>
          <w:szCs w:val="28"/>
        </w:rPr>
        <w:t>обгрунтованості</w:t>
      </w:r>
      <w:proofErr w:type="spellEnd"/>
      <w:r w:rsidRPr="003D43FA">
        <w:rPr>
          <w:sz w:val="28"/>
          <w:szCs w:val="28"/>
        </w:rPr>
        <w:t xml:space="preserve"> застосування пестицидів і агрохімікатів;</w:t>
      </w:r>
    </w:p>
    <w:p w:rsidR="00095323" w:rsidRPr="003D43FA" w:rsidRDefault="1720FC20" w:rsidP="003D43FA">
      <w:pPr>
        <w:spacing w:line="23" w:lineRule="atLeast"/>
        <w:ind w:firstLine="567"/>
        <w:jc w:val="both"/>
        <w:rPr>
          <w:sz w:val="28"/>
          <w:szCs w:val="28"/>
        </w:rPr>
      </w:pPr>
      <w:proofErr w:type="spellStart"/>
      <w:r w:rsidRPr="003D43FA">
        <w:rPr>
          <w:sz w:val="28"/>
          <w:szCs w:val="28"/>
        </w:rPr>
        <w:t>мінімалізації</w:t>
      </w:r>
      <w:proofErr w:type="spellEnd"/>
      <w:r w:rsidRPr="003D43FA">
        <w:rPr>
          <w:sz w:val="28"/>
          <w:szCs w:val="28"/>
        </w:rPr>
        <w:t xml:space="preserve"> використання пестицидів за рахунок впровадження біологічного землеробства, органічного виробництва та інших екологічно безпечних, нехімічних методів захисту рослин;</w:t>
      </w:r>
    </w:p>
    <w:p w:rsidR="00095323" w:rsidRPr="003D43FA" w:rsidRDefault="1720FC20" w:rsidP="003D43FA">
      <w:pPr>
        <w:spacing w:line="23" w:lineRule="atLeast"/>
        <w:ind w:firstLine="567"/>
        <w:jc w:val="both"/>
        <w:rPr>
          <w:sz w:val="28"/>
          <w:szCs w:val="28"/>
        </w:rPr>
      </w:pPr>
      <w:r w:rsidRPr="003D43FA">
        <w:rPr>
          <w:sz w:val="28"/>
          <w:szCs w:val="28"/>
        </w:rPr>
        <w:t>безпечності для здоров'я людини та навколишнього природного середовища під час їх виробництва, транспортування, зберігання, випробування, розміщення на ринку і застосування за умови дотримання вимог, встановлених санітарними нормами та іншими нормативно-правовими актами;</w:t>
      </w:r>
    </w:p>
    <w:p w:rsidR="00095323" w:rsidRPr="003D43FA" w:rsidRDefault="1720FC20" w:rsidP="003D43FA">
      <w:pPr>
        <w:spacing w:line="23" w:lineRule="atLeast"/>
        <w:ind w:firstLine="567"/>
        <w:jc w:val="both"/>
        <w:rPr>
          <w:sz w:val="28"/>
          <w:szCs w:val="28"/>
        </w:rPr>
      </w:pPr>
      <w:r w:rsidRPr="003D43FA">
        <w:rPr>
          <w:sz w:val="28"/>
          <w:szCs w:val="28"/>
        </w:rPr>
        <w:t>єдності державної політики щодо діяльності, пов'язаної з пестицидами і агрохімікатами.</w:t>
      </w:r>
    </w:p>
    <w:p w:rsidR="00095323" w:rsidRPr="003D43FA" w:rsidRDefault="1720FC20" w:rsidP="003D43FA">
      <w:pPr>
        <w:spacing w:line="23" w:lineRule="atLeast"/>
        <w:ind w:firstLine="567"/>
        <w:jc w:val="both"/>
        <w:rPr>
          <w:sz w:val="28"/>
          <w:szCs w:val="28"/>
        </w:rPr>
      </w:pPr>
      <w:r w:rsidRPr="003D43FA">
        <w:rPr>
          <w:sz w:val="28"/>
          <w:szCs w:val="28"/>
        </w:rPr>
        <w:t>запобіганню потраплянню на ринок України та забезпечення вилучення з обігу неякісних і фальсифікованих пестицидів і агрохімікатів.</w:t>
      </w:r>
    </w:p>
    <w:p w:rsidR="00095323" w:rsidRPr="003D43FA" w:rsidRDefault="1720FC20" w:rsidP="003D43FA">
      <w:pPr>
        <w:spacing w:line="23" w:lineRule="atLeast"/>
        <w:ind w:firstLine="567"/>
        <w:jc w:val="both"/>
        <w:rPr>
          <w:sz w:val="28"/>
          <w:szCs w:val="28"/>
        </w:rPr>
      </w:pPr>
      <w:r w:rsidRPr="003D43FA">
        <w:rPr>
          <w:sz w:val="28"/>
          <w:szCs w:val="28"/>
        </w:rPr>
        <w:t>захисту прав і законних інтересів учасників ринку пестицидів і агрохімікатів</w:t>
      </w:r>
    </w:p>
    <w:p w:rsidR="009C7B55" w:rsidRPr="003D43FA" w:rsidRDefault="009C7B55" w:rsidP="003D43FA">
      <w:pPr>
        <w:spacing w:line="23" w:lineRule="atLeast"/>
        <w:ind w:firstLine="567"/>
        <w:jc w:val="both"/>
        <w:rPr>
          <w:sz w:val="28"/>
          <w:szCs w:val="28"/>
        </w:rPr>
      </w:pPr>
    </w:p>
    <w:p w:rsidR="00095323" w:rsidRPr="003D43FA" w:rsidRDefault="000E6641" w:rsidP="003D43FA">
      <w:pPr>
        <w:spacing w:line="23" w:lineRule="atLeast"/>
        <w:jc w:val="center"/>
        <w:rPr>
          <w:b/>
          <w:sz w:val="28"/>
          <w:szCs w:val="28"/>
        </w:rPr>
      </w:pPr>
      <w:r>
        <w:rPr>
          <w:b/>
          <w:sz w:val="28"/>
          <w:szCs w:val="28"/>
        </w:rPr>
        <w:t>РОЗДІЛ</w:t>
      </w:r>
      <w:r>
        <w:rPr>
          <w:b/>
          <w:sz w:val="28"/>
          <w:szCs w:val="28"/>
          <w:lang w:val="ru-RU"/>
        </w:rPr>
        <w:t> </w:t>
      </w:r>
      <w:r w:rsidR="1720FC20" w:rsidRPr="003D43FA">
        <w:rPr>
          <w:b/>
          <w:sz w:val="28"/>
          <w:szCs w:val="28"/>
        </w:rPr>
        <w:t>ІІ</w:t>
      </w:r>
    </w:p>
    <w:p w:rsidR="00095323" w:rsidRPr="003D43FA" w:rsidRDefault="1720FC20" w:rsidP="003D43FA">
      <w:pPr>
        <w:spacing w:line="23" w:lineRule="atLeast"/>
        <w:jc w:val="center"/>
        <w:rPr>
          <w:b/>
          <w:sz w:val="28"/>
          <w:szCs w:val="28"/>
        </w:rPr>
      </w:pPr>
      <w:r w:rsidRPr="003D43FA">
        <w:rPr>
          <w:b/>
          <w:sz w:val="28"/>
          <w:szCs w:val="28"/>
        </w:rPr>
        <w:t>ВИПРОБУВАННЯ (ОЦІНКА) ЗАСОБІВ ЗАХИСТУ РОСЛИН І АГРОХІМІКАТІВ</w:t>
      </w:r>
    </w:p>
    <w:p w:rsidR="009C7B55" w:rsidRPr="003D43FA" w:rsidRDefault="009C7B55" w:rsidP="003D43FA">
      <w:pPr>
        <w:spacing w:line="23" w:lineRule="atLeast"/>
        <w:jc w:val="center"/>
        <w:rPr>
          <w:b/>
          <w:sz w:val="28"/>
          <w:szCs w:val="28"/>
        </w:rPr>
      </w:pPr>
    </w:p>
    <w:p w:rsidR="00095323" w:rsidRPr="00B42108" w:rsidRDefault="000E6641" w:rsidP="003D43FA">
      <w:pPr>
        <w:spacing w:line="23" w:lineRule="atLeast"/>
        <w:ind w:firstLine="567"/>
        <w:jc w:val="both"/>
        <w:rPr>
          <w:b/>
          <w:sz w:val="28"/>
          <w:szCs w:val="28"/>
        </w:rPr>
      </w:pPr>
      <w:r>
        <w:rPr>
          <w:b/>
          <w:sz w:val="28"/>
          <w:szCs w:val="28"/>
        </w:rPr>
        <w:t>Стаття</w:t>
      </w:r>
      <w:r>
        <w:rPr>
          <w:b/>
          <w:sz w:val="28"/>
          <w:szCs w:val="28"/>
          <w:lang w:val="ru-RU"/>
        </w:rPr>
        <w:t> </w:t>
      </w:r>
      <w:r w:rsidR="00B42108" w:rsidRPr="00B42108">
        <w:rPr>
          <w:b/>
          <w:sz w:val="28"/>
          <w:szCs w:val="28"/>
        </w:rPr>
        <w:t>4. </w:t>
      </w:r>
      <w:r w:rsidR="37401B17" w:rsidRPr="00B42108">
        <w:rPr>
          <w:b/>
          <w:sz w:val="28"/>
          <w:szCs w:val="28"/>
        </w:rPr>
        <w:t>Проведення державних випробувань (оцінки)</w:t>
      </w:r>
    </w:p>
    <w:p w:rsidR="00095323" w:rsidRPr="003D43FA" w:rsidRDefault="1720FC20" w:rsidP="003D43FA">
      <w:pPr>
        <w:spacing w:line="23" w:lineRule="atLeast"/>
        <w:ind w:firstLine="567"/>
        <w:jc w:val="both"/>
        <w:rPr>
          <w:sz w:val="28"/>
          <w:szCs w:val="28"/>
        </w:rPr>
      </w:pPr>
      <w:r w:rsidRPr="003D43FA">
        <w:rPr>
          <w:sz w:val="28"/>
          <w:szCs w:val="28"/>
        </w:rPr>
        <w:t xml:space="preserve">Державні випробування засобів захисту рослин і агрохімікатів, оцінка діючих речовин засобів захисту рослин проводяться в порядку, встановленому Кабінетом Міністрів України, з метою біологічної, </w:t>
      </w:r>
      <w:proofErr w:type="spellStart"/>
      <w:r w:rsidRPr="003D43FA">
        <w:rPr>
          <w:sz w:val="28"/>
          <w:szCs w:val="28"/>
        </w:rPr>
        <w:t>токсиколого-гігієнічної</w:t>
      </w:r>
      <w:proofErr w:type="spellEnd"/>
      <w:r w:rsidRPr="003D43FA">
        <w:rPr>
          <w:sz w:val="28"/>
          <w:szCs w:val="28"/>
        </w:rPr>
        <w:t xml:space="preserve"> та екологічної оцінки і розроблення регламентів їх застосування. </w:t>
      </w:r>
    </w:p>
    <w:p w:rsidR="00095323" w:rsidRPr="003D43FA" w:rsidRDefault="1720FC20" w:rsidP="003D43FA">
      <w:pPr>
        <w:spacing w:line="23" w:lineRule="atLeast"/>
        <w:ind w:firstLine="567"/>
        <w:jc w:val="both"/>
        <w:rPr>
          <w:sz w:val="28"/>
          <w:szCs w:val="28"/>
        </w:rPr>
      </w:pPr>
      <w:r w:rsidRPr="003D43FA">
        <w:rPr>
          <w:sz w:val="28"/>
          <w:szCs w:val="28"/>
        </w:rPr>
        <w:t>Обов’язковою умовою допущення препаративних форм засобів захисту рослин до державних випробувань та наукових досліджень є схвалення діючих речовин засобів захисту рослин, що входять до складу препаративної форми засобу захисту рослин.</w:t>
      </w:r>
    </w:p>
    <w:p w:rsidR="00095323" w:rsidRPr="003D43FA" w:rsidRDefault="1720FC20" w:rsidP="003D43FA">
      <w:pPr>
        <w:spacing w:line="23" w:lineRule="atLeast"/>
        <w:ind w:firstLine="567"/>
        <w:jc w:val="both"/>
        <w:rPr>
          <w:sz w:val="28"/>
          <w:szCs w:val="28"/>
        </w:rPr>
      </w:pPr>
      <w:r w:rsidRPr="003D43FA">
        <w:rPr>
          <w:sz w:val="28"/>
          <w:szCs w:val="28"/>
        </w:rPr>
        <w:t xml:space="preserve">Біологічні дослідження проводяться з метою встановлення або підтвердження біологічної ефективності нових засобів захисту рослин і </w:t>
      </w:r>
      <w:r w:rsidRPr="003D43FA">
        <w:rPr>
          <w:sz w:val="28"/>
          <w:szCs w:val="28"/>
        </w:rPr>
        <w:lastRenderedPageBreak/>
        <w:t>агрохімікатів порівняно з тими, що застосовуються, розроблення регламентів їх застосування,  підтвердження біологічної ефективності засобів захисту рослин і агрохімікатів у різних ґрунтово-кліматичних зонах України, уточнення та обґрунтування регламентів і способів їх застосування</w:t>
      </w:r>
    </w:p>
    <w:p w:rsidR="00095323" w:rsidRPr="003D43FA" w:rsidRDefault="1720FC20" w:rsidP="003D43FA">
      <w:pPr>
        <w:spacing w:line="23" w:lineRule="atLeast"/>
        <w:ind w:firstLine="567"/>
        <w:jc w:val="both"/>
        <w:rPr>
          <w:sz w:val="28"/>
          <w:szCs w:val="28"/>
        </w:rPr>
      </w:pPr>
      <w:proofErr w:type="spellStart"/>
      <w:r w:rsidRPr="003D43FA">
        <w:rPr>
          <w:sz w:val="28"/>
          <w:szCs w:val="28"/>
        </w:rPr>
        <w:t>Еколого-токсикологічні</w:t>
      </w:r>
      <w:proofErr w:type="spellEnd"/>
      <w:r w:rsidRPr="003D43FA">
        <w:rPr>
          <w:sz w:val="28"/>
          <w:szCs w:val="28"/>
        </w:rPr>
        <w:t xml:space="preserve"> дослідження препаративних форм засобів захисту рослин і агрохімікатів ґрунтується на визначенні ризиків для нецільових об'єктів природних екосистем та проводиться в порядку, затвердженому Кабінетом Міністрів України.</w:t>
      </w:r>
    </w:p>
    <w:p w:rsidR="00095323" w:rsidRPr="003D43FA" w:rsidRDefault="1720FC20" w:rsidP="003D43FA">
      <w:pPr>
        <w:spacing w:line="23" w:lineRule="atLeast"/>
        <w:ind w:firstLine="567"/>
        <w:jc w:val="both"/>
        <w:rPr>
          <w:sz w:val="28"/>
          <w:szCs w:val="28"/>
        </w:rPr>
      </w:pPr>
      <w:r w:rsidRPr="003D43FA">
        <w:rPr>
          <w:sz w:val="28"/>
          <w:szCs w:val="28"/>
        </w:rPr>
        <w:t xml:space="preserve">Для досягнення цілей біоетики та зменшення випадків випробувань препаративних форм на тваринах, дозволяється застосовувати метод екстраполяції даних з діючої речовини (діючих речовин) на препаративну форму. Окремі дослідження необхідно проводити в тому випадку, якщо токсичність препаративної форми засобу захисту рослин не може бути розрахована на основі даних по діючій речовині (діючим речовинам), яка входить до його складу.  </w:t>
      </w:r>
    </w:p>
    <w:p w:rsidR="00095323" w:rsidRPr="003D43FA" w:rsidRDefault="1720FC20" w:rsidP="003D43FA">
      <w:pPr>
        <w:spacing w:line="23" w:lineRule="atLeast"/>
        <w:ind w:firstLine="567"/>
        <w:jc w:val="both"/>
        <w:rPr>
          <w:sz w:val="28"/>
          <w:szCs w:val="28"/>
        </w:rPr>
      </w:pPr>
      <w:r w:rsidRPr="003D43FA">
        <w:rPr>
          <w:sz w:val="28"/>
          <w:szCs w:val="28"/>
        </w:rPr>
        <w:t xml:space="preserve">Вимоги, щодо проведення державних випробувань не розповсюджуються на агрохімікати, які відповідають затвердженим центральним органом </w:t>
      </w:r>
      <w:proofErr w:type="spellStart"/>
      <w:r w:rsidRPr="003D43FA">
        <w:rPr>
          <w:sz w:val="28"/>
          <w:szCs w:val="28"/>
        </w:rPr>
        <w:t>виконавчої̈</w:t>
      </w:r>
      <w:proofErr w:type="spellEnd"/>
      <w:r w:rsidRPr="003D43FA">
        <w:rPr>
          <w:sz w:val="28"/>
          <w:szCs w:val="28"/>
        </w:rPr>
        <w:t xml:space="preserve"> влади, що забезпечує формування державної політики у сфері охорони навколишнього природного середовища, критеріям їх оцінки та вимогам до маркування.</w:t>
      </w:r>
    </w:p>
    <w:p w:rsidR="00095323" w:rsidRPr="003D43FA" w:rsidRDefault="1720FC20" w:rsidP="003D43FA">
      <w:pPr>
        <w:spacing w:line="23" w:lineRule="atLeast"/>
        <w:ind w:firstLine="567"/>
        <w:jc w:val="both"/>
        <w:rPr>
          <w:sz w:val="28"/>
          <w:szCs w:val="28"/>
        </w:rPr>
      </w:pPr>
      <w:r w:rsidRPr="003D43FA">
        <w:rPr>
          <w:sz w:val="28"/>
          <w:szCs w:val="28"/>
        </w:rPr>
        <w:t xml:space="preserve">Оцінка діючих речовин засобів захисту рослин, державні випробування засобів захисту рослин і агрохімікатів проводяться науково-дослідними установами, підприємствами та організаціями уповноваженими центральним органом </w:t>
      </w:r>
      <w:proofErr w:type="spellStart"/>
      <w:r w:rsidRPr="003D43FA">
        <w:rPr>
          <w:sz w:val="28"/>
          <w:szCs w:val="28"/>
        </w:rPr>
        <w:t>виконавчої̈</w:t>
      </w:r>
      <w:proofErr w:type="spellEnd"/>
      <w:r w:rsidRPr="003D43FA">
        <w:rPr>
          <w:sz w:val="28"/>
          <w:szCs w:val="28"/>
        </w:rPr>
        <w:t xml:space="preserve"> влади, що забезпечує формування </w:t>
      </w:r>
      <w:proofErr w:type="spellStart"/>
      <w:r w:rsidRPr="003D43FA">
        <w:rPr>
          <w:sz w:val="28"/>
          <w:szCs w:val="28"/>
        </w:rPr>
        <w:t>державної</w:t>
      </w:r>
      <w:proofErr w:type="spellEnd"/>
      <w:r w:rsidRPr="003D43FA">
        <w:rPr>
          <w:sz w:val="28"/>
          <w:szCs w:val="28"/>
        </w:rPr>
        <w:t xml:space="preserve"> політики у сфері охорони навколишнього природного середовища.</w:t>
      </w:r>
    </w:p>
    <w:p w:rsidR="00D31C22" w:rsidRPr="000E6641" w:rsidRDefault="1720FC20" w:rsidP="003D43FA">
      <w:pPr>
        <w:pStyle w:val="paragraph"/>
        <w:spacing w:before="0" w:beforeAutospacing="0" w:after="0" w:afterAutospacing="0" w:line="23" w:lineRule="atLeast"/>
        <w:ind w:firstLine="567"/>
        <w:jc w:val="both"/>
        <w:textAlignment w:val="baseline"/>
        <w:rPr>
          <w:sz w:val="28"/>
          <w:szCs w:val="28"/>
        </w:rPr>
      </w:pPr>
      <w:r w:rsidRPr="003D43FA">
        <w:rPr>
          <w:rStyle w:val="normaltextrun"/>
          <w:sz w:val="28"/>
          <w:szCs w:val="28"/>
        </w:rPr>
        <w:t xml:space="preserve">Порядок уповноваження підприємств, установ та </w:t>
      </w:r>
      <w:proofErr w:type="spellStart"/>
      <w:r w:rsidRPr="003D43FA">
        <w:rPr>
          <w:rStyle w:val="normaltextrun"/>
          <w:sz w:val="28"/>
          <w:szCs w:val="28"/>
        </w:rPr>
        <w:t>організацій</w:t>
      </w:r>
      <w:proofErr w:type="spellEnd"/>
      <w:r w:rsidRPr="003D43FA">
        <w:rPr>
          <w:rStyle w:val="normaltextrun"/>
          <w:sz w:val="28"/>
          <w:szCs w:val="28"/>
        </w:rPr>
        <w:t xml:space="preserve"> на </w:t>
      </w:r>
      <w:proofErr w:type="spellStart"/>
      <w:r w:rsidRPr="003D43FA">
        <w:rPr>
          <w:rStyle w:val="normaltextrun"/>
          <w:sz w:val="28"/>
          <w:szCs w:val="28"/>
        </w:rPr>
        <w:t>здійснення</w:t>
      </w:r>
      <w:proofErr w:type="spellEnd"/>
      <w:r w:rsidRPr="003D43FA">
        <w:rPr>
          <w:rStyle w:val="normaltextrun"/>
          <w:sz w:val="28"/>
          <w:szCs w:val="28"/>
        </w:rPr>
        <w:t xml:space="preserve"> оцінки діючих речовин засобів захисту рослин з метою їх схвалення, державних випробувань з метою </w:t>
      </w:r>
      <w:proofErr w:type="spellStart"/>
      <w:r w:rsidRPr="003D43FA">
        <w:rPr>
          <w:rStyle w:val="normaltextrun"/>
          <w:sz w:val="28"/>
          <w:szCs w:val="28"/>
        </w:rPr>
        <w:t>біологічної</w:t>
      </w:r>
      <w:proofErr w:type="spellEnd"/>
      <w:r w:rsidRPr="003D43FA">
        <w:rPr>
          <w:rStyle w:val="normaltextrun"/>
          <w:sz w:val="28"/>
          <w:szCs w:val="28"/>
        </w:rPr>
        <w:t xml:space="preserve">, </w:t>
      </w:r>
      <w:proofErr w:type="spellStart"/>
      <w:r w:rsidRPr="003D43FA">
        <w:rPr>
          <w:rStyle w:val="normaltextrun"/>
          <w:sz w:val="28"/>
          <w:szCs w:val="28"/>
        </w:rPr>
        <w:t>екологічної</w:t>
      </w:r>
      <w:proofErr w:type="spellEnd"/>
      <w:r w:rsidRPr="003D43FA">
        <w:rPr>
          <w:rStyle w:val="normaltextrun"/>
          <w:sz w:val="28"/>
          <w:szCs w:val="28"/>
        </w:rPr>
        <w:t xml:space="preserve"> та </w:t>
      </w:r>
      <w:proofErr w:type="spellStart"/>
      <w:r w:rsidRPr="003D43FA">
        <w:rPr>
          <w:rStyle w:val="normaltextrun"/>
          <w:sz w:val="28"/>
          <w:szCs w:val="28"/>
        </w:rPr>
        <w:t>токсиколого-гігієнічної</w:t>
      </w:r>
      <w:proofErr w:type="spellEnd"/>
      <w:r w:rsidRPr="003D43FA">
        <w:rPr>
          <w:rStyle w:val="normaltextrun"/>
          <w:sz w:val="28"/>
          <w:szCs w:val="28"/>
        </w:rPr>
        <w:t xml:space="preserve"> оцінки для </w:t>
      </w:r>
      <w:proofErr w:type="spellStart"/>
      <w:r w:rsidRPr="003D43FA">
        <w:rPr>
          <w:rStyle w:val="normaltextrun"/>
          <w:sz w:val="28"/>
          <w:szCs w:val="28"/>
        </w:rPr>
        <w:t>цілей̆</w:t>
      </w:r>
      <w:proofErr w:type="spellEnd"/>
      <w:r w:rsidRPr="003D43FA">
        <w:rPr>
          <w:rStyle w:val="normaltextrun"/>
          <w:sz w:val="28"/>
          <w:szCs w:val="28"/>
        </w:rPr>
        <w:t xml:space="preserve"> </w:t>
      </w:r>
      <w:proofErr w:type="spellStart"/>
      <w:r w:rsidRPr="003D43FA">
        <w:rPr>
          <w:rStyle w:val="normaltextrun"/>
          <w:sz w:val="28"/>
          <w:szCs w:val="28"/>
        </w:rPr>
        <w:t>державної</w:t>
      </w:r>
      <w:proofErr w:type="spellEnd"/>
      <w:r w:rsidRPr="003D43FA">
        <w:rPr>
          <w:rStyle w:val="normaltextrun"/>
          <w:sz w:val="28"/>
          <w:szCs w:val="28"/>
        </w:rPr>
        <w:t xml:space="preserve"> </w:t>
      </w:r>
      <w:proofErr w:type="spellStart"/>
      <w:r w:rsidRPr="003D43FA">
        <w:rPr>
          <w:rStyle w:val="normaltextrun"/>
          <w:sz w:val="28"/>
          <w:szCs w:val="28"/>
        </w:rPr>
        <w:t>реєстрації</w:t>
      </w:r>
      <w:proofErr w:type="spellEnd"/>
      <w:r w:rsidRPr="003D43FA">
        <w:rPr>
          <w:rStyle w:val="normaltextrun"/>
          <w:sz w:val="28"/>
          <w:szCs w:val="28"/>
        </w:rPr>
        <w:t xml:space="preserve"> засобів захисту рослин і агрохімікатів затверджується центральним органом </w:t>
      </w:r>
      <w:proofErr w:type="spellStart"/>
      <w:r w:rsidRPr="003D43FA">
        <w:rPr>
          <w:rStyle w:val="normaltextrun"/>
          <w:sz w:val="28"/>
          <w:szCs w:val="28"/>
        </w:rPr>
        <w:t>виконавчої</w:t>
      </w:r>
      <w:proofErr w:type="spellEnd"/>
      <w:r w:rsidRPr="003D43FA">
        <w:rPr>
          <w:rStyle w:val="normaltextrun"/>
          <w:sz w:val="28"/>
          <w:szCs w:val="28"/>
        </w:rPr>
        <w:t xml:space="preserve"> влади, що забезпечує формування </w:t>
      </w:r>
      <w:proofErr w:type="spellStart"/>
      <w:r w:rsidRPr="003D43FA">
        <w:rPr>
          <w:rStyle w:val="normaltextrun"/>
          <w:sz w:val="28"/>
          <w:szCs w:val="28"/>
        </w:rPr>
        <w:t>державної</w:t>
      </w:r>
      <w:proofErr w:type="spellEnd"/>
      <w:r w:rsidRPr="003D43FA">
        <w:rPr>
          <w:rStyle w:val="normaltextrun"/>
          <w:sz w:val="28"/>
          <w:szCs w:val="28"/>
        </w:rPr>
        <w:t xml:space="preserve"> політики у сфері охорони навколишнього природного середовища.</w:t>
      </w:r>
    </w:p>
    <w:p w:rsidR="00D31C22" w:rsidRPr="003D43FA" w:rsidRDefault="1720FC20" w:rsidP="003D43FA">
      <w:pPr>
        <w:pStyle w:val="paragraph"/>
        <w:spacing w:before="0" w:beforeAutospacing="0" w:after="0" w:afterAutospacing="0" w:line="23" w:lineRule="atLeast"/>
        <w:ind w:firstLine="567"/>
        <w:jc w:val="both"/>
        <w:textAlignment w:val="baseline"/>
        <w:rPr>
          <w:sz w:val="28"/>
          <w:szCs w:val="28"/>
        </w:rPr>
      </w:pPr>
      <w:r w:rsidRPr="003D43FA">
        <w:rPr>
          <w:rStyle w:val="normaltextrun"/>
          <w:sz w:val="28"/>
          <w:szCs w:val="28"/>
        </w:rPr>
        <w:t xml:space="preserve">Перелік підприємств, установ та/або організацій, можуть бути уповноважені на </w:t>
      </w:r>
      <w:proofErr w:type="spellStart"/>
      <w:r w:rsidRPr="003D43FA">
        <w:rPr>
          <w:rStyle w:val="normaltextrun"/>
          <w:sz w:val="28"/>
          <w:szCs w:val="28"/>
        </w:rPr>
        <w:t>здійснення</w:t>
      </w:r>
      <w:proofErr w:type="spellEnd"/>
      <w:r w:rsidRPr="003D43FA">
        <w:rPr>
          <w:rStyle w:val="normaltextrun"/>
          <w:sz w:val="28"/>
          <w:szCs w:val="28"/>
        </w:rPr>
        <w:t xml:space="preserve"> державних випробувань з метою </w:t>
      </w:r>
      <w:proofErr w:type="spellStart"/>
      <w:r w:rsidRPr="003D43FA">
        <w:rPr>
          <w:rStyle w:val="normaltextrun"/>
          <w:sz w:val="28"/>
          <w:szCs w:val="28"/>
        </w:rPr>
        <w:t>токсиколого-гігієнічної</w:t>
      </w:r>
      <w:proofErr w:type="spellEnd"/>
      <w:r w:rsidRPr="003D43FA">
        <w:rPr>
          <w:rStyle w:val="normaltextrun"/>
          <w:sz w:val="28"/>
          <w:szCs w:val="28"/>
        </w:rPr>
        <w:t xml:space="preserve"> оцінки для </w:t>
      </w:r>
      <w:proofErr w:type="spellStart"/>
      <w:r w:rsidRPr="003D43FA">
        <w:rPr>
          <w:rStyle w:val="normaltextrun"/>
          <w:sz w:val="28"/>
          <w:szCs w:val="28"/>
        </w:rPr>
        <w:t>цілей</w:t>
      </w:r>
      <w:proofErr w:type="spellEnd"/>
      <w:r w:rsidRPr="003D43FA">
        <w:rPr>
          <w:rStyle w:val="normaltextrun"/>
          <w:sz w:val="28"/>
          <w:szCs w:val="28"/>
        </w:rPr>
        <w:t xml:space="preserve"> </w:t>
      </w:r>
      <w:proofErr w:type="spellStart"/>
      <w:r w:rsidRPr="003D43FA">
        <w:rPr>
          <w:rStyle w:val="normaltextrun"/>
          <w:sz w:val="28"/>
          <w:szCs w:val="28"/>
        </w:rPr>
        <w:t>державної</w:t>
      </w:r>
      <w:proofErr w:type="spellEnd"/>
      <w:r w:rsidRPr="003D43FA">
        <w:rPr>
          <w:rStyle w:val="normaltextrun"/>
          <w:sz w:val="28"/>
          <w:szCs w:val="28"/>
        </w:rPr>
        <w:t xml:space="preserve"> </w:t>
      </w:r>
      <w:proofErr w:type="spellStart"/>
      <w:r w:rsidRPr="003D43FA">
        <w:rPr>
          <w:rStyle w:val="normaltextrun"/>
          <w:sz w:val="28"/>
          <w:szCs w:val="28"/>
        </w:rPr>
        <w:t>реєстрації</w:t>
      </w:r>
      <w:proofErr w:type="spellEnd"/>
      <w:r w:rsidRPr="003D43FA">
        <w:rPr>
          <w:rStyle w:val="normaltextrun"/>
          <w:sz w:val="28"/>
          <w:szCs w:val="28"/>
        </w:rPr>
        <w:t xml:space="preserve"> засобів захисту рослин і агрохімікатів, а також для цілей оцінки діючих речовин засобів захисту рослин з метою їх схвалення, визначається центральним органом </w:t>
      </w:r>
      <w:proofErr w:type="spellStart"/>
      <w:r w:rsidRPr="003D43FA">
        <w:rPr>
          <w:rStyle w:val="normaltextrun"/>
          <w:sz w:val="28"/>
          <w:szCs w:val="28"/>
        </w:rPr>
        <w:t>виконавчої</w:t>
      </w:r>
      <w:proofErr w:type="spellEnd"/>
      <w:r w:rsidRPr="003D43FA">
        <w:rPr>
          <w:rStyle w:val="normaltextrun"/>
          <w:sz w:val="28"/>
          <w:szCs w:val="28"/>
        </w:rPr>
        <w:t xml:space="preserve"> влади, що забезпечує формування </w:t>
      </w:r>
      <w:proofErr w:type="spellStart"/>
      <w:r w:rsidRPr="003D43FA">
        <w:rPr>
          <w:rStyle w:val="normaltextrun"/>
          <w:sz w:val="28"/>
          <w:szCs w:val="28"/>
        </w:rPr>
        <w:t>державної</w:t>
      </w:r>
      <w:proofErr w:type="spellEnd"/>
      <w:r w:rsidRPr="003D43FA">
        <w:rPr>
          <w:rStyle w:val="normaltextrun"/>
          <w:sz w:val="28"/>
          <w:szCs w:val="28"/>
        </w:rPr>
        <w:t xml:space="preserve"> політики у сфері охорони здоров'я.</w:t>
      </w:r>
    </w:p>
    <w:p w:rsidR="008B5A22" w:rsidRPr="003D43FA" w:rsidRDefault="008B5A22" w:rsidP="003D43FA">
      <w:pPr>
        <w:spacing w:line="23" w:lineRule="atLeast"/>
        <w:ind w:firstLine="567"/>
        <w:jc w:val="both"/>
        <w:rPr>
          <w:sz w:val="28"/>
          <w:szCs w:val="28"/>
        </w:rPr>
      </w:pPr>
    </w:p>
    <w:p w:rsidR="00095323" w:rsidRPr="00B42108" w:rsidRDefault="1720FC20" w:rsidP="003D43FA">
      <w:pPr>
        <w:spacing w:line="23" w:lineRule="atLeast"/>
        <w:ind w:firstLine="567"/>
        <w:jc w:val="both"/>
        <w:rPr>
          <w:b/>
          <w:sz w:val="28"/>
          <w:szCs w:val="28"/>
        </w:rPr>
      </w:pPr>
      <w:r w:rsidRPr="00B42108">
        <w:rPr>
          <w:b/>
          <w:sz w:val="28"/>
          <w:szCs w:val="28"/>
        </w:rPr>
        <w:t>Статт</w:t>
      </w:r>
      <w:r w:rsidR="000E6641">
        <w:rPr>
          <w:b/>
          <w:sz w:val="28"/>
          <w:szCs w:val="28"/>
        </w:rPr>
        <w:t>я</w:t>
      </w:r>
      <w:r w:rsidR="000E6641">
        <w:rPr>
          <w:b/>
          <w:sz w:val="28"/>
          <w:szCs w:val="28"/>
          <w:lang w:val="ru-RU"/>
        </w:rPr>
        <w:t> </w:t>
      </w:r>
      <w:r w:rsidR="00B42108">
        <w:rPr>
          <w:b/>
          <w:sz w:val="28"/>
          <w:szCs w:val="28"/>
        </w:rPr>
        <w:t>5. </w:t>
      </w:r>
      <w:r w:rsidRPr="00B42108">
        <w:rPr>
          <w:b/>
          <w:sz w:val="28"/>
          <w:szCs w:val="28"/>
        </w:rPr>
        <w:t>Ввезення дослідних зразків</w:t>
      </w:r>
    </w:p>
    <w:p w:rsidR="00095323" w:rsidRPr="003D43FA" w:rsidRDefault="1540822C" w:rsidP="003D43FA">
      <w:pPr>
        <w:spacing w:line="23" w:lineRule="atLeast"/>
        <w:ind w:firstLine="567"/>
        <w:jc w:val="both"/>
        <w:rPr>
          <w:sz w:val="28"/>
          <w:szCs w:val="28"/>
        </w:rPr>
      </w:pPr>
      <w:r w:rsidRPr="003D43FA">
        <w:rPr>
          <w:sz w:val="28"/>
          <w:szCs w:val="28"/>
        </w:rPr>
        <w:t xml:space="preserve">Ввезення на митну територію України дослідних зразків незареєстрованих засобів захисту рослин і агрохімікатів, а також обробленого ними насіннєвого (посадкового) матеріалу, що використовуються для державних випробувань та наукових досліджень, у науково обґрунтованих обсягах здійснюється відповідно до планів державних випробувань і наукових досліджень – за </w:t>
      </w:r>
      <w:r w:rsidRPr="003D43FA">
        <w:rPr>
          <w:sz w:val="28"/>
          <w:szCs w:val="28"/>
        </w:rPr>
        <w:lastRenderedPageBreak/>
        <w:t>дозволом, що видається в електронній формі центральним органом виконавчої влади, що реалізує державну політику у сфері охорони навколишнього природного середовища, в порядку, встановленому Кабінетом Міністрів України.</w:t>
      </w:r>
    </w:p>
    <w:p w:rsidR="00095323" w:rsidRPr="003D43FA" w:rsidRDefault="1720FC20" w:rsidP="003D43FA">
      <w:pPr>
        <w:spacing w:line="23" w:lineRule="atLeast"/>
        <w:ind w:firstLine="567"/>
        <w:jc w:val="both"/>
        <w:rPr>
          <w:sz w:val="28"/>
          <w:szCs w:val="28"/>
        </w:rPr>
      </w:pPr>
      <w:r w:rsidRPr="003D43FA">
        <w:rPr>
          <w:sz w:val="28"/>
          <w:szCs w:val="28"/>
        </w:rPr>
        <w:t xml:space="preserve">Видача, відмова у видачі, анулювання дозволу на ввезення на митну територію України дослідних зразків незареєстрованих засобів захисту рослин і агрохімікатів, а також обробленого ними насіннєвого (посадкового) матеріалу, що використовуються для державних випробувань та наукових досліджень здійснюються відповідно до законів України </w:t>
      </w:r>
      <w:hyperlink r:id="rId5">
        <w:r w:rsidRPr="003D43FA">
          <w:rPr>
            <w:rStyle w:val="a3"/>
            <w:color w:val="auto"/>
            <w:sz w:val="28"/>
            <w:szCs w:val="28"/>
            <w:u w:val="none"/>
          </w:rPr>
          <w:t>"Про дозвільну систему у сфері господарської діяльності"</w:t>
        </w:r>
      </w:hyperlink>
      <w:r w:rsidRPr="003D43FA">
        <w:rPr>
          <w:sz w:val="28"/>
          <w:szCs w:val="28"/>
        </w:rPr>
        <w:t xml:space="preserve"> та </w:t>
      </w:r>
      <w:hyperlink r:id="rId6">
        <w:r w:rsidRPr="003D43FA">
          <w:rPr>
            <w:rStyle w:val="a3"/>
            <w:color w:val="auto"/>
            <w:sz w:val="28"/>
            <w:szCs w:val="28"/>
            <w:u w:val="none"/>
          </w:rPr>
          <w:t>"Про адміністративні послуги"</w:t>
        </w:r>
      </w:hyperlink>
      <w:r w:rsidRPr="003D43FA">
        <w:rPr>
          <w:sz w:val="28"/>
          <w:szCs w:val="28"/>
        </w:rPr>
        <w:t xml:space="preserve"> з урахуванням особливостей, визначених цим Законом.</w:t>
      </w:r>
    </w:p>
    <w:p w:rsidR="00095323" w:rsidRPr="003D43FA" w:rsidRDefault="1720FC20" w:rsidP="003D43FA">
      <w:pPr>
        <w:spacing w:line="23" w:lineRule="atLeast"/>
        <w:ind w:firstLine="567"/>
        <w:jc w:val="both"/>
        <w:rPr>
          <w:sz w:val="28"/>
          <w:szCs w:val="28"/>
        </w:rPr>
      </w:pPr>
      <w:r w:rsidRPr="003D43FA">
        <w:rPr>
          <w:sz w:val="28"/>
          <w:szCs w:val="28"/>
        </w:rPr>
        <w:t>Порядок видачі, відмови у видачі, анулювання дозволу на ввезення на митну територію України дослідних зразків незареєстрованих засобів захисту рослин і агрохімікатів, а також обробленого ними насіннєвого (посадкового) матеріалу, що використовуються для державних випробувань та наукових досліджень затверджується Кабінетом Міністрів України.</w:t>
      </w:r>
    </w:p>
    <w:p w:rsidR="00095323" w:rsidRPr="003D43FA" w:rsidRDefault="1540822C" w:rsidP="003D43FA">
      <w:pPr>
        <w:spacing w:line="23" w:lineRule="atLeast"/>
        <w:ind w:firstLine="567"/>
        <w:jc w:val="both"/>
        <w:rPr>
          <w:sz w:val="28"/>
          <w:szCs w:val="28"/>
        </w:rPr>
      </w:pPr>
      <w:r w:rsidRPr="003D43FA">
        <w:rPr>
          <w:sz w:val="28"/>
          <w:szCs w:val="28"/>
        </w:rPr>
        <w:t xml:space="preserve">Подання суб’єктом господарювання заяви про отримання (анулювання) дозволу на ввезення на митну територію України дослідних зразків незареєстрованих засобів захисту рослин і агрохімікатів, а також обробленого ними насіннєвого (посадкового) матеріалу, що використовуються для державних випробувань та наукових досліджень здійснюється в письмовій та/або в електронній формі через Єдиний державний </w:t>
      </w:r>
      <w:proofErr w:type="spellStart"/>
      <w:r w:rsidRPr="003D43FA">
        <w:rPr>
          <w:sz w:val="28"/>
          <w:szCs w:val="28"/>
        </w:rPr>
        <w:t>вебпортал</w:t>
      </w:r>
      <w:proofErr w:type="spellEnd"/>
      <w:r w:rsidRPr="003D43FA">
        <w:rPr>
          <w:sz w:val="28"/>
          <w:szCs w:val="28"/>
        </w:rPr>
        <w:t xml:space="preserve"> електронних послуг та іншими </w:t>
      </w:r>
      <w:proofErr w:type="spellStart"/>
      <w:r w:rsidRPr="003D43FA">
        <w:rPr>
          <w:sz w:val="28"/>
          <w:szCs w:val="28"/>
        </w:rPr>
        <w:t>інтергованими</w:t>
      </w:r>
      <w:proofErr w:type="spellEnd"/>
      <w:r w:rsidRPr="003D43FA">
        <w:rPr>
          <w:sz w:val="28"/>
          <w:szCs w:val="28"/>
        </w:rPr>
        <w:t xml:space="preserve"> з ними інформаційно-комунікаційними системами, а видача, відмова у видачі, анулювання дозволу здійснюється виключно в електронній формі.</w:t>
      </w:r>
    </w:p>
    <w:p w:rsidR="00095323" w:rsidRPr="003D43FA" w:rsidRDefault="1720FC20" w:rsidP="003D43FA">
      <w:pPr>
        <w:spacing w:line="23" w:lineRule="atLeast"/>
        <w:ind w:firstLine="567"/>
        <w:jc w:val="both"/>
        <w:rPr>
          <w:sz w:val="28"/>
          <w:szCs w:val="28"/>
        </w:rPr>
      </w:pPr>
      <w:r w:rsidRPr="003D43FA">
        <w:rPr>
          <w:sz w:val="28"/>
          <w:szCs w:val="28"/>
        </w:rPr>
        <w:t>Видача дозволу на ввезення на митну територію України дослідних зразків незареєстрованих засобів захисту рослин і агрохімікатів, а також обробленого ними насіннєвого (посадкового) матеріалу, що використовуються для державних випробувань та наукових досліджень та надання відмови у видачі здійснюються безоплатно протягом 10 робочих днів з дня одержання центральним органом виконавчої влади, що реалізує державну політику у сфері охорони навколишнього природного середовища, заяви та відомостей і документів, передбачених цим Законом.</w:t>
      </w:r>
    </w:p>
    <w:p w:rsidR="00095323" w:rsidRPr="003D43FA" w:rsidRDefault="1540822C" w:rsidP="003D43FA">
      <w:pPr>
        <w:spacing w:line="23" w:lineRule="atLeast"/>
        <w:ind w:firstLine="567"/>
        <w:jc w:val="both"/>
        <w:rPr>
          <w:sz w:val="28"/>
          <w:szCs w:val="28"/>
        </w:rPr>
      </w:pPr>
      <w:r w:rsidRPr="003D43FA">
        <w:rPr>
          <w:sz w:val="28"/>
          <w:szCs w:val="28"/>
        </w:rPr>
        <w:t>Для надання дозволу заявник подає до центрального органу виконавчої влади, що реалізує державну політику у сфері охорони навколишнього природного середовища господарювання заяву в письмові або електронній формі.</w:t>
      </w:r>
    </w:p>
    <w:p w:rsidR="00095323" w:rsidRPr="003D43FA" w:rsidRDefault="1720FC20" w:rsidP="003D43FA">
      <w:pPr>
        <w:spacing w:line="23" w:lineRule="atLeast"/>
        <w:ind w:firstLine="567"/>
        <w:jc w:val="both"/>
        <w:rPr>
          <w:sz w:val="28"/>
          <w:szCs w:val="28"/>
        </w:rPr>
      </w:pPr>
      <w:r w:rsidRPr="003D43FA">
        <w:rPr>
          <w:sz w:val="28"/>
          <w:szCs w:val="28"/>
        </w:rPr>
        <w:t>До заявки додаються:</w:t>
      </w:r>
    </w:p>
    <w:p w:rsidR="00095323" w:rsidRPr="003D43FA" w:rsidRDefault="1720FC20" w:rsidP="003D43FA">
      <w:pPr>
        <w:spacing w:line="23" w:lineRule="atLeast"/>
        <w:ind w:firstLine="567"/>
        <w:jc w:val="both"/>
        <w:rPr>
          <w:sz w:val="28"/>
          <w:szCs w:val="28"/>
        </w:rPr>
      </w:pPr>
      <w:r w:rsidRPr="003D43FA">
        <w:rPr>
          <w:sz w:val="28"/>
          <w:szCs w:val="28"/>
        </w:rPr>
        <w:t>копії сертифікатів якості на дослідний зразок;</w:t>
      </w:r>
    </w:p>
    <w:p w:rsidR="00095323" w:rsidRPr="003D43FA" w:rsidRDefault="1720FC20" w:rsidP="003D43FA">
      <w:pPr>
        <w:spacing w:line="23" w:lineRule="atLeast"/>
        <w:ind w:firstLine="567"/>
        <w:jc w:val="both"/>
        <w:rPr>
          <w:sz w:val="28"/>
          <w:szCs w:val="28"/>
        </w:rPr>
      </w:pPr>
      <w:r w:rsidRPr="003D43FA">
        <w:rPr>
          <w:sz w:val="28"/>
          <w:szCs w:val="28"/>
        </w:rPr>
        <w:t>листок безпеки дослідного зразка;</w:t>
      </w:r>
    </w:p>
    <w:p w:rsidR="00095323" w:rsidRPr="003D43FA" w:rsidRDefault="1720FC20" w:rsidP="003D43FA">
      <w:pPr>
        <w:spacing w:line="23" w:lineRule="atLeast"/>
        <w:ind w:firstLine="567"/>
        <w:jc w:val="both"/>
        <w:rPr>
          <w:sz w:val="28"/>
          <w:szCs w:val="28"/>
        </w:rPr>
      </w:pPr>
      <w:r w:rsidRPr="003D43FA">
        <w:rPr>
          <w:sz w:val="28"/>
          <w:szCs w:val="28"/>
        </w:rPr>
        <w:t>копію договору обов’язкового страхування відповідальності суб’єктів перевезення небезпечних вантажів;</w:t>
      </w:r>
    </w:p>
    <w:p w:rsidR="00095323" w:rsidRPr="003D43FA" w:rsidRDefault="1720FC20" w:rsidP="003D43FA">
      <w:pPr>
        <w:spacing w:line="23" w:lineRule="atLeast"/>
        <w:ind w:firstLine="567"/>
        <w:jc w:val="both"/>
        <w:rPr>
          <w:sz w:val="28"/>
          <w:szCs w:val="28"/>
        </w:rPr>
      </w:pPr>
      <w:r w:rsidRPr="003D43FA">
        <w:rPr>
          <w:sz w:val="28"/>
          <w:szCs w:val="28"/>
        </w:rPr>
        <w:t xml:space="preserve">підтвердження включення незареєстрованого препарату до науково-дослідницьких планів науково-дослідних установ, підприємств або організацій в яких будуть проводитись державні випробування препарату разом із </w:t>
      </w:r>
      <w:r w:rsidRPr="003D43FA">
        <w:rPr>
          <w:sz w:val="28"/>
          <w:szCs w:val="28"/>
        </w:rPr>
        <w:lastRenderedPageBreak/>
        <w:t>обґрунтуванням обсягу препарату, необхідного для проведення державних випробувань;</w:t>
      </w:r>
    </w:p>
    <w:p w:rsidR="00095323" w:rsidRPr="003D43FA" w:rsidRDefault="1720FC20" w:rsidP="003D43FA">
      <w:pPr>
        <w:spacing w:line="23" w:lineRule="atLeast"/>
        <w:ind w:firstLine="567"/>
        <w:jc w:val="both"/>
        <w:rPr>
          <w:sz w:val="28"/>
          <w:szCs w:val="28"/>
        </w:rPr>
      </w:pPr>
      <w:r w:rsidRPr="003D43FA">
        <w:rPr>
          <w:sz w:val="28"/>
          <w:szCs w:val="28"/>
        </w:rPr>
        <w:t>Підставами для відмови у видачі документа дозвільного характеру є:</w:t>
      </w:r>
    </w:p>
    <w:p w:rsidR="00B42E00" w:rsidRPr="003D43FA" w:rsidRDefault="1720FC20" w:rsidP="003D43FA">
      <w:pPr>
        <w:spacing w:line="23" w:lineRule="atLeast"/>
        <w:ind w:firstLine="567"/>
        <w:jc w:val="both"/>
        <w:rPr>
          <w:sz w:val="28"/>
          <w:szCs w:val="28"/>
        </w:rPr>
      </w:pPr>
      <w:r w:rsidRPr="003D43FA">
        <w:rPr>
          <w:sz w:val="28"/>
          <w:szCs w:val="28"/>
        </w:rPr>
        <w:t>подання суб'єктом господарювання неповного пакета документів, необхідних для одержання документа дозвільного характеру.</w:t>
      </w:r>
    </w:p>
    <w:p w:rsidR="00095323" w:rsidRPr="003D43FA" w:rsidRDefault="1720FC20" w:rsidP="003D43FA">
      <w:pPr>
        <w:spacing w:line="23" w:lineRule="atLeast"/>
        <w:ind w:firstLine="567"/>
        <w:jc w:val="both"/>
        <w:rPr>
          <w:sz w:val="28"/>
          <w:szCs w:val="28"/>
        </w:rPr>
      </w:pPr>
      <w:r w:rsidRPr="003D43FA">
        <w:rPr>
          <w:sz w:val="28"/>
          <w:szCs w:val="28"/>
        </w:rPr>
        <w:t>виявлення в документах, поданих суб'єктом господарювання, недостовірних відомостей.</w:t>
      </w:r>
    </w:p>
    <w:p w:rsidR="00095323" w:rsidRPr="003D43FA" w:rsidRDefault="1720FC20" w:rsidP="003D43FA">
      <w:pPr>
        <w:spacing w:line="23" w:lineRule="atLeast"/>
        <w:ind w:firstLine="567"/>
        <w:jc w:val="both"/>
        <w:rPr>
          <w:sz w:val="28"/>
          <w:szCs w:val="28"/>
        </w:rPr>
      </w:pPr>
      <w:r w:rsidRPr="003D43FA">
        <w:rPr>
          <w:sz w:val="28"/>
          <w:szCs w:val="28"/>
        </w:rPr>
        <w:t>Строк дію дозволу встановлюється до 31 грудня поточного року, але не може перевищувати строку чинності договору обов’язкового страхування відповідальності суб’єктів перевезення небезпечних вантажів.</w:t>
      </w:r>
    </w:p>
    <w:p w:rsidR="00095323" w:rsidRPr="003D43FA" w:rsidRDefault="1540822C" w:rsidP="003D43FA">
      <w:pPr>
        <w:spacing w:line="23" w:lineRule="atLeast"/>
        <w:ind w:firstLine="567"/>
        <w:jc w:val="both"/>
        <w:rPr>
          <w:sz w:val="28"/>
          <w:szCs w:val="28"/>
        </w:rPr>
      </w:pPr>
      <w:r w:rsidRPr="003D43FA">
        <w:rPr>
          <w:sz w:val="28"/>
          <w:szCs w:val="28"/>
        </w:rPr>
        <w:t xml:space="preserve">Центральний орган виконавчої влади, що реалізує державну політику у сфері охорони навколишнього природного середовища, формує Реєстр дозволів та до встановлення електронної інформаційної взаємодії з інформаційними системами Державної митної служби України вносить до єдиного державного інформаційного </w:t>
      </w:r>
      <w:proofErr w:type="spellStart"/>
      <w:r w:rsidRPr="003D43FA">
        <w:rPr>
          <w:sz w:val="28"/>
          <w:szCs w:val="28"/>
        </w:rPr>
        <w:t>веб-порталу</w:t>
      </w:r>
      <w:proofErr w:type="spellEnd"/>
      <w:r w:rsidRPr="003D43FA">
        <w:rPr>
          <w:sz w:val="28"/>
          <w:szCs w:val="28"/>
        </w:rPr>
        <w:t xml:space="preserve"> "Єдине вікно для міжнародної торгівлі" відомості про видані дозволи, в день видачі таких дозволів. </w:t>
      </w:r>
    </w:p>
    <w:p w:rsidR="00095323" w:rsidRPr="003D43FA" w:rsidRDefault="1720FC20" w:rsidP="003D43FA">
      <w:pPr>
        <w:spacing w:line="23" w:lineRule="atLeast"/>
        <w:ind w:firstLine="567"/>
        <w:jc w:val="both"/>
        <w:rPr>
          <w:sz w:val="28"/>
          <w:szCs w:val="28"/>
        </w:rPr>
      </w:pPr>
      <w:r w:rsidRPr="003D43FA">
        <w:rPr>
          <w:sz w:val="28"/>
          <w:szCs w:val="28"/>
        </w:rPr>
        <w:t>Митні органи здійснюють відповідні митні формальності, необхідні для випуску дослідних зразків засобів захисту рослин і агрохімікатів на митній території України на підставі відповідних дозволів отриманих від центрального органу виконавчої влади, що реалізує державну політику у сфері охорони навколишнього природного середовища, з використанням механізму "єдиного вікна" відповідно до </w:t>
      </w:r>
      <w:hyperlink r:id="rId7">
        <w:r w:rsidRPr="003D43FA">
          <w:rPr>
            <w:sz w:val="28"/>
            <w:szCs w:val="28"/>
          </w:rPr>
          <w:t>Митного кодексу України</w:t>
        </w:r>
      </w:hyperlink>
      <w:r w:rsidRPr="003D43FA">
        <w:rPr>
          <w:sz w:val="28"/>
          <w:szCs w:val="28"/>
        </w:rPr>
        <w:t xml:space="preserve">. </w:t>
      </w:r>
    </w:p>
    <w:p w:rsidR="00E87E69" w:rsidRPr="003D43FA" w:rsidRDefault="00E87E69" w:rsidP="003D43FA">
      <w:pPr>
        <w:spacing w:line="23" w:lineRule="atLeast"/>
        <w:ind w:firstLine="567"/>
        <w:jc w:val="both"/>
        <w:rPr>
          <w:sz w:val="28"/>
          <w:szCs w:val="28"/>
        </w:rPr>
      </w:pPr>
    </w:p>
    <w:p w:rsidR="00095323" w:rsidRPr="00B42108" w:rsidRDefault="000E6641" w:rsidP="003D43FA">
      <w:pPr>
        <w:spacing w:line="23" w:lineRule="atLeast"/>
        <w:ind w:firstLine="567"/>
        <w:jc w:val="both"/>
        <w:rPr>
          <w:b/>
          <w:sz w:val="28"/>
          <w:szCs w:val="28"/>
        </w:rPr>
      </w:pPr>
      <w:r>
        <w:rPr>
          <w:b/>
          <w:sz w:val="28"/>
          <w:szCs w:val="28"/>
        </w:rPr>
        <w:t>Стаття</w:t>
      </w:r>
      <w:r>
        <w:rPr>
          <w:b/>
          <w:sz w:val="28"/>
          <w:szCs w:val="28"/>
          <w:lang w:val="ru-RU"/>
        </w:rPr>
        <w:t> </w:t>
      </w:r>
      <w:r w:rsidR="1720FC20" w:rsidRPr="00B42108">
        <w:rPr>
          <w:b/>
          <w:sz w:val="28"/>
          <w:szCs w:val="28"/>
        </w:rPr>
        <w:t xml:space="preserve">6. Оцінка діючих речовин </w:t>
      </w:r>
    </w:p>
    <w:p w:rsidR="00095323" w:rsidRPr="003D43FA" w:rsidRDefault="1720FC20" w:rsidP="003D43FA">
      <w:pPr>
        <w:spacing w:line="23" w:lineRule="atLeast"/>
        <w:ind w:firstLine="567"/>
        <w:jc w:val="both"/>
        <w:rPr>
          <w:sz w:val="28"/>
          <w:szCs w:val="28"/>
        </w:rPr>
      </w:pPr>
      <w:r w:rsidRPr="003D43FA">
        <w:rPr>
          <w:sz w:val="28"/>
          <w:szCs w:val="28"/>
        </w:rPr>
        <w:t xml:space="preserve">Оцінка діючої речовини проводиться уповноваженими центральним органом виконавчої влади, що реалізує державну політику у сфері охорони навколишнього природного середовища  підприємствами, установами або організаціями з метою визначення їх відповідності затвердженим </w:t>
      </w:r>
      <w:proofErr w:type="spellStart"/>
      <w:r w:rsidRPr="003D43FA">
        <w:rPr>
          <w:sz w:val="28"/>
          <w:szCs w:val="28"/>
        </w:rPr>
        <w:t>токсиколого-гігієнічним</w:t>
      </w:r>
      <w:proofErr w:type="spellEnd"/>
      <w:r w:rsidRPr="003D43FA">
        <w:rPr>
          <w:sz w:val="28"/>
          <w:szCs w:val="28"/>
        </w:rPr>
        <w:t xml:space="preserve"> та </w:t>
      </w:r>
      <w:proofErr w:type="spellStart"/>
      <w:r w:rsidRPr="003D43FA">
        <w:rPr>
          <w:sz w:val="28"/>
          <w:szCs w:val="28"/>
        </w:rPr>
        <w:t>еколого-токсикологічним</w:t>
      </w:r>
      <w:proofErr w:type="spellEnd"/>
      <w:r w:rsidRPr="003D43FA">
        <w:rPr>
          <w:sz w:val="28"/>
          <w:szCs w:val="28"/>
        </w:rPr>
        <w:t xml:space="preserve"> критеріям.</w:t>
      </w:r>
    </w:p>
    <w:p w:rsidR="00095323" w:rsidRPr="003D43FA" w:rsidRDefault="1720FC20" w:rsidP="003D43FA">
      <w:pPr>
        <w:spacing w:line="23" w:lineRule="atLeast"/>
        <w:ind w:firstLine="567"/>
        <w:jc w:val="both"/>
        <w:rPr>
          <w:sz w:val="28"/>
          <w:szCs w:val="28"/>
        </w:rPr>
      </w:pPr>
      <w:r w:rsidRPr="003D43FA">
        <w:rPr>
          <w:sz w:val="28"/>
          <w:szCs w:val="28"/>
        </w:rPr>
        <w:t xml:space="preserve">Критерії схвалення діючої речовини затверджується центральним органом виконавчої влади, що реалізує державну політику у сфері охорони навколишнього природного середовища, за погодженням з центральним органом </w:t>
      </w:r>
      <w:proofErr w:type="spellStart"/>
      <w:r w:rsidRPr="003D43FA">
        <w:rPr>
          <w:sz w:val="28"/>
          <w:szCs w:val="28"/>
        </w:rPr>
        <w:t>виконавчої̈</w:t>
      </w:r>
      <w:proofErr w:type="spellEnd"/>
      <w:r w:rsidRPr="003D43FA">
        <w:rPr>
          <w:sz w:val="28"/>
          <w:szCs w:val="28"/>
        </w:rPr>
        <w:t xml:space="preserve"> влади, що забезпечує формування </w:t>
      </w:r>
      <w:proofErr w:type="spellStart"/>
      <w:r w:rsidRPr="003D43FA">
        <w:rPr>
          <w:sz w:val="28"/>
          <w:szCs w:val="28"/>
        </w:rPr>
        <w:t>державнӧї</w:t>
      </w:r>
      <w:proofErr w:type="spellEnd"/>
      <w:r w:rsidRPr="003D43FA">
        <w:rPr>
          <w:sz w:val="28"/>
          <w:szCs w:val="28"/>
        </w:rPr>
        <w:t xml:space="preserve"> політики у сфері охорони здоров'я.</w:t>
      </w:r>
    </w:p>
    <w:p w:rsidR="00095323" w:rsidRPr="003D43FA" w:rsidRDefault="1720FC20" w:rsidP="003D43FA">
      <w:pPr>
        <w:spacing w:line="23" w:lineRule="atLeast"/>
        <w:ind w:firstLine="567"/>
        <w:jc w:val="both"/>
        <w:rPr>
          <w:sz w:val="28"/>
          <w:szCs w:val="28"/>
        </w:rPr>
      </w:pPr>
      <w:r w:rsidRPr="003D43FA">
        <w:rPr>
          <w:sz w:val="28"/>
          <w:szCs w:val="28"/>
        </w:rPr>
        <w:t>Про початок проведення оцінки діючої речовини заявник інформує центральний орган виконавчої влади, що реалізує державну політику у сфері охорони навколишнього природного середовища шляхом подачі повідомлення, що містить загальну інформацію про діючу речовину  (назва, виробник, склад, інформація щодо безпеки). До повідомлення додається копія дозволу на доступ (за наявності) та підтвердження уповноваженої установи, підприємства або організацій про прийняття матеріалів досьє на проведення оцінки.</w:t>
      </w:r>
    </w:p>
    <w:p w:rsidR="00095323" w:rsidRPr="003D43FA" w:rsidRDefault="1720FC20" w:rsidP="003D43FA">
      <w:pPr>
        <w:spacing w:line="23" w:lineRule="atLeast"/>
        <w:ind w:firstLine="567"/>
        <w:jc w:val="both"/>
        <w:rPr>
          <w:sz w:val="28"/>
          <w:szCs w:val="28"/>
        </w:rPr>
      </w:pPr>
      <w:r w:rsidRPr="003D43FA">
        <w:rPr>
          <w:sz w:val="28"/>
          <w:szCs w:val="28"/>
        </w:rPr>
        <w:t xml:space="preserve">Інформація про діючі речовини, які проходять оцінку розміщується у вільному доступі на офіційному </w:t>
      </w:r>
      <w:proofErr w:type="spellStart"/>
      <w:r w:rsidRPr="003D43FA">
        <w:rPr>
          <w:sz w:val="28"/>
          <w:szCs w:val="28"/>
        </w:rPr>
        <w:t>веб</w:t>
      </w:r>
      <w:proofErr w:type="spellEnd"/>
      <w:r w:rsidRPr="003D43FA">
        <w:rPr>
          <w:sz w:val="28"/>
          <w:szCs w:val="28"/>
        </w:rPr>
        <w:t xml:space="preserve"> сайті центрального органу виконавчої влади, що реалізує державну політику у сфері охорони навколишнього природного середовища.</w:t>
      </w:r>
    </w:p>
    <w:p w:rsidR="00B42E00" w:rsidRPr="003D43FA" w:rsidRDefault="00B42E00" w:rsidP="003D43FA">
      <w:pPr>
        <w:spacing w:line="23" w:lineRule="atLeast"/>
        <w:ind w:firstLine="567"/>
        <w:jc w:val="both"/>
        <w:rPr>
          <w:sz w:val="28"/>
          <w:szCs w:val="28"/>
        </w:rPr>
      </w:pPr>
    </w:p>
    <w:p w:rsidR="00095323" w:rsidRPr="00823253" w:rsidRDefault="000E6641" w:rsidP="00823253">
      <w:pPr>
        <w:spacing w:line="23" w:lineRule="atLeast"/>
        <w:jc w:val="center"/>
        <w:rPr>
          <w:b/>
          <w:sz w:val="28"/>
          <w:szCs w:val="28"/>
        </w:rPr>
      </w:pPr>
      <w:r>
        <w:rPr>
          <w:b/>
          <w:sz w:val="28"/>
          <w:szCs w:val="28"/>
        </w:rPr>
        <w:t>РОЗДІЛ</w:t>
      </w:r>
      <w:r>
        <w:rPr>
          <w:b/>
          <w:sz w:val="28"/>
          <w:szCs w:val="28"/>
          <w:lang w:val="ru-RU"/>
        </w:rPr>
        <w:t> </w:t>
      </w:r>
      <w:r w:rsidR="1720FC20" w:rsidRPr="00823253">
        <w:rPr>
          <w:b/>
          <w:sz w:val="28"/>
          <w:szCs w:val="28"/>
        </w:rPr>
        <w:t>ІІІ</w:t>
      </w:r>
    </w:p>
    <w:p w:rsidR="00095323" w:rsidRPr="00823253" w:rsidRDefault="1720FC20" w:rsidP="00823253">
      <w:pPr>
        <w:spacing w:line="23" w:lineRule="atLeast"/>
        <w:jc w:val="center"/>
        <w:rPr>
          <w:b/>
          <w:sz w:val="28"/>
          <w:szCs w:val="28"/>
        </w:rPr>
      </w:pPr>
      <w:r w:rsidRPr="00823253">
        <w:rPr>
          <w:b/>
          <w:sz w:val="28"/>
          <w:szCs w:val="28"/>
        </w:rPr>
        <w:t>СХВАЛЕННЯ ДІЮЧОЇ РЕЧОВИНИ ЗАСОБУ ЗАХИСТУ РОСЛИН, АНТИДОТІВ ТА СИНЕРГІСТІВ</w:t>
      </w:r>
    </w:p>
    <w:p w:rsidR="00B42E00" w:rsidRPr="003D43FA" w:rsidRDefault="00B42E00" w:rsidP="003D43FA">
      <w:pPr>
        <w:spacing w:line="23" w:lineRule="atLeast"/>
        <w:ind w:firstLine="567"/>
        <w:jc w:val="both"/>
        <w:rPr>
          <w:b/>
          <w:bCs/>
          <w:sz w:val="28"/>
          <w:szCs w:val="28"/>
        </w:rPr>
      </w:pPr>
    </w:p>
    <w:p w:rsidR="00095323" w:rsidRPr="00B42108" w:rsidRDefault="000E6641" w:rsidP="003D43FA">
      <w:pPr>
        <w:spacing w:line="23" w:lineRule="atLeast"/>
        <w:ind w:firstLine="567"/>
        <w:jc w:val="both"/>
        <w:rPr>
          <w:b/>
          <w:sz w:val="28"/>
          <w:szCs w:val="28"/>
        </w:rPr>
      </w:pPr>
      <w:r>
        <w:rPr>
          <w:b/>
          <w:sz w:val="28"/>
          <w:szCs w:val="28"/>
        </w:rPr>
        <w:t>Стаття</w:t>
      </w:r>
      <w:r>
        <w:rPr>
          <w:b/>
          <w:sz w:val="28"/>
          <w:szCs w:val="28"/>
          <w:lang w:val="ru-RU"/>
        </w:rPr>
        <w:t> </w:t>
      </w:r>
      <w:r w:rsidR="1720FC20" w:rsidRPr="00B42108">
        <w:rPr>
          <w:b/>
          <w:sz w:val="28"/>
          <w:szCs w:val="28"/>
        </w:rPr>
        <w:t>7. Схвалення діючої речовини</w:t>
      </w:r>
    </w:p>
    <w:p w:rsidR="00095323" w:rsidRPr="003D43FA" w:rsidRDefault="1720FC20" w:rsidP="003D43FA">
      <w:pPr>
        <w:spacing w:line="23" w:lineRule="atLeast"/>
        <w:ind w:firstLine="567"/>
        <w:jc w:val="both"/>
        <w:rPr>
          <w:sz w:val="28"/>
          <w:szCs w:val="28"/>
        </w:rPr>
      </w:pPr>
      <w:r w:rsidRPr="003D43FA">
        <w:rPr>
          <w:sz w:val="28"/>
          <w:szCs w:val="28"/>
        </w:rPr>
        <w:t xml:space="preserve">Діючі речовини засобів захисту рослин, які використовуються на території України підлягають схваленню центральним органом </w:t>
      </w:r>
      <w:proofErr w:type="spellStart"/>
      <w:r w:rsidRPr="003D43FA">
        <w:rPr>
          <w:sz w:val="28"/>
          <w:szCs w:val="28"/>
        </w:rPr>
        <w:t>виконавчої</w:t>
      </w:r>
      <w:proofErr w:type="spellEnd"/>
      <w:r w:rsidRPr="003D43FA">
        <w:rPr>
          <w:sz w:val="28"/>
          <w:szCs w:val="28"/>
        </w:rPr>
        <w:t xml:space="preserve"> влади, що забезпечує формування </w:t>
      </w:r>
      <w:proofErr w:type="spellStart"/>
      <w:r w:rsidRPr="003D43FA">
        <w:rPr>
          <w:sz w:val="28"/>
          <w:szCs w:val="28"/>
        </w:rPr>
        <w:t>державної</w:t>
      </w:r>
      <w:proofErr w:type="spellEnd"/>
      <w:r w:rsidRPr="003D43FA">
        <w:rPr>
          <w:sz w:val="28"/>
          <w:szCs w:val="28"/>
        </w:rPr>
        <w:t xml:space="preserve"> політики у сфері охорони навколишнього природного середовища у порядку, встановленому Кабінетом Міністрів України.</w:t>
      </w:r>
    </w:p>
    <w:p w:rsidR="00095323" w:rsidRPr="003D43FA" w:rsidRDefault="1720FC20" w:rsidP="003D43FA">
      <w:pPr>
        <w:spacing w:line="23" w:lineRule="atLeast"/>
        <w:ind w:firstLine="567"/>
        <w:jc w:val="both"/>
        <w:rPr>
          <w:sz w:val="28"/>
          <w:szCs w:val="28"/>
        </w:rPr>
      </w:pPr>
      <w:r w:rsidRPr="003D43FA">
        <w:rPr>
          <w:sz w:val="28"/>
          <w:szCs w:val="28"/>
        </w:rPr>
        <w:t xml:space="preserve">Схвалення діючих речовин засобів захисту рослин здійснюється центральним органом виконавчої влади, що реалізує державну політику у сфері охорони навколишнього природного середовища, на платній основі в порядку та розмірах, встановлених Кабінетом Міністрів України. </w:t>
      </w:r>
    </w:p>
    <w:p w:rsidR="00095323" w:rsidRPr="003D43FA" w:rsidRDefault="1540822C" w:rsidP="003D43FA">
      <w:pPr>
        <w:spacing w:line="23" w:lineRule="atLeast"/>
        <w:ind w:firstLine="567"/>
        <w:jc w:val="both"/>
        <w:rPr>
          <w:sz w:val="28"/>
          <w:szCs w:val="28"/>
        </w:rPr>
      </w:pPr>
      <w:r w:rsidRPr="003D43FA">
        <w:rPr>
          <w:sz w:val="28"/>
          <w:szCs w:val="28"/>
        </w:rPr>
        <w:t xml:space="preserve">Для проведення процедури схвалення заявник подає в електронній та /або в паперовій формі до центрального органу виконавчої влади, що реалізує державну політику у сфері охорони навколишнього природного середовища заявку до якої  додаються матеріали досьє, звіт уповноваженого підприємства, установи та/або організації про оцінку діючої речовини, інформацію про ефективність, оцінку метаболітів, склад діючої речовини, методи аналізу, вплив на здоров’я людей, шлях і характер поведінки в навколишньому природному середовищі та щодо  </w:t>
      </w:r>
      <w:proofErr w:type="spellStart"/>
      <w:r w:rsidRPr="003D43FA">
        <w:rPr>
          <w:sz w:val="28"/>
          <w:szCs w:val="28"/>
        </w:rPr>
        <w:t>грунтових</w:t>
      </w:r>
      <w:proofErr w:type="spellEnd"/>
      <w:r w:rsidRPr="003D43FA">
        <w:rPr>
          <w:sz w:val="28"/>
          <w:szCs w:val="28"/>
        </w:rPr>
        <w:t xml:space="preserve"> вод, вплив на нецільові об’єкти.</w:t>
      </w:r>
    </w:p>
    <w:p w:rsidR="00095323" w:rsidRPr="003D43FA" w:rsidRDefault="1720FC20" w:rsidP="003D43FA">
      <w:pPr>
        <w:spacing w:line="23" w:lineRule="atLeast"/>
        <w:ind w:firstLine="567"/>
        <w:jc w:val="both"/>
        <w:rPr>
          <w:sz w:val="28"/>
          <w:szCs w:val="28"/>
        </w:rPr>
      </w:pPr>
      <w:r w:rsidRPr="003D43FA">
        <w:rPr>
          <w:sz w:val="28"/>
          <w:szCs w:val="28"/>
        </w:rPr>
        <w:t>Форма заявки та її зміст, вимоги до матеріалів досьє, затверджується центральним органом виконавчої влади, що реалізує державну політику у сфері охорони навколишнього природного середовища.</w:t>
      </w:r>
    </w:p>
    <w:p w:rsidR="00095323" w:rsidRPr="003D43FA" w:rsidRDefault="1720FC20" w:rsidP="003D43FA">
      <w:pPr>
        <w:spacing w:line="23" w:lineRule="atLeast"/>
        <w:ind w:firstLine="567"/>
        <w:jc w:val="both"/>
        <w:rPr>
          <w:sz w:val="28"/>
          <w:szCs w:val="28"/>
        </w:rPr>
      </w:pPr>
      <w:r w:rsidRPr="003D43FA">
        <w:rPr>
          <w:sz w:val="28"/>
          <w:szCs w:val="28"/>
        </w:rPr>
        <w:t>Центральним органом виконавчої влади, що реалізує державну політику у сфері охорони навколишнього природного середовища може затребуватись від заявника додаткову інформацію та дані, щодо складу діючої речовини, технології її виробництва, впливу на здоров’я людини або навколишнє природне середовище, які необхідні для визначення відповідності критеріям схвалення діючої речовини. У такому випадку строк проведення схвалення продовжується на строк надання заявником інформації та даних.</w:t>
      </w:r>
    </w:p>
    <w:p w:rsidR="00095323" w:rsidRPr="003D43FA" w:rsidRDefault="1540822C" w:rsidP="003D43FA">
      <w:pPr>
        <w:spacing w:line="23" w:lineRule="atLeast"/>
        <w:ind w:firstLine="567"/>
        <w:jc w:val="both"/>
        <w:rPr>
          <w:sz w:val="28"/>
          <w:szCs w:val="28"/>
        </w:rPr>
      </w:pPr>
      <w:r w:rsidRPr="003D43FA">
        <w:rPr>
          <w:sz w:val="28"/>
          <w:szCs w:val="28"/>
        </w:rPr>
        <w:t>Схвалення діючої речовини проводиться протягом 90 днів.</w:t>
      </w:r>
    </w:p>
    <w:p w:rsidR="00095323" w:rsidRPr="003D43FA" w:rsidRDefault="1720FC20" w:rsidP="003D43FA">
      <w:pPr>
        <w:spacing w:line="23" w:lineRule="atLeast"/>
        <w:ind w:firstLine="567"/>
        <w:jc w:val="both"/>
        <w:rPr>
          <w:sz w:val="28"/>
          <w:szCs w:val="28"/>
        </w:rPr>
      </w:pPr>
      <w:r w:rsidRPr="003D43FA">
        <w:rPr>
          <w:sz w:val="28"/>
          <w:szCs w:val="28"/>
        </w:rPr>
        <w:t xml:space="preserve">Подані заявником матеріали опрацьовуються центральним органом виконавчої влади, що реалізує державну політику у сфері охорони навколишнього природного середовища на предмет відповідності критеріям схвалення та  розглядаються незалежними експертами науково-експертної ради, утвореної при центральному органі </w:t>
      </w:r>
      <w:proofErr w:type="spellStart"/>
      <w:r w:rsidRPr="003D43FA">
        <w:rPr>
          <w:sz w:val="28"/>
          <w:szCs w:val="28"/>
        </w:rPr>
        <w:t>виконавчої̈</w:t>
      </w:r>
      <w:proofErr w:type="spellEnd"/>
      <w:r w:rsidRPr="003D43FA">
        <w:rPr>
          <w:sz w:val="28"/>
          <w:szCs w:val="28"/>
        </w:rPr>
        <w:t xml:space="preserve"> влади, що забезпечує формування </w:t>
      </w:r>
      <w:proofErr w:type="spellStart"/>
      <w:r w:rsidRPr="003D43FA">
        <w:rPr>
          <w:sz w:val="28"/>
          <w:szCs w:val="28"/>
        </w:rPr>
        <w:t>державної</w:t>
      </w:r>
      <w:proofErr w:type="spellEnd"/>
      <w:r w:rsidRPr="003D43FA">
        <w:rPr>
          <w:sz w:val="28"/>
          <w:szCs w:val="28"/>
        </w:rPr>
        <w:t xml:space="preserve"> політики у сфері охорони навколишнього природного середовища, якими розробляються пропозиції та рекомендації про можливість та умови схвалення. </w:t>
      </w:r>
    </w:p>
    <w:p w:rsidR="00095323" w:rsidRPr="003D43FA" w:rsidRDefault="1720FC20" w:rsidP="003D43FA">
      <w:pPr>
        <w:spacing w:line="23" w:lineRule="atLeast"/>
        <w:ind w:firstLine="567"/>
        <w:jc w:val="both"/>
        <w:rPr>
          <w:sz w:val="28"/>
          <w:szCs w:val="28"/>
        </w:rPr>
      </w:pPr>
      <w:r w:rsidRPr="003D43FA">
        <w:rPr>
          <w:sz w:val="28"/>
          <w:szCs w:val="28"/>
        </w:rPr>
        <w:t xml:space="preserve">У разі відповідності критеріям схвалення та наявності позитивних рекомендацій науково-експертної ради, центральний органом </w:t>
      </w:r>
      <w:proofErr w:type="spellStart"/>
      <w:r w:rsidRPr="003D43FA">
        <w:rPr>
          <w:sz w:val="28"/>
          <w:szCs w:val="28"/>
        </w:rPr>
        <w:t>виконавчої</w:t>
      </w:r>
      <w:proofErr w:type="spellEnd"/>
      <w:r w:rsidRPr="003D43FA">
        <w:rPr>
          <w:sz w:val="28"/>
          <w:szCs w:val="28"/>
        </w:rPr>
        <w:t xml:space="preserve"> влади, </w:t>
      </w:r>
      <w:r w:rsidRPr="003D43FA">
        <w:rPr>
          <w:sz w:val="28"/>
          <w:szCs w:val="28"/>
        </w:rPr>
        <w:lastRenderedPageBreak/>
        <w:t xml:space="preserve">що забезпечує формування </w:t>
      </w:r>
      <w:proofErr w:type="spellStart"/>
      <w:r w:rsidRPr="003D43FA">
        <w:rPr>
          <w:sz w:val="28"/>
          <w:szCs w:val="28"/>
        </w:rPr>
        <w:t>державної</w:t>
      </w:r>
      <w:proofErr w:type="spellEnd"/>
      <w:r w:rsidRPr="003D43FA">
        <w:rPr>
          <w:sz w:val="28"/>
          <w:szCs w:val="28"/>
        </w:rPr>
        <w:t xml:space="preserve"> політики у сфері охорони навколишнього природного середовища приймає  рішення  про схвалення.  </w:t>
      </w:r>
    </w:p>
    <w:p w:rsidR="00095323" w:rsidRPr="003D43FA" w:rsidRDefault="1720FC20" w:rsidP="003D43FA">
      <w:pPr>
        <w:spacing w:line="23" w:lineRule="atLeast"/>
        <w:ind w:firstLine="567"/>
        <w:jc w:val="both"/>
        <w:rPr>
          <w:sz w:val="28"/>
          <w:szCs w:val="28"/>
        </w:rPr>
      </w:pPr>
      <w:r w:rsidRPr="003D43FA">
        <w:rPr>
          <w:sz w:val="28"/>
          <w:szCs w:val="28"/>
        </w:rPr>
        <w:t>Рішення про схвалення має містити таку інформацію:</w:t>
      </w:r>
    </w:p>
    <w:p w:rsidR="00095323" w:rsidRPr="003D43FA" w:rsidRDefault="1720FC20" w:rsidP="003D43FA">
      <w:pPr>
        <w:spacing w:line="23" w:lineRule="atLeast"/>
        <w:ind w:firstLine="567"/>
        <w:jc w:val="both"/>
        <w:rPr>
          <w:sz w:val="28"/>
          <w:szCs w:val="28"/>
        </w:rPr>
      </w:pPr>
      <w:r w:rsidRPr="003D43FA">
        <w:rPr>
          <w:sz w:val="28"/>
          <w:szCs w:val="28"/>
        </w:rPr>
        <w:t>мінімальна ступінь чистоти;</w:t>
      </w:r>
    </w:p>
    <w:p w:rsidR="00095323" w:rsidRPr="003D43FA" w:rsidRDefault="1720FC20" w:rsidP="003D43FA">
      <w:pPr>
        <w:spacing w:line="23" w:lineRule="atLeast"/>
        <w:ind w:firstLine="567"/>
        <w:jc w:val="both"/>
        <w:rPr>
          <w:sz w:val="28"/>
          <w:szCs w:val="28"/>
        </w:rPr>
      </w:pPr>
      <w:r w:rsidRPr="003D43FA">
        <w:rPr>
          <w:sz w:val="28"/>
          <w:szCs w:val="28"/>
        </w:rPr>
        <w:t>характер і максимальний вміст домішок;</w:t>
      </w:r>
    </w:p>
    <w:p w:rsidR="00095323" w:rsidRPr="003D43FA" w:rsidRDefault="1720FC20" w:rsidP="003D43FA">
      <w:pPr>
        <w:spacing w:line="23" w:lineRule="atLeast"/>
        <w:ind w:firstLine="567"/>
        <w:jc w:val="both"/>
        <w:rPr>
          <w:sz w:val="28"/>
          <w:szCs w:val="28"/>
        </w:rPr>
      </w:pPr>
      <w:r w:rsidRPr="003D43FA">
        <w:rPr>
          <w:sz w:val="28"/>
          <w:szCs w:val="28"/>
        </w:rPr>
        <w:t>обмеження у використанні;</w:t>
      </w:r>
    </w:p>
    <w:p w:rsidR="00095323" w:rsidRPr="003D43FA" w:rsidRDefault="1720FC20" w:rsidP="003D43FA">
      <w:pPr>
        <w:spacing w:line="23" w:lineRule="atLeast"/>
        <w:ind w:firstLine="567"/>
        <w:jc w:val="both"/>
        <w:rPr>
          <w:sz w:val="28"/>
          <w:szCs w:val="28"/>
        </w:rPr>
      </w:pPr>
      <w:r w:rsidRPr="003D43FA">
        <w:rPr>
          <w:sz w:val="28"/>
          <w:szCs w:val="28"/>
        </w:rPr>
        <w:t xml:space="preserve">вимогу до заявника щодо подання інформації у разі встановлення нових вимог або отримання нових науково-обґрунтованих даних; </w:t>
      </w:r>
    </w:p>
    <w:p w:rsidR="00095323" w:rsidRPr="003D43FA" w:rsidRDefault="1720FC20" w:rsidP="003D43FA">
      <w:pPr>
        <w:spacing w:line="23" w:lineRule="atLeast"/>
        <w:ind w:firstLine="567"/>
        <w:jc w:val="both"/>
        <w:rPr>
          <w:sz w:val="28"/>
          <w:szCs w:val="28"/>
        </w:rPr>
      </w:pPr>
      <w:r w:rsidRPr="003D43FA">
        <w:rPr>
          <w:sz w:val="28"/>
          <w:szCs w:val="28"/>
        </w:rPr>
        <w:t>необхідність проведення моніторингу після використання.</w:t>
      </w:r>
    </w:p>
    <w:p w:rsidR="00095323" w:rsidRPr="003D43FA" w:rsidRDefault="1720FC20" w:rsidP="003D43FA">
      <w:pPr>
        <w:tabs>
          <w:tab w:val="left" w:pos="1104"/>
        </w:tabs>
        <w:spacing w:line="23" w:lineRule="atLeast"/>
        <w:ind w:firstLine="567"/>
        <w:jc w:val="both"/>
        <w:rPr>
          <w:sz w:val="28"/>
          <w:szCs w:val="28"/>
        </w:rPr>
      </w:pPr>
      <w:r w:rsidRPr="003D43FA">
        <w:rPr>
          <w:sz w:val="28"/>
          <w:szCs w:val="28"/>
        </w:rPr>
        <w:t>Підставою для відмови у схваленні є:</w:t>
      </w:r>
    </w:p>
    <w:p w:rsidR="00095323" w:rsidRPr="003D43FA" w:rsidRDefault="1720FC20" w:rsidP="003D43FA">
      <w:pPr>
        <w:spacing w:line="23" w:lineRule="atLeast"/>
        <w:ind w:firstLine="567"/>
        <w:jc w:val="both"/>
        <w:rPr>
          <w:sz w:val="28"/>
          <w:szCs w:val="28"/>
        </w:rPr>
      </w:pPr>
      <w:r w:rsidRPr="003D43FA">
        <w:rPr>
          <w:sz w:val="28"/>
          <w:szCs w:val="28"/>
        </w:rPr>
        <w:t>встановлення невідповідності критеріям схвалення;</w:t>
      </w:r>
    </w:p>
    <w:p w:rsidR="00095323" w:rsidRPr="003D43FA" w:rsidRDefault="1720FC20" w:rsidP="003D43FA">
      <w:pPr>
        <w:spacing w:line="23" w:lineRule="atLeast"/>
        <w:ind w:firstLine="567"/>
        <w:jc w:val="both"/>
        <w:rPr>
          <w:sz w:val="28"/>
          <w:szCs w:val="28"/>
        </w:rPr>
      </w:pPr>
      <w:r w:rsidRPr="003D43FA">
        <w:rPr>
          <w:sz w:val="28"/>
          <w:szCs w:val="28"/>
        </w:rPr>
        <w:t>виявлення в поданих документах недостовірних відомостей.</w:t>
      </w:r>
    </w:p>
    <w:p w:rsidR="00095323" w:rsidRPr="003D43FA" w:rsidRDefault="1720FC20" w:rsidP="003D43FA">
      <w:pPr>
        <w:spacing w:line="23" w:lineRule="atLeast"/>
        <w:ind w:firstLine="567"/>
        <w:jc w:val="both"/>
        <w:rPr>
          <w:sz w:val="28"/>
          <w:szCs w:val="28"/>
        </w:rPr>
      </w:pPr>
      <w:r w:rsidRPr="003D43FA">
        <w:rPr>
          <w:sz w:val="28"/>
          <w:szCs w:val="28"/>
        </w:rPr>
        <w:t>Схвалення  діє протягом 10 років з дня прийняття рішення про схвалення.</w:t>
      </w:r>
    </w:p>
    <w:p w:rsidR="00095323" w:rsidRPr="003D43FA" w:rsidRDefault="1720FC20" w:rsidP="003D43FA">
      <w:pPr>
        <w:spacing w:line="23" w:lineRule="atLeast"/>
        <w:ind w:firstLine="567"/>
        <w:jc w:val="both"/>
        <w:rPr>
          <w:sz w:val="28"/>
          <w:szCs w:val="28"/>
        </w:rPr>
      </w:pPr>
      <w:r w:rsidRPr="003D43FA">
        <w:rPr>
          <w:sz w:val="28"/>
          <w:szCs w:val="28"/>
        </w:rPr>
        <w:t>Схвалення на новий термін здійснюється в порядку встановленому для її схвалення.</w:t>
      </w:r>
    </w:p>
    <w:p w:rsidR="00C471DB" w:rsidRPr="003D43FA" w:rsidRDefault="00C471DB" w:rsidP="003D43FA">
      <w:pPr>
        <w:spacing w:line="23" w:lineRule="atLeast"/>
        <w:ind w:firstLine="567"/>
        <w:jc w:val="both"/>
        <w:rPr>
          <w:sz w:val="28"/>
          <w:szCs w:val="28"/>
        </w:rPr>
      </w:pPr>
    </w:p>
    <w:p w:rsidR="00095323" w:rsidRPr="00B42108" w:rsidRDefault="000E6641" w:rsidP="003D43FA">
      <w:pPr>
        <w:spacing w:line="23" w:lineRule="atLeast"/>
        <w:ind w:firstLine="567"/>
        <w:jc w:val="both"/>
        <w:rPr>
          <w:b/>
          <w:sz w:val="28"/>
          <w:szCs w:val="28"/>
        </w:rPr>
      </w:pPr>
      <w:r>
        <w:rPr>
          <w:b/>
          <w:sz w:val="28"/>
          <w:szCs w:val="28"/>
        </w:rPr>
        <w:t>Стаття</w:t>
      </w:r>
      <w:r>
        <w:rPr>
          <w:b/>
          <w:sz w:val="28"/>
          <w:szCs w:val="28"/>
          <w:lang w:val="ru-RU"/>
        </w:rPr>
        <w:t> </w:t>
      </w:r>
      <w:r w:rsidR="1720FC20" w:rsidRPr="00B42108">
        <w:rPr>
          <w:b/>
          <w:sz w:val="28"/>
          <w:szCs w:val="28"/>
        </w:rPr>
        <w:t xml:space="preserve">8. Схвалення антидотів та синергістів </w:t>
      </w:r>
    </w:p>
    <w:p w:rsidR="00095323" w:rsidRPr="003D43FA" w:rsidRDefault="1720FC20" w:rsidP="003D43FA">
      <w:pPr>
        <w:spacing w:line="23" w:lineRule="atLeast"/>
        <w:ind w:firstLine="567"/>
        <w:jc w:val="both"/>
        <w:rPr>
          <w:sz w:val="28"/>
          <w:szCs w:val="28"/>
        </w:rPr>
      </w:pPr>
      <w:r w:rsidRPr="003D43FA">
        <w:rPr>
          <w:sz w:val="28"/>
          <w:szCs w:val="28"/>
        </w:rPr>
        <w:t xml:space="preserve">Антидоти та синергісти, які входять до складу препаративних форм засобів захисту рослин підлягають схваленню центральним органом </w:t>
      </w:r>
      <w:proofErr w:type="spellStart"/>
      <w:r w:rsidRPr="003D43FA">
        <w:rPr>
          <w:sz w:val="28"/>
          <w:szCs w:val="28"/>
        </w:rPr>
        <w:t>виконавчої</w:t>
      </w:r>
      <w:proofErr w:type="spellEnd"/>
      <w:r w:rsidRPr="003D43FA">
        <w:rPr>
          <w:sz w:val="28"/>
          <w:szCs w:val="28"/>
        </w:rPr>
        <w:t xml:space="preserve"> влади, що забезпечує формування </w:t>
      </w:r>
      <w:proofErr w:type="spellStart"/>
      <w:r w:rsidRPr="003D43FA">
        <w:rPr>
          <w:sz w:val="28"/>
          <w:szCs w:val="28"/>
        </w:rPr>
        <w:t>державної</w:t>
      </w:r>
      <w:proofErr w:type="spellEnd"/>
      <w:r w:rsidRPr="003D43FA">
        <w:rPr>
          <w:sz w:val="28"/>
          <w:szCs w:val="28"/>
        </w:rPr>
        <w:t xml:space="preserve"> політики у сфері охорони навколишнього природного середовища на платній основі та в порядку передбаченому для схвалення діючих речовин.</w:t>
      </w:r>
    </w:p>
    <w:p w:rsidR="00095323" w:rsidRPr="003D43FA" w:rsidRDefault="1720FC20" w:rsidP="003D43FA">
      <w:pPr>
        <w:spacing w:line="23" w:lineRule="atLeast"/>
        <w:ind w:firstLine="567"/>
        <w:jc w:val="both"/>
        <w:rPr>
          <w:sz w:val="28"/>
          <w:szCs w:val="28"/>
        </w:rPr>
      </w:pPr>
      <w:r w:rsidRPr="003D43FA">
        <w:rPr>
          <w:sz w:val="28"/>
          <w:szCs w:val="28"/>
        </w:rPr>
        <w:t xml:space="preserve">Вимоги до даних, критерії оцінки і класифікації з небезпечності схвалення для антидотів та синергістів затверджуються центральним органом виконавчої влади, що реалізує державну політику у сфері охорони здоров'я , за погодженням з центральним органом </w:t>
      </w:r>
      <w:proofErr w:type="spellStart"/>
      <w:r w:rsidRPr="003D43FA">
        <w:rPr>
          <w:sz w:val="28"/>
          <w:szCs w:val="28"/>
        </w:rPr>
        <w:t>виконавчої</w:t>
      </w:r>
      <w:proofErr w:type="spellEnd"/>
      <w:r w:rsidRPr="003D43FA">
        <w:rPr>
          <w:sz w:val="28"/>
          <w:szCs w:val="28"/>
        </w:rPr>
        <w:t xml:space="preserve"> влади, що забезпечує формування </w:t>
      </w:r>
      <w:proofErr w:type="spellStart"/>
      <w:r w:rsidRPr="003D43FA">
        <w:rPr>
          <w:sz w:val="28"/>
          <w:szCs w:val="28"/>
        </w:rPr>
        <w:t>державної</w:t>
      </w:r>
      <w:proofErr w:type="spellEnd"/>
      <w:r w:rsidRPr="003D43FA">
        <w:rPr>
          <w:sz w:val="28"/>
          <w:szCs w:val="28"/>
        </w:rPr>
        <w:t xml:space="preserve"> політики у сфері охорони навколишнього природного середовища.</w:t>
      </w:r>
    </w:p>
    <w:p w:rsidR="00C471DB" w:rsidRPr="003D43FA" w:rsidRDefault="00C471DB" w:rsidP="003D43FA">
      <w:pPr>
        <w:spacing w:line="23" w:lineRule="atLeast"/>
        <w:ind w:firstLine="567"/>
        <w:jc w:val="both"/>
        <w:rPr>
          <w:sz w:val="28"/>
          <w:szCs w:val="28"/>
        </w:rPr>
      </w:pPr>
    </w:p>
    <w:p w:rsidR="00095323" w:rsidRPr="00B42108" w:rsidRDefault="000E6641" w:rsidP="003D43FA">
      <w:pPr>
        <w:spacing w:line="23" w:lineRule="atLeast"/>
        <w:ind w:firstLine="567"/>
        <w:jc w:val="both"/>
        <w:rPr>
          <w:b/>
          <w:sz w:val="28"/>
          <w:szCs w:val="28"/>
        </w:rPr>
      </w:pPr>
      <w:r>
        <w:rPr>
          <w:b/>
          <w:sz w:val="28"/>
          <w:szCs w:val="28"/>
        </w:rPr>
        <w:t>Стаття</w:t>
      </w:r>
      <w:r>
        <w:rPr>
          <w:b/>
          <w:sz w:val="28"/>
          <w:szCs w:val="28"/>
          <w:lang w:val="ru-RU"/>
        </w:rPr>
        <w:t> </w:t>
      </w:r>
      <w:r w:rsidR="1720FC20" w:rsidRPr="00B42108">
        <w:rPr>
          <w:b/>
          <w:sz w:val="28"/>
          <w:szCs w:val="28"/>
        </w:rPr>
        <w:t xml:space="preserve">9. Перегляд схвалення </w:t>
      </w:r>
    </w:p>
    <w:p w:rsidR="00095323" w:rsidRPr="003D43FA" w:rsidRDefault="1720FC20" w:rsidP="003D43FA">
      <w:pPr>
        <w:spacing w:line="23" w:lineRule="atLeast"/>
        <w:ind w:firstLine="567"/>
        <w:jc w:val="both"/>
        <w:rPr>
          <w:sz w:val="28"/>
          <w:szCs w:val="28"/>
        </w:rPr>
      </w:pPr>
      <w:r w:rsidRPr="003D43FA">
        <w:rPr>
          <w:sz w:val="28"/>
          <w:szCs w:val="28"/>
        </w:rPr>
        <w:t xml:space="preserve">Перегляд рішення про схвалення діючої речовини, антидотів та синергістів  проводиться  центральним органом </w:t>
      </w:r>
      <w:proofErr w:type="spellStart"/>
      <w:r w:rsidRPr="003D43FA">
        <w:rPr>
          <w:sz w:val="28"/>
          <w:szCs w:val="28"/>
        </w:rPr>
        <w:t>виконавчої</w:t>
      </w:r>
      <w:proofErr w:type="spellEnd"/>
      <w:r w:rsidRPr="003D43FA">
        <w:rPr>
          <w:sz w:val="28"/>
          <w:szCs w:val="28"/>
        </w:rPr>
        <w:t xml:space="preserve"> влади, що забезпечує формування </w:t>
      </w:r>
      <w:proofErr w:type="spellStart"/>
      <w:r w:rsidRPr="003D43FA">
        <w:rPr>
          <w:sz w:val="28"/>
          <w:szCs w:val="28"/>
        </w:rPr>
        <w:t>державної</w:t>
      </w:r>
      <w:proofErr w:type="spellEnd"/>
      <w:r w:rsidRPr="003D43FA">
        <w:rPr>
          <w:sz w:val="28"/>
          <w:szCs w:val="28"/>
        </w:rPr>
        <w:t xml:space="preserve"> політики у сфері охорони навколишнього природного середовищ у випадках:</w:t>
      </w:r>
    </w:p>
    <w:p w:rsidR="00095323" w:rsidRPr="003D43FA" w:rsidRDefault="1720FC20" w:rsidP="003D43FA">
      <w:pPr>
        <w:spacing w:line="23" w:lineRule="atLeast"/>
        <w:ind w:firstLine="567"/>
        <w:jc w:val="both"/>
        <w:rPr>
          <w:sz w:val="28"/>
          <w:szCs w:val="28"/>
        </w:rPr>
      </w:pPr>
      <w:r w:rsidRPr="003D43FA">
        <w:rPr>
          <w:sz w:val="28"/>
          <w:szCs w:val="28"/>
        </w:rPr>
        <w:t>надходження від компетентних органів, зокрема іноземних держав, раніше невідомих науково-обґрунтованих даних про їх небезпечність для людини та навколишнього природного середовища;</w:t>
      </w:r>
    </w:p>
    <w:p w:rsidR="00095323" w:rsidRPr="003D43FA" w:rsidRDefault="1720FC20" w:rsidP="003D43FA">
      <w:pPr>
        <w:spacing w:line="23" w:lineRule="atLeast"/>
        <w:ind w:firstLine="567"/>
        <w:jc w:val="both"/>
        <w:rPr>
          <w:sz w:val="28"/>
          <w:szCs w:val="28"/>
        </w:rPr>
      </w:pPr>
      <w:r w:rsidRPr="003D43FA">
        <w:rPr>
          <w:sz w:val="28"/>
          <w:szCs w:val="28"/>
        </w:rPr>
        <w:t>отримання негативних даних проведення моніторингу після використання;</w:t>
      </w:r>
    </w:p>
    <w:p w:rsidR="00095323" w:rsidRPr="003D43FA" w:rsidRDefault="1720FC20" w:rsidP="003D43FA">
      <w:pPr>
        <w:spacing w:line="23" w:lineRule="atLeast"/>
        <w:ind w:firstLine="567"/>
        <w:jc w:val="both"/>
        <w:rPr>
          <w:sz w:val="28"/>
          <w:szCs w:val="28"/>
        </w:rPr>
      </w:pPr>
      <w:r w:rsidRPr="003D43FA">
        <w:rPr>
          <w:sz w:val="28"/>
          <w:szCs w:val="28"/>
        </w:rPr>
        <w:t>отримання даних, які вказують на невідповідність діючої речовини,  встановленим критеріям для їх схвалення.</w:t>
      </w:r>
    </w:p>
    <w:p w:rsidR="00095323" w:rsidRPr="003D43FA" w:rsidRDefault="1720FC20" w:rsidP="003D43FA">
      <w:pPr>
        <w:spacing w:line="23" w:lineRule="atLeast"/>
        <w:ind w:firstLine="567"/>
        <w:jc w:val="both"/>
        <w:rPr>
          <w:sz w:val="28"/>
          <w:szCs w:val="28"/>
        </w:rPr>
      </w:pPr>
      <w:r w:rsidRPr="003D43FA">
        <w:rPr>
          <w:sz w:val="28"/>
          <w:szCs w:val="28"/>
        </w:rPr>
        <w:t>Рішення суду, яким встановлено порушення захищених </w:t>
      </w:r>
      <w:hyperlink r:id="rId8" w:anchor="w1_8">
        <w:r w:rsidRPr="003D43FA">
          <w:rPr>
            <w:sz w:val="28"/>
            <w:szCs w:val="28"/>
          </w:rPr>
          <w:t>патент</w:t>
        </w:r>
      </w:hyperlink>
      <w:r w:rsidRPr="003D43FA">
        <w:rPr>
          <w:sz w:val="28"/>
          <w:szCs w:val="28"/>
        </w:rPr>
        <w:t>ом чинних майнових прав інтелектуальної власності внаслідок схвалення діючої речовини засобу захисту рослин.</w:t>
      </w:r>
    </w:p>
    <w:p w:rsidR="00095323" w:rsidRPr="003D43FA" w:rsidRDefault="1720FC20" w:rsidP="003D43FA">
      <w:pPr>
        <w:spacing w:line="23" w:lineRule="atLeast"/>
        <w:ind w:firstLine="567"/>
        <w:jc w:val="both"/>
        <w:rPr>
          <w:sz w:val="28"/>
          <w:szCs w:val="28"/>
        </w:rPr>
      </w:pPr>
      <w:r w:rsidRPr="003D43FA">
        <w:rPr>
          <w:sz w:val="28"/>
          <w:szCs w:val="28"/>
        </w:rPr>
        <w:t xml:space="preserve">Отримані матеріали розглядаються незалежними експертами науково-експертної ради, утвореної при центральному органі </w:t>
      </w:r>
      <w:proofErr w:type="spellStart"/>
      <w:r w:rsidRPr="003D43FA">
        <w:rPr>
          <w:sz w:val="28"/>
          <w:szCs w:val="28"/>
        </w:rPr>
        <w:t>виконавчої</w:t>
      </w:r>
      <w:proofErr w:type="spellEnd"/>
      <w:r w:rsidRPr="003D43FA">
        <w:rPr>
          <w:sz w:val="28"/>
          <w:szCs w:val="28"/>
        </w:rPr>
        <w:t xml:space="preserve"> влади, що </w:t>
      </w:r>
      <w:r w:rsidRPr="003D43FA">
        <w:rPr>
          <w:sz w:val="28"/>
          <w:szCs w:val="28"/>
        </w:rPr>
        <w:lastRenderedPageBreak/>
        <w:t xml:space="preserve">забезпечує формування </w:t>
      </w:r>
      <w:proofErr w:type="spellStart"/>
      <w:r w:rsidRPr="003D43FA">
        <w:rPr>
          <w:sz w:val="28"/>
          <w:szCs w:val="28"/>
        </w:rPr>
        <w:t>державної</w:t>
      </w:r>
      <w:proofErr w:type="spellEnd"/>
      <w:r w:rsidRPr="003D43FA">
        <w:rPr>
          <w:sz w:val="28"/>
          <w:szCs w:val="28"/>
        </w:rPr>
        <w:t xml:space="preserve"> політики у сфері охорони навколишнього природного середовища, якими надаються пропозиції та рекомендації щодо перегляду схвалення.</w:t>
      </w:r>
    </w:p>
    <w:p w:rsidR="00095323" w:rsidRPr="003D43FA" w:rsidRDefault="1720FC20" w:rsidP="003D43FA">
      <w:pPr>
        <w:spacing w:line="23" w:lineRule="atLeast"/>
        <w:ind w:firstLine="567"/>
        <w:jc w:val="both"/>
        <w:rPr>
          <w:sz w:val="28"/>
          <w:szCs w:val="28"/>
        </w:rPr>
      </w:pPr>
      <w:r w:rsidRPr="003D43FA">
        <w:rPr>
          <w:sz w:val="28"/>
          <w:szCs w:val="28"/>
        </w:rPr>
        <w:t xml:space="preserve">За результатами розгляду центральний органом </w:t>
      </w:r>
      <w:proofErr w:type="spellStart"/>
      <w:r w:rsidRPr="003D43FA">
        <w:rPr>
          <w:sz w:val="28"/>
          <w:szCs w:val="28"/>
        </w:rPr>
        <w:t>виконавчої</w:t>
      </w:r>
      <w:proofErr w:type="spellEnd"/>
      <w:r w:rsidRPr="003D43FA">
        <w:rPr>
          <w:sz w:val="28"/>
          <w:szCs w:val="28"/>
        </w:rPr>
        <w:t xml:space="preserve"> влади, що забезпечує формування </w:t>
      </w:r>
      <w:proofErr w:type="spellStart"/>
      <w:r w:rsidRPr="003D43FA">
        <w:rPr>
          <w:sz w:val="28"/>
          <w:szCs w:val="28"/>
        </w:rPr>
        <w:t>державної</w:t>
      </w:r>
      <w:proofErr w:type="spellEnd"/>
      <w:r w:rsidRPr="003D43FA">
        <w:rPr>
          <w:sz w:val="28"/>
          <w:szCs w:val="28"/>
        </w:rPr>
        <w:t xml:space="preserve"> політики у сфері охорони навколишнього природного середовища приймається відповідне рішення про перегляд схвалення.</w:t>
      </w:r>
    </w:p>
    <w:p w:rsidR="00C471DB" w:rsidRPr="003D43FA" w:rsidRDefault="00C471DB" w:rsidP="003D43FA">
      <w:pPr>
        <w:spacing w:line="23" w:lineRule="atLeast"/>
        <w:ind w:firstLine="567"/>
        <w:jc w:val="both"/>
        <w:rPr>
          <w:sz w:val="28"/>
          <w:szCs w:val="28"/>
        </w:rPr>
      </w:pPr>
    </w:p>
    <w:p w:rsidR="00095323" w:rsidRPr="00823253" w:rsidRDefault="000E6641" w:rsidP="00823253">
      <w:pPr>
        <w:spacing w:line="23" w:lineRule="atLeast"/>
        <w:jc w:val="center"/>
        <w:rPr>
          <w:b/>
          <w:sz w:val="28"/>
          <w:szCs w:val="28"/>
        </w:rPr>
      </w:pPr>
      <w:r>
        <w:rPr>
          <w:b/>
          <w:sz w:val="28"/>
          <w:szCs w:val="28"/>
        </w:rPr>
        <w:t>РОЗДІЛ</w:t>
      </w:r>
      <w:r>
        <w:rPr>
          <w:b/>
          <w:sz w:val="28"/>
          <w:szCs w:val="28"/>
          <w:lang w:val="ru-RU"/>
        </w:rPr>
        <w:t> </w:t>
      </w:r>
      <w:r w:rsidR="1720FC20" w:rsidRPr="00823253">
        <w:rPr>
          <w:b/>
          <w:sz w:val="28"/>
          <w:szCs w:val="28"/>
        </w:rPr>
        <w:t>ІV</w:t>
      </w:r>
    </w:p>
    <w:p w:rsidR="00095323" w:rsidRPr="00823253" w:rsidRDefault="1720FC20" w:rsidP="00823253">
      <w:pPr>
        <w:spacing w:line="23" w:lineRule="atLeast"/>
        <w:jc w:val="center"/>
        <w:rPr>
          <w:b/>
          <w:sz w:val="28"/>
          <w:szCs w:val="28"/>
        </w:rPr>
      </w:pPr>
      <w:r w:rsidRPr="00823253">
        <w:rPr>
          <w:b/>
          <w:sz w:val="28"/>
          <w:szCs w:val="28"/>
        </w:rPr>
        <w:t>ДЕРЖАВНА РЕЄСТРАЦІЯ ЗАСОБІВ ЗАХИСТУ РОСЛИН І АГРОХІМІКАТІВ</w:t>
      </w:r>
    </w:p>
    <w:p w:rsidR="00C471DB" w:rsidRPr="003D43FA" w:rsidRDefault="00C471DB" w:rsidP="003D43FA">
      <w:pPr>
        <w:spacing w:line="23" w:lineRule="atLeast"/>
        <w:ind w:firstLine="567"/>
        <w:jc w:val="both"/>
        <w:rPr>
          <w:sz w:val="28"/>
          <w:szCs w:val="28"/>
        </w:rPr>
      </w:pPr>
    </w:p>
    <w:p w:rsidR="00095323" w:rsidRPr="00B42108" w:rsidRDefault="000E6641" w:rsidP="003D43FA">
      <w:pPr>
        <w:spacing w:line="23" w:lineRule="atLeast"/>
        <w:ind w:firstLine="567"/>
        <w:jc w:val="both"/>
        <w:rPr>
          <w:b/>
          <w:sz w:val="28"/>
          <w:szCs w:val="28"/>
        </w:rPr>
      </w:pPr>
      <w:r>
        <w:rPr>
          <w:b/>
          <w:sz w:val="28"/>
          <w:szCs w:val="28"/>
        </w:rPr>
        <w:t>Стаття</w:t>
      </w:r>
      <w:r>
        <w:rPr>
          <w:b/>
          <w:sz w:val="28"/>
          <w:szCs w:val="28"/>
          <w:lang w:val="en-US"/>
        </w:rPr>
        <w:t> </w:t>
      </w:r>
      <w:r>
        <w:rPr>
          <w:b/>
          <w:sz w:val="28"/>
          <w:szCs w:val="28"/>
        </w:rPr>
        <w:t>10.</w:t>
      </w:r>
      <w:r>
        <w:rPr>
          <w:b/>
          <w:sz w:val="28"/>
          <w:szCs w:val="28"/>
          <w:lang w:val="en-US"/>
        </w:rPr>
        <w:t> </w:t>
      </w:r>
      <w:r w:rsidR="1720FC20" w:rsidRPr="00B42108">
        <w:rPr>
          <w:b/>
          <w:sz w:val="28"/>
          <w:szCs w:val="28"/>
        </w:rPr>
        <w:t>Державна реєстрація засобів захисту рослин і агрохімікатів</w:t>
      </w:r>
    </w:p>
    <w:p w:rsidR="00095323" w:rsidRPr="003D43FA" w:rsidRDefault="1720FC20" w:rsidP="003D43FA">
      <w:pPr>
        <w:spacing w:line="23" w:lineRule="atLeast"/>
        <w:ind w:firstLine="567"/>
        <w:jc w:val="both"/>
        <w:rPr>
          <w:sz w:val="28"/>
          <w:szCs w:val="28"/>
        </w:rPr>
      </w:pPr>
      <w:r w:rsidRPr="003D43FA">
        <w:rPr>
          <w:sz w:val="28"/>
          <w:szCs w:val="28"/>
        </w:rPr>
        <w:t>Державній реєстрації підлягають препаративні форми засобів захисту рослин і агрохімікатів.</w:t>
      </w:r>
    </w:p>
    <w:p w:rsidR="00095323" w:rsidRPr="003D43FA" w:rsidRDefault="1720FC20" w:rsidP="003D43FA">
      <w:pPr>
        <w:spacing w:line="23" w:lineRule="atLeast"/>
        <w:ind w:firstLine="567"/>
        <w:jc w:val="both"/>
        <w:rPr>
          <w:sz w:val="28"/>
          <w:szCs w:val="28"/>
        </w:rPr>
      </w:pPr>
      <w:r w:rsidRPr="003D43FA">
        <w:rPr>
          <w:sz w:val="28"/>
          <w:szCs w:val="28"/>
        </w:rPr>
        <w:t>Державна реєстрація засобів захисту рослин і агрохімікатів здійснюється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095323" w:rsidRPr="003D43FA" w:rsidRDefault="1540822C" w:rsidP="003D43FA">
      <w:pPr>
        <w:spacing w:line="23" w:lineRule="atLeast"/>
        <w:ind w:firstLine="567"/>
        <w:jc w:val="both"/>
        <w:rPr>
          <w:sz w:val="28"/>
          <w:szCs w:val="28"/>
        </w:rPr>
      </w:pPr>
      <w:r w:rsidRPr="003D43FA">
        <w:rPr>
          <w:sz w:val="28"/>
          <w:szCs w:val="28"/>
        </w:rPr>
        <w:t xml:space="preserve">Державна реєстрація засобів захисту рослин і агрохімікатів здійснюється в електронній формі на підставі заяви, поданої до центрального органу виконавчої влади, що забезпечує формування та реалізує державну політику у сфері охорони навколишнього природного середовища в електронній та/або паперовій формі за умови наявності: </w:t>
      </w:r>
    </w:p>
    <w:p w:rsidR="00095323" w:rsidRPr="003D43FA" w:rsidRDefault="1720FC20" w:rsidP="003D43FA">
      <w:pPr>
        <w:spacing w:line="23" w:lineRule="atLeast"/>
        <w:ind w:firstLine="567"/>
        <w:jc w:val="both"/>
        <w:rPr>
          <w:sz w:val="28"/>
          <w:szCs w:val="28"/>
        </w:rPr>
      </w:pPr>
      <w:r w:rsidRPr="003D43FA">
        <w:rPr>
          <w:sz w:val="28"/>
          <w:szCs w:val="28"/>
        </w:rPr>
        <w:t xml:space="preserve">позитивних результатів випробувань та матеріалів досліджень; </w:t>
      </w:r>
    </w:p>
    <w:p w:rsidR="00095323" w:rsidRPr="003D43FA" w:rsidRDefault="1720FC20" w:rsidP="003D43FA">
      <w:pPr>
        <w:spacing w:line="23" w:lineRule="atLeast"/>
        <w:ind w:firstLine="567"/>
        <w:jc w:val="both"/>
        <w:rPr>
          <w:sz w:val="28"/>
          <w:szCs w:val="28"/>
        </w:rPr>
      </w:pPr>
      <w:r w:rsidRPr="003D43FA">
        <w:rPr>
          <w:sz w:val="28"/>
          <w:szCs w:val="28"/>
        </w:rPr>
        <w:t>науково підтвердженої біологічної ефективності;</w:t>
      </w:r>
    </w:p>
    <w:p w:rsidR="00095323" w:rsidRPr="003D43FA" w:rsidRDefault="1720FC20" w:rsidP="003D43FA">
      <w:pPr>
        <w:spacing w:line="23" w:lineRule="atLeast"/>
        <w:ind w:firstLine="567"/>
        <w:jc w:val="both"/>
        <w:rPr>
          <w:sz w:val="28"/>
          <w:szCs w:val="28"/>
        </w:rPr>
      </w:pPr>
      <w:r w:rsidRPr="003D43FA">
        <w:rPr>
          <w:sz w:val="28"/>
          <w:szCs w:val="28"/>
        </w:rPr>
        <w:t>затверджених медико-санітарних нормативів безпечного застосування;</w:t>
      </w:r>
    </w:p>
    <w:p w:rsidR="00095323" w:rsidRPr="003D43FA" w:rsidRDefault="1720FC20" w:rsidP="003D43FA">
      <w:pPr>
        <w:spacing w:line="23" w:lineRule="atLeast"/>
        <w:ind w:firstLine="567"/>
        <w:jc w:val="both"/>
        <w:rPr>
          <w:sz w:val="28"/>
          <w:szCs w:val="28"/>
        </w:rPr>
      </w:pPr>
      <w:r w:rsidRPr="003D43FA">
        <w:rPr>
          <w:sz w:val="28"/>
          <w:szCs w:val="28"/>
        </w:rPr>
        <w:t xml:space="preserve">позитивної </w:t>
      </w:r>
      <w:proofErr w:type="spellStart"/>
      <w:r w:rsidRPr="003D43FA">
        <w:rPr>
          <w:sz w:val="28"/>
          <w:szCs w:val="28"/>
        </w:rPr>
        <w:t>еколого-експертної</w:t>
      </w:r>
      <w:proofErr w:type="spellEnd"/>
      <w:r w:rsidRPr="003D43FA">
        <w:rPr>
          <w:sz w:val="28"/>
          <w:szCs w:val="28"/>
        </w:rPr>
        <w:t xml:space="preserve"> оцінки матеріалів, поданих для реєстрації засобів захисту рослин і агрохімікатів;</w:t>
      </w:r>
    </w:p>
    <w:p w:rsidR="00095323" w:rsidRPr="003D43FA" w:rsidRDefault="1720FC20" w:rsidP="003D43FA">
      <w:pPr>
        <w:spacing w:line="23" w:lineRule="atLeast"/>
        <w:ind w:firstLine="567"/>
        <w:jc w:val="both"/>
        <w:rPr>
          <w:sz w:val="28"/>
          <w:szCs w:val="28"/>
        </w:rPr>
      </w:pPr>
      <w:r w:rsidRPr="003D43FA">
        <w:rPr>
          <w:sz w:val="28"/>
          <w:szCs w:val="28"/>
        </w:rPr>
        <w:t xml:space="preserve">розроблених методик визначення залишкових кількостей засобів захисту рослин у сільськогосподарській продукції, кормах, харчових продуктах, </w:t>
      </w:r>
      <w:proofErr w:type="spellStart"/>
      <w:r w:rsidRPr="003D43FA">
        <w:rPr>
          <w:sz w:val="28"/>
          <w:szCs w:val="28"/>
        </w:rPr>
        <w:t>грунті</w:t>
      </w:r>
      <w:proofErr w:type="spellEnd"/>
      <w:r w:rsidRPr="003D43FA">
        <w:rPr>
          <w:sz w:val="28"/>
          <w:szCs w:val="28"/>
        </w:rPr>
        <w:t>, воді, повітрі;</w:t>
      </w:r>
    </w:p>
    <w:p w:rsidR="00095323" w:rsidRPr="003D43FA" w:rsidRDefault="1720FC20" w:rsidP="003D43FA">
      <w:pPr>
        <w:spacing w:line="23" w:lineRule="atLeast"/>
        <w:ind w:firstLine="567"/>
        <w:jc w:val="both"/>
        <w:rPr>
          <w:sz w:val="28"/>
          <w:szCs w:val="28"/>
        </w:rPr>
      </w:pPr>
      <w:r w:rsidRPr="003D43FA">
        <w:rPr>
          <w:sz w:val="28"/>
          <w:szCs w:val="28"/>
        </w:rPr>
        <w:t>схвалення діючої речовини (речовин) засобу захисту рослин, антидотів та синергістів, які входять до його складу.</w:t>
      </w:r>
    </w:p>
    <w:p w:rsidR="00095323" w:rsidRPr="003D43FA" w:rsidRDefault="1720FC20" w:rsidP="003D43FA">
      <w:pPr>
        <w:spacing w:line="23" w:lineRule="atLeast"/>
        <w:ind w:firstLine="567"/>
        <w:jc w:val="both"/>
        <w:rPr>
          <w:sz w:val="28"/>
          <w:szCs w:val="28"/>
        </w:rPr>
      </w:pPr>
      <w:r w:rsidRPr="003D43FA">
        <w:rPr>
          <w:sz w:val="28"/>
          <w:szCs w:val="28"/>
        </w:rPr>
        <w:t>Для державної реєстрації засобу захисту рослин або агрохімікату заявник подає до центрального органу виконавчої влади, що реалізує державну політику у сфері охорони навколишнього природного середовища заяву за формою, затвердженою центральним органом виконавчої влади, що забезпечує формування та реалізує державну політику у сфері охорони навколишнього природного середовища.</w:t>
      </w:r>
    </w:p>
    <w:p w:rsidR="00095323" w:rsidRPr="003D43FA" w:rsidRDefault="1720FC20" w:rsidP="003D43FA">
      <w:pPr>
        <w:spacing w:line="23" w:lineRule="atLeast"/>
        <w:ind w:firstLine="567"/>
        <w:jc w:val="both"/>
        <w:rPr>
          <w:sz w:val="28"/>
          <w:szCs w:val="28"/>
        </w:rPr>
      </w:pPr>
      <w:r w:rsidRPr="003D43FA">
        <w:rPr>
          <w:sz w:val="28"/>
          <w:szCs w:val="28"/>
        </w:rPr>
        <w:t>До заяви додаються матеріали реєстраційного досьє, вимоги до змісту та обсягу якого встановлюються центральним органом виконавчої влади, що забезпечує формування та реалізує державну політику у сфері охорони навколишнього природного середовища.</w:t>
      </w:r>
    </w:p>
    <w:p w:rsidR="00095323" w:rsidRPr="003D43FA" w:rsidRDefault="1720FC20" w:rsidP="003D43FA">
      <w:pPr>
        <w:spacing w:line="23" w:lineRule="atLeast"/>
        <w:ind w:firstLine="567"/>
        <w:jc w:val="both"/>
        <w:rPr>
          <w:sz w:val="28"/>
          <w:szCs w:val="28"/>
        </w:rPr>
      </w:pPr>
      <w:r w:rsidRPr="003D43FA">
        <w:rPr>
          <w:sz w:val="28"/>
          <w:szCs w:val="28"/>
        </w:rPr>
        <w:t xml:space="preserve">Порядок державної реєстрації та перереєстрації засобів захисту рослин і агрохімікатів та порядок проведення </w:t>
      </w:r>
      <w:proofErr w:type="spellStart"/>
      <w:r w:rsidRPr="003D43FA">
        <w:rPr>
          <w:sz w:val="28"/>
          <w:szCs w:val="28"/>
        </w:rPr>
        <w:t>еколого-експертної</w:t>
      </w:r>
      <w:proofErr w:type="spellEnd"/>
      <w:r w:rsidRPr="003D43FA">
        <w:rPr>
          <w:sz w:val="28"/>
          <w:szCs w:val="28"/>
        </w:rPr>
        <w:t xml:space="preserve"> оцінки матеріалів, </w:t>
      </w:r>
      <w:r w:rsidRPr="003D43FA">
        <w:rPr>
          <w:sz w:val="28"/>
          <w:szCs w:val="28"/>
        </w:rPr>
        <w:lastRenderedPageBreak/>
        <w:t>поданих для реєстрації засобів захисту рослин і агрохімікату, встановлюються Кабінетом Міністрів України.</w:t>
      </w:r>
    </w:p>
    <w:p w:rsidR="00095323" w:rsidRPr="003D43FA" w:rsidRDefault="1720FC20" w:rsidP="003D43FA">
      <w:pPr>
        <w:spacing w:line="23" w:lineRule="atLeast"/>
        <w:ind w:firstLine="567"/>
        <w:jc w:val="both"/>
        <w:rPr>
          <w:sz w:val="28"/>
          <w:szCs w:val="28"/>
        </w:rPr>
      </w:pPr>
      <w:r w:rsidRPr="003D43FA">
        <w:rPr>
          <w:sz w:val="28"/>
          <w:szCs w:val="28"/>
        </w:rPr>
        <w:t xml:space="preserve">Державна реєстрація та перереєстрація пестицидів і агрохімікатів здійснюється на платній основі, в порядку та розмірах, встановлених Кабінетом Міністрів України. </w:t>
      </w:r>
    </w:p>
    <w:p w:rsidR="00DE11BC" w:rsidRPr="003D43FA" w:rsidRDefault="1720FC20" w:rsidP="003D43FA">
      <w:pPr>
        <w:spacing w:line="23" w:lineRule="atLeast"/>
        <w:ind w:firstLine="567"/>
        <w:jc w:val="both"/>
        <w:rPr>
          <w:sz w:val="28"/>
          <w:szCs w:val="28"/>
        </w:rPr>
      </w:pPr>
      <w:r w:rsidRPr="003D43FA">
        <w:rPr>
          <w:sz w:val="28"/>
          <w:szCs w:val="28"/>
        </w:rPr>
        <w:t>Розміри плати за проведення експертизи, державної реєстрації та перереєстрації пестицидів і агрохімікатів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 за погодженням з центральним органом виконавчої влади, що забезпечує формування державної фінансової та бюджетної політики, в порядку, встановленому Кабінетом Міністрів України.</w:t>
      </w:r>
    </w:p>
    <w:p w:rsidR="00095323" w:rsidRPr="003D43FA" w:rsidRDefault="1720FC20" w:rsidP="003D43FA">
      <w:pPr>
        <w:pStyle w:val="rvps2"/>
        <w:spacing w:before="0" w:beforeAutospacing="0" w:after="0" w:afterAutospacing="0" w:line="23" w:lineRule="atLeast"/>
        <w:ind w:firstLine="567"/>
        <w:jc w:val="both"/>
        <w:rPr>
          <w:sz w:val="28"/>
          <w:szCs w:val="28"/>
        </w:rPr>
      </w:pPr>
      <w:r w:rsidRPr="003D43FA">
        <w:rPr>
          <w:sz w:val="28"/>
          <w:szCs w:val="28"/>
        </w:rPr>
        <w:t xml:space="preserve">Препаративні форми засобів захисту рослин або агрохімікатів реєструються на постійний (до 10 років) або експериментальний (до до 2 років (у випадку проведення складних досліджень – до 3 років) термін, з урахуванням залишкового терміну реєстрації діючої речовини, яка входить до склад у засобу захисту рослин. </w:t>
      </w:r>
    </w:p>
    <w:p w:rsidR="00095323" w:rsidRPr="003D43FA" w:rsidRDefault="1720FC20" w:rsidP="003D43FA">
      <w:pPr>
        <w:pStyle w:val="rvps2"/>
        <w:spacing w:before="0" w:beforeAutospacing="0" w:after="0" w:afterAutospacing="0" w:line="23" w:lineRule="atLeast"/>
        <w:ind w:firstLine="567"/>
        <w:jc w:val="both"/>
        <w:rPr>
          <w:sz w:val="28"/>
          <w:szCs w:val="28"/>
        </w:rPr>
      </w:pPr>
      <w:r w:rsidRPr="003D43FA">
        <w:rPr>
          <w:sz w:val="28"/>
          <w:szCs w:val="28"/>
        </w:rPr>
        <w:t>У випадку схвалення діючої речовини на новий строк, строк реєстрації пестициду за зверненням заявника може бути продовжений на строк, що в сумі не перевищує десять років з відповідною сплатою реєстраційного внеску.</w:t>
      </w:r>
    </w:p>
    <w:p w:rsidR="007F64E3" w:rsidRPr="003D43FA" w:rsidRDefault="1720FC20" w:rsidP="003D43FA">
      <w:pPr>
        <w:spacing w:line="23" w:lineRule="atLeast"/>
        <w:ind w:firstLine="567"/>
        <w:jc w:val="both"/>
        <w:rPr>
          <w:sz w:val="28"/>
          <w:szCs w:val="28"/>
        </w:rPr>
      </w:pPr>
      <w:r w:rsidRPr="003D43FA">
        <w:rPr>
          <w:sz w:val="28"/>
          <w:szCs w:val="28"/>
        </w:rPr>
        <w:t>Після закінчення терміну реєстрації засобів захисту рослин і агрохімікатів проводиться їх перереєстрація на платній основі в порядку та розмірах, встановлених Кабінетом Міністрів України.</w:t>
      </w:r>
    </w:p>
    <w:p w:rsidR="00095323" w:rsidRPr="003D43FA" w:rsidRDefault="1720FC20" w:rsidP="003D43FA">
      <w:pPr>
        <w:spacing w:line="23" w:lineRule="atLeast"/>
        <w:ind w:firstLine="567"/>
        <w:jc w:val="both"/>
        <w:rPr>
          <w:sz w:val="28"/>
          <w:szCs w:val="28"/>
        </w:rPr>
      </w:pPr>
      <w:r w:rsidRPr="003D43FA">
        <w:rPr>
          <w:sz w:val="28"/>
          <w:szCs w:val="28"/>
        </w:rPr>
        <w:t xml:space="preserve">Відомості про засоби захисту рослин і агрохімікати, щодо яких </w:t>
      </w:r>
      <w:proofErr w:type="spellStart"/>
      <w:r w:rsidRPr="003D43FA">
        <w:rPr>
          <w:sz w:val="28"/>
          <w:szCs w:val="28"/>
        </w:rPr>
        <w:t>прийнято</w:t>
      </w:r>
      <w:proofErr w:type="spellEnd"/>
      <w:r w:rsidRPr="003D43FA">
        <w:rPr>
          <w:sz w:val="28"/>
          <w:szCs w:val="28"/>
        </w:rPr>
        <w:t xml:space="preserve"> рішення про державну реєстрацію, підлягають включенню до Державного реєстру не пізніше десяти робочих днів з дня надходження оплати </w:t>
      </w:r>
      <w:proofErr w:type="spellStart"/>
      <w:r w:rsidRPr="003D43FA">
        <w:rPr>
          <w:sz w:val="28"/>
          <w:szCs w:val="28"/>
        </w:rPr>
        <w:t>реєстраційного</w:t>
      </w:r>
      <w:proofErr w:type="spellEnd"/>
      <w:r w:rsidRPr="003D43FA">
        <w:rPr>
          <w:sz w:val="28"/>
          <w:szCs w:val="28"/>
        </w:rPr>
        <w:t xml:space="preserve"> внеску. </w:t>
      </w:r>
    </w:p>
    <w:p w:rsidR="00095323" w:rsidRPr="003D43FA" w:rsidRDefault="1720FC20" w:rsidP="003D43FA">
      <w:pPr>
        <w:spacing w:line="23" w:lineRule="atLeast"/>
        <w:ind w:firstLine="567"/>
        <w:jc w:val="both"/>
        <w:rPr>
          <w:sz w:val="28"/>
          <w:szCs w:val="28"/>
        </w:rPr>
      </w:pPr>
      <w:r w:rsidRPr="003D43FA">
        <w:rPr>
          <w:sz w:val="28"/>
          <w:szCs w:val="28"/>
        </w:rPr>
        <w:t>Центральний орган виконавчої влади, що забезпечує формування та реалізує державну політику у сфері охорони навколишнього природного середовища, може встановити повну або тимчасову заборону на застосування засобів захисту рослин і агрохімікату в разі надходження нових раніше невідомих науково-обґрунтованих даних про їх небезпеку.</w:t>
      </w:r>
    </w:p>
    <w:p w:rsidR="006E1C92" w:rsidRPr="003D43FA" w:rsidRDefault="006E1C92" w:rsidP="003D43FA">
      <w:pPr>
        <w:spacing w:line="23" w:lineRule="atLeast"/>
        <w:ind w:firstLine="567"/>
        <w:jc w:val="both"/>
        <w:rPr>
          <w:sz w:val="28"/>
          <w:szCs w:val="28"/>
        </w:rPr>
      </w:pPr>
    </w:p>
    <w:p w:rsidR="00095323" w:rsidRPr="00B42108" w:rsidRDefault="000E6641" w:rsidP="003D43FA">
      <w:pPr>
        <w:autoSpaceDE w:val="0"/>
        <w:autoSpaceDN w:val="0"/>
        <w:adjustRightInd w:val="0"/>
        <w:spacing w:line="23" w:lineRule="atLeast"/>
        <w:ind w:firstLine="567"/>
        <w:jc w:val="both"/>
        <w:rPr>
          <w:b/>
          <w:sz w:val="28"/>
          <w:szCs w:val="28"/>
        </w:rPr>
      </w:pPr>
      <w:r>
        <w:rPr>
          <w:b/>
          <w:sz w:val="28"/>
          <w:szCs w:val="28"/>
        </w:rPr>
        <w:t>Стаття</w:t>
      </w:r>
      <w:r>
        <w:rPr>
          <w:b/>
          <w:sz w:val="28"/>
          <w:szCs w:val="28"/>
          <w:lang w:val="en-US"/>
        </w:rPr>
        <w:t> </w:t>
      </w:r>
      <w:r w:rsidR="1720FC20" w:rsidRPr="00B42108">
        <w:rPr>
          <w:b/>
          <w:sz w:val="28"/>
          <w:szCs w:val="28"/>
        </w:rPr>
        <w:t>11.</w:t>
      </w:r>
      <w:r>
        <w:rPr>
          <w:b/>
          <w:sz w:val="28"/>
          <w:szCs w:val="28"/>
          <w:lang w:val="en-US"/>
        </w:rPr>
        <w:t> </w:t>
      </w:r>
      <w:r w:rsidR="1720FC20" w:rsidRPr="00B42108">
        <w:rPr>
          <w:b/>
          <w:sz w:val="28"/>
          <w:szCs w:val="28"/>
        </w:rPr>
        <w:t>Захист інформації та патентний захист</w:t>
      </w:r>
    </w:p>
    <w:p w:rsidR="00095323" w:rsidRPr="003D43FA" w:rsidRDefault="1720FC20" w:rsidP="003D43FA">
      <w:pPr>
        <w:autoSpaceDE w:val="0"/>
        <w:autoSpaceDN w:val="0"/>
        <w:adjustRightInd w:val="0"/>
        <w:spacing w:line="23" w:lineRule="atLeast"/>
        <w:ind w:firstLine="567"/>
        <w:jc w:val="both"/>
        <w:rPr>
          <w:sz w:val="28"/>
          <w:szCs w:val="28"/>
        </w:rPr>
      </w:pPr>
      <w:r w:rsidRPr="003D43FA">
        <w:rPr>
          <w:sz w:val="28"/>
          <w:szCs w:val="28"/>
        </w:rPr>
        <w:t xml:space="preserve">Матеріали досьє та звіти за результатами державних випробувань та державної оцінки є конфіденційною інформацією з моменту їх подання першим заявником з метою проведення державних випробувань засобів захисту рослин або агрохімікатів, державної оцінки діючої речовини, антидота або </w:t>
      </w:r>
      <w:proofErr w:type="spellStart"/>
      <w:r w:rsidRPr="003D43FA">
        <w:rPr>
          <w:sz w:val="28"/>
          <w:szCs w:val="28"/>
        </w:rPr>
        <w:t>синергіста</w:t>
      </w:r>
      <w:proofErr w:type="spellEnd"/>
      <w:r w:rsidRPr="003D43FA">
        <w:rPr>
          <w:sz w:val="28"/>
          <w:szCs w:val="28"/>
        </w:rPr>
        <w:t>. Термін захисту конфіденційної інформації складає 10 років з моменту її подання до центрального органу виконавчої влади, що забезпечує формування та реалізує державну політику у сфері охорони навколишнього природного середовища.</w:t>
      </w:r>
    </w:p>
    <w:p w:rsidR="00095323" w:rsidRPr="003D43FA" w:rsidRDefault="1720FC20" w:rsidP="003D43FA">
      <w:pPr>
        <w:autoSpaceDE w:val="0"/>
        <w:autoSpaceDN w:val="0"/>
        <w:adjustRightInd w:val="0"/>
        <w:spacing w:line="23" w:lineRule="atLeast"/>
        <w:ind w:firstLine="567"/>
        <w:jc w:val="both"/>
        <w:rPr>
          <w:sz w:val="28"/>
          <w:szCs w:val="28"/>
        </w:rPr>
      </w:pPr>
      <w:r w:rsidRPr="003D43FA">
        <w:rPr>
          <w:sz w:val="28"/>
          <w:szCs w:val="28"/>
        </w:rPr>
        <w:t xml:space="preserve">Конфіденційна інформація не може бути використана в інтересах іншого заявника для цілей проведення державної реєстрації засобів захисту рослин або </w:t>
      </w:r>
      <w:r w:rsidRPr="003D43FA">
        <w:rPr>
          <w:sz w:val="28"/>
          <w:szCs w:val="28"/>
        </w:rPr>
        <w:lastRenderedPageBreak/>
        <w:t xml:space="preserve">агрохімікатів, схвалення діючої речовини, антидота або </w:t>
      </w:r>
      <w:proofErr w:type="spellStart"/>
      <w:r w:rsidRPr="003D43FA">
        <w:rPr>
          <w:sz w:val="28"/>
          <w:szCs w:val="28"/>
        </w:rPr>
        <w:t>синергіста</w:t>
      </w:r>
      <w:proofErr w:type="spellEnd"/>
      <w:r w:rsidRPr="003D43FA">
        <w:rPr>
          <w:sz w:val="28"/>
          <w:szCs w:val="28"/>
        </w:rPr>
        <w:t xml:space="preserve"> протягом терміну дії захисту без надання відповідного листа-згоди від першого заявника.</w:t>
      </w:r>
    </w:p>
    <w:p w:rsidR="00095323" w:rsidRPr="003D43FA" w:rsidRDefault="00095323" w:rsidP="003D43FA">
      <w:pPr>
        <w:autoSpaceDE w:val="0"/>
        <w:autoSpaceDN w:val="0"/>
        <w:adjustRightInd w:val="0"/>
        <w:spacing w:line="23" w:lineRule="atLeast"/>
        <w:ind w:firstLine="567"/>
        <w:jc w:val="both"/>
        <w:rPr>
          <w:sz w:val="28"/>
          <w:szCs w:val="28"/>
          <w:shd w:val="clear" w:color="auto" w:fill="FFFFFF"/>
        </w:rPr>
      </w:pPr>
      <w:r w:rsidRPr="003D43FA">
        <w:rPr>
          <w:sz w:val="28"/>
          <w:szCs w:val="28"/>
        </w:rPr>
        <w:t>Особи, винні в порушенні законодавства про захист  конфіденційної інформації</w:t>
      </w:r>
      <w:r w:rsidRPr="003D43FA">
        <w:rPr>
          <w:sz w:val="28"/>
          <w:szCs w:val="28"/>
          <w:shd w:val="clear" w:color="auto" w:fill="FFFFFF"/>
        </w:rPr>
        <w:t xml:space="preserve">, </w:t>
      </w:r>
      <w:r w:rsidRPr="003D43FA">
        <w:rPr>
          <w:sz w:val="28"/>
          <w:szCs w:val="28"/>
        </w:rPr>
        <w:t>несуть відповідальність згідно із</w:t>
      </w:r>
      <w:r w:rsidR="00DB2C3E" w:rsidRPr="003D43FA">
        <w:rPr>
          <w:sz w:val="28"/>
          <w:szCs w:val="28"/>
          <w:shd w:val="clear" w:color="auto" w:fill="FFFFFF"/>
        </w:rPr>
        <w:t xml:space="preserve"> законодавством</w:t>
      </w:r>
      <w:r w:rsidRPr="003D43FA">
        <w:rPr>
          <w:sz w:val="28"/>
          <w:szCs w:val="28"/>
          <w:shd w:val="clear" w:color="auto" w:fill="FFFFFF"/>
        </w:rPr>
        <w:t>.</w:t>
      </w:r>
    </w:p>
    <w:p w:rsidR="006E1C92" w:rsidRPr="003D43FA" w:rsidRDefault="006E1C92" w:rsidP="003D43FA">
      <w:pPr>
        <w:autoSpaceDE w:val="0"/>
        <w:autoSpaceDN w:val="0"/>
        <w:adjustRightInd w:val="0"/>
        <w:spacing w:line="23" w:lineRule="atLeast"/>
        <w:ind w:firstLine="567"/>
        <w:jc w:val="both"/>
        <w:rPr>
          <w:b/>
          <w:bCs/>
          <w:sz w:val="28"/>
          <w:szCs w:val="28"/>
        </w:rPr>
      </w:pPr>
    </w:p>
    <w:p w:rsidR="00095323" w:rsidRPr="00823253" w:rsidRDefault="000E6641" w:rsidP="00823253">
      <w:pPr>
        <w:spacing w:line="23" w:lineRule="atLeast"/>
        <w:jc w:val="center"/>
        <w:rPr>
          <w:b/>
          <w:sz w:val="28"/>
          <w:szCs w:val="28"/>
        </w:rPr>
      </w:pPr>
      <w:r>
        <w:rPr>
          <w:b/>
          <w:sz w:val="28"/>
          <w:szCs w:val="28"/>
        </w:rPr>
        <w:t>РОЗДІЛ</w:t>
      </w:r>
      <w:r>
        <w:rPr>
          <w:b/>
          <w:sz w:val="28"/>
          <w:szCs w:val="28"/>
          <w:lang w:val="ru-RU"/>
        </w:rPr>
        <w:t> </w:t>
      </w:r>
      <w:r w:rsidR="1720FC20" w:rsidRPr="00823253">
        <w:rPr>
          <w:b/>
          <w:sz w:val="28"/>
          <w:szCs w:val="28"/>
        </w:rPr>
        <w:t>ІV</w:t>
      </w:r>
    </w:p>
    <w:p w:rsidR="00095323" w:rsidRPr="00823253" w:rsidRDefault="1720FC20" w:rsidP="00823253">
      <w:pPr>
        <w:spacing w:line="23" w:lineRule="atLeast"/>
        <w:jc w:val="center"/>
        <w:rPr>
          <w:b/>
          <w:sz w:val="28"/>
          <w:szCs w:val="28"/>
        </w:rPr>
      </w:pPr>
      <w:r w:rsidRPr="00823253">
        <w:rPr>
          <w:b/>
          <w:sz w:val="28"/>
          <w:szCs w:val="28"/>
        </w:rPr>
        <w:t>ОЦІНКА ВІДПОВІДНОСТІ АГРОХІМІКАТІВ</w:t>
      </w:r>
    </w:p>
    <w:p w:rsidR="003B0DB2" w:rsidRPr="00823253" w:rsidRDefault="003B0DB2" w:rsidP="00823253">
      <w:pPr>
        <w:spacing w:line="23" w:lineRule="atLeast"/>
        <w:jc w:val="center"/>
        <w:rPr>
          <w:b/>
          <w:sz w:val="28"/>
          <w:szCs w:val="28"/>
        </w:rPr>
      </w:pPr>
    </w:p>
    <w:p w:rsidR="00095323" w:rsidRPr="00B42108" w:rsidRDefault="1720FC20" w:rsidP="003D43FA">
      <w:pPr>
        <w:spacing w:line="23" w:lineRule="atLeast"/>
        <w:ind w:firstLine="567"/>
        <w:jc w:val="both"/>
        <w:rPr>
          <w:b/>
          <w:sz w:val="28"/>
          <w:szCs w:val="28"/>
        </w:rPr>
      </w:pPr>
      <w:r w:rsidRPr="00B42108">
        <w:rPr>
          <w:b/>
          <w:sz w:val="28"/>
          <w:szCs w:val="28"/>
        </w:rPr>
        <w:t>Стаття</w:t>
      </w:r>
      <w:r w:rsidR="000E6641">
        <w:rPr>
          <w:b/>
          <w:sz w:val="28"/>
          <w:szCs w:val="28"/>
          <w:lang w:val="en-US"/>
        </w:rPr>
        <w:t> </w:t>
      </w:r>
      <w:r w:rsidR="000E6641">
        <w:rPr>
          <w:b/>
          <w:sz w:val="28"/>
          <w:szCs w:val="28"/>
        </w:rPr>
        <w:t>12.</w:t>
      </w:r>
      <w:r w:rsidR="000E6641">
        <w:rPr>
          <w:b/>
          <w:sz w:val="28"/>
          <w:szCs w:val="28"/>
          <w:lang w:val="en-US"/>
        </w:rPr>
        <w:t> </w:t>
      </w:r>
      <w:r w:rsidRPr="00B42108">
        <w:rPr>
          <w:b/>
          <w:sz w:val="28"/>
          <w:szCs w:val="28"/>
        </w:rPr>
        <w:t>Особливості державної реєстрації агрохімікатів</w:t>
      </w:r>
    </w:p>
    <w:p w:rsidR="00095323" w:rsidRPr="003D43FA" w:rsidRDefault="1720FC20" w:rsidP="003D43FA">
      <w:pPr>
        <w:spacing w:line="23" w:lineRule="atLeast"/>
        <w:ind w:firstLine="567"/>
        <w:jc w:val="both"/>
        <w:rPr>
          <w:sz w:val="28"/>
          <w:szCs w:val="28"/>
        </w:rPr>
      </w:pPr>
      <w:r w:rsidRPr="003D43FA">
        <w:rPr>
          <w:sz w:val="28"/>
          <w:szCs w:val="28"/>
        </w:rPr>
        <w:t xml:space="preserve">На агрохімікати, які відповідають затвердженим центральним органом </w:t>
      </w:r>
      <w:proofErr w:type="spellStart"/>
      <w:r w:rsidRPr="003D43FA">
        <w:rPr>
          <w:sz w:val="28"/>
          <w:szCs w:val="28"/>
        </w:rPr>
        <w:t>виконавчої</w:t>
      </w:r>
      <w:proofErr w:type="spellEnd"/>
      <w:r w:rsidRPr="003D43FA">
        <w:rPr>
          <w:sz w:val="28"/>
          <w:szCs w:val="28"/>
        </w:rPr>
        <w:t xml:space="preserve"> влади, що забезпечує формування </w:t>
      </w:r>
      <w:proofErr w:type="spellStart"/>
      <w:r w:rsidRPr="003D43FA">
        <w:rPr>
          <w:sz w:val="28"/>
          <w:szCs w:val="28"/>
        </w:rPr>
        <w:t>державної</w:t>
      </w:r>
      <w:proofErr w:type="spellEnd"/>
      <w:r w:rsidRPr="003D43FA">
        <w:rPr>
          <w:sz w:val="28"/>
          <w:szCs w:val="28"/>
        </w:rPr>
        <w:t xml:space="preserve"> політики у сфері охорони навколишнього природного середовища, критеріям їх оцінки та вимог до маркування, не розповсюджуються вимоги цього Закону щодо державних випробувань та реєстрації.</w:t>
      </w:r>
    </w:p>
    <w:p w:rsidR="00095323" w:rsidRPr="003D43FA" w:rsidRDefault="1540822C" w:rsidP="003D43FA">
      <w:pPr>
        <w:spacing w:line="23" w:lineRule="atLeast"/>
        <w:ind w:firstLine="567"/>
        <w:jc w:val="both"/>
        <w:rPr>
          <w:sz w:val="28"/>
          <w:szCs w:val="28"/>
        </w:rPr>
      </w:pPr>
      <w:r w:rsidRPr="003D43FA">
        <w:rPr>
          <w:sz w:val="28"/>
          <w:szCs w:val="28"/>
        </w:rPr>
        <w:t>Внесення таких агрохімікатів до Державного реєстру, відбувається на підставі заявки поданої в електронній та/або паперовій формі в порядку визначеному Кабінетом Міністрів України до центрального органу виконавчої влади, що забезпечує формування та реалізує державну політику у сфері охорони навколишнього природного середовища, за умови наявності підтвердження уповноваженої установи про відповідність агрохімікату встановленим критеріям.</w:t>
      </w:r>
    </w:p>
    <w:p w:rsidR="00095323" w:rsidRPr="003D43FA" w:rsidRDefault="1720FC20" w:rsidP="003D43FA">
      <w:pPr>
        <w:spacing w:line="23" w:lineRule="atLeast"/>
        <w:ind w:firstLine="567"/>
        <w:jc w:val="both"/>
        <w:rPr>
          <w:sz w:val="28"/>
          <w:szCs w:val="28"/>
        </w:rPr>
      </w:pPr>
      <w:r w:rsidRPr="003D43FA">
        <w:rPr>
          <w:sz w:val="28"/>
          <w:szCs w:val="28"/>
        </w:rPr>
        <w:t>Форма заявки та її зміст, вимоги до підтвердження, критерії оцінки агрохімікатів затверджуються центральним органом виконавчої влади, що реалізує державну політику у сфері охорони навколишнього природного середовища.</w:t>
      </w:r>
    </w:p>
    <w:p w:rsidR="003B0DB2" w:rsidRPr="003D43FA" w:rsidRDefault="003B0DB2" w:rsidP="003D43FA">
      <w:pPr>
        <w:spacing w:line="23" w:lineRule="atLeast"/>
        <w:ind w:firstLine="567"/>
        <w:jc w:val="both"/>
        <w:rPr>
          <w:sz w:val="28"/>
          <w:szCs w:val="28"/>
        </w:rPr>
      </w:pPr>
    </w:p>
    <w:p w:rsidR="00095323" w:rsidRPr="00823253" w:rsidRDefault="000E6641" w:rsidP="00823253">
      <w:pPr>
        <w:spacing w:line="23" w:lineRule="atLeast"/>
        <w:jc w:val="center"/>
        <w:rPr>
          <w:b/>
          <w:sz w:val="28"/>
          <w:szCs w:val="28"/>
        </w:rPr>
      </w:pPr>
      <w:r>
        <w:rPr>
          <w:b/>
          <w:sz w:val="28"/>
          <w:szCs w:val="28"/>
        </w:rPr>
        <w:t>РОЗДІЛ</w:t>
      </w:r>
      <w:r>
        <w:rPr>
          <w:b/>
          <w:sz w:val="28"/>
          <w:szCs w:val="28"/>
          <w:lang w:val="ru-RU"/>
        </w:rPr>
        <w:t> </w:t>
      </w:r>
      <w:r w:rsidR="1720FC20" w:rsidRPr="00823253">
        <w:rPr>
          <w:b/>
          <w:sz w:val="28"/>
          <w:szCs w:val="28"/>
        </w:rPr>
        <w:t>V</w:t>
      </w:r>
    </w:p>
    <w:p w:rsidR="00095323" w:rsidRPr="00823253" w:rsidRDefault="1720FC20" w:rsidP="00823253">
      <w:pPr>
        <w:spacing w:line="23" w:lineRule="atLeast"/>
        <w:jc w:val="center"/>
        <w:rPr>
          <w:b/>
          <w:sz w:val="28"/>
          <w:szCs w:val="28"/>
        </w:rPr>
      </w:pPr>
      <w:r w:rsidRPr="00823253">
        <w:rPr>
          <w:b/>
          <w:sz w:val="28"/>
          <w:szCs w:val="28"/>
        </w:rPr>
        <w:t>КОФОРМУЛЯНТИ ТА АД’ЮВАНТИ</w:t>
      </w:r>
    </w:p>
    <w:p w:rsidR="00BE0371" w:rsidRPr="003D43FA" w:rsidRDefault="00BE0371" w:rsidP="003D43FA">
      <w:pPr>
        <w:spacing w:line="23" w:lineRule="atLeast"/>
        <w:ind w:firstLine="567"/>
        <w:jc w:val="both"/>
        <w:rPr>
          <w:b/>
          <w:bCs/>
          <w:sz w:val="28"/>
          <w:szCs w:val="28"/>
        </w:rPr>
      </w:pPr>
    </w:p>
    <w:p w:rsidR="00095323" w:rsidRPr="00B42108" w:rsidRDefault="000E6641" w:rsidP="003D43FA">
      <w:pPr>
        <w:spacing w:line="23" w:lineRule="atLeast"/>
        <w:ind w:firstLine="567"/>
        <w:jc w:val="both"/>
        <w:rPr>
          <w:b/>
          <w:sz w:val="28"/>
          <w:szCs w:val="28"/>
        </w:rPr>
      </w:pPr>
      <w:r>
        <w:rPr>
          <w:b/>
          <w:sz w:val="28"/>
          <w:szCs w:val="28"/>
        </w:rPr>
        <w:t>Стаття</w:t>
      </w:r>
      <w:r>
        <w:rPr>
          <w:b/>
          <w:sz w:val="28"/>
          <w:szCs w:val="28"/>
          <w:lang w:val="en-US"/>
        </w:rPr>
        <w:t> </w:t>
      </w:r>
      <w:r w:rsidR="1720FC20" w:rsidRPr="00B42108">
        <w:rPr>
          <w:b/>
          <w:sz w:val="28"/>
          <w:szCs w:val="28"/>
        </w:rPr>
        <w:t xml:space="preserve">13. Використання </w:t>
      </w:r>
      <w:proofErr w:type="spellStart"/>
      <w:r w:rsidR="1720FC20" w:rsidRPr="00B42108">
        <w:rPr>
          <w:b/>
          <w:sz w:val="28"/>
          <w:szCs w:val="28"/>
        </w:rPr>
        <w:t>коформулянтів</w:t>
      </w:r>
      <w:proofErr w:type="spellEnd"/>
      <w:r w:rsidR="1720FC20" w:rsidRPr="00B42108">
        <w:rPr>
          <w:b/>
          <w:sz w:val="28"/>
          <w:szCs w:val="28"/>
        </w:rPr>
        <w:t xml:space="preserve"> та </w:t>
      </w:r>
      <w:proofErr w:type="spellStart"/>
      <w:r w:rsidR="1720FC20" w:rsidRPr="00B42108">
        <w:rPr>
          <w:b/>
          <w:sz w:val="28"/>
          <w:szCs w:val="28"/>
        </w:rPr>
        <w:t>ад’ювантів</w:t>
      </w:r>
      <w:proofErr w:type="spellEnd"/>
      <w:r w:rsidR="1720FC20" w:rsidRPr="00B42108">
        <w:rPr>
          <w:b/>
          <w:sz w:val="28"/>
          <w:szCs w:val="28"/>
        </w:rPr>
        <w:t xml:space="preserve"> </w:t>
      </w:r>
    </w:p>
    <w:p w:rsidR="00095323" w:rsidRPr="003D43FA" w:rsidRDefault="00095323" w:rsidP="003D43FA">
      <w:pPr>
        <w:spacing w:line="23" w:lineRule="atLeast"/>
        <w:ind w:firstLine="567"/>
        <w:jc w:val="both"/>
        <w:rPr>
          <w:sz w:val="28"/>
          <w:szCs w:val="28"/>
        </w:rPr>
      </w:pPr>
      <w:r w:rsidRPr="003D43FA">
        <w:rPr>
          <w:sz w:val="28"/>
          <w:szCs w:val="28"/>
        </w:rPr>
        <w:t xml:space="preserve">Включення </w:t>
      </w:r>
      <w:proofErr w:type="spellStart"/>
      <w:r w:rsidRPr="003D43FA">
        <w:rPr>
          <w:sz w:val="28"/>
          <w:szCs w:val="28"/>
        </w:rPr>
        <w:t>коформулянта</w:t>
      </w:r>
      <w:proofErr w:type="spellEnd"/>
      <w:r w:rsidRPr="003D43FA">
        <w:rPr>
          <w:sz w:val="28"/>
          <w:szCs w:val="28"/>
        </w:rPr>
        <w:t xml:space="preserve"> у препаративну форму засобу захисту рослин або використання </w:t>
      </w:r>
      <w:proofErr w:type="spellStart"/>
      <w:r w:rsidRPr="003D43FA">
        <w:rPr>
          <w:sz w:val="28"/>
          <w:szCs w:val="28"/>
        </w:rPr>
        <w:t>ад’юванта</w:t>
      </w:r>
      <w:proofErr w:type="spellEnd"/>
      <w:r w:rsidRPr="003D43FA">
        <w:rPr>
          <w:sz w:val="28"/>
          <w:szCs w:val="28"/>
        </w:rPr>
        <w:t xml:space="preserve"> є неприйнятним, у разі наявності науково-обґрунтованих даних, що залишки, після їх використання або застосування з дотриманням </w:t>
      </w:r>
      <w:proofErr w:type="spellStart"/>
      <w:r w:rsidRPr="003D43FA">
        <w:rPr>
          <w:sz w:val="28"/>
          <w:szCs w:val="28"/>
        </w:rPr>
        <w:t>належної</w:t>
      </w:r>
      <w:proofErr w:type="spellEnd"/>
      <w:r w:rsidRPr="003D43FA">
        <w:rPr>
          <w:sz w:val="28"/>
          <w:szCs w:val="28"/>
        </w:rPr>
        <w:t xml:space="preserve"> практики захисту рослин, а також з урахуванням реальних умов використання, мають </w:t>
      </w:r>
      <w:proofErr w:type="spellStart"/>
      <w:r w:rsidRPr="003D43FA">
        <w:rPr>
          <w:sz w:val="28"/>
          <w:szCs w:val="28"/>
        </w:rPr>
        <w:t>негативний</w:t>
      </w:r>
      <w:proofErr w:type="spellEnd"/>
      <w:r w:rsidRPr="003D43FA">
        <w:rPr>
          <w:sz w:val="28"/>
          <w:szCs w:val="28"/>
        </w:rPr>
        <w:t xml:space="preserve"> вплив на здоров’я </w:t>
      </w:r>
      <w:proofErr w:type="spellStart"/>
      <w:r w:rsidRPr="003D43FA">
        <w:rPr>
          <w:sz w:val="28"/>
          <w:szCs w:val="28"/>
        </w:rPr>
        <w:t>людей</w:t>
      </w:r>
      <w:proofErr w:type="spellEnd"/>
      <w:r w:rsidRPr="003D43FA">
        <w:rPr>
          <w:sz w:val="28"/>
          <w:szCs w:val="28"/>
        </w:rPr>
        <w:t xml:space="preserve">, тварин чи на ґрунтові води, </w:t>
      </w:r>
      <w:proofErr w:type="spellStart"/>
      <w:r w:rsidRPr="003D43FA">
        <w:rPr>
          <w:sz w:val="28"/>
          <w:szCs w:val="28"/>
        </w:rPr>
        <w:t>неприйнятний</w:t>
      </w:r>
      <w:proofErr w:type="spellEnd"/>
      <w:r w:rsidRPr="003D43FA">
        <w:rPr>
          <w:sz w:val="28"/>
          <w:szCs w:val="28"/>
        </w:rPr>
        <w:t xml:space="preserve"> вплив на довкілля, рослини або продукти рослинного походження.</w:t>
      </w:r>
    </w:p>
    <w:p w:rsidR="00095323" w:rsidRPr="003D43FA" w:rsidRDefault="1720FC20" w:rsidP="003D43FA">
      <w:pPr>
        <w:spacing w:line="23" w:lineRule="atLeast"/>
        <w:ind w:firstLine="567"/>
        <w:jc w:val="both"/>
        <w:rPr>
          <w:sz w:val="28"/>
          <w:szCs w:val="28"/>
        </w:rPr>
      </w:pPr>
      <w:r w:rsidRPr="003D43FA">
        <w:rPr>
          <w:sz w:val="28"/>
          <w:szCs w:val="28"/>
        </w:rPr>
        <w:t xml:space="preserve">Перелік </w:t>
      </w:r>
      <w:proofErr w:type="spellStart"/>
      <w:r w:rsidRPr="003D43FA">
        <w:rPr>
          <w:sz w:val="28"/>
          <w:szCs w:val="28"/>
        </w:rPr>
        <w:t>коформулянтів</w:t>
      </w:r>
      <w:proofErr w:type="spellEnd"/>
      <w:r w:rsidRPr="003D43FA">
        <w:rPr>
          <w:sz w:val="28"/>
          <w:szCs w:val="28"/>
        </w:rPr>
        <w:t xml:space="preserve"> та </w:t>
      </w:r>
      <w:proofErr w:type="spellStart"/>
      <w:r w:rsidRPr="003D43FA">
        <w:rPr>
          <w:sz w:val="28"/>
          <w:szCs w:val="28"/>
        </w:rPr>
        <w:t>ад’ювантів</w:t>
      </w:r>
      <w:proofErr w:type="spellEnd"/>
      <w:r w:rsidRPr="003D43FA">
        <w:rPr>
          <w:sz w:val="28"/>
          <w:szCs w:val="28"/>
        </w:rPr>
        <w:t xml:space="preserve">, які заборонені до використання у складі препаративних форм засобів захисту рослин, або застосування із засобами захисту рослин, затверджується центральним органом виконавчої влади, що забезпечує формування та реалізує державну політику у сфері охорони навколишнього природного середовища  за погодженням із центральним органом виконавчої влади у сфері охорони здоров'я. </w:t>
      </w:r>
    </w:p>
    <w:p w:rsidR="008E0100" w:rsidRDefault="008E0100" w:rsidP="003D43FA">
      <w:pPr>
        <w:spacing w:line="23" w:lineRule="atLeast"/>
        <w:ind w:firstLine="567"/>
        <w:jc w:val="both"/>
        <w:rPr>
          <w:sz w:val="28"/>
          <w:szCs w:val="28"/>
        </w:rPr>
      </w:pPr>
    </w:p>
    <w:p w:rsidR="00B42108" w:rsidRPr="003D43FA" w:rsidRDefault="00B42108" w:rsidP="003D43FA">
      <w:pPr>
        <w:spacing w:line="23" w:lineRule="atLeast"/>
        <w:ind w:firstLine="567"/>
        <w:jc w:val="both"/>
        <w:rPr>
          <w:sz w:val="28"/>
          <w:szCs w:val="28"/>
        </w:rPr>
      </w:pPr>
    </w:p>
    <w:p w:rsidR="00095323" w:rsidRPr="00823253" w:rsidRDefault="000E6641" w:rsidP="00823253">
      <w:pPr>
        <w:spacing w:line="23" w:lineRule="atLeast"/>
        <w:jc w:val="center"/>
        <w:rPr>
          <w:b/>
          <w:sz w:val="28"/>
          <w:szCs w:val="28"/>
        </w:rPr>
      </w:pPr>
      <w:r>
        <w:rPr>
          <w:b/>
          <w:sz w:val="28"/>
          <w:szCs w:val="28"/>
        </w:rPr>
        <w:lastRenderedPageBreak/>
        <w:t>РОЗДІЛ</w:t>
      </w:r>
      <w:r>
        <w:rPr>
          <w:b/>
          <w:sz w:val="28"/>
          <w:szCs w:val="28"/>
          <w:lang w:val="ru-RU"/>
        </w:rPr>
        <w:t> </w:t>
      </w:r>
      <w:r w:rsidR="1720FC20" w:rsidRPr="00823253">
        <w:rPr>
          <w:b/>
          <w:sz w:val="28"/>
          <w:szCs w:val="28"/>
        </w:rPr>
        <w:t>VІ</w:t>
      </w:r>
    </w:p>
    <w:p w:rsidR="00095323" w:rsidRDefault="1720FC20" w:rsidP="00823253">
      <w:pPr>
        <w:spacing w:line="23" w:lineRule="atLeast"/>
        <w:jc w:val="center"/>
        <w:rPr>
          <w:b/>
          <w:sz w:val="28"/>
          <w:szCs w:val="28"/>
        </w:rPr>
      </w:pPr>
      <w:r w:rsidRPr="00823253">
        <w:rPr>
          <w:b/>
          <w:sz w:val="28"/>
          <w:szCs w:val="28"/>
        </w:rPr>
        <w:t>РОЗМІЩЕННЯ НА РИНКУ, ПАКУВАННЯ, МАРКУВАННЯ ТА РЕКЛАМУВАННЯ</w:t>
      </w:r>
    </w:p>
    <w:p w:rsidR="00B42108" w:rsidRPr="00823253" w:rsidRDefault="00B42108" w:rsidP="00823253">
      <w:pPr>
        <w:spacing w:line="23" w:lineRule="atLeast"/>
        <w:jc w:val="center"/>
        <w:rPr>
          <w:b/>
          <w:sz w:val="28"/>
          <w:szCs w:val="28"/>
        </w:rPr>
      </w:pPr>
    </w:p>
    <w:p w:rsidR="00095323" w:rsidRPr="00B42108" w:rsidRDefault="000E6641" w:rsidP="003D43FA">
      <w:pPr>
        <w:spacing w:line="23" w:lineRule="atLeast"/>
        <w:ind w:firstLine="567"/>
        <w:jc w:val="both"/>
        <w:rPr>
          <w:b/>
          <w:sz w:val="28"/>
          <w:szCs w:val="28"/>
        </w:rPr>
      </w:pPr>
      <w:r>
        <w:rPr>
          <w:b/>
          <w:sz w:val="28"/>
          <w:szCs w:val="28"/>
        </w:rPr>
        <w:t>Стаття</w:t>
      </w:r>
      <w:r>
        <w:rPr>
          <w:b/>
          <w:sz w:val="28"/>
          <w:szCs w:val="28"/>
          <w:lang w:val="en-US"/>
        </w:rPr>
        <w:t> </w:t>
      </w:r>
      <w:r>
        <w:rPr>
          <w:b/>
          <w:sz w:val="28"/>
          <w:szCs w:val="28"/>
        </w:rPr>
        <w:t>14.</w:t>
      </w:r>
      <w:r>
        <w:rPr>
          <w:b/>
          <w:sz w:val="28"/>
          <w:szCs w:val="28"/>
          <w:lang w:val="en-US"/>
        </w:rPr>
        <w:t> </w:t>
      </w:r>
      <w:r w:rsidR="1720FC20" w:rsidRPr="00B42108">
        <w:rPr>
          <w:b/>
          <w:sz w:val="28"/>
          <w:szCs w:val="28"/>
        </w:rPr>
        <w:t>Розміщення на ринку засобів захисту рослин і агрохімікатів</w:t>
      </w:r>
    </w:p>
    <w:p w:rsidR="00095323" w:rsidRPr="003D43FA" w:rsidRDefault="1720FC20" w:rsidP="003D43FA">
      <w:pPr>
        <w:spacing w:line="23" w:lineRule="atLeast"/>
        <w:ind w:firstLine="567"/>
        <w:jc w:val="both"/>
        <w:rPr>
          <w:sz w:val="28"/>
          <w:szCs w:val="28"/>
        </w:rPr>
      </w:pPr>
      <w:r w:rsidRPr="003D43FA">
        <w:rPr>
          <w:sz w:val="28"/>
          <w:szCs w:val="28"/>
        </w:rPr>
        <w:t xml:space="preserve">Забороняються ввезення на митну територію України, виробництво, торгівля, застосування та рекламування засобів захисту рослин і агрохімікатів до їх державної реєстрації, крім випадків, встановлених цим Законом. </w:t>
      </w:r>
    </w:p>
    <w:p w:rsidR="00095323" w:rsidRPr="003D43FA" w:rsidRDefault="1720FC20" w:rsidP="003D43FA">
      <w:pPr>
        <w:spacing w:line="23" w:lineRule="atLeast"/>
        <w:ind w:firstLine="567"/>
        <w:jc w:val="both"/>
        <w:rPr>
          <w:sz w:val="28"/>
          <w:szCs w:val="28"/>
        </w:rPr>
      </w:pPr>
      <w:r w:rsidRPr="003D43FA">
        <w:rPr>
          <w:sz w:val="28"/>
          <w:szCs w:val="28"/>
        </w:rPr>
        <w:t>Вимоги щодо проведення державної реєстрації засобів захисту рослин і агрохімікатів не поширюються на дослідні зразки, що використовуються для державних випробувань та наукових досліджень; виробництво для експорту та виробництво дослідних зразків, що використовуються для державних випробувань, науково-технологічних досліджень та випробувань.</w:t>
      </w:r>
    </w:p>
    <w:p w:rsidR="00095323" w:rsidRPr="003D43FA" w:rsidRDefault="1540822C" w:rsidP="003D43FA">
      <w:pPr>
        <w:spacing w:line="23" w:lineRule="atLeast"/>
        <w:ind w:firstLine="567"/>
        <w:jc w:val="both"/>
        <w:rPr>
          <w:sz w:val="28"/>
          <w:szCs w:val="28"/>
        </w:rPr>
      </w:pPr>
      <w:r w:rsidRPr="003D43FA">
        <w:rPr>
          <w:sz w:val="28"/>
          <w:szCs w:val="28"/>
        </w:rPr>
        <w:t>Митні органи здійснюють відповідні митні формальності, необхідні для випуску у вільний обіг на митній території України засобів захисту рослин і агрохімікатів, на підставі відомостей Державного реєстру або інформації про державну реєстрацію засобів захисту рослин і агрохімікатів, отриманих від центрального органу виконавчої влади, що реалізує державну політику у сфері охорони навколишнього природного середовища, з використанням механізму "єдиного вікна" відповідно до </w:t>
      </w:r>
      <w:hyperlink r:id="rId9">
        <w:r w:rsidRPr="003D43FA">
          <w:rPr>
            <w:sz w:val="28"/>
            <w:szCs w:val="28"/>
          </w:rPr>
          <w:t>Митного кодексу України</w:t>
        </w:r>
      </w:hyperlink>
      <w:r w:rsidRPr="003D43FA">
        <w:rPr>
          <w:sz w:val="28"/>
          <w:szCs w:val="28"/>
        </w:rPr>
        <w:t>.</w:t>
      </w:r>
    </w:p>
    <w:p w:rsidR="008E0100" w:rsidRPr="003D43FA" w:rsidRDefault="008E0100" w:rsidP="003D43FA">
      <w:pPr>
        <w:spacing w:line="23" w:lineRule="atLeast"/>
        <w:ind w:firstLine="567"/>
        <w:jc w:val="both"/>
        <w:rPr>
          <w:sz w:val="28"/>
          <w:szCs w:val="28"/>
        </w:rPr>
      </w:pPr>
    </w:p>
    <w:p w:rsidR="00095323" w:rsidRPr="00B42108" w:rsidRDefault="000E6641" w:rsidP="003D43FA">
      <w:pPr>
        <w:spacing w:line="23" w:lineRule="atLeast"/>
        <w:ind w:firstLine="567"/>
        <w:jc w:val="both"/>
        <w:rPr>
          <w:b/>
          <w:sz w:val="28"/>
          <w:szCs w:val="28"/>
        </w:rPr>
      </w:pPr>
      <w:r>
        <w:rPr>
          <w:b/>
          <w:sz w:val="28"/>
          <w:szCs w:val="28"/>
        </w:rPr>
        <w:t>Стаття</w:t>
      </w:r>
      <w:r>
        <w:rPr>
          <w:b/>
          <w:sz w:val="28"/>
          <w:szCs w:val="28"/>
          <w:lang w:val="en-US"/>
        </w:rPr>
        <w:t> </w:t>
      </w:r>
      <w:r>
        <w:rPr>
          <w:b/>
          <w:sz w:val="28"/>
          <w:szCs w:val="28"/>
        </w:rPr>
        <w:t>15.</w:t>
      </w:r>
      <w:r>
        <w:rPr>
          <w:b/>
          <w:sz w:val="28"/>
          <w:szCs w:val="28"/>
          <w:lang w:val="en-US"/>
        </w:rPr>
        <w:t> </w:t>
      </w:r>
      <w:r w:rsidR="13274995" w:rsidRPr="00B42108">
        <w:rPr>
          <w:b/>
          <w:sz w:val="28"/>
          <w:szCs w:val="28"/>
        </w:rPr>
        <w:t>Маркування</w:t>
      </w:r>
    </w:p>
    <w:p w:rsidR="00095323" w:rsidRPr="003D43FA" w:rsidRDefault="13274995" w:rsidP="003D43FA">
      <w:pPr>
        <w:spacing w:line="23" w:lineRule="atLeast"/>
        <w:ind w:firstLine="567"/>
        <w:jc w:val="both"/>
        <w:rPr>
          <w:sz w:val="28"/>
          <w:szCs w:val="28"/>
        </w:rPr>
      </w:pPr>
      <w:r w:rsidRPr="003D43FA">
        <w:rPr>
          <w:sz w:val="28"/>
          <w:szCs w:val="28"/>
        </w:rPr>
        <w:t xml:space="preserve">Засоби захисту рослин і агрохімікати повинні бути упаковані і марковані у спосіб, що мінімізує імовірність </w:t>
      </w:r>
      <w:proofErr w:type="spellStart"/>
      <w:r w:rsidRPr="003D43FA">
        <w:rPr>
          <w:sz w:val="28"/>
          <w:szCs w:val="28"/>
        </w:rPr>
        <w:t>їх</w:t>
      </w:r>
      <w:proofErr w:type="spellEnd"/>
      <w:r w:rsidRPr="003D43FA">
        <w:rPr>
          <w:sz w:val="28"/>
          <w:szCs w:val="28"/>
        </w:rPr>
        <w:t xml:space="preserve"> помилкового </w:t>
      </w:r>
      <w:proofErr w:type="spellStart"/>
      <w:r w:rsidRPr="003D43FA">
        <w:rPr>
          <w:sz w:val="28"/>
          <w:szCs w:val="28"/>
        </w:rPr>
        <w:t>прийняття</w:t>
      </w:r>
      <w:proofErr w:type="spellEnd"/>
      <w:r w:rsidRPr="003D43FA">
        <w:rPr>
          <w:sz w:val="28"/>
          <w:szCs w:val="28"/>
        </w:rPr>
        <w:t xml:space="preserve"> за </w:t>
      </w:r>
      <w:proofErr w:type="spellStart"/>
      <w:r w:rsidRPr="003D43FA">
        <w:rPr>
          <w:sz w:val="28"/>
          <w:szCs w:val="28"/>
        </w:rPr>
        <w:t>харчовий</w:t>
      </w:r>
      <w:proofErr w:type="spellEnd"/>
      <w:r w:rsidRPr="003D43FA">
        <w:rPr>
          <w:sz w:val="28"/>
          <w:szCs w:val="28"/>
        </w:rPr>
        <w:t xml:space="preserve"> продукт, </w:t>
      </w:r>
      <w:proofErr w:type="spellStart"/>
      <w:r w:rsidRPr="003D43FA">
        <w:rPr>
          <w:sz w:val="28"/>
          <w:szCs w:val="28"/>
        </w:rPr>
        <w:t>напій</w:t>
      </w:r>
      <w:proofErr w:type="spellEnd"/>
      <w:r w:rsidRPr="003D43FA">
        <w:rPr>
          <w:sz w:val="28"/>
          <w:szCs w:val="28"/>
        </w:rPr>
        <w:t xml:space="preserve">, </w:t>
      </w:r>
      <w:proofErr w:type="spellStart"/>
      <w:r w:rsidRPr="003D43FA">
        <w:rPr>
          <w:sz w:val="28"/>
          <w:szCs w:val="28"/>
        </w:rPr>
        <w:t>лікарський</w:t>
      </w:r>
      <w:proofErr w:type="spellEnd"/>
      <w:r w:rsidRPr="003D43FA">
        <w:rPr>
          <w:sz w:val="28"/>
          <w:szCs w:val="28"/>
        </w:rPr>
        <w:t xml:space="preserve"> засіб та корм. </w:t>
      </w:r>
    </w:p>
    <w:p w:rsidR="00095323" w:rsidRPr="003D43FA" w:rsidRDefault="13274995" w:rsidP="003D43FA">
      <w:pPr>
        <w:spacing w:line="23" w:lineRule="atLeast"/>
        <w:ind w:firstLine="567"/>
        <w:jc w:val="both"/>
        <w:rPr>
          <w:sz w:val="28"/>
          <w:szCs w:val="28"/>
        </w:rPr>
      </w:pPr>
      <w:r w:rsidRPr="003D43FA">
        <w:rPr>
          <w:sz w:val="28"/>
          <w:szCs w:val="28"/>
        </w:rPr>
        <w:t xml:space="preserve">Кожна товарна одиниця засобу захисту рослин і агрохімікату, крім тих, що використовуються для державних випробувань та/або наукових досліджень, повинна супроводжуватися етикеткою, на </w:t>
      </w:r>
      <w:proofErr w:type="spellStart"/>
      <w:r w:rsidRPr="003D43FA">
        <w:rPr>
          <w:sz w:val="28"/>
          <w:szCs w:val="28"/>
        </w:rPr>
        <w:t>якій</w:t>
      </w:r>
      <w:proofErr w:type="spellEnd"/>
      <w:r w:rsidRPr="003D43FA">
        <w:rPr>
          <w:sz w:val="28"/>
          <w:szCs w:val="28"/>
        </w:rPr>
        <w:t xml:space="preserve"> </w:t>
      </w:r>
      <w:proofErr w:type="spellStart"/>
      <w:r w:rsidRPr="003D43FA">
        <w:rPr>
          <w:sz w:val="28"/>
          <w:szCs w:val="28"/>
        </w:rPr>
        <w:t>щонайменше</w:t>
      </w:r>
      <w:proofErr w:type="spellEnd"/>
      <w:r w:rsidRPr="003D43FA">
        <w:rPr>
          <w:sz w:val="28"/>
          <w:szCs w:val="28"/>
        </w:rPr>
        <w:t xml:space="preserve"> зазначаються:</w:t>
      </w:r>
    </w:p>
    <w:p w:rsidR="00095323" w:rsidRPr="003D43FA" w:rsidRDefault="13274995" w:rsidP="003D43FA">
      <w:pPr>
        <w:spacing w:line="23" w:lineRule="atLeast"/>
        <w:ind w:firstLine="567"/>
        <w:jc w:val="both"/>
        <w:rPr>
          <w:sz w:val="28"/>
          <w:szCs w:val="28"/>
        </w:rPr>
      </w:pPr>
      <w:r w:rsidRPr="003D43FA">
        <w:rPr>
          <w:sz w:val="28"/>
          <w:szCs w:val="28"/>
        </w:rPr>
        <w:t>1) назва засобу захисту рослин або  агрохімікату та його препаративна форма;</w:t>
      </w:r>
    </w:p>
    <w:p w:rsidR="00095323" w:rsidRPr="003D43FA" w:rsidRDefault="13274995" w:rsidP="003D43FA">
      <w:pPr>
        <w:spacing w:line="23" w:lineRule="atLeast"/>
        <w:ind w:firstLine="567"/>
        <w:jc w:val="both"/>
        <w:rPr>
          <w:sz w:val="28"/>
          <w:szCs w:val="28"/>
        </w:rPr>
      </w:pPr>
      <w:r w:rsidRPr="003D43FA">
        <w:rPr>
          <w:sz w:val="28"/>
          <w:szCs w:val="28"/>
        </w:rPr>
        <w:t xml:space="preserve">2) назва діючої речовини засобу захисту рослин та її вміст; </w:t>
      </w:r>
    </w:p>
    <w:p w:rsidR="00095323" w:rsidRPr="003D43FA" w:rsidRDefault="13274995" w:rsidP="003D43FA">
      <w:pPr>
        <w:spacing w:line="23" w:lineRule="atLeast"/>
        <w:ind w:firstLine="567"/>
        <w:jc w:val="both"/>
        <w:rPr>
          <w:sz w:val="28"/>
          <w:szCs w:val="28"/>
        </w:rPr>
      </w:pPr>
      <w:r w:rsidRPr="003D43FA">
        <w:rPr>
          <w:sz w:val="28"/>
          <w:szCs w:val="28"/>
        </w:rPr>
        <w:t xml:space="preserve">3) виробник засобу захисту рослин або агрохімікату;  </w:t>
      </w:r>
    </w:p>
    <w:p w:rsidR="00095323" w:rsidRPr="003D43FA" w:rsidRDefault="13274995" w:rsidP="003D43FA">
      <w:pPr>
        <w:spacing w:line="23" w:lineRule="atLeast"/>
        <w:ind w:firstLine="567"/>
        <w:jc w:val="both"/>
        <w:rPr>
          <w:sz w:val="28"/>
          <w:szCs w:val="28"/>
        </w:rPr>
      </w:pPr>
      <w:r w:rsidRPr="003D43FA">
        <w:rPr>
          <w:sz w:val="28"/>
          <w:szCs w:val="28"/>
        </w:rPr>
        <w:t xml:space="preserve">4) класифікація і токсичність засобу захисту рослин або агрохімікату; </w:t>
      </w:r>
    </w:p>
    <w:p w:rsidR="00095323" w:rsidRPr="003D43FA" w:rsidRDefault="13274995" w:rsidP="003D43FA">
      <w:pPr>
        <w:spacing w:line="23" w:lineRule="atLeast"/>
        <w:ind w:firstLine="567"/>
        <w:jc w:val="both"/>
        <w:rPr>
          <w:sz w:val="28"/>
          <w:szCs w:val="28"/>
        </w:rPr>
      </w:pPr>
      <w:r w:rsidRPr="003D43FA">
        <w:rPr>
          <w:sz w:val="28"/>
          <w:szCs w:val="28"/>
        </w:rPr>
        <w:t>5) реєстраційний номер і серія засобу захисту рослин або агрохімікату у Державному реєстрі;</w:t>
      </w:r>
    </w:p>
    <w:p w:rsidR="00095323" w:rsidRPr="003D43FA" w:rsidRDefault="13274995" w:rsidP="003D43FA">
      <w:pPr>
        <w:spacing w:line="23" w:lineRule="atLeast"/>
        <w:ind w:firstLine="567"/>
        <w:jc w:val="both"/>
        <w:rPr>
          <w:sz w:val="28"/>
          <w:szCs w:val="28"/>
        </w:rPr>
      </w:pPr>
      <w:r w:rsidRPr="003D43FA">
        <w:rPr>
          <w:sz w:val="28"/>
          <w:szCs w:val="28"/>
        </w:rPr>
        <w:t xml:space="preserve">6) дата закінчення терміну реєстрації засобу захисту рослин або агрохімікату; </w:t>
      </w:r>
    </w:p>
    <w:p w:rsidR="00095323" w:rsidRPr="003D43FA" w:rsidRDefault="13274995" w:rsidP="003D43FA">
      <w:pPr>
        <w:spacing w:line="23" w:lineRule="atLeast"/>
        <w:ind w:firstLine="567"/>
        <w:jc w:val="both"/>
        <w:rPr>
          <w:sz w:val="28"/>
          <w:szCs w:val="28"/>
        </w:rPr>
      </w:pPr>
      <w:r w:rsidRPr="003D43FA">
        <w:rPr>
          <w:sz w:val="28"/>
          <w:szCs w:val="28"/>
        </w:rPr>
        <w:t>7) форми пакування засобу захисту рослин або агрохімікату;</w:t>
      </w:r>
    </w:p>
    <w:p w:rsidR="00095323" w:rsidRPr="003D43FA" w:rsidRDefault="13274995" w:rsidP="003D43FA">
      <w:pPr>
        <w:spacing w:line="23" w:lineRule="atLeast"/>
        <w:ind w:firstLine="567"/>
        <w:jc w:val="both"/>
        <w:rPr>
          <w:sz w:val="28"/>
          <w:szCs w:val="28"/>
        </w:rPr>
      </w:pPr>
      <w:r w:rsidRPr="003D43FA">
        <w:rPr>
          <w:sz w:val="28"/>
          <w:szCs w:val="28"/>
        </w:rPr>
        <w:t xml:space="preserve">8) дата виготовлення засобу захисту рослин або агрохімікату; </w:t>
      </w:r>
    </w:p>
    <w:p w:rsidR="00095323" w:rsidRPr="003D43FA" w:rsidRDefault="13274995" w:rsidP="003D43FA">
      <w:pPr>
        <w:spacing w:line="23" w:lineRule="atLeast"/>
        <w:ind w:firstLine="567"/>
        <w:jc w:val="both"/>
        <w:rPr>
          <w:sz w:val="28"/>
          <w:szCs w:val="28"/>
        </w:rPr>
      </w:pPr>
      <w:r w:rsidRPr="003D43FA">
        <w:rPr>
          <w:sz w:val="28"/>
          <w:szCs w:val="28"/>
        </w:rPr>
        <w:t xml:space="preserve">9) гарантійний термін зберігання засобу захисту рослин або агрохімікату; </w:t>
      </w:r>
    </w:p>
    <w:p w:rsidR="00095323" w:rsidRPr="003D43FA" w:rsidRDefault="13274995" w:rsidP="003D43FA">
      <w:pPr>
        <w:spacing w:line="23" w:lineRule="atLeast"/>
        <w:ind w:firstLine="567"/>
        <w:jc w:val="both"/>
        <w:rPr>
          <w:sz w:val="28"/>
          <w:szCs w:val="28"/>
        </w:rPr>
      </w:pPr>
      <w:r w:rsidRPr="003D43FA">
        <w:rPr>
          <w:sz w:val="28"/>
          <w:szCs w:val="28"/>
        </w:rPr>
        <w:t>10) сумісність з іншими засобами захисту рослин / агрохімікату;</w:t>
      </w:r>
    </w:p>
    <w:p w:rsidR="00095323" w:rsidRPr="003D43FA" w:rsidRDefault="13274995" w:rsidP="003D43FA">
      <w:pPr>
        <w:spacing w:line="23" w:lineRule="atLeast"/>
        <w:ind w:firstLine="567"/>
        <w:jc w:val="both"/>
        <w:rPr>
          <w:sz w:val="28"/>
          <w:szCs w:val="28"/>
        </w:rPr>
      </w:pPr>
      <w:r w:rsidRPr="003D43FA">
        <w:rPr>
          <w:sz w:val="28"/>
          <w:szCs w:val="28"/>
        </w:rPr>
        <w:t xml:space="preserve">11) порядок приготування робочого розчину засобу захисту рослин або агрохімікату до застосування; </w:t>
      </w:r>
    </w:p>
    <w:p w:rsidR="00095323" w:rsidRPr="003D43FA" w:rsidRDefault="13274995" w:rsidP="003D43FA">
      <w:pPr>
        <w:spacing w:line="23" w:lineRule="atLeast"/>
        <w:ind w:firstLine="567"/>
        <w:jc w:val="both"/>
        <w:rPr>
          <w:sz w:val="28"/>
          <w:szCs w:val="28"/>
        </w:rPr>
      </w:pPr>
      <w:r w:rsidRPr="003D43FA">
        <w:rPr>
          <w:sz w:val="28"/>
          <w:szCs w:val="28"/>
        </w:rPr>
        <w:t xml:space="preserve">12) регламент застосування, зокрема: культура (об’єкт), що підлягає обробці (застосуванню); об’єкт, проти якого обробляється (для пестицидів); </w:t>
      </w:r>
      <w:r w:rsidRPr="003D43FA">
        <w:rPr>
          <w:sz w:val="28"/>
          <w:szCs w:val="28"/>
        </w:rPr>
        <w:lastRenderedPageBreak/>
        <w:t xml:space="preserve">норма витрати; спосіб, час обробок, обмеження і заборони; максимальна кратність обробок; строк останньої обробки в днях до збирання врожаю (для пестицидів); строки виходу людей на оброблені площі для проведення ручних/механізованих робіт (для пестицидів); безпечність для нецільових об’єктів; </w:t>
      </w:r>
    </w:p>
    <w:p w:rsidR="00095323" w:rsidRPr="003D43FA" w:rsidRDefault="13274995" w:rsidP="003D43FA">
      <w:pPr>
        <w:spacing w:line="23" w:lineRule="atLeast"/>
        <w:ind w:firstLine="567"/>
        <w:jc w:val="both"/>
        <w:rPr>
          <w:sz w:val="28"/>
          <w:szCs w:val="28"/>
        </w:rPr>
      </w:pPr>
      <w:r w:rsidRPr="003D43FA">
        <w:rPr>
          <w:sz w:val="28"/>
          <w:szCs w:val="28"/>
        </w:rPr>
        <w:t xml:space="preserve">13) умови та заходи безпеки під час роботи, транспортування і зберігання; </w:t>
      </w:r>
    </w:p>
    <w:p w:rsidR="00095323" w:rsidRPr="003D43FA" w:rsidRDefault="13274995" w:rsidP="003D43FA">
      <w:pPr>
        <w:spacing w:line="23" w:lineRule="atLeast"/>
        <w:ind w:firstLine="567"/>
        <w:jc w:val="both"/>
        <w:rPr>
          <w:sz w:val="28"/>
          <w:szCs w:val="28"/>
        </w:rPr>
      </w:pPr>
      <w:r w:rsidRPr="003D43FA">
        <w:rPr>
          <w:sz w:val="28"/>
          <w:szCs w:val="28"/>
        </w:rPr>
        <w:t xml:space="preserve">14) способи і засоби знешкодження невикористаних засобів захисту рослин або агрохімікату, а також знищення тари; </w:t>
      </w:r>
    </w:p>
    <w:p w:rsidR="00095323" w:rsidRPr="003D43FA" w:rsidRDefault="13274995" w:rsidP="003D43FA">
      <w:pPr>
        <w:spacing w:line="23" w:lineRule="atLeast"/>
        <w:ind w:firstLine="567"/>
        <w:jc w:val="both"/>
        <w:rPr>
          <w:sz w:val="28"/>
          <w:szCs w:val="28"/>
        </w:rPr>
      </w:pPr>
      <w:r w:rsidRPr="003D43FA">
        <w:rPr>
          <w:sz w:val="28"/>
          <w:szCs w:val="28"/>
        </w:rPr>
        <w:t xml:space="preserve">15) заходи щодо ліквідації надзвичайних ситуацій та їх наслідків при застосуванні засобу захисту рослин або агрохімікату; </w:t>
      </w:r>
    </w:p>
    <w:p w:rsidR="00095323" w:rsidRPr="003D43FA" w:rsidRDefault="13274995" w:rsidP="003D43FA">
      <w:pPr>
        <w:spacing w:line="23" w:lineRule="atLeast"/>
        <w:ind w:firstLine="567"/>
        <w:jc w:val="both"/>
        <w:rPr>
          <w:sz w:val="28"/>
          <w:szCs w:val="28"/>
        </w:rPr>
      </w:pPr>
      <w:r w:rsidRPr="003D43FA">
        <w:rPr>
          <w:sz w:val="28"/>
          <w:szCs w:val="28"/>
        </w:rPr>
        <w:t xml:space="preserve">16) заходи з надання </w:t>
      </w:r>
      <w:proofErr w:type="spellStart"/>
      <w:r w:rsidRPr="003D43FA">
        <w:rPr>
          <w:sz w:val="28"/>
          <w:szCs w:val="28"/>
        </w:rPr>
        <w:t>домедичної</w:t>
      </w:r>
      <w:proofErr w:type="spellEnd"/>
      <w:r w:rsidRPr="003D43FA">
        <w:rPr>
          <w:sz w:val="28"/>
          <w:szCs w:val="28"/>
        </w:rPr>
        <w:t xml:space="preserve"> допомоги у разі отруєння засобом захисту рослин або агрохімікату.</w:t>
      </w:r>
    </w:p>
    <w:p w:rsidR="00095323" w:rsidRPr="003D43FA" w:rsidRDefault="13274995" w:rsidP="003D43FA">
      <w:pPr>
        <w:spacing w:line="23" w:lineRule="atLeast"/>
        <w:ind w:firstLine="567"/>
        <w:jc w:val="both"/>
        <w:rPr>
          <w:sz w:val="28"/>
          <w:szCs w:val="28"/>
        </w:rPr>
      </w:pPr>
      <w:r w:rsidRPr="003D43FA">
        <w:rPr>
          <w:sz w:val="28"/>
          <w:szCs w:val="28"/>
        </w:rPr>
        <w:t>Засоби захисту рослин і агрохімікати, які дозволенні до роздрібного продажу населенню, повинні мати інструкцію щодо їх безпечного застосування.</w:t>
      </w:r>
    </w:p>
    <w:p w:rsidR="003B5754" w:rsidRPr="003D43FA" w:rsidRDefault="003B5754" w:rsidP="003D43FA">
      <w:pPr>
        <w:spacing w:line="23" w:lineRule="atLeast"/>
        <w:ind w:firstLine="567"/>
        <w:jc w:val="both"/>
        <w:rPr>
          <w:sz w:val="28"/>
          <w:szCs w:val="28"/>
        </w:rPr>
      </w:pPr>
    </w:p>
    <w:p w:rsidR="00095323" w:rsidRPr="000E6641" w:rsidRDefault="000E6641" w:rsidP="003D43FA">
      <w:pPr>
        <w:spacing w:line="23" w:lineRule="atLeast"/>
        <w:ind w:firstLine="567"/>
        <w:jc w:val="both"/>
        <w:rPr>
          <w:b/>
          <w:sz w:val="28"/>
          <w:szCs w:val="28"/>
        </w:rPr>
      </w:pPr>
      <w:r>
        <w:rPr>
          <w:b/>
          <w:sz w:val="28"/>
          <w:szCs w:val="28"/>
        </w:rPr>
        <w:t>Стаття</w:t>
      </w:r>
      <w:r>
        <w:rPr>
          <w:b/>
          <w:sz w:val="28"/>
          <w:szCs w:val="28"/>
          <w:lang w:val="en-US"/>
        </w:rPr>
        <w:t> </w:t>
      </w:r>
      <w:r>
        <w:rPr>
          <w:b/>
          <w:sz w:val="28"/>
          <w:szCs w:val="28"/>
        </w:rPr>
        <w:t>16.</w:t>
      </w:r>
      <w:r>
        <w:rPr>
          <w:b/>
          <w:sz w:val="28"/>
          <w:szCs w:val="28"/>
          <w:lang w:val="en-US"/>
        </w:rPr>
        <w:t> </w:t>
      </w:r>
      <w:r w:rsidR="1720FC20" w:rsidRPr="000E6641">
        <w:rPr>
          <w:b/>
          <w:sz w:val="28"/>
          <w:szCs w:val="28"/>
        </w:rPr>
        <w:t>Верифікація зареєстрованих засобів захисту рослин і агрохімікатів</w:t>
      </w:r>
    </w:p>
    <w:p w:rsidR="00095323" w:rsidRPr="003D43FA" w:rsidRDefault="1720FC20" w:rsidP="003D43FA">
      <w:pPr>
        <w:spacing w:line="23" w:lineRule="atLeast"/>
        <w:ind w:firstLine="567"/>
        <w:jc w:val="both"/>
        <w:rPr>
          <w:sz w:val="28"/>
          <w:szCs w:val="28"/>
        </w:rPr>
      </w:pPr>
      <w:r w:rsidRPr="003D43FA">
        <w:rPr>
          <w:sz w:val="28"/>
          <w:szCs w:val="28"/>
        </w:rPr>
        <w:t>З метою запобігання та протидії обігу фальсифікованих засобів захисту рослин і агрохімікатів, контролю за їх обігом та утилізацією, виробники наносять на упаковку (тару) пестицидів і агрохімікатів унікальний ідентифікатор, що дає змогу перевірити автентичність та ідентифікувати упаковку (тару) пестициду або агрохімікату.</w:t>
      </w:r>
    </w:p>
    <w:p w:rsidR="00095323" w:rsidRPr="003D43FA" w:rsidRDefault="1720FC20" w:rsidP="003D43FA">
      <w:pPr>
        <w:spacing w:line="23" w:lineRule="atLeast"/>
        <w:ind w:firstLine="567"/>
        <w:jc w:val="both"/>
        <w:rPr>
          <w:sz w:val="28"/>
          <w:szCs w:val="28"/>
        </w:rPr>
      </w:pPr>
      <w:r w:rsidRPr="003D43FA">
        <w:rPr>
          <w:sz w:val="28"/>
          <w:szCs w:val="28"/>
        </w:rPr>
        <w:t>Характеристики унікального ідентифікатора, порядок їх нанесення, засоби перевірки, вимоги до шифрування (за потреби), структури та формату інформації, яку він має містити, встановлює Кабінет Міністрів України з урахуванням відповідних правил та стандартів Європейського Союзу.</w:t>
      </w:r>
    </w:p>
    <w:p w:rsidR="003B5754" w:rsidRPr="003D43FA" w:rsidRDefault="003B5754" w:rsidP="003D43FA">
      <w:pPr>
        <w:spacing w:line="23" w:lineRule="atLeast"/>
        <w:ind w:firstLine="567"/>
        <w:jc w:val="both"/>
        <w:rPr>
          <w:sz w:val="28"/>
          <w:szCs w:val="28"/>
        </w:rPr>
      </w:pPr>
    </w:p>
    <w:p w:rsidR="00095323" w:rsidRPr="000E6641" w:rsidRDefault="000E6641" w:rsidP="003D43FA">
      <w:pPr>
        <w:spacing w:line="23" w:lineRule="atLeast"/>
        <w:ind w:firstLine="567"/>
        <w:jc w:val="both"/>
        <w:rPr>
          <w:b/>
          <w:sz w:val="28"/>
          <w:szCs w:val="28"/>
        </w:rPr>
      </w:pPr>
      <w:r>
        <w:rPr>
          <w:b/>
          <w:sz w:val="28"/>
          <w:szCs w:val="28"/>
        </w:rPr>
        <w:t>Стаття 17.</w:t>
      </w:r>
      <w:r>
        <w:rPr>
          <w:b/>
          <w:sz w:val="28"/>
          <w:szCs w:val="28"/>
          <w:lang w:val="en-US"/>
        </w:rPr>
        <w:t> </w:t>
      </w:r>
      <w:r w:rsidR="1720FC20" w:rsidRPr="000E6641">
        <w:rPr>
          <w:b/>
          <w:sz w:val="28"/>
          <w:szCs w:val="28"/>
        </w:rPr>
        <w:t>Пакування</w:t>
      </w:r>
    </w:p>
    <w:p w:rsidR="00095323" w:rsidRPr="003D43FA" w:rsidRDefault="1720FC20" w:rsidP="003D43FA">
      <w:pPr>
        <w:spacing w:line="23" w:lineRule="atLeast"/>
        <w:ind w:firstLine="567"/>
        <w:jc w:val="both"/>
        <w:rPr>
          <w:sz w:val="28"/>
          <w:szCs w:val="28"/>
        </w:rPr>
      </w:pPr>
      <w:r w:rsidRPr="003D43FA">
        <w:rPr>
          <w:sz w:val="28"/>
          <w:szCs w:val="28"/>
        </w:rPr>
        <w:t>Засоби захисту рослин і агрохімікати повинні бути упаковані у спосіб, що дає можливість їх безпечного транспортування, зберігання та використання.</w:t>
      </w:r>
    </w:p>
    <w:p w:rsidR="00095323" w:rsidRPr="003D43FA" w:rsidRDefault="1720FC20" w:rsidP="003D43FA">
      <w:pPr>
        <w:spacing w:line="23" w:lineRule="atLeast"/>
        <w:ind w:firstLine="567"/>
        <w:jc w:val="both"/>
        <w:rPr>
          <w:sz w:val="28"/>
          <w:szCs w:val="28"/>
        </w:rPr>
      </w:pPr>
      <w:r w:rsidRPr="003D43FA">
        <w:rPr>
          <w:sz w:val="28"/>
          <w:szCs w:val="28"/>
        </w:rPr>
        <w:t>Упаковка (тара) від засобів захисту рослин і агрохімікатів є небезпечними відходами, підлягає обліку та утилізації у порядку встановленому законодавством.</w:t>
      </w:r>
    </w:p>
    <w:p w:rsidR="00095323" w:rsidRPr="003D43FA" w:rsidRDefault="1720FC20" w:rsidP="003D43FA">
      <w:pPr>
        <w:spacing w:line="23" w:lineRule="atLeast"/>
        <w:ind w:firstLine="567"/>
        <w:jc w:val="both"/>
        <w:rPr>
          <w:sz w:val="28"/>
          <w:szCs w:val="28"/>
        </w:rPr>
      </w:pPr>
      <w:r w:rsidRPr="003D43FA">
        <w:rPr>
          <w:sz w:val="28"/>
          <w:szCs w:val="28"/>
        </w:rPr>
        <w:t>Розфасування засобів захисту рослин і агрохімікатів може здійснюватися лише за наявності документу від його виробника або власника знака для товарів і послуг, яким надається дозвіл на таке розфасування.</w:t>
      </w:r>
    </w:p>
    <w:p w:rsidR="003B5754" w:rsidRPr="003D43FA" w:rsidRDefault="003B5754" w:rsidP="003D43FA">
      <w:pPr>
        <w:spacing w:line="23" w:lineRule="atLeast"/>
        <w:ind w:firstLine="567"/>
        <w:jc w:val="both"/>
        <w:rPr>
          <w:sz w:val="28"/>
          <w:szCs w:val="28"/>
        </w:rPr>
      </w:pPr>
    </w:p>
    <w:p w:rsidR="00095323" w:rsidRPr="000E6641" w:rsidRDefault="000E6641" w:rsidP="003D43FA">
      <w:pPr>
        <w:spacing w:line="23" w:lineRule="atLeast"/>
        <w:ind w:firstLine="567"/>
        <w:jc w:val="both"/>
        <w:rPr>
          <w:b/>
          <w:sz w:val="28"/>
          <w:szCs w:val="28"/>
        </w:rPr>
      </w:pPr>
      <w:r>
        <w:rPr>
          <w:b/>
          <w:sz w:val="28"/>
          <w:szCs w:val="28"/>
        </w:rPr>
        <w:t>Стаття 18. </w:t>
      </w:r>
      <w:r w:rsidR="1720FC20" w:rsidRPr="000E6641">
        <w:rPr>
          <w:b/>
          <w:sz w:val="28"/>
          <w:szCs w:val="28"/>
        </w:rPr>
        <w:t>Загальні вимоги до транспортування, зберігання, застосування, утилізації, знищення та знешкодження засобів захисту рослин і агрохімікатів та торгівлі ними</w:t>
      </w:r>
    </w:p>
    <w:p w:rsidR="00095323" w:rsidRPr="003D43FA" w:rsidRDefault="1720FC20" w:rsidP="003D43FA">
      <w:pPr>
        <w:spacing w:line="23" w:lineRule="atLeast"/>
        <w:ind w:firstLine="567"/>
        <w:jc w:val="both"/>
        <w:rPr>
          <w:sz w:val="28"/>
          <w:szCs w:val="28"/>
        </w:rPr>
      </w:pPr>
      <w:r w:rsidRPr="003D43FA">
        <w:rPr>
          <w:sz w:val="28"/>
          <w:szCs w:val="28"/>
        </w:rPr>
        <w:t xml:space="preserve">Транспортування, зберігання, застосування, утилізація, знищення та знешкодження засобів захисту рослин і агрохімікатів та торгівля ними здійснюються відповідно до вимог, встановлених чинним законодавством, </w:t>
      </w:r>
      <w:r w:rsidRPr="003D43FA">
        <w:rPr>
          <w:sz w:val="28"/>
          <w:szCs w:val="28"/>
        </w:rPr>
        <w:lastRenderedPageBreak/>
        <w:t>санітарними правилами транспортування, зберігання і застосування засобів захисту рослин і агрохімікатів та іншими нормативними актами.</w:t>
      </w:r>
    </w:p>
    <w:p w:rsidR="00D85527" w:rsidRPr="003D43FA" w:rsidRDefault="1720FC20" w:rsidP="003D43FA">
      <w:pPr>
        <w:spacing w:line="23" w:lineRule="atLeast"/>
        <w:ind w:firstLine="567"/>
        <w:jc w:val="both"/>
        <w:rPr>
          <w:sz w:val="28"/>
          <w:szCs w:val="28"/>
        </w:rPr>
      </w:pPr>
      <w:r w:rsidRPr="003D43FA">
        <w:rPr>
          <w:sz w:val="28"/>
          <w:szCs w:val="28"/>
        </w:rPr>
        <w:t>Непридатні, заборонені до використання та фальсифіковані засоби захисту рослин і  агрохімікати, пакування від них підлягають вилученню, утилізації, знищенню та знешкодженню в </w:t>
      </w:r>
      <w:hyperlink r:id="rId10">
        <w:r w:rsidRPr="003D43FA">
          <w:rPr>
            <w:sz w:val="28"/>
            <w:szCs w:val="28"/>
          </w:rPr>
          <w:t>порядку</w:t>
        </w:r>
      </w:hyperlink>
      <w:r w:rsidRPr="003D43FA">
        <w:rPr>
          <w:sz w:val="28"/>
          <w:szCs w:val="28"/>
        </w:rPr>
        <w:t>, що встановлюється Кабінетом Міністрів України.</w:t>
      </w:r>
    </w:p>
    <w:p w:rsidR="00095323" w:rsidRPr="003D43FA" w:rsidRDefault="1720FC20" w:rsidP="003D43FA">
      <w:pPr>
        <w:spacing w:line="23" w:lineRule="atLeast"/>
        <w:ind w:firstLine="567"/>
        <w:jc w:val="both"/>
        <w:rPr>
          <w:sz w:val="28"/>
          <w:szCs w:val="28"/>
        </w:rPr>
      </w:pPr>
      <w:r w:rsidRPr="003D43FA">
        <w:rPr>
          <w:sz w:val="28"/>
          <w:szCs w:val="28"/>
        </w:rPr>
        <w:t xml:space="preserve">Особи, діяльність яких пов'язана з транспортуванням, зберіганням, застосуванням засобів захисту рослин і агрохімікатів та торгівлею ними, повинні мати допуск (посвідчення) на право роботи із зазначеними засобами захисту рослин і агрохімікатами. </w:t>
      </w:r>
      <w:hyperlink r:id="rId11">
        <w:r w:rsidRPr="003D43FA">
          <w:rPr>
            <w:sz w:val="28"/>
            <w:szCs w:val="28"/>
          </w:rPr>
          <w:t>Порядок</w:t>
        </w:r>
      </w:hyperlink>
      <w:r w:rsidRPr="003D43FA">
        <w:rPr>
          <w:sz w:val="28"/>
          <w:szCs w:val="28"/>
        </w:rPr>
        <w:t xml:space="preserve"> одержання такого допуску визначається Кабінетом Міністрів України.</w:t>
      </w:r>
    </w:p>
    <w:p w:rsidR="00095323" w:rsidRPr="003D43FA" w:rsidRDefault="1720FC20" w:rsidP="003D43FA">
      <w:pPr>
        <w:spacing w:line="23" w:lineRule="atLeast"/>
        <w:ind w:firstLine="567"/>
        <w:jc w:val="both"/>
        <w:rPr>
          <w:sz w:val="28"/>
          <w:szCs w:val="28"/>
        </w:rPr>
      </w:pPr>
      <w:r w:rsidRPr="003D43FA">
        <w:rPr>
          <w:sz w:val="28"/>
          <w:szCs w:val="28"/>
        </w:rPr>
        <w:t>Господарська діяльність у сфері зберігання та застосування пестицидів і агрохімікатів підлягає обов'язковому страхуванню, умови та порядок якого визначаються законодавством</w:t>
      </w:r>
    </w:p>
    <w:p w:rsidR="00D85527" w:rsidRPr="003D43FA" w:rsidRDefault="00D85527" w:rsidP="003D43FA">
      <w:pPr>
        <w:spacing w:line="23" w:lineRule="atLeast"/>
        <w:ind w:firstLine="567"/>
        <w:jc w:val="both"/>
        <w:rPr>
          <w:sz w:val="28"/>
          <w:szCs w:val="28"/>
        </w:rPr>
      </w:pPr>
    </w:p>
    <w:p w:rsidR="00095323" w:rsidRPr="000E6641" w:rsidRDefault="000E6641" w:rsidP="003D43FA">
      <w:pPr>
        <w:spacing w:line="23" w:lineRule="atLeast"/>
        <w:ind w:firstLine="567"/>
        <w:jc w:val="both"/>
        <w:rPr>
          <w:b/>
          <w:sz w:val="28"/>
          <w:szCs w:val="28"/>
        </w:rPr>
      </w:pPr>
      <w:r>
        <w:rPr>
          <w:b/>
          <w:sz w:val="28"/>
          <w:szCs w:val="28"/>
        </w:rPr>
        <w:t>Стаття 19. </w:t>
      </w:r>
      <w:r w:rsidR="1720FC20" w:rsidRPr="000E6641">
        <w:rPr>
          <w:b/>
          <w:sz w:val="28"/>
          <w:szCs w:val="28"/>
        </w:rPr>
        <w:t>Рекламування</w:t>
      </w:r>
    </w:p>
    <w:p w:rsidR="00095323" w:rsidRPr="003D43FA" w:rsidRDefault="1720FC20" w:rsidP="003D43FA">
      <w:pPr>
        <w:spacing w:line="23" w:lineRule="atLeast"/>
        <w:ind w:firstLine="567"/>
        <w:jc w:val="both"/>
        <w:rPr>
          <w:sz w:val="28"/>
          <w:szCs w:val="28"/>
        </w:rPr>
      </w:pPr>
      <w:r w:rsidRPr="003D43FA">
        <w:rPr>
          <w:sz w:val="28"/>
          <w:szCs w:val="28"/>
        </w:rPr>
        <w:t>Рекламування засобів захисту рослин і агрохімікатів відбувається за правилами передбаченими законодавством України про рекламу, з урахуванням правил встановлених цим законом.</w:t>
      </w:r>
    </w:p>
    <w:p w:rsidR="00095323" w:rsidRPr="003D43FA" w:rsidRDefault="1720FC20" w:rsidP="003D43FA">
      <w:pPr>
        <w:spacing w:line="23" w:lineRule="atLeast"/>
        <w:ind w:firstLine="567"/>
        <w:jc w:val="both"/>
        <w:rPr>
          <w:sz w:val="28"/>
          <w:szCs w:val="28"/>
        </w:rPr>
      </w:pPr>
      <w:r w:rsidRPr="003D43FA">
        <w:rPr>
          <w:sz w:val="28"/>
          <w:szCs w:val="28"/>
        </w:rPr>
        <w:t>Кожна реклама засобу захисту рослин повинна супроводжуватися реченнями «</w:t>
      </w:r>
      <w:proofErr w:type="spellStart"/>
      <w:r w:rsidRPr="003D43FA">
        <w:rPr>
          <w:sz w:val="28"/>
          <w:szCs w:val="28"/>
        </w:rPr>
        <w:t>Використовуйте</w:t>
      </w:r>
      <w:proofErr w:type="spellEnd"/>
      <w:r w:rsidRPr="003D43FA">
        <w:rPr>
          <w:sz w:val="28"/>
          <w:szCs w:val="28"/>
        </w:rPr>
        <w:t xml:space="preserve"> з обережністю. Завжди </w:t>
      </w:r>
      <w:proofErr w:type="spellStart"/>
      <w:r w:rsidRPr="003D43FA">
        <w:rPr>
          <w:sz w:val="28"/>
          <w:szCs w:val="28"/>
        </w:rPr>
        <w:t>читайте</w:t>
      </w:r>
      <w:proofErr w:type="spellEnd"/>
      <w:r w:rsidRPr="003D43FA">
        <w:rPr>
          <w:sz w:val="28"/>
          <w:szCs w:val="28"/>
        </w:rPr>
        <w:t xml:space="preserve"> етикетку та інформацію про засіб перед використанням». Такі речення повинні бути </w:t>
      </w:r>
      <w:proofErr w:type="spellStart"/>
      <w:r w:rsidRPr="003D43FA">
        <w:rPr>
          <w:sz w:val="28"/>
          <w:szCs w:val="28"/>
        </w:rPr>
        <w:t>легкорозбірливі</w:t>
      </w:r>
      <w:proofErr w:type="spellEnd"/>
      <w:r w:rsidRPr="003D43FA">
        <w:rPr>
          <w:sz w:val="28"/>
          <w:szCs w:val="28"/>
        </w:rPr>
        <w:t xml:space="preserve"> та чітко виділятися.</w:t>
      </w:r>
    </w:p>
    <w:p w:rsidR="00095323" w:rsidRPr="003D43FA" w:rsidRDefault="1720FC20" w:rsidP="003D43FA">
      <w:pPr>
        <w:spacing w:line="23" w:lineRule="atLeast"/>
        <w:ind w:firstLine="567"/>
        <w:jc w:val="both"/>
        <w:rPr>
          <w:sz w:val="28"/>
          <w:szCs w:val="28"/>
        </w:rPr>
      </w:pPr>
      <w:r w:rsidRPr="003D43FA">
        <w:rPr>
          <w:sz w:val="28"/>
          <w:szCs w:val="28"/>
        </w:rPr>
        <w:t xml:space="preserve">Реклама не повинна містити інформацію в </w:t>
      </w:r>
      <w:proofErr w:type="spellStart"/>
      <w:r w:rsidRPr="003D43FA">
        <w:rPr>
          <w:sz w:val="28"/>
          <w:szCs w:val="28"/>
        </w:rPr>
        <w:t>текстовій</w:t>
      </w:r>
      <w:proofErr w:type="spellEnd"/>
      <w:r w:rsidRPr="003D43FA">
        <w:rPr>
          <w:sz w:val="28"/>
          <w:szCs w:val="28"/>
        </w:rPr>
        <w:t xml:space="preserve"> чи </w:t>
      </w:r>
      <w:proofErr w:type="spellStart"/>
      <w:r w:rsidRPr="003D43FA">
        <w:rPr>
          <w:sz w:val="28"/>
          <w:szCs w:val="28"/>
        </w:rPr>
        <w:t>графічній</w:t>
      </w:r>
      <w:proofErr w:type="spellEnd"/>
      <w:r w:rsidRPr="003D43FA">
        <w:rPr>
          <w:sz w:val="28"/>
          <w:szCs w:val="28"/>
        </w:rPr>
        <w:t xml:space="preserve"> формі, яка може вводити в оману щодо можливих ризиків для здоров’я </w:t>
      </w:r>
      <w:proofErr w:type="spellStart"/>
      <w:r w:rsidRPr="003D43FA">
        <w:rPr>
          <w:sz w:val="28"/>
          <w:szCs w:val="28"/>
        </w:rPr>
        <w:t>людей</w:t>
      </w:r>
      <w:proofErr w:type="spellEnd"/>
      <w:r w:rsidRPr="003D43FA">
        <w:rPr>
          <w:sz w:val="28"/>
          <w:szCs w:val="28"/>
        </w:rPr>
        <w:t xml:space="preserve"> або тварин чи для довкілля («низького рівня ризику», «</w:t>
      </w:r>
      <w:proofErr w:type="spellStart"/>
      <w:r w:rsidRPr="003D43FA">
        <w:rPr>
          <w:sz w:val="28"/>
          <w:szCs w:val="28"/>
        </w:rPr>
        <w:t>нетоксичний</w:t>
      </w:r>
      <w:proofErr w:type="spellEnd"/>
      <w:r w:rsidRPr="003D43FA">
        <w:rPr>
          <w:sz w:val="28"/>
          <w:szCs w:val="28"/>
        </w:rPr>
        <w:t>», «</w:t>
      </w:r>
      <w:proofErr w:type="spellStart"/>
      <w:r w:rsidRPr="003D43FA">
        <w:rPr>
          <w:sz w:val="28"/>
          <w:szCs w:val="28"/>
        </w:rPr>
        <w:t>нешкідливий</w:t>
      </w:r>
      <w:proofErr w:type="spellEnd"/>
      <w:r w:rsidRPr="003D43FA">
        <w:rPr>
          <w:sz w:val="28"/>
          <w:szCs w:val="28"/>
        </w:rPr>
        <w:t xml:space="preserve">» тощо).  </w:t>
      </w:r>
    </w:p>
    <w:p w:rsidR="00095323" w:rsidRPr="003D43FA" w:rsidRDefault="1720FC20" w:rsidP="003D43FA">
      <w:pPr>
        <w:spacing w:line="23" w:lineRule="atLeast"/>
        <w:ind w:firstLine="567"/>
        <w:jc w:val="both"/>
        <w:rPr>
          <w:sz w:val="28"/>
          <w:szCs w:val="28"/>
        </w:rPr>
      </w:pPr>
      <w:r w:rsidRPr="003D43FA">
        <w:rPr>
          <w:sz w:val="28"/>
          <w:szCs w:val="28"/>
        </w:rPr>
        <w:t>Усі твердження, використані в рекламі, повинні бути технічно обґрунтовані.</w:t>
      </w:r>
    </w:p>
    <w:p w:rsidR="00095323" w:rsidRPr="003D43FA" w:rsidRDefault="1720FC20" w:rsidP="003D43FA">
      <w:pPr>
        <w:spacing w:line="23" w:lineRule="atLeast"/>
        <w:ind w:firstLine="567"/>
        <w:jc w:val="both"/>
        <w:rPr>
          <w:sz w:val="28"/>
          <w:szCs w:val="28"/>
        </w:rPr>
      </w:pPr>
      <w:r w:rsidRPr="003D43FA">
        <w:rPr>
          <w:sz w:val="28"/>
          <w:szCs w:val="28"/>
        </w:rPr>
        <w:t xml:space="preserve">Рекламні дані не повинні містити будь-яких візуальних відображень </w:t>
      </w:r>
      <w:proofErr w:type="spellStart"/>
      <w:r w:rsidRPr="003D43FA">
        <w:rPr>
          <w:sz w:val="28"/>
          <w:szCs w:val="28"/>
        </w:rPr>
        <w:t>потенційно</w:t>
      </w:r>
      <w:proofErr w:type="spellEnd"/>
      <w:r w:rsidRPr="003D43FA">
        <w:rPr>
          <w:sz w:val="28"/>
          <w:szCs w:val="28"/>
        </w:rPr>
        <w:t xml:space="preserve"> небезпечних практик, таких як змішування чи застосування без використання в достатньому обсязі захисного одягу або таких як використання поруч із харчовими продуктами чи поблизу </w:t>
      </w:r>
      <w:proofErr w:type="spellStart"/>
      <w:r w:rsidRPr="003D43FA">
        <w:rPr>
          <w:sz w:val="28"/>
          <w:szCs w:val="28"/>
        </w:rPr>
        <w:t>дітей</w:t>
      </w:r>
      <w:proofErr w:type="spellEnd"/>
      <w:r w:rsidRPr="003D43FA">
        <w:rPr>
          <w:sz w:val="28"/>
          <w:szCs w:val="28"/>
        </w:rPr>
        <w:t xml:space="preserve">. </w:t>
      </w:r>
    </w:p>
    <w:p w:rsidR="00C342D3" w:rsidRPr="003D43FA" w:rsidRDefault="00C342D3" w:rsidP="003D43FA">
      <w:pPr>
        <w:spacing w:line="23" w:lineRule="atLeast"/>
        <w:ind w:firstLine="567"/>
        <w:jc w:val="both"/>
        <w:rPr>
          <w:sz w:val="28"/>
          <w:szCs w:val="28"/>
        </w:rPr>
      </w:pPr>
    </w:p>
    <w:p w:rsidR="00095323" w:rsidRPr="00823253" w:rsidRDefault="000E6641" w:rsidP="00823253">
      <w:pPr>
        <w:spacing w:line="23" w:lineRule="atLeast"/>
        <w:jc w:val="center"/>
        <w:rPr>
          <w:b/>
          <w:sz w:val="28"/>
          <w:szCs w:val="28"/>
        </w:rPr>
      </w:pPr>
      <w:r>
        <w:rPr>
          <w:b/>
          <w:sz w:val="28"/>
          <w:szCs w:val="28"/>
        </w:rPr>
        <w:t>РОЗДІЛ</w:t>
      </w:r>
      <w:r>
        <w:rPr>
          <w:b/>
          <w:sz w:val="28"/>
          <w:szCs w:val="28"/>
          <w:lang w:val="ru-RU"/>
        </w:rPr>
        <w:t> </w:t>
      </w:r>
      <w:r w:rsidR="1720FC20" w:rsidRPr="00823253">
        <w:rPr>
          <w:b/>
          <w:sz w:val="28"/>
          <w:szCs w:val="28"/>
        </w:rPr>
        <w:t>VІІ</w:t>
      </w:r>
    </w:p>
    <w:p w:rsidR="00095323" w:rsidRPr="00823253" w:rsidRDefault="1720FC20" w:rsidP="00823253">
      <w:pPr>
        <w:spacing w:line="23" w:lineRule="atLeast"/>
        <w:jc w:val="center"/>
        <w:rPr>
          <w:b/>
          <w:sz w:val="28"/>
          <w:szCs w:val="28"/>
        </w:rPr>
      </w:pPr>
      <w:r w:rsidRPr="00823253">
        <w:rPr>
          <w:b/>
          <w:sz w:val="28"/>
          <w:szCs w:val="28"/>
        </w:rPr>
        <w:t>МОНІТОРИНГ ТА КОНТРОЛЬ</w:t>
      </w:r>
    </w:p>
    <w:p w:rsidR="00454D7C" w:rsidRPr="00823253" w:rsidRDefault="00454D7C" w:rsidP="00823253">
      <w:pPr>
        <w:spacing w:line="23" w:lineRule="atLeast"/>
        <w:jc w:val="center"/>
        <w:rPr>
          <w:b/>
          <w:sz w:val="28"/>
          <w:szCs w:val="28"/>
        </w:rPr>
      </w:pPr>
    </w:p>
    <w:p w:rsidR="00095323" w:rsidRPr="000E6641" w:rsidRDefault="000E6641" w:rsidP="003D43FA">
      <w:pPr>
        <w:spacing w:line="23" w:lineRule="atLeast"/>
        <w:ind w:firstLine="567"/>
        <w:jc w:val="both"/>
        <w:rPr>
          <w:b/>
          <w:sz w:val="28"/>
          <w:szCs w:val="28"/>
        </w:rPr>
      </w:pPr>
      <w:r>
        <w:rPr>
          <w:b/>
          <w:sz w:val="28"/>
          <w:szCs w:val="28"/>
        </w:rPr>
        <w:t>Стаття 20. </w:t>
      </w:r>
      <w:r w:rsidR="1720FC20" w:rsidRPr="000E6641">
        <w:rPr>
          <w:b/>
          <w:sz w:val="28"/>
          <w:szCs w:val="28"/>
        </w:rPr>
        <w:t>Моніторинг та контроль</w:t>
      </w:r>
    </w:p>
    <w:p w:rsidR="00095323" w:rsidRPr="003D43FA" w:rsidRDefault="1720FC20" w:rsidP="003D43FA">
      <w:pPr>
        <w:spacing w:line="23" w:lineRule="atLeast"/>
        <w:ind w:firstLine="567"/>
        <w:jc w:val="both"/>
        <w:rPr>
          <w:sz w:val="28"/>
          <w:szCs w:val="28"/>
        </w:rPr>
      </w:pPr>
      <w:r w:rsidRPr="003D43FA">
        <w:rPr>
          <w:sz w:val="28"/>
          <w:szCs w:val="28"/>
        </w:rPr>
        <w:t>Підприємства, установи і організації зобов'язані вести облік наявності та використання засобів захисту рослин і агрохімікатів та надавати інформацію органам, що ведуть державний облік.</w:t>
      </w:r>
    </w:p>
    <w:p w:rsidR="00095323" w:rsidRPr="003D43FA" w:rsidRDefault="00265257" w:rsidP="003D43FA">
      <w:pPr>
        <w:spacing w:line="23" w:lineRule="atLeast"/>
        <w:ind w:firstLine="567"/>
        <w:jc w:val="both"/>
        <w:rPr>
          <w:sz w:val="28"/>
          <w:szCs w:val="28"/>
        </w:rPr>
      </w:pPr>
      <w:hyperlink r:id="rId12">
        <w:r w:rsidR="1720FC20" w:rsidRPr="003D43FA">
          <w:rPr>
            <w:sz w:val="28"/>
            <w:szCs w:val="28"/>
          </w:rPr>
          <w:t>Порядок державного обліку наявності та використання засобів захисту рослин і агрохімікатів</w:t>
        </w:r>
      </w:hyperlink>
      <w:r w:rsidR="1720FC20" w:rsidRPr="003D43FA">
        <w:rPr>
          <w:sz w:val="28"/>
          <w:szCs w:val="28"/>
        </w:rPr>
        <w:t>, обсяги інформації та органи, яким така інформація подається, визначаються Кабінетом Міністрів України.</w:t>
      </w:r>
    </w:p>
    <w:p w:rsidR="00095323" w:rsidRPr="003D43FA" w:rsidRDefault="1720FC20" w:rsidP="003D43FA">
      <w:pPr>
        <w:spacing w:line="23" w:lineRule="atLeast"/>
        <w:ind w:firstLine="567"/>
        <w:jc w:val="both"/>
        <w:rPr>
          <w:sz w:val="28"/>
          <w:szCs w:val="28"/>
        </w:rPr>
      </w:pPr>
      <w:r w:rsidRPr="003D43FA">
        <w:rPr>
          <w:sz w:val="28"/>
          <w:szCs w:val="28"/>
        </w:rPr>
        <w:lastRenderedPageBreak/>
        <w:t>Моніторинг після використання у встановлених випадках проводиться уповноваженими науково-дослідними установами, підприємствами та організаціями у порядку, визначеному  Кабінетом Міністрів України.</w:t>
      </w:r>
    </w:p>
    <w:p w:rsidR="00095323" w:rsidRPr="003D43FA" w:rsidRDefault="1720FC20" w:rsidP="003D43FA">
      <w:pPr>
        <w:spacing w:line="23" w:lineRule="atLeast"/>
        <w:ind w:firstLine="567"/>
        <w:jc w:val="both"/>
        <w:rPr>
          <w:sz w:val="28"/>
          <w:szCs w:val="28"/>
        </w:rPr>
      </w:pPr>
      <w:r w:rsidRPr="003D43FA">
        <w:rPr>
          <w:sz w:val="28"/>
          <w:szCs w:val="28"/>
        </w:rPr>
        <w:t>Результати моніторингу  передаються центральному органу виконавчої влади, що реалізує державну політику у сфері охорони навколишнього природного середовища, а також іншим заінтересованим органам за їх запитами.</w:t>
      </w:r>
    </w:p>
    <w:p w:rsidR="00095323" w:rsidRPr="003D43FA" w:rsidRDefault="1720FC20" w:rsidP="003D43FA">
      <w:pPr>
        <w:spacing w:line="23" w:lineRule="atLeast"/>
        <w:ind w:firstLine="567"/>
        <w:jc w:val="both"/>
        <w:rPr>
          <w:sz w:val="28"/>
          <w:szCs w:val="28"/>
        </w:rPr>
      </w:pPr>
      <w:r w:rsidRPr="003D43FA">
        <w:rPr>
          <w:sz w:val="28"/>
          <w:szCs w:val="28"/>
        </w:rPr>
        <w:t>Контроль за належним поводженням з  непридатними або забороненими до використання засобами захисту рослин і агрохімікатами, пакуванням від них здійснюється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454D7C" w:rsidRPr="003D43FA" w:rsidRDefault="00454D7C" w:rsidP="003D43FA">
      <w:pPr>
        <w:spacing w:line="23" w:lineRule="atLeast"/>
        <w:ind w:firstLine="567"/>
        <w:jc w:val="both"/>
        <w:rPr>
          <w:sz w:val="28"/>
          <w:szCs w:val="28"/>
        </w:rPr>
      </w:pPr>
    </w:p>
    <w:p w:rsidR="00095323" w:rsidRPr="00823253" w:rsidRDefault="000E6641" w:rsidP="00823253">
      <w:pPr>
        <w:spacing w:line="23" w:lineRule="atLeast"/>
        <w:jc w:val="center"/>
        <w:rPr>
          <w:b/>
          <w:sz w:val="28"/>
          <w:szCs w:val="28"/>
        </w:rPr>
      </w:pPr>
      <w:r>
        <w:rPr>
          <w:b/>
          <w:sz w:val="28"/>
          <w:szCs w:val="28"/>
        </w:rPr>
        <w:t>РОЗДІЛ</w:t>
      </w:r>
      <w:r>
        <w:rPr>
          <w:b/>
          <w:sz w:val="28"/>
          <w:szCs w:val="28"/>
          <w:lang w:val="ru-RU"/>
        </w:rPr>
        <w:t> </w:t>
      </w:r>
      <w:r w:rsidR="1720FC20" w:rsidRPr="00823253">
        <w:rPr>
          <w:b/>
          <w:sz w:val="28"/>
          <w:szCs w:val="28"/>
        </w:rPr>
        <w:t>VІІІ</w:t>
      </w:r>
    </w:p>
    <w:p w:rsidR="1720FC20" w:rsidRPr="00823253" w:rsidRDefault="1720FC20" w:rsidP="00823253">
      <w:pPr>
        <w:spacing w:line="23" w:lineRule="atLeast"/>
        <w:jc w:val="center"/>
        <w:rPr>
          <w:b/>
          <w:sz w:val="28"/>
          <w:szCs w:val="28"/>
        </w:rPr>
      </w:pPr>
      <w:r w:rsidRPr="00823253">
        <w:rPr>
          <w:b/>
          <w:sz w:val="28"/>
          <w:szCs w:val="28"/>
        </w:rPr>
        <w:t xml:space="preserve">ДЕРЖАВНА ПОЛІТИКА </w:t>
      </w:r>
    </w:p>
    <w:p w:rsidR="1720FC20" w:rsidRPr="000E6641" w:rsidRDefault="1720FC20" w:rsidP="003D43FA">
      <w:pPr>
        <w:spacing w:line="23" w:lineRule="atLeast"/>
        <w:ind w:firstLine="567"/>
        <w:jc w:val="both"/>
        <w:rPr>
          <w:b/>
          <w:sz w:val="28"/>
          <w:szCs w:val="28"/>
        </w:rPr>
      </w:pPr>
      <w:r w:rsidRPr="000E6641">
        <w:rPr>
          <w:b/>
          <w:sz w:val="28"/>
          <w:szCs w:val="28"/>
        </w:rPr>
        <w:t xml:space="preserve"> </w:t>
      </w:r>
    </w:p>
    <w:p w:rsidR="1720FC20" w:rsidRPr="000E6641" w:rsidRDefault="000E6641" w:rsidP="003D43FA">
      <w:pPr>
        <w:spacing w:line="23" w:lineRule="atLeast"/>
        <w:ind w:firstLine="567"/>
        <w:jc w:val="both"/>
        <w:rPr>
          <w:b/>
          <w:sz w:val="28"/>
          <w:szCs w:val="28"/>
        </w:rPr>
      </w:pPr>
      <w:r>
        <w:rPr>
          <w:b/>
          <w:sz w:val="28"/>
          <w:szCs w:val="28"/>
        </w:rPr>
        <w:t>Стаття 21. </w:t>
      </w:r>
      <w:r w:rsidR="1720FC20" w:rsidRPr="000E6641">
        <w:rPr>
          <w:b/>
          <w:sz w:val="28"/>
          <w:szCs w:val="28"/>
        </w:rPr>
        <w:t>Повноваження Кабінету Міністрів України у сфері поводження із засобами захисту рослин і агрохімікатами</w:t>
      </w:r>
    </w:p>
    <w:p w:rsidR="1720FC20" w:rsidRPr="003D43FA" w:rsidRDefault="1720FC20" w:rsidP="003D43FA">
      <w:pPr>
        <w:spacing w:line="23" w:lineRule="atLeast"/>
        <w:ind w:firstLine="567"/>
        <w:jc w:val="both"/>
        <w:rPr>
          <w:sz w:val="28"/>
          <w:szCs w:val="28"/>
        </w:rPr>
      </w:pPr>
      <w:r w:rsidRPr="003D43FA">
        <w:rPr>
          <w:sz w:val="28"/>
          <w:szCs w:val="28"/>
        </w:rPr>
        <w:t>До повноважень Кабінету Міністрів України у сфері розміщення на ринку засобів захисту рослин і агрохімікатів належить:</w:t>
      </w:r>
    </w:p>
    <w:p w:rsidR="1720FC20" w:rsidRPr="003D43FA" w:rsidRDefault="1720FC20" w:rsidP="003D43FA">
      <w:pPr>
        <w:spacing w:line="23" w:lineRule="atLeast"/>
        <w:ind w:firstLine="567"/>
        <w:jc w:val="both"/>
        <w:rPr>
          <w:sz w:val="28"/>
          <w:szCs w:val="28"/>
        </w:rPr>
      </w:pPr>
      <w:r w:rsidRPr="003D43FA">
        <w:rPr>
          <w:sz w:val="28"/>
          <w:szCs w:val="28"/>
        </w:rPr>
        <w:t>забезпечення формування та реалізацію державної політики у сфері розміщення на ринку засобів захисту рослин і агрохімікатів;</w:t>
      </w:r>
    </w:p>
    <w:p w:rsidR="1720FC20" w:rsidRPr="003D43FA" w:rsidRDefault="1720FC20" w:rsidP="003D43FA">
      <w:pPr>
        <w:spacing w:line="23" w:lineRule="atLeast"/>
        <w:ind w:firstLine="567"/>
        <w:jc w:val="both"/>
        <w:rPr>
          <w:sz w:val="28"/>
          <w:szCs w:val="28"/>
        </w:rPr>
      </w:pPr>
      <w:r w:rsidRPr="003D43FA">
        <w:rPr>
          <w:sz w:val="28"/>
          <w:szCs w:val="28"/>
        </w:rPr>
        <w:t>затвердження:</w:t>
      </w:r>
    </w:p>
    <w:p w:rsidR="1720FC20" w:rsidRPr="003D43FA" w:rsidRDefault="1720FC20" w:rsidP="003D43FA">
      <w:pPr>
        <w:spacing w:line="23" w:lineRule="atLeast"/>
        <w:ind w:firstLine="567"/>
        <w:jc w:val="both"/>
        <w:rPr>
          <w:sz w:val="28"/>
          <w:szCs w:val="28"/>
        </w:rPr>
      </w:pPr>
      <w:r w:rsidRPr="003D43FA">
        <w:rPr>
          <w:sz w:val="28"/>
          <w:szCs w:val="28"/>
        </w:rPr>
        <w:t>порядку проведення державних випробувань засобів захисту рослин і агрохімікатів, оцінки та схвалення діючих речовин засобів захисту рослин;</w:t>
      </w:r>
    </w:p>
    <w:p w:rsidR="1720FC20" w:rsidRPr="003D43FA" w:rsidRDefault="1720FC20" w:rsidP="003D43FA">
      <w:pPr>
        <w:spacing w:line="23" w:lineRule="atLeast"/>
        <w:ind w:firstLine="567"/>
        <w:jc w:val="both"/>
        <w:rPr>
          <w:sz w:val="28"/>
          <w:szCs w:val="28"/>
        </w:rPr>
      </w:pPr>
      <w:r w:rsidRPr="003D43FA">
        <w:rPr>
          <w:sz w:val="28"/>
          <w:szCs w:val="28"/>
        </w:rPr>
        <w:t>порядку видачі, відмови у видачі, анулювання дозволу на ввезення на митну територію України дослідних зразків незареєстрованих засобів захисту рослин і агрохімікатів, а також обробленого ними насіннєвого (посадкового) матеріалу, що використовуються для державних випробувань та наукових досліджень;</w:t>
      </w:r>
    </w:p>
    <w:p w:rsidR="1720FC20" w:rsidRPr="003D43FA" w:rsidRDefault="1720FC20" w:rsidP="003D43FA">
      <w:pPr>
        <w:spacing w:line="23" w:lineRule="atLeast"/>
        <w:ind w:firstLine="567"/>
        <w:jc w:val="both"/>
        <w:rPr>
          <w:sz w:val="28"/>
          <w:szCs w:val="28"/>
        </w:rPr>
      </w:pPr>
      <w:r w:rsidRPr="003D43FA">
        <w:rPr>
          <w:sz w:val="28"/>
          <w:szCs w:val="28"/>
        </w:rPr>
        <w:t>порядку державної реєстрації та перереєстрації засобів захисту рослин і агрохімікатів;</w:t>
      </w:r>
    </w:p>
    <w:p w:rsidR="1720FC20" w:rsidRPr="003D43FA" w:rsidRDefault="1720FC20" w:rsidP="003D43FA">
      <w:pPr>
        <w:spacing w:line="23" w:lineRule="atLeast"/>
        <w:ind w:firstLine="567"/>
        <w:jc w:val="both"/>
        <w:rPr>
          <w:sz w:val="28"/>
          <w:szCs w:val="28"/>
        </w:rPr>
      </w:pPr>
      <w:r w:rsidRPr="003D43FA">
        <w:rPr>
          <w:sz w:val="28"/>
          <w:szCs w:val="28"/>
        </w:rPr>
        <w:t xml:space="preserve">порядку проведення </w:t>
      </w:r>
      <w:proofErr w:type="spellStart"/>
      <w:r w:rsidRPr="003D43FA">
        <w:rPr>
          <w:sz w:val="28"/>
          <w:szCs w:val="28"/>
        </w:rPr>
        <w:t>еколого-експертної</w:t>
      </w:r>
      <w:proofErr w:type="spellEnd"/>
      <w:r w:rsidRPr="003D43FA">
        <w:rPr>
          <w:sz w:val="28"/>
          <w:szCs w:val="28"/>
        </w:rPr>
        <w:t xml:space="preserve"> оцінки матеріалів, поданих для реєстрації засобів захисту рослин і агрохімікатів;</w:t>
      </w:r>
    </w:p>
    <w:p w:rsidR="1720FC20" w:rsidRPr="003D43FA" w:rsidRDefault="1720FC20" w:rsidP="003D43FA">
      <w:pPr>
        <w:spacing w:line="23" w:lineRule="atLeast"/>
        <w:ind w:firstLine="567"/>
        <w:jc w:val="both"/>
        <w:rPr>
          <w:sz w:val="28"/>
          <w:szCs w:val="28"/>
        </w:rPr>
      </w:pPr>
      <w:r w:rsidRPr="003D43FA">
        <w:rPr>
          <w:sz w:val="28"/>
          <w:szCs w:val="28"/>
        </w:rPr>
        <w:t>порядок маркування засобів захисту рослин та агрохімікатів;</w:t>
      </w:r>
    </w:p>
    <w:p w:rsidR="1720FC20" w:rsidRPr="003D43FA" w:rsidRDefault="1720FC20" w:rsidP="003D43FA">
      <w:pPr>
        <w:spacing w:line="23" w:lineRule="atLeast"/>
        <w:ind w:firstLine="567"/>
        <w:jc w:val="both"/>
        <w:rPr>
          <w:sz w:val="28"/>
          <w:szCs w:val="28"/>
        </w:rPr>
      </w:pPr>
      <w:r w:rsidRPr="003D43FA">
        <w:rPr>
          <w:sz w:val="28"/>
          <w:szCs w:val="28"/>
        </w:rPr>
        <w:t>порядок вилученню, утилізації, знищення та знешкодження непридатних, заборонених до використання та фальсифікованих засобів захисту рослин і  агрохімікатів, пакування від них;</w:t>
      </w:r>
    </w:p>
    <w:p w:rsidR="1720FC20" w:rsidRPr="003D43FA" w:rsidRDefault="1720FC20" w:rsidP="003D43FA">
      <w:pPr>
        <w:spacing w:line="23" w:lineRule="atLeast"/>
        <w:ind w:firstLine="567"/>
        <w:jc w:val="both"/>
        <w:rPr>
          <w:sz w:val="28"/>
          <w:szCs w:val="28"/>
        </w:rPr>
      </w:pPr>
      <w:r w:rsidRPr="003D43FA">
        <w:rPr>
          <w:sz w:val="28"/>
          <w:szCs w:val="28"/>
        </w:rPr>
        <w:t>порядок надання допуску (посвідчення) на право роботи із засобами захисту рослин і агрохімікатами;</w:t>
      </w:r>
    </w:p>
    <w:p w:rsidR="1720FC20" w:rsidRPr="003D43FA" w:rsidRDefault="1720FC20" w:rsidP="003D43FA">
      <w:pPr>
        <w:spacing w:line="23" w:lineRule="atLeast"/>
        <w:ind w:firstLine="567"/>
        <w:jc w:val="both"/>
        <w:rPr>
          <w:sz w:val="28"/>
          <w:szCs w:val="28"/>
        </w:rPr>
      </w:pPr>
      <w:r w:rsidRPr="003D43FA">
        <w:rPr>
          <w:sz w:val="28"/>
          <w:szCs w:val="28"/>
        </w:rPr>
        <w:t>порядку державного обліку наявності та використання засобів захисту рослин і агрохімікатів, обсяги інформації та органи, яким така інформація подається;</w:t>
      </w:r>
    </w:p>
    <w:p w:rsidR="1720FC20" w:rsidRPr="003D43FA" w:rsidRDefault="1720FC20" w:rsidP="003D43FA">
      <w:pPr>
        <w:spacing w:line="23" w:lineRule="atLeast"/>
        <w:ind w:firstLine="567"/>
        <w:jc w:val="both"/>
        <w:rPr>
          <w:sz w:val="28"/>
          <w:szCs w:val="28"/>
        </w:rPr>
      </w:pPr>
      <w:r w:rsidRPr="003D43FA">
        <w:rPr>
          <w:sz w:val="28"/>
          <w:szCs w:val="28"/>
        </w:rPr>
        <w:lastRenderedPageBreak/>
        <w:t>порядку моніторингу після використання засобів захисту рослин і агрохімікатів;</w:t>
      </w:r>
    </w:p>
    <w:p w:rsidR="1720FC20" w:rsidRPr="003D43FA" w:rsidRDefault="1720FC20" w:rsidP="003D43FA">
      <w:pPr>
        <w:spacing w:line="23" w:lineRule="atLeast"/>
        <w:ind w:firstLine="567"/>
        <w:jc w:val="both"/>
        <w:rPr>
          <w:sz w:val="28"/>
          <w:szCs w:val="28"/>
        </w:rPr>
      </w:pPr>
      <w:r w:rsidRPr="003D43FA">
        <w:rPr>
          <w:sz w:val="28"/>
          <w:szCs w:val="28"/>
        </w:rPr>
        <w:t>порядку ведення Державного реєстру.</w:t>
      </w:r>
    </w:p>
    <w:p w:rsidR="1720FC20" w:rsidRPr="003D43FA" w:rsidRDefault="1720FC20" w:rsidP="003D43FA">
      <w:pPr>
        <w:spacing w:line="23" w:lineRule="atLeast"/>
        <w:ind w:firstLine="567"/>
        <w:jc w:val="both"/>
        <w:rPr>
          <w:sz w:val="28"/>
          <w:szCs w:val="28"/>
        </w:rPr>
      </w:pPr>
    </w:p>
    <w:p w:rsidR="00095323" w:rsidRPr="000E6641" w:rsidRDefault="000E6641" w:rsidP="003D43FA">
      <w:pPr>
        <w:spacing w:line="23" w:lineRule="atLeast"/>
        <w:ind w:firstLine="567"/>
        <w:jc w:val="both"/>
        <w:rPr>
          <w:b/>
          <w:sz w:val="28"/>
          <w:szCs w:val="28"/>
        </w:rPr>
      </w:pPr>
      <w:r w:rsidRPr="000E6641">
        <w:rPr>
          <w:b/>
          <w:sz w:val="28"/>
          <w:szCs w:val="28"/>
        </w:rPr>
        <w:t>Стаття</w:t>
      </w:r>
      <w:r w:rsidRPr="000E6641">
        <w:rPr>
          <w:b/>
          <w:sz w:val="28"/>
          <w:szCs w:val="28"/>
          <w:lang w:val="ru-RU"/>
        </w:rPr>
        <w:t> </w:t>
      </w:r>
      <w:r w:rsidRPr="000E6641">
        <w:rPr>
          <w:b/>
          <w:sz w:val="28"/>
          <w:szCs w:val="28"/>
        </w:rPr>
        <w:t>22.</w:t>
      </w:r>
      <w:r w:rsidRPr="000E6641">
        <w:rPr>
          <w:b/>
          <w:sz w:val="28"/>
          <w:szCs w:val="28"/>
          <w:lang w:val="ru-RU"/>
        </w:rPr>
        <w:t> </w:t>
      </w:r>
      <w:r w:rsidR="1720FC20" w:rsidRPr="000E6641">
        <w:rPr>
          <w:b/>
          <w:sz w:val="28"/>
          <w:szCs w:val="28"/>
        </w:rPr>
        <w:t>Компетенція центрального органу виконавчої влади, що забезпечує формування державної політики у сфері охорони навколишнього природного середовища</w:t>
      </w:r>
    </w:p>
    <w:p w:rsidR="00095323" w:rsidRPr="003D43FA" w:rsidRDefault="1720FC20" w:rsidP="003D43FA">
      <w:pPr>
        <w:spacing w:line="23" w:lineRule="atLeast"/>
        <w:ind w:firstLine="567"/>
        <w:jc w:val="both"/>
        <w:rPr>
          <w:sz w:val="28"/>
          <w:szCs w:val="28"/>
        </w:rPr>
      </w:pPr>
      <w:r w:rsidRPr="003D43FA">
        <w:rPr>
          <w:sz w:val="28"/>
          <w:szCs w:val="28"/>
        </w:rPr>
        <w:t>До компетенції центрального органу виконавчої влади, що забезпечує формування державної політики у сфері охорони навколишнього природного середовища, належить:</w:t>
      </w:r>
    </w:p>
    <w:p w:rsidR="00095323" w:rsidRPr="003D43FA" w:rsidRDefault="1720FC20" w:rsidP="003D43FA">
      <w:pPr>
        <w:spacing w:line="23" w:lineRule="atLeast"/>
        <w:ind w:firstLine="567"/>
        <w:jc w:val="both"/>
        <w:rPr>
          <w:sz w:val="28"/>
          <w:szCs w:val="28"/>
        </w:rPr>
      </w:pPr>
      <w:r w:rsidRPr="003D43FA">
        <w:rPr>
          <w:sz w:val="28"/>
          <w:szCs w:val="28"/>
        </w:rPr>
        <w:t>схвалення діючих речовин засобів захисту рослин, антидотів та синергістів;</w:t>
      </w:r>
    </w:p>
    <w:p w:rsidR="00095323" w:rsidRPr="003D43FA" w:rsidRDefault="1720FC20" w:rsidP="003D43FA">
      <w:pPr>
        <w:spacing w:line="23" w:lineRule="atLeast"/>
        <w:ind w:firstLine="567"/>
        <w:jc w:val="both"/>
        <w:rPr>
          <w:sz w:val="28"/>
          <w:szCs w:val="28"/>
        </w:rPr>
      </w:pPr>
      <w:r w:rsidRPr="003D43FA">
        <w:rPr>
          <w:sz w:val="28"/>
          <w:szCs w:val="28"/>
        </w:rPr>
        <w:t>затвердження критеріїв схвалення діючих речовин, антидотів та синергістів;</w:t>
      </w:r>
    </w:p>
    <w:p w:rsidR="00095323" w:rsidRPr="003D43FA" w:rsidRDefault="1720FC20" w:rsidP="003D43FA">
      <w:pPr>
        <w:spacing w:line="23" w:lineRule="atLeast"/>
        <w:ind w:firstLine="567"/>
        <w:jc w:val="both"/>
        <w:rPr>
          <w:sz w:val="28"/>
          <w:szCs w:val="28"/>
        </w:rPr>
      </w:pPr>
      <w:r w:rsidRPr="003D43FA">
        <w:rPr>
          <w:sz w:val="28"/>
          <w:szCs w:val="28"/>
        </w:rPr>
        <w:t xml:space="preserve">затвердження переліку неприйнятних </w:t>
      </w:r>
      <w:proofErr w:type="spellStart"/>
      <w:r w:rsidRPr="003D43FA">
        <w:rPr>
          <w:sz w:val="28"/>
          <w:szCs w:val="28"/>
        </w:rPr>
        <w:t>коформулянтів</w:t>
      </w:r>
      <w:proofErr w:type="spellEnd"/>
      <w:r w:rsidRPr="003D43FA">
        <w:rPr>
          <w:sz w:val="28"/>
          <w:szCs w:val="28"/>
        </w:rPr>
        <w:t xml:space="preserve"> та </w:t>
      </w:r>
      <w:proofErr w:type="spellStart"/>
      <w:r w:rsidRPr="003D43FA">
        <w:rPr>
          <w:sz w:val="28"/>
          <w:szCs w:val="28"/>
        </w:rPr>
        <w:t>ад’ювантів</w:t>
      </w:r>
      <w:proofErr w:type="spellEnd"/>
      <w:r w:rsidRPr="003D43FA">
        <w:rPr>
          <w:sz w:val="28"/>
          <w:szCs w:val="28"/>
        </w:rPr>
        <w:t>;</w:t>
      </w:r>
    </w:p>
    <w:p w:rsidR="00095323" w:rsidRPr="003D43FA" w:rsidRDefault="1720FC20" w:rsidP="003D43FA">
      <w:pPr>
        <w:spacing w:line="23" w:lineRule="atLeast"/>
        <w:ind w:firstLine="567"/>
        <w:jc w:val="both"/>
        <w:rPr>
          <w:sz w:val="28"/>
          <w:szCs w:val="28"/>
        </w:rPr>
      </w:pPr>
      <w:r w:rsidRPr="003D43FA">
        <w:rPr>
          <w:sz w:val="28"/>
          <w:szCs w:val="28"/>
        </w:rPr>
        <w:t>здійснення державної реєстрації засобів захисту рослин і агрохімікатів;</w:t>
      </w:r>
    </w:p>
    <w:p w:rsidR="00095323" w:rsidRPr="003D43FA" w:rsidRDefault="1720FC20" w:rsidP="003D43FA">
      <w:pPr>
        <w:spacing w:line="23" w:lineRule="atLeast"/>
        <w:ind w:firstLine="567"/>
        <w:jc w:val="both"/>
        <w:rPr>
          <w:sz w:val="28"/>
          <w:szCs w:val="28"/>
        </w:rPr>
      </w:pPr>
      <w:r w:rsidRPr="003D43FA">
        <w:rPr>
          <w:sz w:val="28"/>
          <w:szCs w:val="28"/>
        </w:rPr>
        <w:t>затвердження методичних вказівок визначення вмісту залишкових кількостей засобів захисту рослин у воді, ґрунті та сільськогосподарській продукції;</w:t>
      </w:r>
    </w:p>
    <w:p w:rsidR="00095323" w:rsidRPr="003D43FA" w:rsidRDefault="1720FC20" w:rsidP="003D43FA">
      <w:pPr>
        <w:spacing w:line="23" w:lineRule="atLeast"/>
        <w:ind w:firstLine="567"/>
        <w:jc w:val="both"/>
        <w:rPr>
          <w:sz w:val="28"/>
          <w:szCs w:val="28"/>
        </w:rPr>
      </w:pPr>
      <w:r w:rsidRPr="003D43FA">
        <w:rPr>
          <w:sz w:val="28"/>
          <w:szCs w:val="28"/>
        </w:rPr>
        <w:t>затвердження плану державних випробувань і наукових досліджень засобів захисту рослин і агрохімікатів;</w:t>
      </w:r>
    </w:p>
    <w:p w:rsidR="1720FC20" w:rsidRPr="003D43FA" w:rsidRDefault="1720FC20" w:rsidP="003D43FA">
      <w:pPr>
        <w:spacing w:line="23" w:lineRule="atLeast"/>
        <w:ind w:firstLine="567"/>
        <w:jc w:val="both"/>
        <w:rPr>
          <w:sz w:val="28"/>
          <w:szCs w:val="28"/>
        </w:rPr>
      </w:pPr>
      <w:r w:rsidRPr="003D43FA">
        <w:rPr>
          <w:sz w:val="28"/>
          <w:szCs w:val="28"/>
        </w:rPr>
        <w:t xml:space="preserve">затвердження порядку уповноваження підприємств, установ та </w:t>
      </w:r>
      <w:proofErr w:type="spellStart"/>
      <w:r w:rsidRPr="003D43FA">
        <w:rPr>
          <w:sz w:val="28"/>
          <w:szCs w:val="28"/>
        </w:rPr>
        <w:t>організацій</w:t>
      </w:r>
      <w:proofErr w:type="spellEnd"/>
      <w:r w:rsidRPr="003D43FA">
        <w:rPr>
          <w:sz w:val="28"/>
          <w:szCs w:val="28"/>
        </w:rPr>
        <w:t xml:space="preserve"> на </w:t>
      </w:r>
      <w:proofErr w:type="spellStart"/>
      <w:r w:rsidRPr="003D43FA">
        <w:rPr>
          <w:sz w:val="28"/>
          <w:szCs w:val="28"/>
        </w:rPr>
        <w:t>здійснення</w:t>
      </w:r>
      <w:proofErr w:type="spellEnd"/>
      <w:r w:rsidRPr="003D43FA">
        <w:rPr>
          <w:sz w:val="28"/>
          <w:szCs w:val="28"/>
        </w:rPr>
        <w:t xml:space="preserve"> оцінки діючих речовин засобів захисту рослин з метою їх схвалення, державних випробувань з метою </w:t>
      </w:r>
      <w:proofErr w:type="spellStart"/>
      <w:r w:rsidRPr="003D43FA">
        <w:rPr>
          <w:sz w:val="28"/>
          <w:szCs w:val="28"/>
        </w:rPr>
        <w:t>біологічної</w:t>
      </w:r>
      <w:proofErr w:type="spellEnd"/>
      <w:r w:rsidRPr="003D43FA">
        <w:rPr>
          <w:sz w:val="28"/>
          <w:szCs w:val="28"/>
        </w:rPr>
        <w:t xml:space="preserve">, </w:t>
      </w:r>
      <w:proofErr w:type="spellStart"/>
      <w:r w:rsidRPr="003D43FA">
        <w:rPr>
          <w:sz w:val="28"/>
          <w:szCs w:val="28"/>
        </w:rPr>
        <w:t>екологічної</w:t>
      </w:r>
      <w:proofErr w:type="spellEnd"/>
      <w:r w:rsidRPr="003D43FA">
        <w:rPr>
          <w:sz w:val="28"/>
          <w:szCs w:val="28"/>
        </w:rPr>
        <w:t xml:space="preserve"> та </w:t>
      </w:r>
      <w:proofErr w:type="spellStart"/>
      <w:r w:rsidRPr="003D43FA">
        <w:rPr>
          <w:sz w:val="28"/>
          <w:szCs w:val="28"/>
        </w:rPr>
        <w:t>токсиколого-гігієнічної</w:t>
      </w:r>
      <w:proofErr w:type="spellEnd"/>
      <w:r w:rsidRPr="003D43FA">
        <w:rPr>
          <w:sz w:val="28"/>
          <w:szCs w:val="28"/>
        </w:rPr>
        <w:t xml:space="preserve"> оцінки для </w:t>
      </w:r>
      <w:proofErr w:type="spellStart"/>
      <w:r w:rsidRPr="003D43FA">
        <w:rPr>
          <w:sz w:val="28"/>
          <w:szCs w:val="28"/>
        </w:rPr>
        <w:t>цілей̆</w:t>
      </w:r>
      <w:proofErr w:type="spellEnd"/>
      <w:r w:rsidRPr="003D43FA">
        <w:rPr>
          <w:sz w:val="28"/>
          <w:szCs w:val="28"/>
        </w:rPr>
        <w:t xml:space="preserve"> </w:t>
      </w:r>
      <w:proofErr w:type="spellStart"/>
      <w:r w:rsidRPr="003D43FA">
        <w:rPr>
          <w:sz w:val="28"/>
          <w:szCs w:val="28"/>
        </w:rPr>
        <w:t>державної</w:t>
      </w:r>
      <w:proofErr w:type="spellEnd"/>
      <w:r w:rsidRPr="003D43FA">
        <w:rPr>
          <w:sz w:val="28"/>
          <w:szCs w:val="28"/>
        </w:rPr>
        <w:t xml:space="preserve"> </w:t>
      </w:r>
      <w:proofErr w:type="spellStart"/>
      <w:r w:rsidRPr="003D43FA">
        <w:rPr>
          <w:sz w:val="28"/>
          <w:szCs w:val="28"/>
        </w:rPr>
        <w:t>реєстрації</w:t>
      </w:r>
      <w:proofErr w:type="spellEnd"/>
      <w:r w:rsidRPr="003D43FA">
        <w:rPr>
          <w:sz w:val="28"/>
          <w:szCs w:val="28"/>
        </w:rPr>
        <w:t xml:space="preserve"> засобів захисту рослин і агрохімікатів</w:t>
      </w:r>
    </w:p>
    <w:p w:rsidR="00095323" w:rsidRPr="003D43FA" w:rsidRDefault="1720FC20" w:rsidP="003D43FA">
      <w:pPr>
        <w:spacing w:line="23" w:lineRule="atLeast"/>
        <w:ind w:firstLine="567"/>
        <w:jc w:val="both"/>
        <w:rPr>
          <w:sz w:val="28"/>
          <w:szCs w:val="28"/>
        </w:rPr>
      </w:pPr>
      <w:r w:rsidRPr="003D43FA">
        <w:rPr>
          <w:sz w:val="28"/>
          <w:szCs w:val="28"/>
        </w:rPr>
        <w:t xml:space="preserve">уповноваження підприємств, установ та організацій  на проведення державних випробувань з метою біологічної, екологічної та </w:t>
      </w:r>
      <w:proofErr w:type="spellStart"/>
      <w:r w:rsidRPr="003D43FA">
        <w:rPr>
          <w:sz w:val="28"/>
          <w:szCs w:val="28"/>
        </w:rPr>
        <w:t>токсиколого-гігієнічної</w:t>
      </w:r>
      <w:proofErr w:type="spellEnd"/>
      <w:r w:rsidRPr="003D43FA">
        <w:rPr>
          <w:sz w:val="28"/>
          <w:szCs w:val="28"/>
        </w:rPr>
        <w:t xml:space="preserve"> оцінки засобів захисту рослин і агрохімікатів, оцінки діючих речовин;</w:t>
      </w:r>
    </w:p>
    <w:p w:rsidR="00095323" w:rsidRPr="003D43FA" w:rsidRDefault="1720FC20" w:rsidP="003D43FA">
      <w:pPr>
        <w:spacing w:line="23" w:lineRule="atLeast"/>
        <w:ind w:firstLine="567"/>
        <w:jc w:val="both"/>
        <w:rPr>
          <w:sz w:val="28"/>
          <w:szCs w:val="28"/>
        </w:rPr>
      </w:pPr>
      <w:r w:rsidRPr="003D43FA">
        <w:rPr>
          <w:sz w:val="28"/>
          <w:szCs w:val="28"/>
        </w:rPr>
        <w:t>ведення Державного реєстру;</w:t>
      </w:r>
    </w:p>
    <w:p w:rsidR="00095323" w:rsidRPr="003D43FA" w:rsidRDefault="1720FC20" w:rsidP="003D43FA">
      <w:pPr>
        <w:spacing w:line="23" w:lineRule="atLeast"/>
        <w:ind w:firstLine="567"/>
        <w:jc w:val="both"/>
        <w:rPr>
          <w:sz w:val="28"/>
          <w:szCs w:val="28"/>
        </w:rPr>
      </w:pPr>
      <w:r w:rsidRPr="003D43FA">
        <w:rPr>
          <w:sz w:val="28"/>
          <w:szCs w:val="28"/>
        </w:rPr>
        <w:t>видача в порядку, встановленому Кабінетом Міністрів України, дозволу на ввезення на митну територію України дослідних зразків незареєстрованих засобів захисту рослин і агрохімікатів, що використовуються для державних випробувань та наукових досліджень, а також обробленого ними насіннєвого (посадкового) матеріалу;</w:t>
      </w:r>
    </w:p>
    <w:p w:rsidR="00095323" w:rsidRPr="003D43FA" w:rsidRDefault="1720FC20" w:rsidP="003D43FA">
      <w:pPr>
        <w:spacing w:line="23" w:lineRule="atLeast"/>
        <w:ind w:firstLine="567"/>
        <w:jc w:val="both"/>
        <w:rPr>
          <w:sz w:val="28"/>
          <w:szCs w:val="28"/>
        </w:rPr>
      </w:pPr>
      <w:r w:rsidRPr="003D43FA">
        <w:rPr>
          <w:sz w:val="28"/>
          <w:szCs w:val="28"/>
        </w:rPr>
        <w:t xml:space="preserve">проведення в порядку, визначеному Кабінетом Міністрів України, </w:t>
      </w:r>
      <w:proofErr w:type="spellStart"/>
      <w:r w:rsidRPr="003D43FA">
        <w:rPr>
          <w:sz w:val="28"/>
          <w:szCs w:val="28"/>
        </w:rPr>
        <w:t>еколого-експертної</w:t>
      </w:r>
      <w:proofErr w:type="spellEnd"/>
      <w:r w:rsidRPr="003D43FA">
        <w:rPr>
          <w:sz w:val="28"/>
          <w:szCs w:val="28"/>
        </w:rPr>
        <w:t xml:space="preserve"> оцінки матеріалів, поданих для реєстрації засобів захисту рослин і агрохімікатів;</w:t>
      </w:r>
    </w:p>
    <w:p w:rsidR="00095323" w:rsidRPr="003D43FA" w:rsidRDefault="1720FC20" w:rsidP="003D43FA">
      <w:pPr>
        <w:spacing w:line="23" w:lineRule="atLeast"/>
        <w:ind w:firstLine="567"/>
        <w:jc w:val="both"/>
        <w:rPr>
          <w:sz w:val="28"/>
          <w:szCs w:val="28"/>
        </w:rPr>
      </w:pPr>
      <w:r w:rsidRPr="003D43FA">
        <w:rPr>
          <w:sz w:val="28"/>
          <w:szCs w:val="28"/>
        </w:rPr>
        <w:t>організація процедури оцінки діючих речовин засобів захисту рослин;</w:t>
      </w:r>
    </w:p>
    <w:p w:rsidR="1720FC20" w:rsidRPr="003D43FA" w:rsidRDefault="1720FC20" w:rsidP="003D43FA">
      <w:pPr>
        <w:spacing w:line="23" w:lineRule="atLeast"/>
        <w:ind w:firstLine="567"/>
        <w:jc w:val="both"/>
        <w:rPr>
          <w:sz w:val="28"/>
          <w:szCs w:val="28"/>
        </w:rPr>
      </w:pPr>
      <w:r w:rsidRPr="003D43FA">
        <w:rPr>
          <w:sz w:val="28"/>
          <w:szCs w:val="28"/>
        </w:rPr>
        <w:t xml:space="preserve">затвердження форм заявок, які подаються для схвалення діючих речовин засобів захисту рослин, </w:t>
      </w:r>
      <w:proofErr w:type="spellStart"/>
      <w:r w:rsidRPr="003D43FA">
        <w:rPr>
          <w:sz w:val="28"/>
          <w:szCs w:val="28"/>
        </w:rPr>
        <w:t>ад'ювантів</w:t>
      </w:r>
      <w:proofErr w:type="spellEnd"/>
      <w:r w:rsidRPr="003D43FA">
        <w:rPr>
          <w:sz w:val="28"/>
          <w:szCs w:val="28"/>
        </w:rPr>
        <w:t xml:space="preserve"> та синергістів, державної реєстрації засобів захисту рослин та агрохімікатів, вимог до матеріалів досьє.</w:t>
      </w:r>
    </w:p>
    <w:p w:rsidR="00095323" w:rsidRPr="003D43FA" w:rsidRDefault="1720FC20" w:rsidP="003D43FA">
      <w:pPr>
        <w:spacing w:line="23" w:lineRule="atLeast"/>
        <w:ind w:firstLine="567"/>
        <w:jc w:val="both"/>
        <w:rPr>
          <w:sz w:val="28"/>
          <w:szCs w:val="28"/>
        </w:rPr>
      </w:pPr>
      <w:r w:rsidRPr="003D43FA">
        <w:rPr>
          <w:sz w:val="28"/>
          <w:szCs w:val="28"/>
        </w:rPr>
        <w:t>інші повноваження, передбачені цим Законом.</w:t>
      </w:r>
    </w:p>
    <w:p w:rsidR="1720FC20" w:rsidRPr="003D43FA" w:rsidRDefault="1720FC20" w:rsidP="003D43FA">
      <w:pPr>
        <w:spacing w:line="23" w:lineRule="atLeast"/>
        <w:ind w:firstLine="567"/>
        <w:jc w:val="both"/>
        <w:rPr>
          <w:sz w:val="28"/>
          <w:szCs w:val="28"/>
        </w:rPr>
      </w:pPr>
    </w:p>
    <w:p w:rsidR="1720FC20" w:rsidRPr="000E6641" w:rsidRDefault="000E6641" w:rsidP="003D43FA">
      <w:pPr>
        <w:spacing w:line="23" w:lineRule="atLeast"/>
        <w:ind w:firstLine="567"/>
        <w:jc w:val="both"/>
        <w:rPr>
          <w:b/>
          <w:sz w:val="28"/>
          <w:szCs w:val="28"/>
        </w:rPr>
      </w:pPr>
      <w:r w:rsidRPr="000E6641">
        <w:rPr>
          <w:b/>
          <w:sz w:val="28"/>
          <w:szCs w:val="28"/>
        </w:rPr>
        <w:lastRenderedPageBreak/>
        <w:t>Стаття</w:t>
      </w:r>
      <w:r w:rsidRPr="000E6641">
        <w:rPr>
          <w:b/>
          <w:sz w:val="28"/>
          <w:szCs w:val="28"/>
          <w:lang w:val="ru-RU"/>
        </w:rPr>
        <w:t> </w:t>
      </w:r>
      <w:r w:rsidRPr="000E6641">
        <w:rPr>
          <w:b/>
          <w:sz w:val="28"/>
          <w:szCs w:val="28"/>
        </w:rPr>
        <w:t>23.</w:t>
      </w:r>
      <w:r w:rsidRPr="000E6641">
        <w:rPr>
          <w:b/>
          <w:sz w:val="28"/>
          <w:szCs w:val="28"/>
          <w:lang w:val="ru-RU"/>
        </w:rPr>
        <w:t> </w:t>
      </w:r>
      <w:r w:rsidR="1720FC20" w:rsidRPr="000E6641">
        <w:rPr>
          <w:b/>
          <w:sz w:val="28"/>
          <w:szCs w:val="28"/>
        </w:rPr>
        <w:t>Компетенція центрального органу виконавчої влади, що забезпечує формування державної політики у сфері охорони здоров'я</w:t>
      </w:r>
    </w:p>
    <w:p w:rsidR="1720FC20" w:rsidRPr="003D43FA" w:rsidRDefault="1720FC20" w:rsidP="003D43FA">
      <w:pPr>
        <w:spacing w:line="23" w:lineRule="atLeast"/>
        <w:ind w:firstLine="567"/>
        <w:jc w:val="both"/>
        <w:rPr>
          <w:sz w:val="28"/>
          <w:szCs w:val="28"/>
        </w:rPr>
      </w:pPr>
      <w:r w:rsidRPr="003D43FA">
        <w:rPr>
          <w:sz w:val="28"/>
          <w:szCs w:val="28"/>
        </w:rPr>
        <w:t>До компетенції центрального органу виконавчої влади, що забезпечує формування державної політики у сфері охорони здоров'я, належить:</w:t>
      </w:r>
    </w:p>
    <w:p w:rsidR="1720FC20" w:rsidRPr="003D43FA" w:rsidRDefault="1720FC20" w:rsidP="003D43FA">
      <w:pPr>
        <w:spacing w:line="23" w:lineRule="atLeast"/>
        <w:ind w:firstLine="567"/>
        <w:jc w:val="both"/>
        <w:rPr>
          <w:sz w:val="28"/>
          <w:szCs w:val="28"/>
        </w:rPr>
      </w:pPr>
      <w:r w:rsidRPr="003D43FA">
        <w:rPr>
          <w:sz w:val="28"/>
          <w:szCs w:val="28"/>
        </w:rPr>
        <w:t>встановлення санітарних норм стосовно транспортування, зберігання та застосування засобів захисту рослин і агрохімікатів;</w:t>
      </w:r>
    </w:p>
    <w:p w:rsidR="1720FC20" w:rsidRPr="003D43FA" w:rsidRDefault="1720FC20" w:rsidP="003D43FA">
      <w:pPr>
        <w:spacing w:line="23" w:lineRule="atLeast"/>
        <w:ind w:firstLine="567"/>
        <w:jc w:val="both"/>
        <w:rPr>
          <w:sz w:val="28"/>
          <w:szCs w:val="28"/>
        </w:rPr>
      </w:pPr>
      <w:r w:rsidRPr="003D43FA">
        <w:rPr>
          <w:sz w:val="28"/>
          <w:szCs w:val="28"/>
        </w:rPr>
        <w:t>затвердження медико-санітарних нормативів безпечного застосування засобів захисту рослин і агрохімікатів;</w:t>
      </w:r>
    </w:p>
    <w:p w:rsidR="1720FC20" w:rsidRPr="003D43FA" w:rsidRDefault="1720FC20" w:rsidP="003D43FA">
      <w:pPr>
        <w:spacing w:line="23" w:lineRule="atLeast"/>
        <w:ind w:firstLine="567"/>
        <w:jc w:val="both"/>
        <w:rPr>
          <w:sz w:val="28"/>
          <w:szCs w:val="28"/>
        </w:rPr>
      </w:pPr>
      <w:r w:rsidRPr="003D43FA">
        <w:rPr>
          <w:sz w:val="28"/>
          <w:szCs w:val="28"/>
        </w:rPr>
        <w:t>погодження критеріїв схвалення діючих речовин, антидотів та синергістів;</w:t>
      </w:r>
    </w:p>
    <w:p w:rsidR="1720FC20" w:rsidRPr="003D43FA" w:rsidRDefault="1720FC20" w:rsidP="003D43FA">
      <w:pPr>
        <w:spacing w:line="23" w:lineRule="atLeast"/>
        <w:ind w:firstLine="567"/>
        <w:jc w:val="both"/>
        <w:rPr>
          <w:sz w:val="28"/>
          <w:szCs w:val="28"/>
        </w:rPr>
      </w:pPr>
      <w:r w:rsidRPr="003D43FA">
        <w:rPr>
          <w:sz w:val="28"/>
          <w:szCs w:val="28"/>
        </w:rPr>
        <w:t xml:space="preserve">визначення переліку підприємств, установ та організацій, що можуть бути уповноважені на здійснення державних випробувань з метою </w:t>
      </w:r>
      <w:proofErr w:type="spellStart"/>
      <w:r w:rsidRPr="003D43FA">
        <w:rPr>
          <w:sz w:val="28"/>
          <w:szCs w:val="28"/>
        </w:rPr>
        <w:t>токсиколого-гігієнічної</w:t>
      </w:r>
      <w:proofErr w:type="spellEnd"/>
      <w:r w:rsidRPr="003D43FA">
        <w:rPr>
          <w:sz w:val="28"/>
          <w:szCs w:val="28"/>
        </w:rPr>
        <w:t xml:space="preserve"> оцінки для цілей державної реєстрації засобів захисту рослин і агрохімікатів.</w:t>
      </w:r>
    </w:p>
    <w:p w:rsidR="1720FC20" w:rsidRPr="003D43FA" w:rsidRDefault="1720FC20" w:rsidP="003D43FA">
      <w:pPr>
        <w:spacing w:line="23" w:lineRule="atLeast"/>
        <w:ind w:firstLine="567"/>
        <w:jc w:val="both"/>
        <w:rPr>
          <w:sz w:val="28"/>
          <w:szCs w:val="28"/>
        </w:rPr>
      </w:pPr>
    </w:p>
    <w:p w:rsidR="1720FC20" w:rsidRPr="000E6641" w:rsidRDefault="000E6641" w:rsidP="003D43FA">
      <w:pPr>
        <w:spacing w:line="23" w:lineRule="atLeast"/>
        <w:ind w:firstLine="567"/>
        <w:jc w:val="both"/>
        <w:rPr>
          <w:b/>
          <w:sz w:val="28"/>
          <w:szCs w:val="28"/>
        </w:rPr>
      </w:pPr>
      <w:r w:rsidRPr="000E6641">
        <w:rPr>
          <w:b/>
          <w:sz w:val="28"/>
          <w:szCs w:val="28"/>
        </w:rPr>
        <w:t>Стаття</w:t>
      </w:r>
      <w:r w:rsidRPr="000E6641">
        <w:rPr>
          <w:b/>
          <w:sz w:val="28"/>
          <w:szCs w:val="28"/>
          <w:lang w:val="ru-RU"/>
        </w:rPr>
        <w:t> </w:t>
      </w:r>
      <w:r w:rsidRPr="000E6641">
        <w:rPr>
          <w:b/>
          <w:sz w:val="28"/>
          <w:szCs w:val="28"/>
        </w:rPr>
        <w:t>24.</w:t>
      </w:r>
      <w:r w:rsidRPr="000E6641">
        <w:rPr>
          <w:b/>
          <w:sz w:val="28"/>
          <w:szCs w:val="28"/>
          <w:lang w:val="ru-RU"/>
        </w:rPr>
        <w:t> </w:t>
      </w:r>
      <w:r w:rsidR="1720FC20" w:rsidRPr="000E6641">
        <w:rPr>
          <w:b/>
          <w:sz w:val="28"/>
          <w:szCs w:val="28"/>
        </w:rPr>
        <w:t>Компетенція центрального органу виконавчої влади, що реалізує державну аграрну політику.</w:t>
      </w:r>
    </w:p>
    <w:p w:rsidR="1720FC20" w:rsidRPr="003D43FA" w:rsidRDefault="1720FC20" w:rsidP="003D43FA">
      <w:pPr>
        <w:spacing w:line="23" w:lineRule="atLeast"/>
        <w:ind w:firstLine="567"/>
        <w:jc w:val="both"/>
        <w:rPr>
          <w:sz w:val="28"/>
          <w:szCs w:val="28"/>
        </w:rPr>
      </w:pPr>
      <w:r w:rsidRPr="003D43FA">
        <w:rPr>
          <w:sz w:val="28"/>
          <w:szCs w:val="28"/>
        </w:rPr>
        <w:t>До компетенції центрального органу виконавчої влади, що реалізує державну аграрну політику належить:</w:t>
      </w:r>
    </w:p>
    <w:p w:rsidR="1720FC20" w:rsidRPr="003D43FA" w:rsidRDefault="1720FC20" w:rsidP="003D43FA">
      <w:pPr>
        <w:spacing w:line="23" w:lineRule="atLeast"/>
        <w:ind w:firstLine="567"/>
        <w:jc w:val="both"/>
        <w:rPr>
          <w:sz w:val="28"/>
          <w:szCs w:val="28"/>
        </w:rPr>
      </w:pPr>
      <w:r w:rsidRPr="003D43FA">
        <w:rPr>
          <w:sz w:val="28"/>
          <w:szCs w:val="28"/>
        </w:rPr>
        <w:t>здійснення державного контролю за вмістом залишкових кількостей пестицидів, агрохімікатів та важких металів у поверхневих водах, призначених для сільськогосподарських потреб, ґрунті на землях сільськогосподарського призначення, кормах, а також у сільськогосподарській продукції та сировині;</w:t>
      </w:r>
    </w:p>
    <w:p w:rsidR="1720FC20" w:rsidRPr="003D43FA" w:rsidRDefault="1720FC20" w:rsidP="003D43FA">
      <w:pPr>
        <w:spacing w:line="23" w:lineRule="atLeast"/>
        <w:ind w:firstLine="567"/>
        <w:jc w:val="both"/>
        <w:rPr>
          <w:sz w:val="28"/>
          <w:szCs w:val="28"/>
        </w:rPr>
      </w:pPr>
    </w:p>
    <w:p w:rsidR="00095323" w:rsidRPr="000E6641" w:rsidRDefault="000E6641" w:rsidP="003D43FA">
      <w:pPr>
        <w:spacing w:line="23" w:lineRule="atLeast"/>
        <w:ind w:firstLine="567"/>
        <w:jc w:val="both"/>
        <w:rPr>
          <w:b/>
          <w:sz w:val="28"/>
          <w:szCs w:val="28"/>
        </w:rPr>
      </w:pPr>
      <w:r w:rsidRPr="000E6641">
        <w:rPr>
          <w:b/>
          <w:sz w:val="28"/>
          <w:szCs w:val="28"/>
        </w:rPr>
        <w:t>Стаття</w:t>
      </w:r>
      <w:r w:rsidRPr="000E6641">
        <w:rPr>
          <w:b/>
          <w:sz w:val="28"/>
          <w:szCs w:val="28"/>
          <w:lang w:val="ru-RU"/>
        </w:rPr>
        <w:t> </w:t>
      </w:r>
      <w:r w:rsidRPr="000E6641">
        <w:rPr>
          <w:b/>
          <w:sz w:val="28"/>
          <w:szCs w:val="28"/>
        </w:rPr>
        <w:t>25.</w:t>
      </w:r>
      <w:r w:rsidRPr="000E6641">
        <w:rPr>
          <w:b/>
          <w:sz w:val="28"/>
          <w:szCs w:val="28"/>
          <w:lang w:val="ru-RU"/>
        </w:rPr>
        <w:t> </w:t>
      </w:r>
      <w:r w:rsidR="1720FC20" w:rsidRPr="000E6641">
        <w:rPr>
          <w:b/>
          <w:sz w:val="28"/>
          <w:szCs w:val="28"/>
        </w:rPr>
        <w:t xml:space="preserve">Компетенція центрального органу виконавчої влади, що реалізує державну політику у сфері санітарного та епідемічного благополуччя населення </w:t>
      </w:r>
    </w:p>
    <w:p w:rsidR="00095323" w:rsidRPr="003D43FA" w:rsidRDefault="1720FC20" w:rsidP="003D43FA">
      <w:pPr>
        <w:spacing w:line="23" w:lineRule="atLeast"/>
        <w:ind w:firstLine="567"/>
        <w:jc w:val="both"/>
        <w:rPr>
          <w:sz w:val="28"/>
          <w:szCs w:val="28"/>
        </w:rPr>
      </w:pPr>
      <w:r w:rsidRPr="003D43FA">
        <w:rPr>
          <w:sz w:val="28"/>
          <w:szCs w:val="28"/>
        </w:rPr>
        <w:t>До компетенції центрального органу виконавчої влади, що реалізує державну політику у сфері санітарного та епідемічного благополуччя населення, належить здійснення державного нагляду за додержанням державних санітарних норм, медико-санітарних нормативів, транспортування, зберігання, застосування засобів захисту рослин і агрохімікатів, за вмістом залишкової кількості засобів захисту рослин і агрохімікатів у водних об'єктах, воді, що використовується для купання, спортивних занять, організованого відпочинку та з лікувальною метою, лікувальних грязях, ґрунтах, на землях населених пунктів, оздоровчого та рекреаційного призначення, у повітрі.</w:t>
      </w:r>
    </w:p>
    <w:p w:rsidR="1720FC20" w:rsidRPr="003D43FA" w:rsidRDefault="1720FC20" w:rsidP="003D43FA">
      <w:pPr>
        <w:spacing w:line="23" w:lineRule="atLeast"/>
        <w:ind w:firstLine="567"/>
        <w:jc w:val="both"/>
        <w:rPr>
          <w:sz w:val="28"/>
          <w:szCs w:val="28"/>
        </w:rPr>
      </w:pPr>
    </w:p>
    <w:p w:rsidR="1720FC20" w:rsidRPr="000E6641" w:rsidRDefault="000E6641" w:rsidP="003D43FA">
      <w:pPr>
        <w:spacing w:line="23" w:lineRule="atLeast"/>
        <w:ind w:firstLine="567"/>
        <w:jc w:val="both"/>
        <w:rPr>
          <w:b/>
          <w:sz w:val="28"/>
          <w:szCs w:val="28"/>
        </w:rPr>
      </w:pPr>
      <w:r w:rsidRPr="000E6641">
        <w:rPr>
          <w:b/>
          <w:sz w:val="28"/>
          <w:szCs w:val="28"/>
        </w:rPr>
        <w:t>Стаття</w:t>
      </w:r>
      <w:r w:rsidRPr="000E6641">
        <w:rPr>
          <w:b/>
          <w:sz w:val="28"/>
          <w:szCs w:val="28"/>
          <w:lang w:val="ru-RU"/>
        </w:rPr>
        <w:t> </w:t>
      </w:r>
      <w:r w:rsidRPr="000E6641">
        <w:rPr>
          <w:b/>
          <w:sz w:val="28"/>
          <w:szCs w:val="28"/>
        </w:rPr>
        <w:t>26.</w:t>
      </w:r>
      <w:r w:rsidRPr="000E6641">
        <w:rPr>
          <w:b/>
          <w:sz w:val="28"/>
          <w:szCs w:val="28"/>
          <w:lang w:val="ru-RU"/>
        </w:rPr>
        <w:t> </w:t>
      </w:r>
      <w:r w:rsidR="1720FC20" w:rsidRPr="000E6641">
        <w:rPr>
          <w:b/>
          <w:sz w:val="28"/>
          <w:szCs w:val="28"/>
        </w:rPr>
        <w:t>Компетенція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діяльності, пов'язаної з пестицидами і агрохімікатами</w:t>
      </w:r>
    </w:p>
    <w:p w:rsidR="1720FC20" w:rsidRPr="003D43FA" w:rsidRDefault="1720FC20" w:rsidP="003D43FA">
      <w:pPr>
        <w:spacing w:line="23" w:lineRule="atLeast"/>
        <w:ind w:firstLine="567"/>
        <w:jc w:val="both"/>
        <w:rPr>
          <w:sz w:val="28"/>
          <w:szCs w:val="28"/>
        </w:rPr>
      </w:pPr>
      <w:r w:rsidRPr="003D43FA">
        <w:rPr>
          <w:sz w:val="28"/>
          <w:szCs w:val="28"/>
        </w:rPr>
        <w:t xml:space="preserve">До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діяльності, пов'язаної з </w:t>
      </w:r>
      <w:r w:rsidRPr="003D43FA">
        <w:rPr>
          <w:sz w:val="28"/>
          <w:szCs w:val="28"/>
        </w:rPr>
        <w:lastRenderedPageBreak/>
        <w:t>пестицидами і агрохімікатами, належить здійснення державного нагляду (контролю) за поводженням з пестицидами і агрохімікатами.</w:t>
      </w:r>
    </w:p>
    <w:p w:rsidR="1720FC20" w:rsidRPr="003D43FA" w:rsidRDefault="1720FC20" w:rsidP="003D43FA">
      <w:pPr>
        <w:spacing w:line="23" w:lineRule="atLeast"/>
        <w:ind w:firstLine="567"/>
        <w:jc w:val="both"/>
        <w:rPr>
          <w:sz w:val="28"/>
          <w:szCs w:val="28"/>
        </w:rPr>
      </w:pPr>
      <w:r w:rsidRPr="003D43FA">
        <w:rPr>
          <w:sz w:val="28"/>
          <w:szCs w:val="28"/>
        </w:rPr>
        <w:t>До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можуть належати також інші види діяльності, пов'язаної з пестицидами і агрохімікатами, визначені законами України.</w:t>
      </w:r>
    </w:p>
    <w:p w:rsidR="1720FC20" w:rsidRPr="003D43FA" w:rsidRDefault="1720FC20" w:rsidP="003D43FA">
      <w:pPr>
        <w:spacing w:line="23" w:lineRule="atLeast"/>
        <w:ind w:firstLine="567"/>
        <w:jc w:val="both"/>
        <w:rPr>
          <w:sz w:val="28"/>
          <w:szCs w:val="28"/>
        </w:rPr>
      </w:pPr>
    </w:p>
    <w:p w:rsidR="00095323" w:rsidRPr="00823253" w:rsidRDefault="000E6641" w:rsidP="00823253">
      <w:pPr>
        <w:spacing w:line="23" w:lineRule="atLeast"/>
        <w:jc w:val="center"/>
        <w:rPr>
          <w:b/>
          <w:sz w:val="28"/>
          <w:szCs w:val="28"/>
        </w:rPr>
      </w:pPr>
      <w:r>
        <w:rPr>
          <w:b/>
          <w:sz w:val="28"/>
          <w:szCs w:val="28"/>
        </w:rPr>
        <w:t>РОЗДІЛ</w:t>
      </w:r>
      <w:r>
        <w:rPr>
          <w:b/>
          <w:sz w:val="28"/>
          <w:szCs w:val="28"/>
          <w:lang w:val="ru-RU"/>
        </w:rPr>
        <w:t> </w:t>
      </w:r>
      <w:r w:rsidR="1720FC20" w:rsidRPr="00823253">
        <w:rPr>
          <w:b/>
          <w:sz w:val="28"/>
          <w:szCs w:val="28"/>
        </w:rPr>
        <w:t>ІХ</w:t>
      </w:r>
    </w:p>
    <w:p w:rsidR="00095323" w:rsidRPr="00823253" w:rsidRDefault="1720FC20" w:rsidP="00823253">
      <w:pPr>
        <w:spacing w:line="23" w:lineRule="atLeast"/>
        <w:jc w:val="center"/>
        <w:rPr>
          <w:b/>
          <w:sz w:val="28"/>
          <w:szCs w:val="28"/>
        </w:rPr>
      </w:pPr>
      <w:r w:rsidRPr="00823253">
        <w:rPr>
          <w:b/>
          <w:sz w:val="28"/>
          <w:szCs w:val="28"/>
        </w:rPr>
        <w:t>ДЕРЖАВНИЙ РЕЄСТР</w:t>
      </w:r>
    </w:p>
    <w:p w:rsidR="00823253" w:rsidRDefault="00823253" w:rsidP="003D43FA">
      <w:pPr>
        <w:spacing w:line="23" w:lineRule="atLeast"/>
        <w:ind w:firstLine="567"/>
        <w:jc w:val="both"/>
        <w:rPr>
          <w:sz w:val="28"/>
          <w:szCs w:val="28"/>
        </w:rPr>
      </w:pPr>
    </w:p>
    <w:p w:rsidR="00095323" w:rsidRPr="000E6641" w:rsidRDefault="000E6641" w:rsidP="003D43FA">
      <w:pPr>
        <w:spacing w:line="23" w:lineRule="atLeast"/>
        <w:ind w:firstLine="567"/>
        <w:jc w:val="both"/>
        <w:rPr>
          <w:b/>
          <w:sz w:val="28"/>
          <w:szCs w:val="28"/>
        </w:rPr>
      </w:pPr>
      <w:r w:rsidRPr="000E6641">
        <w:rPr>
          <w:b/>
          <w:sz w:val="28"/>
          <w:szCs w:val="28"/>
        </w:rPr>
        <w:t>Стаття</w:t>
      </w:r>
      <w:r w:rsidRPr="000E6641">
        <w:rPr>
          <w:b/>
          <w:sz w:val="28"/>
          <w:szCs w:val="28"/>
          <w:lang w:val="ru-RU"/>
        </w:rPr>
        <w:t> </w:t>
      </w:r>
      <w:r w:rsidRPr="000E6641">
        <w:rPr>
          <w:b/>
          <w:sz w:val="28"/>
          <w:szCs w:val="28"/>
        </w:rPr>
        <w:t>27.</w:t>
      </w:r>
      <w:r w:rsidRPr="000E6641">
        <w:rPr>
          <w:b/>
          <w:sz w:val="28"/>
          <w:szCs w:val="28"/>
          <w:lang w:val="ru-RU"/>
        </w:rPr>
        <w:t> </w:t>
      </w:r>
      <w:r w:rsidR="1720FC20" w:rsidRPr="000E6641">
        <w:rPr>
          <w:b/>
          <w:sz w:val="28"/>
          <w:szCs w:val="28"/>
        </w:rPr>
        <w:t xml:space="preserve">Ведення Державного реєстру </w:t>
      </w:r>
    </w:p>
    <w:p w:rsidR="00095323" w:rsidRPr="003D43FA" w:rsidRDefault="1720FC20" w:rsidP="003D43FA">
      <w:pPr>
        <w:spacing w:line="23" w:lineRule="atLeast"/>
        <w:ind w:firstLine="567"/>
        <w:jc w:val="both"/>
        <w:rPr>
          <w:sz w:val="28"/>
          <w:szCs w:val="28"/>
        </w:rPr>
      </w:pPr>
      <w:r w:rsidRPr="003D43FA">
        <w:rPr>
          <w:sz w:val="28"/>
          <w:szCs w:val="28"/>
        </w:rPr>
        <w:t>Держатель та адміністратором Державного реєстру є центральний орган виконавчої влади, що реалізує державну політику у сфері охорони навколишнього природного середовища.</w:t>
      </w:r>
    </w:p>
    <w:p w:rsidR="00095323" w:rsidRPr="003D43FA" w:rsidRDefault="1720FC20" w:rsidP="003D43FA">
      <w:pPr>
        <w:spacing w:line="23" w:lineRule="atLeast"/>
        <w:ind w:firstLine="567"/>
        <w:jc w:val="both"/>
        <w:rPr>
          <w:sz w:val="28"/>
          <w:szCs w:val="28"/>
        </w:rPr>
      </w:pPr>
      <w:r w:rsidRPr="003D43FA">
        <w:rPr>
          <w:sz w:val="28"/>
          <w:szCs w:val="28"/>
        </w:rPr>
        <w:t>До Державного реєстру заноситься наступна інформація:</w:t>
      </w:r>
    </w:p>
    <w:p w:rsidR="00095323" w:rsidRPr="003D43FA" w:rsidRDefault="1720FC20" w:rsidP="003D43FA">
      <w:pPr>
        <w:spacing w:line="23" w:lineRule="atLeast"/>
        <w:ind w:firstLine="567"/>
        <w:jc w:val="both"/>
        <w:rPr>
          <w:sz w:val="28"/>
          <w:szCs w:val="28"/>
        </w:rPr>
      </w:pPr>
      <w:r w:rsidRPr="003D43FA">
        <w:rPr>
          <w:sz w:val="28"/>
          <w:szCs w:val="28"/>
        </w:rPr>
        <w:t>номер схвалення діючої речовини/антидота/</w:t>
      </w:r>
      <w:proofErr w:type="spellStart"/>
      <w:r w:rsidRPr="003D43FA">
        <w:rPr>
          <w:sz w:val="28"/>
          <w:szCs w:val="28"/>
        </w:rPr>
        <w:t>синергіста</w:t>
      </w:r>
      <w:proofErr w:type="spellEnd"/>
      <w:r w:rsidRPr="003D43FA">
        <w:rPr>
          <w:sz w:val="28"/>
          <w:szCs w:val="28"/>
        </w:rPr>
        <w:t>, назва діючої речовини речовини/антидота/</w:t>
      </w:r>
      <w:proofErr w:type="spellStart"/>
      <w:r w:rsidRPr="003D43FA">
        <w:rPr>
          <w:sz w:val="28"/>
          <w:szCs w:val="28"/>
        </w:rPr>
        <w:t>синергіста</w:t>
      </w:r>
      <w:proofErr w:type="spellEnd"/>
      <w:r w:rsidRPr="003D43FA">
        <w:rPr>
          <w:sz w:val="28"/>
          <w:szCs w:val="28"/>
        </w:rPr>
        <w:t>, найменування заявника та його адреса, найменування виробника діючої речовини речовини/антидота/</w:t>
      </w:r>
      <w:proofErr w:type="spellStart"/>
      <w:r w:rsidRPr="003D43FA">
        <w:rPr>
          <w:sz w:val="28"/>
          <w:szCs w:val="28"/>
        </w:rPr>
        <w:t>синергіста</w:t>
      </w:r>
      <w:proofErr w:type="spellEnd"/>
      <w:r w:rsidRPr="003D43FA">
        <w:rPr>
          <w:sz w:val="28"/>
          <w:szCs w:val="28"/>
        </w:rPr>
        <w:t xml:space="preserve"> та його місцезнаходження, строк схвалення, інформація про умови та обмеження, перегляд схвалення;</w:t>
      </w:r>
    </w:p>
    <w:p w:rsidR="00095323" w:rsidRPr="003D43FA" w:rsidRDefault="1720FC20" w:rsidP="003D43FA">
      <w:pPr>
        <w:spacing w:line="23" w:lineRule="atLeast"/>
        <w:ind w:firstLine="567"/>
        <w:jc w:val="both"/>
        <w:rPr>
          <w:sz w:val="28"/>
          <w:szCs w:val="28"/>
        </w:rPr>
      </w:pPr>
      <w:r w:rsidRPr="003D43FA">
        <w:rPr>
          <w:sz w:val="28"/>
          <w:szCs w:val="28"/>
        </w:rPr>
        <w:t>реєстраційний номер засобу захисту рослин/агрохімікату, дата видачі, серія, найменування та вміст діючої речовини, торгова назва препарату та позначення його препаративної форми, класифікація препарату, найменування заявника та його адреса, найменування виробника препаративної форми та діючої речовини його місцезнаходження, сфера застосування (перелік сільськогосподарських культур), норми витрати, строк реєстрації, інформація про скасування (призупинення) державної реєстрації;</w:t>
      </w:r>
    </w:p>
    <w:p w:rsidR="00095323" w:rsidRPr="003D43FA" w:rsidRDefault="1540822C" w:rsidP="003D43FA">
      <w:pPr>
        <w:spacing w:line="23" w:lineRule="atLeast"/>
        <w:ind w:firstLine="567"/>
        <w:jc w:val="both"/>
        <w:rPr>
          <w:sz w:val="28"/>
          <w:szCs w:val="28"/>
        </w:rPr>
      </w:pPr>
      <w:r w:rsidRPr="003D43FA">
        <w:rPr>
          <w:sz w:val="28"/>
          <w:szCs w:val="28"/>
        </w:rPr>
        <w:t>визначена законодавством інформація про унікальні ідентифікатори упаковки (тари) пестицидів і агрохімікатів.</w:t>
      </w:r>
    </w:p>
    <w:p w:rsidR="1540822C" w:rsidRPr="003D43FA" w:rsidRDefault="1540822C" w:rsidP="003D43FA">
      <w:pPr>
        <w:spacing w:line="23" w:lineRule="atLeast"/>
        <w:ind w:firstLine="567"/>
        <w:jc w:val="both"/>
        <w:rPr>
          <w:sz w:val="28"/>
          <w:szCs w:val="28"/>
        </w:rPr>
      </w:pPr>
      <w:r w:rsidRPr="003D43FA">
        <w:rPr>
          <w:sz w:val="28"/>
          <w:szCs w:val="28"/>
        </w:rPr>
        <w:t>Відомості зазначені з Державному реєстрі формуються в електронній формі на підставі отриманих адміністративних/реєстраційних дій, за заявами поданими суб'єктами господарювання в електронній або паперовій формі.</w:t>
      </w:r>
    </w:p>
    <w:p w:rsidR="00095323" w:rsidRPr="003D43FA" w:rsidRDefault="1540822C" w:rsidP="003D43FA">
      <w:pPr>
        <w:spacing w:line="23" w:lineRule="atLeast"/>
        <w:ind w:firstLine="567"/>
        <w:jc w:val="both"/>
        <w:rPr>
          <w:sz w:val="28"/>
          <w:szCs w:val="28"/>
        </w:rPr>
      </w:pPr>
      <w:r w:rsidRPr="003D43FA">
        <w:rPr>
          <w:sz w:val="28"/>
          <w:szCs w:val="28"/>
        </w:rPr>
        <w:t>Порядок ведення, функціонування, інтеграції та доступу до Державного реєстру визначається Кабінетом Міністрів України.</w:t>
      </w:r>
    </w:p>
    <w:p w:rsidR="1540822C" w:rsidRPr="003D43FA" w:rsidRDefault="1540822C" w:rsidP="003D43FA">
      <w:pPr>
        <w:spacing w:line="23" w:lineRule="atLeast"/>
        <w:ind w:firstLine="567"/>
        <w:jc w:val="both"/>
        <w:rPr>
          <w:sz w:val="28"/>
          <w:szCs w:val="28"/>
        </w:rPr>
      </w:pPr>
      <w:r w:rsidRPr="003D43FA">
        <w:rPr>
          <w:sz w:val="28"/>
          <w:szCs w:val="28"/>
        </w:rPr>
        <w:t>Розмір плати за внесення відомостей до Державного реєстру не встановлюється.</w:t>
      </w:r>
    </w:p>
    <w:p w:rsidR="00095323" w:rsidRPr="003D43FA" w:rsidRDefault="13274995" w:rsidP="003D43FA">
      <w:pPr>
        <w:spacing w:line="23" w:lineRule="atLeast"/>
        <w:ind w:firstLine="567"/>
        <w:jc w:val="both"/>
        <w:rPr>
          <w:sz w:val="28"/>
          <w:szCs w:val="28"/>
        </w:rPr>
      </w:pPr>
      <w:r w:rsidRPr="003D43FA">
        <w:rPr>
          <w:sz w:val="28"/>
          <w:szCs w:val="28"/>
        </w:rPr>
        <w:t xml:space="preserve">Державний реєстр починає функціонувати з дня введення в експлуатацію, інформацію про що оприлюднюється на </w:t>
      </w:r>
      <w:proofErr w:type="spellStart"/>
      <w:r w:rsidRPr="003D43FA">
        <w:rPr>
          <w:sz w:val="28"/>
          <w:szCs w:val="28"/>
        </w:rPr>
        <w:t>вебсайті</w:t>
      </w:r>
      <w:proofErr w:type="spellEnd"/>
      <w:r w:rsidRPr="003D43FA">
        <w:rPr>
          <w:color w:val="FF0000"/>
          <w:sz w:val="28"/>
          <w:szCs w:val="28"/>
        </w:rPr>
        <w:t xml:space="preserve"> </w:t>
      </w:r>
      <w:r w:rsidRPr="003D43FA">
        <w:rPr>
          <w:sz w:val="28"/>
          <w:szCs w:val="28"/>
        </w:rPr>
        <w:t>центрального органу виконавчої влади, що забезпечує формування державної політики у сфері охорони навколишнього природного середовища.</w:t>
      </w:r>
    </w:p>
    <w:p w:rsidR="00095323" w:rsidRPr="00BD2C4B" w:rsidRDefault="00095323" w:rsidP="00823253">
      <w:pPr>
        <w:spacing w:line="23" w:lineRule="atLeast"/>
        <w:jc w:val="center"/>
        <w:rPr>
          <w:b/>
          <w:sz w:val="28"/>
          <w:szCs w:val="28"/>
        </w:rPr>
      </w:pPr>
    </w:p>
    <w:p w:rsidR="000E6641" w:rsidRPr="00BD2C4B" w:rsidRDefault="000E6641" w:rsidP="00823253">
      <w:pPr>
        <w:spacing w:line="23" w:lineRule="atLeast"/>
        <w:jc w:val="center"/>
        <w:rPr>
          <w:b/>
          <w:sz w:val="28"/>
          <w:szCs w:val="28"/>
        </w:rPr>
      </w:pPr>
    </w:p>
    <w:p w:rsidR="000E6641" w:rsidRPr="00BD2C4B" w:rsidRDefault="000E6641" w:rsidP="00823253">
      <w:pPr>
        <w:spacing w:line="23" w:lineRule="atLeast"/>
        <w:jc w:val="center"/>
        <w:rPr>
          <w:b/>
          <w:sz w:val="28"/>
          <w:szCs w:val="28"/>
        </w:rPr>
      </w:pPr>
    </w:p>
    <w:p w:rsidR="00095323" w:rsidRPr="00823253" w:rsidRDefault="000E6641" w:rsidP="00823253">
      <w:pPr>
        <w:spacing w:line="23" w:lineRule="atLeast"/>
        <w:jc w:val="center"/>
        <w:rPr>
          <w:b/>
          <w:sz w:val="28"/>
          <w:szCs w:val="28"/>
        </w:rPr>
      </w:pPr>
      <w:r>
        <w:rPr>
          <w:b/>
          <w:sz w:val="28"/>
          <w:szCs w:val="28"/>
        </w:rPr>
        <w:lastRenderedPageBreak/>
        <w:t>РОЗДІЛ</w:t>
      </w:r>
      <w:r>
        <w:rPr>
          <w:b/>
          <w:sz w:val="28"/>
          <w:szCs w:val="28"/>
          <w:lang w:val="ru-RU"/>
        </w:rPr>
        <w:t> </w:t>
      </w:r>
      <w:r w:rsidR="13274995" w:rsidRPr="00823253">
        <w:rPr>
          <w:b/>
          <w:sz w:val="28"/>
          <w:szCs w:val="28"/>
        </w:rPr>
        <w:t>Х</w:t>
      </w:r>
    </w:p>
    <w:p w:rsidR="00095323" w:rsidRPr="00823253" w:rsidRDefault="1720FC20" w:rsidP="00823253">
      <w:pPr>
        <w:spacing w:line="23" w:lineRule="atLeast"/>
        <w:jc w:val="center"/>
        <w:rPr>
          <w:b/>
          <w:sz w:val="28"/>
          <w:szCs w:val="28"/>
        </w:rPr>
      </w:pPr>
      <w:r w:rsidRPr="00823253">
        <w:rPr>
          <w:b/>
          <w:sz w:val="28"/>
          <w:szCs w:val="28"/>
        </w:rPr>
        <w:t>ВІДПОВІДАЛЬНІСТЬ ЗА ПОРУШЕННЯ ЗАКОНОДАВСТВА ПРО ЗАСОБИ ЗАХИСТУ РОСЛИН І АГРОХІМІКАТИ</w:t>
      </w:r>
    </w:p>
    <w:p w:rsidR="002C184B" w:rsidRPr="003D43FA" w:rsidRDefault="002C184B" w:rsidP="003D43FA">
      <w:pPr>
        <w:spacing w:line="23" w:lineRule="atLeast"/>
        <w:ind w:firstLine="567"/>
        <w:jc w:val="both"/>
        <w:rPr>
          <w:b/>
          <w:bCs/>
          <w:sz w:val="28"/>
          <w:szCs w:val="28"/>
        </w:rPr>
      </w:pPr>
    </w:p>
    <w:p w:rsidR="00095323" w:rsidRPr="000E6641" w:rsidRDefault="000E6641" w:rsidP="003D43FA">
      <w:pPr>
        <w:spacing w:line="23" w:lineRule="atLeast"/>
        <w:ind w:firstLine="567"/>
        <w:jc w:val="both"/>
        <w:rPr>
          <w:b/>
          <w:sz w:val="28"/>
          <w:szCs w:val="28"/>
        </w:rPr>
      </w:pPr>
      <w:r>
        <w:rPr>
          <w:b/>
          <w:sz w:val="28"/>
          <w:szCs w:val="28"/>
        </w:rPr>
        <w:t>Стаття</w:t>
      </w:r>
      <w:r>
        <w:rPr>
          <w:b/>
          <w:sz w:val="28"/>
          <w:szCs w:val="28"/>
          <w:lang w:val="ru-RU"/>
        </w:rPr>
        <w:t> </w:t>
      </w:r>
      <w:r>
        <w:rPr>
          <w:b/>
          <w:sz w:val="28"/>
          <w:szCs w:val="28"/>
        </w:rPr>
        <w:t>28</w:t>
      </w:r>
      <w:r>
        <w:rPr>
          <w:b/>
          <w:sz w:val="28"/>
          <w:szCs w:val="28"/>
          <w:lang w:val="ru-RU"/>
        </w:rPr>
        <w:t> </w:t>
      </w:r>
      <w:r w:rsidR="1720FC20" w:rsidRPr="000E6641">
        <w:rPr>
          <w:b/>
          <w:sz w:val="28"/>
          <w:szCs w:val="28"/>
        </w:rPr>
        <w:t>Відповідальність за порушення законодавства про засоби захисту рослин і агрохімікати</w:t>
      </w:r>
    </w:p>
    <w:p w:rsidR="00095323" w:rsidRPr="003D43FA" w:rsidRDefault="1720FC20" w:rsidP="003D43FA">
      <w:pPr>
        <w:spacing w:line="23" w:lineRule="atLeast"/>
        <w:ind w:firstLine="567"/>
        <w:jc w:val="both"/>
        <w:rPr>
          <w:sz w:val="28"/>
          <w:szCs w:val="28"/>
        </w:rPr>
      </w:pPr>
      <w:r w:rsidRPr="003D43FA">
        <w:rPr>
          <w:sz w:val="28"/>
          <w:szCs w:val="28"/>
        </w:rPr>
        <w:t>Порушення законодавства про засоби захисту рослин і агрохімікати тягне за собою цивільну, дисциплінарну, адміністративну або кримінальну відповідальність згідно з чинним законодавством.</w:t>
      </w:r>
    </w:p>
    <w:p w:rsidR="00095323" w:rsidRPr="003D43FA" w:rsidRDefault="1720FC20" w:rsidP="003D43FA">
      <w:pPr>
        <w:spacing w:line="23" w:lineRule="atLeast"/>
        <w:ind w:firstLine="567"/>
        <w:jc w:val="both"/>
        <w:rPr>
          <w:sz w:val="28"/>
          <w:szCs w:val="28"/>
        </w:rPr>
      </w:pPr>
      <w:r w:rsidRPr="003D43FA">
        <w:rPr>
          <w:sz w:val="28"/>
          <w:szCs w:val="28"/>
        </w:rPr>
        <w:t>Відповідальність несуть особи, винні у:</w:t>
      </w:r>
    </w:p>
    <w:p w:rsidR="00095323" w:rsidRPr="003D43FA" w:rsidRDefault="1720FC20" w:rsidP="003D43FA">
      <w:pPr>
        <w:spacing w:line="23" w:lineRule="atLeast"/>
        <w:ind w:firstLine="567"/>
        <w:jc w:val="both"/>
        <w:rPr>
          <w:sz w:val="28"/>
          <w:szCs w:val="28"/>
        </w:rPr>
      </w:pPr>
      <w:r w:rsidRPr="003D43FA">
        <w:rPr>
          <w:sz w:val="28"/>
          <w:szCs w:val="28"/>
        </w:rPr>
        <w:t>приховуванні або перекрученні інформації, що могло спричинити або спричинило загрозу життю та здоров'ю людини, а так само майну і навколишньому природному середовищу;</w:t>
      </w:r>
    </w:p>
    <w:p w:rsidR="00095323" w:rsidRPr="003D43FA" w:rsidRDefault="1720FC20" w:rsidP="003D43FA">
      <w:pPr>
        <w:spacing w:line="23" w:lineRule="atLeast"/>
        <w:ind w:firstLine="567"/>
        <w:jc w:val="both"/>
        <w:rPr>
          <w:sz w:val="28"/>
          <w:szCs w:val="28"/>
        </w:rPr>
      </w:pPr>
      <w:r w:rsidRPr="003D43FA">
        <w:rPr>
          <w:sz w:val="28"/>
          <w:szCs w:val="28"/>
        </w:rPr>
        <w:t>недотриманні санітарних норм та інших нормативно-правових актів під час виробництва, транспортування, зберігання засобів захисту рослин, агрохімікатів і технічних засобів їх застосування (крім технічних засобів застосування засобів захисту рослин і агрохімікатів, на які поширюються вимоги та процедури технічного регламенту щодо безпеки машин);</w:t>
      </w:r>
    </w:p>
    <w:p w:rsidR="00095323" w:rsidRPr="003D43FA" w:rsidRDefault="1720FC20" w:rsidP="003D43FA">
      <w:pPr>
        <w:spacing w:line="23" w:lineRule="atLeast"/>
        <w:ind w:firstLine="567"/>
        <w:jc w:val="both"/>
        <w:rPr>
          <w:sz w:val="28"/>
          <w:szCs w:val="28"/>
        </w:rPr>
      </w:pPr>
      <w:r w:rsidRPr="003D43FA">
        <w:rPr>
          <w:sz w:val="28"/>
          <w:szCs w:val="28"/>
        </w:rPr>
        <w:t>недотриманні санітарних норм та інших нормативно-правових актів під час виробництва, транспортування, зберігання засобів захисту рослин, агрохімікатів і технічних засобів їх застосування (крім технічних засобів застосування засобів захисту рослин і агрохімікатів, на які поширюються вимоги та процедури технічного регламенту щодо безпеки машин);</w:t>
      </w:r>
    </w:p>
    <w:p w:rsidR="00095323" w:rsidRPr="003D43FA" w:rsidRDefault="1720FC20" w:rsidP="003D43FA">
      <w:pPr>
        <w:spacing w:line="23" w:lineRule="atLeast"/>
        <w:ind w:firstLine="567"/>
        <w:jc w:val="both"/>
        <w:rPr>
          <w:sz w:val="28"/>
          <w:szCs w:val="28"/>
        </w:rPr>
      </w:pPr>
      <w:r w:rsidRPr="003D43FA">
        <w:rPr>
          <w:sz w:val="28"/>
          <w:szCs w:val="28"/>
        </w:rPr>
        <w:t>забрудненні засобами захисту рослин і агрохімікатами понад допустимі рівні сільськогосподарської сировини, кормів, харчових продуктів, ґрунту, води, повітря;</w:t>
      </w:r>
    </w:p>
    <w:p w:rsidR="00095323" w:rsidRPr="003D43FA" w:rsidRDefault="1720FC20" w:rsidP="003D43FA">
      <w:pPr>
        <w:spacing w:line="23" w:lineRule="atLeast"/>
        <w:ind w:firstLine="567"/>
        <w:jc w:val="both"/>
        <w:rPr>
          <w:sz w:val="28"/>
          <w:szCs w:val="28"/>
        </w:rPr>
      </w:pPr>
      <w:r w:rsidRPr="003D43FA">
        <w:rPr>
          <w:sz w:val="28"/>
          <w:szCs w:val="28"/>
        </w:rPr>
        <w:t>порушенні регламентів та санітарних норм стосовно транспортування, зберігання, торгівлі та застосування засобів захисту рослин і агрохімікатів;</w:t>
      </w:r>
    </w:p>
    <w:p w:rsidR="00095323" w:rsidRPr="003D43FA" w:rsidRDefault="1720FC20" w:rsidP="003D43FA">
      <w:pPr>
        <w:spacing w:line="23" w:lineRule="atLeast"/>
        <w:ind w:firstLine="567"/>
        <w:jc w:val="both"/>
        <w:rPr>
          <w:sz w:val="28"/>
          <w:szCs w:val="28"/>
        </w:rPr>
      </w:pPr>
      <w:r w:rsidRPr="003D43FA">
        <w:rPr>
          <w:sz w:val="28"/>
          <w:szCs w:val="28"/>
        </w:rPr>
        <w:t>застосуванні засобів захисту рослин, агрохімікатів, технічних засобів, які не пройшли державних випробувань, реєстрації, перереєстрації;</w:t>
      </w:r>
    </w:p>
    <w:p w:rsidR="00095323" w:rsidRPr="003D43FA" w:rsidRDefault="1720FC20" w:rsidP="003D43FA">
      <w:pPr>
        <w:spacing w:line="23" w:lineRule="atLeast"/>
        <w:ind w:firstLine="567"/>
        <w:jc w:val="both"/>
        <w:rPr>
          <w:sz w:val="28"/>
          <w:szCs w:val="28"/>
        </w:rPr>
      </w:pPr>
      <w:r w:rsidRPr="003D43FA">
        <w:rPr>
          <w:sz w:val="28"/>
          <w:szCs w:val="28"/>
        </w:rPr>
        <w:t>порушенні правил утилізації, знищення сільськогосподарської сировини і продовольчих продуктів, які не відповідають встановленим вимогам щодо вмісту засобів захисту рослин і агрохімікатів;</w:t>
      </w:r>
    </w:p>
    <w:p w:rsidR="00095323" w:rsidRPr="003D43FA" w:rsidRDefault="1720FC20" w:rsidP="003D43FA">
      <w:pPr>
        <w:spacing w:line="23" w:lineRule="atLeast"/>
        <w:ind w:firstLine="567"/>
        <w:jc w:val="both"/>
        <w:rPr>
          <w:sz w:val="28"/>
          <w:szCs w:val="28"/>
        </w:rPr>
      </w:pPr>
      <w:r w:rsidRPr="003D43FA">
        <w:rPr>
          <w:sz w:val="28"/>
          <w:szCs w:val="28"/>
        </w:rPr>
        <w:t>невиконанні законних вимог посадових осіб, які здійснюють державний нагляд і контроль;</w:t>
      </w:r>
    </w:p>
    <w:p w:rsidR="00095323" w:rsidRPr="003D43FA" w:rsidRDefault="1720FC20" w:rsidP="003D43FA">
      <w:pPr>
        <w:spacing w:line="23" w:lineRule="atLeast"/>
        <w:ind w:firstLine="567"/>
        <w:jc w:val="both"/>
        <w:rPr>
          <w:sz w:val="28"/>
          <w:szCs w:val="28"/>
        </w:rPr>
      </w:pPr>
      <w:r w:rsidRPr="003D43FA">
        <w:rPr>
          <w:sz w:val="28"/>
          <w:szCs w:val="28"/>
        </w:rPr>
        <w:t>Використанні, продажу, зберіганні або транспортуванні завідомо фальсифікованих засобів захисту рослин і агрохімікатів.</w:t>
      </w:r>
    </w:p>
    <w:p w:rsidR="00095323" w:rsidRPr="003D43FA" w:rsidRDefault="1720FC20" w:rsidP="003D43FA">
      <w:pPr>
        <w:spacing w:line="23" w:lineRule="atLeast"/>
        <w:ind w:firstLine="567"/>
        <w:jc w:val="both"/>
        <w:rPr>
          <w:sz w:val="28"/>
          <w:szCs w:val="28"/>
        </w:rPr>
      </w:pPr>
      <w:r w:rsidRPr="003D43FA">
        <w:rPr>
          <w:sz w:val="28"/>
          <w:szCs w:val="28"/>
        </w:rPr>
        <w:t>Відшкодування збитків, заподіяних внаслідок порушень законодавства про засоби захисту рослин і агрохімікати, здійснюється відповідно до чинного законодавства.</w:t>
      </w:r>
    </w:p>
    <w:p w:rsidR="00095323" w:rsidRPr="003D43FA" w:rsidRDefault="1720FC20" w:rsidP="003D43FA">
      <w:pPr>
        <w:spacing w:line="23" w:lineRule="atLeast"/>
        <w:ind w:firstLine="567"/>
        <w:jc w:val="both"/>
        <w:rPr>
          <w:sz w:val="28"/>
          <w:szCs w:val="28"/>
        </w:rPr>
      </w:pPr>
      <w:r w:rsidRPr="003D43FA">
        <w:rPr>
          <w:sz w:val="28"/>
          <w:szCs w:val="28"/>
        </w:rPr>
        <w:t>Законами України може бути встановлено відповідальність і за інші види порушень законодавства України про засоби захисту рослин і агрохімікати.</w:t>
      </w:r>
    </w:p>
    <w:p w:rsidR="002C184B" w:rsidRPr="003D43FA" w:rsidRDefault="002C184B" w:rsidP="003D43FA">
      <w:pPr>
        <w:spacing w:line="23" w:lineRule="atLeast"/>
        <w:ind w:firstLine="567"/>
        <w:jc w:val="both"/>
        <w:rPr>
          <w:sz w:val="28"/>
          <w:szCs w:val="28"/>
        </w:rPr>
      </w:pPr>
    </w:p>
    <w:p w:rsidR="00095323" w:rsidRPr="00BA59D6" w:rsidRDefault="00BA59D6" w:rsidP="003D43FA">
      <w:pPr>
        <w:spacing w:line="23" w:lineRule="atLeast"/>
        <w:ind w:firstLine="567"/>
        <w:jc w:val="both"/>
        <w:rPr>
          <w:b/>
          <w:sz w:val="28"/>
          <w:szCs w:val="28"/>
        </w:rPr>
      </w:pPr>
      <w:r>
        <w:rPr>
          <w:b/>
          <w:sz w:val="28"/>
          <w:szCs w:val="28"/>
        </w:rPr>
        <w:t>Стаття</w:t>
      </w:r>
      <w:r>
        <w:rPr>
          <w:b/>
          <w:sz w:val="28"/>
          <w:szCs w:val="28"/>
          <w:lang w:val="ru-RU"/>
        </w:rPr>
        <w:t> </w:t>
      </w:r>
      <w:r>
        <w:rPr>
          <w:b/>
          <w:sz w:val="28"/>
          <w:szCs w:val="28"/>
        </w:rPr>
        <w:t>29.</w:t>
      </w:r>
      <w:r>
        <w:rPr>
          <w:b/>
          <w:sz w:val="28"/>
          <w:szCs w:val="28"/>
          <w:lang w:val="ru-RU"/>
        </w:rPr>
        <w:t> </w:t>
      </w:r>
      <w:r w:rsidR="1720FC20" w:rsidRPr="00BA59D6">
        <w:rPr>
          <w:b/>
          <w:sz w:val="28"/>
          <w:szCs w:val="28"/>
        </w:rPr>
        <w:t xml:space="preserve">Міжнародне співробітництво у сфері виробництва, транспортування, торгівлі, зберігання, застосування, вилучення, </w:t>
      </w:r>
      <w:r w:rsidR="1720FC20" w:rsidRPr="00BA59D6">
        <w:rPr>
          <w:b/>
          <w:sz w:val="28"/>
          <w:szCs w:val="28"/>
        </w:rPr>
        <w:lastRenderedPageBreak/>
        <w:t>утилізації, знищення та знешкодження засобів захисту рослин і агрохімікатів</w:t>
      </w:r>
    </w:p>
    <w:p w:rsidR="00095323" w:rsidRPr="003D43FA" w:rsidRDefault="1720FC20" w:rsidP="003D43FA">
      <w:pPr>
        <w:spacing w:line="23" w:lineRule="atLeast"/>
        <w:ind w:firstLine="567"/>
        <w:jc w:val="both"/>
        <w:rPr>
          <w:sz w:val="28"/>
          <w:szCs w:val="28"/>
        </w:rPr>
      </w:pPr>
      <w:r w:rsidRPr="003D43FA">
        <w:rPr>
          <w:sz w:val="28"/>
          <w:szCs w:val="28"/>
        </w:rPr>
        <w:t>Україна бере участь у міжнародному співробітництві у сфері реєстрації, виробництва, транспортування, торгівлі, зберігання, застосування, вилучення, утилізації, знищення та знешкодження засобів захисту рослин і агрохімікатів на основі міжнародних договорів.</w:t>
      </w:r>
    </w:p>
    <w:p w:rsidR="00095323" w:rsidRPr="003D43FA" w:rsidRDefault="1720FC20" w:rsidP="003D43FA">
      <w:pPr>
        <w:spacing w:line="23" w:lineRule="atLeast"/>
        <w:ind w:firstLine="567"/>
        <w:jc w:val="both"/>
        <w:rPr>
          <w:sz w:val="28"/>
          <w:szCs w:val="28"/>
        </w:rPr>
      </w:pPr>
      <w:r w:rsidRPr="003D43FA">
        <w:rPr>
          <w:sz w:val="28"/>
          <w:szCs w:val="28"/>
        </w:rPr>
        <w:t>Якщо міжнародними договорами, згода на обов'язковість яких надана Верховною Радою України, встановлено інші правила, ніж ті, що містяться в законодавстві України про засоби захисту рослин і агрохімікати, то застосовуються правила міжнародного договору.</w:t>
      </w:r>
    </w:p>
    <w:p w:rsidR="00A80664" w:rsidRPr="003D43FA" w:rsidRDefault="00A80664" w:rsidP="003D43FA">
      <w:pPr>
        <w:spacing w:line="23" w:lineRule="atLeast"/>
        <w:ind w:firstLine="567"/>
        <w:jc w:val="both"/>
        <w:rPr>
          <w:sz w:val="28"/>
          <w:szCs w:val="28"/>
        </w:rPr>
      </w:pPr>
    </w:p>
    <w:p w:rsidR="00095323" w:rsidRPr="00823253" w:rsidRDefault="1720FC20" w:rsidP="00823253">
      <w:pPr>
        <w:spacing w:line="23" w:lineRule="atLeast"/>
        <w:jc w:val="center"/>
        <w:rPr>
          <w:b/>
          <w:sz w:val="28"/>
          <w:szCs w:val="28"/>
        </w:rPr>
      </w:pPr>
      <w:r w:rsidRPr="00823253">
        <w:rPr>
          <w:b/>
          <w:sz w:val="28"/>
          <w:szCs w:val="28"/>
        </w:rPr>
        <w:t>ПЕРЕХІДНІ ТА ПРИКІНЦЕВІ ПОЛОЖЕННЯ</w:t>
      </w:r>
    </w:p>
    <w:p w:rsidR="002C184B" w:rsidRPr="00823253" w:rsidRDefault="002C184B" w:rsidP="00823253">
      <w:pPr>
        <w:spacing w:line="23" w:lineRule="atLeast"/>
        <w:jc w:val="center"/>
        <w:rPr>
          <w:b/>
          <w:sz w:val="28"/>
          <w:szCs w:val="28"/>
        </w:rPr>
      </w:pPr>
    </w:p>
    <w:p w:rsidR="00095323" w:rsidRPr="003D43FA" w:rsidRDefault="00823253" w:rsidP="003D43FA">
      <w:pPr>
        <w:spacing w:line="23" w:lineRule="atLeast"/>
        <w:ind w:firstLine="567"/>
        <w:jc w:val="both"/>
        <w:rPr>
          <w:sz w:val="28"/>
          <w:szCs w:val="28"/>
        </w:rPr>
      </w:pPr>
      <w:r>
        <w:rPr>
          <w:sz w:val="28"/>
          <w:szCs w:val="28"/>
        </w:rPr>
        <w:t>1. </w:t>
      </w:r>
      <w:r w:rsidR="37401B17" w:rsidRPr="003D43FA">
        <w:rPr>
          <w:sz w:val="28"/>
          <w:szCs w:val="28"/>
        </w:rPr>
        <w:t>Цей Закон набирає чинності з дня, наступного за днем його опублікування, та вводиться в дію через 6 місяців з дня набрання ним чинності крім частин другої, п'ятої та шостої статті 4, статей 7 – 9, абзацу сьомого частини третьої статті 10, статей 12 і 13 та статті 16, які вводяться в дію</w:t>
      </w:r>
      <w:r w:rsidR="00BA59D6">
        <w:rPr>
          <w:sz w:val="28"/>
          <w:szCs w:val="28"/>
        </w:rPr>
        <w:t xml:space="preserve"> через 1 рік з дня набрання </w:t>
      </w:r>
      <w:r w:rsidR="37401B17" w:rsidRPr="003D43FA">
        <w:rPr>
          <w:sz w:val="28"/>
          <w:szCs w:val="28"/>
        </w:rPr>
        <w:t>чинності цим Законом.</w:t>
      </w:r>
    </w:p>
    <w:p w:rsidR="00095323" w:rsidRPr="003D43FA" w:rsidRDefault="00823253" w:rsidP="003D43FA">
      <w:pPr>
        <w:spacing w:line="23" w:lineRule="atLeast"/>
        <w:ind w:firstLine="567"/>
        <w:jc w:val="both"/>
        <w:rPr>
          <w:sz w:val="28"/>
          <w:szCs w:val="28"/>
        </w:rPr>
      </w:pPr>
      <w:r>
        <w:rPr>
          <w:sz w:val="28"/>
          <w:szCs w:val="28"/>
        </w:rPr>
        <w:t>2. </w:t>
      </w:r>
      <w:r w:rsidR="37401B17" w:rsidRPr="003D43FA">
        <w:rPr>
          <w:sz w:val="28"/>
          <w:szCs w:val="28"/>
        </w:rPr>
        <w:t xml:space="preserve">Визнати таким, що втратив чинність з дня введення в дію цього Закону Закон України </w:t>
      </w:r>
      <w:proofErr w:type="spellStart"/>
      <w:r w:rsidR="37401B17" w:rsidRPr="003D43FA">
        <w:rPr>
          <w:sz w:val="28"/>
          <w:szCs w:val="28"/>
        </w:rPr>
        <w:t>“Про</w:t>
      </w:r>
      <w:proofErr w:type="spellEnd"/>
      <w:r w:rsidR="37401B17" w:rsidRPr="003D43FA">
        <w:rPr>
          <w:sz w:val="28"/>
          <w:szCs w:val="28"/>
        </w:rPr>
        <w:t xml:space="preserve"> пестициди і </w:t>
      </w:r>
      <w:proofErr w:type="spellStart"/>
      <w:r w:rsidR="37401B17" w:rsidRPr="003D43FA">
        <w:rPr>
          <w:sz w:val="28"/>
          <w:szCs w:val="28"/>
        </w:rPr>
        <w:t>агрохімікати”</w:t>
      </w:r>
      <w:proofErr w:type="spellEnd"/>
      <w:r w:rsidR="37401B17" w:rsidRPr="003D43FA">
        <w:rPr>
          <w:sz w:val="28"/>
          <w:szCs w:val="28"/>
        </w:rPr>
        <w:t xml:space="preserve"> (Відомості Верховної Ради України, 1995 р., № 14, ст. 91 із наступними змінами).</w:t>
      </w:r>
    </w:p>
    <w:p w:rsidR="00095323" w:rsidRPr="003D43FA" w:rsidRDefault="00823253" w:rsidP="003D43FA">
      <w:pPr>
        <w:spacing w:line="23" w:lineRule="atLeast"/>
        <w:ind w:firstLine="567"/>
        <w:jc w:val="both"/>
        <w:rPr>
          <w:sz w:val="28"/>
          <w:szCs w:val="28"/>
        </w:rPr>
      </w:pPr>
      <w:r>
        <w:rPr>
          <w:sz w:val="28"/>
          <w:szCs w:val="28"/>
        </w:rPr>
        <w:t>3. </w:t>
      </w:r>
      <w:r w:rsidR="37401B17" w:rsidRPr="003D43FA">
        <w:rPr>
          <w:sz w:val="28"/>
          <w:szCs w:val="28"/>
        </w:rPr>
        <w:t>Кабінету Міністрів України у шестимісячний строк з дня опублікування цього Закону привести свої нормативно-правові акти у відповідність із цим Законом та 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095323" w:rsidRPr="003D43FA" w:rsidRDefault="00823253" w:rsidP="003D43FA">
      <w:pPr>
        <w:spacing w:line="23" w:lineRule="atLeast"/>
        <w:ind w:firstLine="567"/>
        <w:jc w:val="both"/>
        <w:rPr>
          <w:sz w:val="28"/>
          <w:szCs w:val="28"/>
        </w:rPr>
      </w:pPr>
      <w:r>
        <w:rPr>
          <w:sz w:val="28"/>
          <w:szCs w:val="28"/>
        </w:rPr>
        <w:t>4. </w:t>
      </w:r>
      <w:r w:rsidR="37401B17" w:rsidRPr="003D43FA">
        <w:rPr>
          <w:sz w:val="28"/>
          <w:szCs w:val="28"/>
        </w:rPr>
        <w:t xml:space="preserve">Встановити, що усі чинні на дату набрання чинності цим Законом реєстрації пестицидів і агрохімікатів відповідно до Закону України «Про пестициди і агрохімікати» залишаються чинними до моменту їх завершення без необхідності проведення </w:t>
      </w:r>
      <w:r w:rsidR="00BD2C4B">
        <w:rPr>
          <w:sz w:val="28"/>
          <w:szCs w:val="28"/>
        </w:rPr>
        <w:t>схвалення</w:t>
      </w:r>
      <w:r w:rsidR="37401B17" w:rsidRPr="003D43FA">
        <w:rPr>
          <w:sz w:val="28"/>
          <w:szCs w:val="28"/>
        </w:rPr>
        <w:t xml:space="preserve"> діючої речовини.</w:t>
      </w:r>
    </w:p>
    <w:p w:rsidR="37401B17" w:rsidRPr="003D43FA" w:rsidRDefault="37401B17" w:rsidP="003D43FA">
      <w:pPr>
        <w:spacing w:line="23" w:lineRule="atLeast"/>
        <w:ind w:firstLine="567"/>
        <w:jc w:val="both"/>
        <w:rPr>
          <w:b/>
          <w:bCs/>
          <w:sz w:val="28"/>
          <w:szCs w:val="28"/>
        </w:rPr>
      </w:pPr>
    </w:p>
    <w:p w:rsidR="37401B17" w:rsidRPr="003D43FA" w:rsidRDefault="37401B17" w:rsidP="003D43FA">
      <w:pPr>
        <w:spacing w:line="23" w:lineRule="atLeast"/>
        <w:ind w:firstLine="567"/>
        <w:jc w:val="both"/>
        <w:rPr>
          <w:b/>
          <w:bCs/>
          <w:sz w:val="28"/>
          <w:szCs w:val="28"/>
        </w:rPr>
      </w:pPr>
    </w:p>
    <w:p w:rsidR="37401B17" w:rsidRPr="003D43FA" w:rsidRDefault="37401B17" w:rsidP="003D43FA">
      <w:pPr>
        <w:spacing w:line="23" w:lineRule="atLeast"/>
        <w:ind w:firstLine="567"/>
        <w:jc w:val="both"/>
        <w:rPr>
          <w:b/>
          <w:bCs/>
          <w:sz w:val="28"/>
          <w:szCs w:val="28"/>
        </w:rPr>
      </w:pPr>
      <w:r w:rsidRPr="003D43FA">
        <w:rPr>
          <w:b/>
          <w:bCs/>
          <w:sz w:val="28"/>
          <w:szCs w:val="28"/>
        </w:rPr>
        <w:t>Президент України                                                          В. ЗЕЛЕНСЬКИЙ</w:t>
      </w:r>
    </w:p>
    <w:p w:rsidR="37401B17" w:rsidRPr="003D43FA" w:rsidRDefault="37401B17" w:rsidP="003D43FA">
      <w:pPr>
        <w:spacing w:line="23" w:lineRule="atLeast"/>
        <w:ind w:firstLine="567"/>
        <w:jc w:val="both"/>
        <w:rPr>
          <w:b/>
          <w:bCs/>
          <w:sz w:val="28"/>
          <w:szCs w:val="28"/>
        </w:rPr>
      </w:pPr>
    </w:p>
    <w:p w:rsidR="37401B17" w:rsidRPr="003D43FA" w:rsidRDefault="37401B17" w:rsidP="003D43FA">
      <w:pPr>
        <w:spacing w:line="23" w:lineRule="atLeast"/>
        <w:ind w:firstLine="567"/>
        <w:jc w:val="both"/>
        <w:rPr>
          <w:sz w:val="28"/>
          <w:szCs w:val="28"/>
        </w:rPr>
      </w:pPr>
    </w:p>
    <w:p w:rsidR="00095323" w:rsidRPr="003D43FA" w:rsidRDefault="00095323" w:rsidP="003D43FA">
      <w:pPr>
        <w:spacing w:line="23" w:lineRule="atLeast"/>
        <w:ind w:firstLine="567"/>
        <w:jc w:val="both"/>
        <w:rPr>
          <w:sz w:val="28"/>
          <w:szCs w:val="28"/>
        </w:rPr>
      </w:pPr>
    </w:p>
    <w:sectPr w:rsidR="00095323" w:rsidRPr="003D43FA" w:rsidSect="003D43F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6C9B"/>
    <w:multiLevelType w:val="hybridMultilevel"/>
    <w:tmpl w:val="80F6ED60"/>
    <w:lvl w:ilvl="0" w:tplc="3D72C89C">
      <w:start w:val="1"/>
      <w:numFmt w:val="decimal"/>
      <w:lvlText w:val="%1."/>
      <w:lvlJc w:val="left"/>
      <w:pPr>
        <w:ind w:left="720" w:hanging="360"/>
      </w:pPr>
    </w:lvl>
    <w:lvl w:ilvl="1" w:tplc="C540A914">
      <w:start w:val="1"/>
      <w:numFmt w:val="lowerLetter"/>
      <w:lvlText w:val="%2."/>
      <w:lvlJc w:val="left"/>
      <w:pPr>
        <w:ind w:left="1440" w:hanging="360"/>
      </w:pPr>
    </w:lvl>
    <w:lvl w:ilvl="2" w:tplc="E708C68A">
      <w:start w:val="1"/>
      <w:numFmt w:val="lowerRoman"/>
      <w:lvlText w:val="%3."/>
      <w:lvlJc w:val="right"/>
      <w:pPr>
        <w:ind w:left="2160" w:hanging="180"/>
      </w:pPr>
    </w:lvl>
    <w:lvl w:ilvl="3" w:tplc="2FC63B6C">
      <w:start w:val="1"/>
      <w:numFmt w:val="decimal"/>
      <w:lvlText w:val="%4."/>
      <w:lvlJc w:val="left"/>
      <w:pPr>
        <w:ind w:left="2880" w:hanging="360"/>
      </w:pPr>
    </w:lvl>
    <w:lvl w:ilvl="4" w:tplc="09126D9A">
      <w:start w:val="1"/>
      <w:numFmt w:val="lowerLetter"/>
      <w:lvlText w:val="%5."/>
      <w:lvlJc w:val="left"/>
      <w:pPr>
        <w:ind w:left="3600" w:hanging="360"/>
      </w:pPr>
    </w:lvl>
    <w:lvl w:ilvl="5" w:tplc="060088C2">
      <w:start w:val="1"/>
      <w:numFmt w:val="lowerRoman"/>
      <w:lvlText w:val="%6."/>
      <w:lvlJc w:val="right"/>
      <w:pPr>
        <w:ind w:left="4320" w:hanging="180"/>
      </w:pPr>
    </w:lvl>
    <w:lvl w:ilvl="6" w:tplc="0B807C56">
      <w:start w:val="1"/>
      <w:numFmt w:val="decimal"/>
      <w:lvlText w:val="%7."/>
      <w:lvlJc w:val="left"/>
      <w:pPr>
        <w:ind w:left="5040" w:hanging="360"/>
      </w:pPr>
    </w:lvl>
    <w:lvl w:ilvl="7" w:tplc="8636699E">
      <w:start w:val="1"/>
      <w:numFmt w:val="lowerLetter"/>
      <w:lvlText w:val="%8."/>
      <w:lvlJc w:val="left"/>
      <w:pPr>
        <w:ind w:left="5760" w:hanging="360"/>
      </w:pPr>
    </w:lvl>
    <w:lvl w:ilvl="8" w:tplc="3A5684C2">
      <w:start w:val="1"/>
      <w:numFmt w:val="lowerRoman"/>
      <w:lvlText w:val="%9."/>
      <w:lvlJc w:val="right"/>
      <w:pPr>
        <w:ind w:left="6480" w:hanging="180"/>
      </w:pPr>
    </w:lvl>
  </w:abstractNum>
  <w:abstractNum w:abstractNumId="1">
    <w:nsid w:val="761FCE99"/>
    <w:multiLevelType w:val="hybridMultilevel"/>
    <w:tmpl w:val="A450280C"/>
    <w:lvl w:ilvl="0" w:tplc="A0E856FC">
      <w:start w:val="1"/>
      <w:numFmt w:val="decimal"/>
      <w:lvlText w:val="%1)"/>
      <w:lvlJc w:val="left"/>
      <w:pPr>
        <w:ind w:left="720" w:hanging="360"/>
      </w:pPr>
    </w:lvl>
    <w:lvl w:ilvl="1" w:tplc="78166FD4">
      <w:start w:val="1"/>
      <w:numFmt w:val="lowerLetter"/>
      <w:lvlText w:val="%2."/>
      <w:lvlJc w:val="left"/>
      <w:pPr>
        <w:ind w:left="1440" w:hanging="360"/>
      </w:pPr>
    </w:lvl>
    <w:lvl w:ilvl="2" w:tplc="8B781CDE">
      <w:start w:val="1"/>
      <w:numFmt w:val="lowerRoman"/>
      <w:lvlText w:val="%3."/>
      <w:lvlJc w:val="right"/>
      <w:pPr>
        <w:ind w:left="2160" w:hanging="180"/>
      </w:pPr>
    </w:lvl>
    <w:lvl w:ilvl="3" w:tplc="E522D22C">
      <w:start w:val="1"/>
      <w:numFmt w:val="decimal"/>
      <w:lvlText w:val="%4."/>
      <w:lvlJc w:val="left"/>
      <w:pPr>
        <w:ind w:left="2880" w:hanging="360"/>
      </w:pPr>
    </w:lvl>
    <w:lvl w:ilvl="4" w:tplc="7C26559E">
      <w:start w:val="1"/>
      <w:numFmt w:val="lowerLetter"/>
      <w:lvlText w:val="%5."/>
      <w:lvlJc w:val="left"/>
      <w:pPr>
        <w:ind w:left="3600" w:hanging="360"/>
      </w:pPr>
    </w:lvl>
    <w:lvl w:ilvl="5" w:tplc="1A2C694C">
      <w:start w:val="1"/>
      <w:numFmt w:val="lowerRoman"/>
      <w:lvlText w:val="%6."/>
      <w:lvlJc w:val="right"/>
      <w:pPr>
        <w:ind w:left="4320" w:hanging="180"/>
      </w:pPr>
    </w:lvl>
    <w:lvl w:ilvl="6" w:tplc="DF041682">
      <w:start w:val="1"/>
      <w:numFmt w:val="decimal"/>
      <w:lvlText w:val="%7."/>
      <w:lvlJc w:val="left"/>
      <w:pPr>
        <w:ind w:left="5040" w:hanging="360"/>
      </w:pPr>
    </w:lvl>
    <w:lvl w:ilvl="7" w:tplc="F0082504">
      <w:start w:val="1"/>
      <w:numFmt w:val="lowerLetter"/>
      <w:lvlText w:val="%8."/>
      <w:lvlJc w:val="left"/>
      <w:pPr>
        <w:ind w:left="5760" w:hanging="360"/>
      </w:pPr>
    </w:lvl>
    <w:lvl w:ilvl="8" w:tplc="5546CB04">
      <w:start w:val="1"/>
      <w:numFmt w:val="lowerRoman"/>
      <w:lvlText w:val="%9."/>
      <w:lvlJc w:val="right"/>
      <w:pPr>
        <w:ind w:left="6480" w:hanging="180"/>
      </w:pPr>
    </w:lvl>
  </w:abstractNum>
  <w:abstractNum w:abstractNumId="2">
    <w:nsid w:val="7A78300D"/>
    <w:multiLevelType w:val="hybridMultilevel"/>
    <w:tmpl w:val="D4460CF6"/>
    <w:lvl w:ilvl="0" w:tplc="FFFFFFF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5323"/>
    <w:rsid w:val="00095323"/>
    <w:rsid w:val="00096636"/>
    <w:rsid w:val="000E6641"/>
    <w:rsid w:val="001261A5"/>
    <w:rsid w:val="00130A47"/>
    <w:rsid w:val="00245D09"/>
    <w:rsid w:val="00265257"/>
    <w:rsid w:val="002C14CC"/>
    <w:rsid w:val="002C184B"/>
    <w:rsid w:val="003B0DB2"/>
    <w:rsid w:val="003B5754"/>
    <w:rsid w:val="003C51D8"/>
    <w:rsid w:val="003D43FA"/>
    <w:rsid w:val="00423C4A"/>
    <w:rsid w:val="00454D7C"/>
    <w:rsid w:val="00470A94"/>
    <w:rsid w:val="004A318B"/>
    <w:rsid w:val="004C07D3"/>
    <w:rsid w:val="0056218F"/>
    <w:rsid w:val="0059161F"/>
    <w:rsid w:val="006031E4"/>
    <w:rsid w:val="006169E7"/>
    <w:rsid w:val="00647B00"/>
    <w:rsid w:val="00697F73"/>
    <w:rsid w:val="006E1C92"/>
    <w:rsid w:val="00755455"/>
    <w:rsid w:val="00771EE2"/>
    <w:rsid w:val="007F64E3"/>
    <w:rsid w:val="00823253"/>
    <w:rsid w:val="008306D4"/>
    <w:rsid w:val="008959A8"/>
    <w:rsid w:val="008B5A22"/>
    <w:rsid w:val="008D51AB"/>
    <w:rsid w:val="008E0100"/>
    <w:rsid w:val="00943C0A"/>
    <w:rsid w:val="009C7B55"/>
    <w:rsid w:val="009D7047"/>
    <w:rsid w:val="009E34AD"/>
    <w:rsid w:val="009E3D94"/>
    <w:rsid w:val="00A0703C"/>
    <w:rsid w:val="00A80664"/>
    <w:rsid w:val="00A86CBF"/>
    <w:rsid w:val="00B42108"/>
    <w:rsid w:val="00B42E00"/>
    <w:rsid w:val="00B44D22"/>
    <w:rsid w:val="00B47C79"/>
    <w:rsid w:val="00BA59D6"/>
    <w:rsid w:val="00BD2C4B"/>
    <w:rsid w:val="00BE0371"/>
    <w:rsid w:val="00C342D3"/>
    <w:rsid w:val="00C4533B"/>
    <w:rsid w:val="00C471DB"/>
    <w:rsid w:val="00C947A5"/>
    <w:rsid w:val="00D31C22"/>
    <w:rsid w:val="00D85527"/>
    <w:rsid w:val="00DB2C3E"/>
    <w:rsid w:val="00DD6D64"/>
    <w:rsid w:val="00DE11BC"/>
    <w:rsid w:val="00E739DF"/>
    <w:rsid w:val="00E87E69"/>
    <w:rsid w:val="055115C2"/>
    <w:rsid w:val="13274995"/>
    <w:rsid w:val="1540822C"/>
    <w:rsid w:val="1720FC20"/>
    <w:rsid w:val="37401B17"/>
    <w:rsid w:val="3DD3998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323"/>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95323"/>
    <w:pPr>
      <w:spacing w:before="100" w:beforeAutospacing="1" w:after="100" w:afterAutospacing="1"/>
    </w:pPr>
  </w:style>
  <w:style w:type="character" w:styleId="a3">
    <w:name w:val="Hyperlink"/>
    <w:basedOn w:val="a0"/>
    <w:uiPriority w:val="99"/>
    <w:unhideWhenUsed/>
    <w:rsid w:val="00095323"/>
    <w:rPr>
      <w:color w:val="0000FF"/>
      <w:u w:val="single"/>
    </w:rPr>
  </w:style>
  <w:style w:type="paragraph" w:styleId="a4">
    <w:name w:val="Balloon Text"/>
    <w:basedOn w:val="a"/>
    <w:link w:val="a5"/>
    <w:uiPriority w:val="99"/>
    <w:semiHidden/>
    <w:unhideWhenUsed/>
    <w:rsid w:val="00095323"/>
    <w:rPr>
      <w:rFonts w:ascii="Tahoma" w:hAnsi="Tahoma" w:cs="Tahoma"/>
      <w:sz w:val="16"/>
      <w:szCs w:val="16"/>
    </w:rPr>
  </w:style>
  <w:style w:type="character" w:customStyle="1" w:styleId="a5">
    <w:name w:val="Текст у виносці Знак"/>
    <w:basedOn w:val="a0"/>
    <w:link w:val="a4"/>
    <w:uiPriority w:val="99"/>
    <w:semiHidden/>
    <w:rsid w:val="00095323"/>
    <w:rPr>
      <w:rFonts w:ascii="Tahoma" w:eastAsia="Times New Roman" w:hAnsi="Tahoma" w:cs="Tahoma"/>
      <w:sz w:val="16"/>
      <w:szCs w:val="16"/>
      <w:lang w:eastAsia="ru-RU"/>
    </w:rPr>
  </w:style>
  <w:style w:type="character" w:styleId="a6">
    <w:name w:val="annotation reference"/>
    <w:basedOn w:val="a0"/>
    <w:uiPriority w:val="99"/>
    <w:semiHidden/>
    <w:unhideWhenUsed/>
    <w:rsid w:val="00095323"/>
    <w:rPr>
      <w:sz w:val="16"/>
      <w:szCs w:val="16"/>
    </w:rPr>
  </w:style>
  <w:style w:type="paragraph" w:styleId="a7">
    <w:name w:val="annotation text"/>
    <w:basedOn w:val="a"/>
    <w:link w:val="a8"/>
    <w:uiPriority w:val="99"/>
    <w:unhideWhenUsed/>
    <w:rsid w:val="00095323"/>
    <w:rPr>
      <w:sz w:val="20"/>
      <w:szCs w:val="20"/>
    </w:rPr>
  </w:style>
  <w:style w:type="character" w:customStyle="1" w:styleId="a8">
    <w:name w:val="Текст примітки Знак"/>
    <w:basedOn w:val="a0"/>
    <w:link w:val="a7"/>
    <w:uiPriority w:val="99"/>
    <w:rsid w:val="00095323"/>
    <w:rPr>
      <w:rFonts w:ascii="Times New Roman" w:eastAsia="Times New Roman" w:hAnsi="Times New Roman" w:cs="Times New Roman"/>
      <w:sz w:val="20"/>
      <w:szCs w:val="20"/>
      <w:lang w:eastAsia="ru-RU"/>
    </w:rPr>
  </w:style>
  <w:style w:type="paragraph" w:customStyle="1" w:styleId="paragraph">
    <w:name w:val="paragraph"/>
    <w:basedOn w:val="a"/>
    <w:rsid w:val="00D31C22"/>
    <w:pPr>
      <w:spacing w:before="100" w:beforeAutospacing="1" w:after="100" w:afterAutospacing="1"/>
    </w:pPr>
    <w:rPr>
      <w:lang w:eastAsia="uk-UA"/>
    </w:rPr>
  </w:style>
  <w:style w:type="character" w:customStyle="1" w:styleId="normaltextrun">
    <w:name w:val="normaltextrun"/>
    <w:basedOn w:val="a0"/>
    <w:rsid w:val="00D31C22"/>
  </w:style>
  <w:style w:type="character" w:customStyle="1" w:styleId="eop">
    <w:name w:val="eop"/>
    <w:basedOn w:val="a0"/>
    <w:rsid w:val="00D31C22"/>
  </w:style>
</w:styles>
</file>

<file path=word/webSettings.xml><?xml version="1.0" encoding="utf-8"?>
<w:webSettings xmlns:r="http://schemas.openxmlformats.org/officeDocument/2006/relationships" xmlns:w="http://schemas.openxmlformats.org/wordprocessingml/2006/main">
  <w:divs>
    <w:div w:id="1551186195">
      <w:bodyDiv w:val="1"/>
      <w:marLeft w:val="0"/>
      <w:marRight w:val="0"/>
      <w:marTop w:val="0"/>
      <w:marBottom w:val="0"/>
      <w:divBdr>
        <w:top w:val="none" w:sz="0" w:space="0" w:color="auto"/>
        <w:left w:val="none" w:sz="0" w:space="0" w:color="auto"/>
        <w:bottom w:val="none" w:sz="0" w:space="0" w:color="auto"/>
        <w:right w:val="none" w:sz="0" w:space="0" w:color="auto"/>
      </w:divBdr>
      <w:divsChild>
        <w:div w:id="1725134268">
          <w:marLeft w:val="0"/>
          <w:marRight w:val="0"/>
          <w:marTop w:val="0"/>
          <w:marBottom w:val="0"/>
          <w:divBdr>
            <w:top w:val="none" w:sz="0" w:space="0" w:color="auto"/>
            <w:left w:val="none" w:sz="0" w:space="0" w:color="auto"/>
            <w:bottom w:val="none" w:sz="0" w:space="0" w:color="auto"/>
            <w:right w:val="none" w:sz="0" w:space="0" w:color="auto"/>
          </w:divBdr>
        </w:div>
        <w:div w:id="169129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9-20?find=1&amp;text=%D0%BF%D0%B0%D1%82%D0%B5%D0%BD%D1%8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4495-17" TargetMode="External"/><Relationship Id="rId12" Type="http://schemas.openxmlformats.org/officeDocument/2006/relationships/hyperlink" Target="https://zakon.rada.gov.ua/laws/show/881-95-%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5203-17" TargetMode="External"/><Relationship Id="rId11" Type="http://schemas.openxmlformats.org/officeDocument/2006/relationships/hyperlink" Target="https://zakon.rada.gov.ua/laws/show/746-95-%D0%BF" TargetMode="External"/><Relationship Id="rId5" Type="http://schemas.openxmlformats.org/officeDocument/2006/relationships/hyperlink" Target="https://zakon.rada.gov.ua/laws/show/2806-15" TargetMode="External"/><Relationship Id="rId10" Type="http://schemas.openxmlformats.org/officeDocument/2006/relationships/hyperlink" Target="https://zakon.rada.gov.ua/laws/show/354-96-%D0%BF" TargetMode="External"/><Relationship Id="rId4" Type="http://schemas.openxmlformats.org/officeDocument/2006/relationships/webSettings" Target="webSettings.xml"/><Relationship Id="rId9" Type="http://schemas.openxmlformats.org/officeDocument/2006/relationships/hyperlink" Target="https://zakon.rada.gov.ua/laws/show/4495-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33954</Words>
  <Characters>19354</Characters>
  <Application>Microsoft Office Word</Application>
  <DocSecurity>0</DocSecurity>
  <Lines>161</Lines>
  <Paragraphs>106</Paragraphs>
  <ScaleCrop>false</ScaleCrop>
  <HeadingPairs>
    <vt:vector size="2" baseType="variant">
      <vt:variant>
        <vt:lpstr>Назва</vt:lpstr>
      </vt:variant>
      <vt:variant>
        <vt:i4>1</vt:i4>
      </vt:variant>
    </vt:vector>
  </HeadingPairs>
  <TitlesOfParts>
    <vt:vector size="1" baseType="lpstr">
      <vt:lpstr/>
    </vt:vector>
  </TitlesOfParts>
  <Company>МінПрироди</Company>
  <LinksUpToDate>false</LinksUpToDate>
  <CharactersWithSpaces>53202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yu_bondarenko</dc:creator>
  <cp:lastModifiedBy>yu_bondarenko</cp:lastModifiedBy>
  <cp:revision>4</cp:revision>
  <dcterms:created xsi:type="dcterms:W3CDTF">2022-11-16T10:36:00Z</dcterms:created>
  <dcterms:modified xsi:type="dcterms:W3CDTF">2022-11-16T11:54:00Z</dcterms:modified>
</cp:coreProperties>
</file>