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3BC" w:rsidRDefault="00B773BC" w:rsidP="00B773BC">
      <w:pPr>
        <w:spacing w:after="60"/>
        <w:ind w:left="5400"/>
        <w:rPr>
          <w:rStyle w:val="rvts9"/>
        </w:rPr>
      </w:pPr>
      <w:r>
        <w:rPr>
          <w:rStyle w:val="rvts9"/>
        </w:rPr>
        <w:t>Додаток № 6</w:t>
      </w:r>
    </w:p>
    <w:p w:rsidR="00B773BC" w:rsidRDefault="00B773BC" w:rsidP="00B773BC">
      <w:pPr>
        <w:pStyle w:val="rvps2"/>
        <w:suppressAutoHyphens/>
        <w:spacing w:before="0" w:beforeAutospacing="0" w:after="0" w:afterAutospacing="0" w:line="240" w:lineRule="atLeast"/>
        <w:ind w:left="5400"/>
        <w:jc w:val="both"/>
        <w:rPr>
          <w:rStyle w:val="rvts9"/>
        </w:rPr>
      </w:pPr>
      <w:r>
        <w:rPr>
          <w:rStyle w:val="rvts9"/>
        </w:rPr>
        <w:t>до наказу Міністерства екології та природних ресурсів України</w:t>
      </w:r>
    </w:p>
    <w:p w:rsidR="00B773BC" w:rsidRDefault="00B773BC" w:rsidP="00B773BC">
      <w:pPr>
        <w:spacing w:after="60"/>
        <w:ind w:left="4680" w:firstLine="709"/>
        <w:jc w:val="center"/>
      </w:pPr>
      <w:r>
        <w:rPr>
          <w:rStyle w:val="rvts9"/>
          <w:b/>
        </w:rPr>
        <w:t>________________№______________</w:t>
      </w:r>
    </w:p>
    <w:p w:rsidR="00B773BC" w:rsidRDefault="00B773BC" w:rsidP="00B773BC">
      <w:pPr>
        <w:spacing w:after="60"/>
        <w:ind w:firstLine="709"/>
        <w:jc w:val="center"/>
        <w:rPr>
          <w:sz w:val="28"/>
          <w:szCs w:val="28"/>
        </w:rPr>
      </w:pPr>
    </w:p>
    <w:p w:rsidR="00B773BC" w:rsidRDefault="00B773BC" w:rsidP="00B773BC">
      <w:pPr>
        <w:spacing w:after="60"/>
        <w:ind w:firstLine="709"/>
        <w:jc w:val="center"/>
        <w:rPr>
          <w:b/>
          <w:sz w:val="28"/>
          <w:szCs w:val="28"/>
        </w:rPr>
      </w:pPr>
    </w:p>
    <w:p w:rsidR="00B773BC" w:rsidRDefault="00B773BC" w:rsidP="00B773BC">
      <w:pPr>
        <w:spacing w:after="6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ТЕХНОЛОГІЧНА КАРТКА </w:t>
      </w:r>
      <w:r>
        <w:rPr>
          <w:rStyle w:val="rvts9"/>
          <w:b/>
          <w:sz w:val="28"/>
          <w:szCs w:val="28"/>
        </w:rPr>
        <w:t>АДМІНІСТРАТИВНОЇ ПОСЛУГИ</w:t>
      </w:r>
    </w:p>
    <w:p w:rsidR="00B773BC" w:rsidRPr="00AB1EAD" w:rsidRDefault="00B773BC" w:rsidP="00B773BC">
      <w:pPr>
        <w:pStyle w:val="HTM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rvts9"/>
          <w:rFonts w:ascii="Times New Roman" w:hAnsi="Times New Roman"/>
          <w:sz w:val="28"/>
          <w:szCs w:val="28"/>
        </w:rPr>
        <w:t>в</w:t>
      </w:r>
      <w:r w:rsidRPr="00AB1EAD">
        <w:rPr>
          <w:rStyle w:val="rvts9"/>
          <w:rFonts w:ascii="Times New Roman" w:hAnsi="Times New Roman"/>
          <w:sz w:val="28"/>
          <w:szCs w:val="28"/>
        </w:rPr>
        <w:t xml:space="preserve">идача дозволу </w:t>
      </w:r>
      <w:r w:rsidRPr="00AB1EAD">
        <w:rPr>
          <w:rFonts w:ascii="Times New Roman" w:hAnsi="Times New Roman" w:cs="Times New Roman"/>
          <w:sz w:val="28"/>
          <w:szCs w:val="28"/>
        </w:rPr>
        <w:t>на провадження діяльності, пов’язаної зі штучними змінами стану атмосфери та атмосферних явищ у господарських цілях</w:t>
      </w:r>
    </w:p>
    <w:p w:rsidR="00B773BC" w:rsidRPr="00AB1EAD" w:rsidRDefault="00B773BC" w:rsidP="00B773BC">
      <w:pPr>
        <w:spacing w:before="60" w:after="60"/>
        <w:ind w:firstLine="567"/>
        <w:jc w:val="center"/>
        <w:rPr>
          <w:bCs/>
          <w:color w:val="000000"/>
          <w:sz w:val="28"/>
          <w:szCs w:val="28"/>
        </w:rPr>
      </w:pPr>
    </w:p>
    <w:p w:rsidR="00B773BC" w:rsidRDefault="00B773BC" w:rsidP="00B77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:rsidR="00B773BC" w:rsidRDefault="00B773BC" w:rsidP="00B773BC">
      <w:pPr>
        <w:spacing w:after="60"/>
        <w:ind w:firstLine="709"/>
        <w:jc w:val="center"/>
      </w:pPr>
      <w:r>
        <w:t>(назва адміністративної послуги)</w:t>
      </w:r>
    </w:p>
    <w:p w:rsidR="00B773BC" w:rsidRDefault="00B773BC" w:rsidP="00B773BC">
      <w:pPr>
        <w:spacing w:after="60"/>
        <w:ind w:firstLine="709"/>
        <w:jc w:val="center"/>
        <w:rPr>
          <w:b/>
          <w:sz w:val="28"/>
          <w:szCs w:val="28"/>
        </w:rPr>
      </w:pPr>
    </w:p>
    <w:p w:rsidR="00B773BC" w:rsidRDefault="00B773BC" w:rsidP="00B77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Міністерство екології та природних ресурсів України</w:t>
      </w:r>
    </w:p>
    <w:p w:rsidR="00B773BC" w:rsidRDefault="00B773BC" w:rsidP="00B773BC">
      <w:pPr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</w:t>
      </w:r>
    </w:p>
    <w:p w:rsidR="00B773BC" w:rsidRDefault="00B773BC" w:rsidP="00B773BC">
      <w:pPr>
        <w:suppressAutoHyphens/>
        <w:jc w:val="center"/>
      </w:pPr>
      <w:r>
        <w:t xml:space="preserve">(найменування суб’єкта надання адміністративної послуги) </w:t>
      </w:r>
    </w:p>
    <w:p w:rsidR="00B773BC" w:rsidRDefault="00B773BC" w:rsidP="00B773BC">
      <w:pPr>
        <w:suppressAutoHyphens/>
        <w:jc w:val="center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2796"/>
        <w:gridCol w:w="1954"/>
        <w:gridCol w:w="1802"/>
      </w:tblGrid>
      <w:tr w:rsidR="00B773BC" w:rsidTr="005A2E39">
        <w:tc>
          <w:tcPr>
            <w:tcW w:w="3695" w:type="dxa"/>
            <w:vAlign w:val="center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30375">
              <w:rPr>
                <w:b/>
                <w:color w:val="000000"/>
                <w:sz w:val="28"/>
                <w:szCs w:val="28"/>
              </w:rPr>
              <w:t>Етапи опрацювання заяви про надання адміністративної послуги</w:t>
            </w:r>
          </w:p>
        </w:tc>
        <w:tc>
          <w:tcPr>
            <w:tcW w:w="2174" w:type="dxa"/>
            <w:vAlign w:val="center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30375">
              <w:rPr>
                <w:b/>
                <w:color w:val="000000"/>
                <w:sz w:val="28"/>
                <w:szCs w:val="28"/>
              </w:rPr>
              <w:t>Відповідальна особа</w:t>
            </w:r>
          </w:p>
        </w:tc>
        <w:tc>
          <w:tcPr>
            <w:tcW w:w="1977" w:type="dxa"/>
            <w:vAlign w:val="center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30375">
              <w:rPr>
                <w:b/>
                <w:color w:val="000000"/>
                <w:sz w:val="28"/>
                <w:szCs w:val="28"/>
              </w:rPr>
              <w:t>Структурні підрозділи Мінприроди України, відповідальні за етап (дію, рішення)</w:t>
            </w:r>
          </w:p>
        </w:tc>
        <w:tc>
          <w:tcPr>
            <w:tcW w:w="1802" w:type="dxa"/>
            <w:vAlign w:val="center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30375">
              <w:rPr>
                <w:b/>
                <w:color w:val="000000"/>
                <w:sz w:val="28"/>
                <w:szCs w:val="28"/>
              </w:rPr>
              <w:t xml:space="preserve">Строки виконання етапів </w:t>
            </w:r>
          </w:p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30375">
              <w:rPr>
                <w:b/>
                <w:color w:val="000000"/>
                <w:sz w:val="28"/>
                <w:szCs w:val="28"/>
              </w:rPr>
              <w:t>(дії, рішення)</w:t>
            </w:r>
          </w:p>
        </w:tc>
      </w:tr>
      <w:tr w:rsidR="00B773BC" w:rsidTr="005A2E39">
        <w:tc>
          <w:tcPr>
            <w:tcW w:w="3695" w:type="dxa"/>
          </w:tcPr>
          <w:p w:rsidR="00B773BC" w:rsidRPr="00660ECD" w:rsidRDefault="00B773BC" w:rsidP="005A2E3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Надходження заяви про видачу дозволу</w:t>
            </w:r>
            <w:r w:rsidRPr="00660ECD">
              <w:rPr>
                <w:rFonts w:ascii="Times New Roman" w:hAnsi="Times New Roman" w:cs="Times New Roman"/>
                <w:sz w:val="28"/>
                <w:szCs w:val="28"/>
              </w:rPr>
              <w:t xml:space="preserve"> на провадження діяльності, пов’язаної зі штучними змінами стану атмосфери та атмосферних явищ у господарських цілях (далі - дозвіл)</w:t>
            </w:r>
          </w:p>
          <w:p w:rsidR="00B773BC" w:rsidRPr="00660ECD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660ECD">
              <w:rPr>
                <w:color w:val="000000"/>
                <w:sz w:val="28"/>
                <w:szCs w:val="28"/>
              </w:rPr>
              <w:t>Реєстрація заяви про видачу дозволу</w:t>
            </w:r>
          </w:p>
        </w:tc>
        <w:tc>
          <w:tcPr>
            <w:tcW w:w="2174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830375">
              <w:rPr>
                <w:color w:val="000000"/>
                <w:sz w:val="28"/>
                <w:szCs w:val="28"/>
              </w:rPr>
              <w:t xml:space="preserve">Спеціаліст </w:t>
            </w:r>
            <w:r>
              <w:rPr>
                <w:color w:val="000000"/>
                <w:sz w:val="28"/>
                <w:szCs w:val="28"/>
              </w:rPr>
              <w:t>сектору дозвільної документації («Єдине вікно»)</w:t>
            </w:r>
          </w:p>
        </w:tc>
        <w:tc>
          <w:tcPr>
            <w:tcW w:w="1977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Сектор дозвільної документації </w:t>
            </w:r>
          </w:p>
        </w:tc>
        <w:tc>
          <w:tcPr>
            <w:tcW w:w="1802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830375">
              <w:rPr>
                <w:color w:val="000000"/>
                <w:sz w:val="28"/>
                <w:szCs w:val="28"/>
              </w:rPr>
              <w:t>В порядку надходження документів</w:t>
            </w:r>
          </w:p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830375">
              <w:rPr>
                <w:sz w:val="28"/>
                <w:szCs w:val="28"/>
              </w:rPr>
              <w:t>1 день</w:t>
            </w:r>
          </w:p>
        </w:tc>
      </w:tr>
      <w:tr w:rsidR="00B773BC" w:rsidTr="005A2E39">
        <w:tc>
          <w:tcPr>
            <w:tcW w:w="3695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830375">
              <w:rPr>
                <w:sz w:val="28"/>
                <w:szCs w:val="28"/>
              </w:rPr>
              <w:t>2. Надання</w:t>
            </w:r>
            <w:r>
              <w:rPr>
                <w:sz w:val="28"/>
                <w:szCs w:val="28"/>
              </w:rPr>
              <w:t xml:space="preserve"> доручення заступником Міністра</w:t>
            </w:r>
            <w:r w:rsidRPr="001D38BD">
              <w:rPr>
                <w:sz w:val="28"/>
                <w:szCs w:val="28"/>
              </w:rPr>
              <w:t xml:space="preserve"> Управління екологічного моніторингу, аудиту та атмосферного повітря</w:t>
            </w:r>
            <w:r>
              <w:rPr>
                <w:sz w:val="28"/>
                <w:szCs w:val="28"/>
              </w:rPr>
              <w:t xml:space="preserve">  щодо розгляду заяви</w:t>
            </w:r>
          </w:p>
        </w:tc>
        <w:tc>
          <w:tcPr>
            <w:tcW w:w="2174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830375">
              <w:rPr>
                <w:color w:val="000000"/>
                <w:sz w:val="28"/>
                <w:szCs w:val="28"/>
              </w:rPr>
              <w:t>Заступник Міністра</w:t>
            </w:r>
          </w:p>
        </w:tc>
        <w:tc>
          <w:tcPr>
            <w:tcW w:w="1977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830375">
              <w:rPr>
                <w:color w:val="000000"/>
                <w:sz w:val="28"/>
                <w:szCs w:val="28"/>
              </w:rPr>
              <w:t>Заступник Міністра</w:t>
            </w:r>
          </w:p>
        </w:tc>
        <w:tc>
          <w:tcPr>
            <w:tcW w:w="1802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830375">
              <w:rPr>
                <w:sz w:val="28"/>
                <w:szCs w:val="28"/>
              </w:rPr>
              <w:t>1 день</w:t>
            </w:r>
          </w:p>
        </w:tc>
      </w:tr>
      <w:tr w:rsidR="00B773BC" w:rsidTr="005A2E39">
        <w:tc>
          <w:tcPr>
            <w:tcW w:w="3695" w:type="dxa"/>
          </w:tcPr>
          <w:p w:rsidR="00B773BC" w:rsidRPr="00F82F3C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30375">
              <w:rPr>
                <w:color w:val="000000"/>
                <w:sz w:val="28"/>
                <w:szCs w:val="28"/>
              </w:rPr>
              <w:t>3. Н</w:t>
            </w:r>
            <w:r w:rsidRPr="00830375">
              <w:rPr>
                <w:sz w:val="28"/>
                <w:szCs w:val="28"/>
              </w:rPr>
              <w:t>адання доручення керівництвом</w:t>
            </w:r>
            <w:r>
              <w:rPr>
                <w:sz w:val="28"/>
                <w:szCs w:val="28"/>
              </w:rPr>
              <w:t xml:space="preserve"> </w:t>
            </w:r>
            <w:r w:rsidRPr="001D38BD">
              <w:rPr>
                <w:sz w:val="28"/>
                <w:szCs w:val="28"/>
              </w:rPr>
              <w:t>Управління екологічного моніторингу, аудиту та атмосферного повітря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відділу атмосферного повітря</w:t>
            </w:r>
            <w:r w:rsidRPr="00830375">
              <w:rPr>
                <w:sz w:val="28"/>
                <w:szCs w:val="28"/>
              </w:rPr>
              <w:t xml:space="preserve"> щодо опрацювання з</w:t>
            </w:r>
            <w:r>
              <w:rPr>
                <w:sz w:val="28"/>
                <w:szCs w:val="28"/>
              </w:rPr>
              <w:t>аяви</w:t>
            </w:r>
          </w:p>
        </w:tc>
        <w:tc>
          <w:tcPr>
            <w:tcW w:w="2174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Начальник/заступник начальника Управління</w:t>
            </w:r>
          </w:p>
        </w:tc>
        <w:tc>
          <w:tcPr>
            <w:tcW w:w="1977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1D38BD">
              <w:rPr>
                <w:sz w:val="28"/>
                <w:szCs w:val="28"/>
              </w:rPr>
              <w:t>Управління екологічного моніторингу, аудиту та атмосферного повітря</w:t>
            </w:r>
          </w:p>
        </w:tc>
        <w:tc>
          <w:tcPr>
            <w:tcW w:w="1802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830375">
              <w:rPr>
                <w:sz w:val="28"/>
                <w:szCs w:val="28"/>
              </w:rPr>
              <w:t>1 день</w:t>
            </w:r>
          </w:p>
        </w:tc>
      </w:tr>
      <w:tr w:rsidR="00B773BC" w:rsidTr="005A2E39">
        <w:tc>
          <w:tcPr>
            <w:tcW w:w="3695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830375">
              <w:rPr>
                <w:sz w:val="28"/>
                <w:szCs w:val="28"/>
              </w:rPr>
              <w:lastRenderedPageBreak/>
              <w:t>4.</w:t>
            </w:r>
            <w:r>
              <w:rPr>
                <w:sz w:val="28"/>
                <w:szCs w:val="28"/>
              </w:rPr>
              <w:t xml:space="preserve"> Розгляд заяви</w:t>
            </w:r>
            <w:r w:rsidRPr="00830375">
              <w:rPr>
                <w:sz w:val="28"/>
                <w:szCs w:val="28"/>
              </w:rPr>
              <w:t xml:space="preserve"> про видачу дозволу та перевірка комплектності документів</w:t>
            </w:r>
          </w:p>
        </w:tc>
        <w:tc>
          <w:tcPr>
            <w:tcW w:w="2174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830375">
              <w:rPr>
                <w:color w:val="000000"/>
                <w:sz w:val="28"/>
                <w:szCs w:val="28"/>
              </w:rPr>
              <w:t>Спеціаліст відділу</w:t>
            </w:r>
            <w:r>
              <w:rPr>
                <w:color w:val="000000"/>
                <w:sz w:val="28"/>
                <w:szCs w:val="28"/>
              </w:rPr>
              <w:t xml:space="preserve"> атмосферного повітря </w:t>
            </w:r>
          </w:p>
        </w:tc>
        <w:tc>
          <w:tcPr>
            <w:tcW w:w="1977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1D38BD">
              <w:rPr>
                <w:sz w:val="28"/>
                <w:szCs w:val="28"/>
              </w:rPr>
              <w:t>Управління екологічного моніторингу, аудиту та атмосферного повітря</w:t>
            </w:r>
          </w:p>
        </w:tc>
        <w:tc>
          <w:tcPr>
            <w:tcW w:w="1802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830375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B773BC" w:rsidTr="005A2E39">
        <w:tc>
          <w:tcPr>
            <w:tcW w:w="3695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3F5B51">
              <w:rPr>
                <w:color w:val="000000"/>
                <w:sz w:val="28"/>
                <w:szCs w:val="28"/>
                <w:lang w:val="ru-RU"/>
              </w:rPr>
              <w:t>5</w:t>
            </w:r>
            <w:r w:rsidRPr="00830375">
              <w:rPr>
                <w:color w:val="000000"/>
                <w:sz w:val="28"/>
                <w:szCs w:val="28"/>
              </w:rPr>
              <w:t xml:space="preserve">. </w:t>
            </w:r>
            <w:r w:rsidRPr="00830375">
              <w:rPr>
                <w:sz w:val="28"/>
                <w:szCs w:val="28"/>
              </w:rPr>
              <w:t>Підготовка проекту дозво</w:t>
            </w:r>
            <w:r>
              <w:rPr>
                <w:sz w:val="28"/>
                <w:szCs w:val="28"/>
              </w:rPr>
              <w:t>лу чи проекту листа із зауваженнями</w:t>
            </w:r>
            <w:r w:rsidRPr="008303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4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830375">
              <w:rPr>
                <w:color w:val="000000"/>
                <w:sz w:val="28"/>
                <w:szCs w:val="28"/>
              </w:rPr>
              <w:t>Спеціаліст відділу</w:t>
            </w:r>
            <w:r>
              <w:rPr>
                <w:color w:val="000000"/>
                <w:sz w:val="28"/>
                <w:szCs w:val="28"/>
              </w:rPr>
              <w:t xml:space="preserve"> атмосферного повітря </w:t>
            </w:r>
          </w:p>
        </w:tc>
        <w:tc>
          <w:tcPr>
            <w:tcW w:w="1977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1D38BD">
              <w:rPr>
                <w:sz w:val="28"/>
                <w:szCs w:val="28"/>
              </w:rPr>
              <w:t>Управління екологічного моніторингу, аудиту та атмосферного повітря</w:t>
            </w:r>
          </w:p>
        </w:tc>
        <w:tc>
          <w:tcPr>
            <w:tcW w:w="1802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30375">
              <w:rPr>
                <w:sz w:val="28"/>
                <w:szCs w:val="28"/>
              </w:rPr>
              <w:t xml:space="preserve"> дні</w:t>
            </w:r>
          </w:p>
        </w:tc>
      </w:tr>
      <w:tr w:rsidR="00B773BC" w:rsidTr="005A2E39">
        <w:tc>
          <w:tcPr>
            <w:tcW w:w="3695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830375">
              <w:rPr>
                <w:color w:val="000000"/>
                <w:sz w:val="28"/>
                <w:szCs w:val="28"/>
              </w:rPr>
              <w:t xml:space="preserve">. </w:t>
            </w:r>
            <w:r w:rsidRPr="00830375">
              <w:rPr>
                <w:sz w:val="28"/>
                <w:szCs w:val="28"/>
              </w:rPr>
              <w:t>Візування проекту дозволу чи проекту</w:t>
            </w:r>
            <w:r>
              <w:rPr>
                <w:sz w:val="28"/>
                <w:szCs w:val="28"/>
              </w:rPr>
              <w:t xml:space="preserve"> листа з зауваженнями</w:t>
            </w:r>
            <w:r w:rsidRPr="00830375">
              <w:rPr>
                <w:sz w:val="28"/>
                <w:szCs w:val="28"/>
              </w:rPr>
              <w:t xml:space="preserve"> керівництвом </w:t>
            </w:r>
            <w:r w:rsidRPr="001D38BD">
              <w:rPr>
                <w:sz w:val="28"/>
                <w:szCs w:val="28"/>
              </w:rPr>
              <w:t>Управління екологічного моніторингу, аудиту та атмосферного повітря</w:t>
            </w:r>
          </w:p>
        </w:tc>
        <w:tc>
          <w:tcPr>
            <w:tcW w:w="2174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Начальник/заступник начальника Управління, Начальник відділу атмосферного повітря</w:t>
            </w:r>
          </w:p>
        </w:tc>
        <w:tc>
          <w:tcPr>
            <w:tcW w:w="1977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1D38BD">
              <w:rPr>
                <w:sz w:val="28"/>
                <w:szCs w:val="28"/>
              </w:rPr>
              <w:t>Управління екологічного моніторингу, аудиту та атмосферного повітря</w:t>
            </w:r>
          </w:p>
        </w:tc>
        <w:tc>
          <w:tcPr>
            <w:tcW w:w="1802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30375">
              <w:rPr>
                <w:sz w:val="28"/>
                <w:szCs w:val="28"/>
              </w:rPr>
              <w:t>2 дні</w:t>
            </w:r>
          </w:p>
        </w:tc>
      </w:tr>
      <w:tr w:rsidR="00B773BC" w:rsidTr="005A2E39">
        <w:tc>
          <w:tcPr>
            <w:tcW w:w="3695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830375">
              <w:rPr>
                <w:color w:val="000000"/>
                <w:sz w:val="28"/>
                <w:szCs w:val="28"/>
              </w:rPr>
              <w:t xml:space="preserve">7. </w:t>
            </w:r>
            <w:r>
              <w:rPr>
                <w:sz w:val="28"/>
                <w:szCs w:val="28"/>
              </w:rPr>
              <w:t xml:space="preserve">Підписання </w:t>
            </w:r>
            <w:r w:rsidRPr="00830375">
              <w:rPr>
                <w:sz w:val="28"/>
                <w:szCs w:val="28"/>
              </w:rPr>
              <w:t xml:space="preserve">дозволу заступником Міністра чи </w:t>
            </w:r>
            <w:r>
              <w:rPr>
                <w:sz w:val="28"/>
                <w:szCs w:val="28"/>
              </w:rPr>
              <w:t xml:space="preserve">листа із зауваженнями </w:t>
            </w:r>
            <w:r>
              <w:rPr>
                <w:color w:val="000000"/>
                <w:sz w:val="28"/>
                <w:szCs w:val="28"/>
              </w:rPr>
              <w:t>Начальник/заступник начальника Управління</w:t>
            </w:r>
          </w:p>
        </w:tc>
        <w:tc>
          <w:tcPr>
            <w:tcW w:w="2174" w:type="dxa"/>
          </w:tcPr>
          <w:p w:rsidR="00B773BC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30375">
              <w:rPr>
                <w:sz w:val="28"/>
                <w:szCs w:val="28"/>
              </w:rPr>
              <w:t>Заступник Міністра</w:t>
            </w:r>
            <w:r>
              <w:rPr>
                <w:sz w:val="28"/>
                <w:szCs w:val="28"/>
              </w:rPr>
              <w:t>,</w:t>
            </w:r>
          </w:p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Начальник/заступник начальника Управління</w:t>
            </w:r>
          </w:p>
        </w:tc>
        <w:tc>
          <w:tcPr>
            <w:tcW w:w="1977" w:type="dxa"/>
          </w:tcPr>
          <w:p w:rsidR="00B773BC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30375">
              <w:rPr>
                <w:sz w:val="28"/>
                <w:szCs w:val="28"/>
              </w:rPr>
              <w:t>Заступник Міністра</w:t>
            </w:r>
            <w:r>
              <w:rPr>
                <w:sz w:val="28"/>
                <w:szCs w:val="28"/>
              </w:rPr>
              <w:t>,</w:t>
            </w:r>
          </w:p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1D38BD">
              <w:rPr>
                <w:sz w:val="28"/>
                <w:szCs w:val="28"/>
              </w:rPr>
              <w:t>Управління екологічного моніторингу, аудиту та атмосферного повітря</w:t>
            </w:r>
          </w:p>
        </w:tc>
        <w:tc>
          <w:tcPr>
            <w:tcW w:w="1802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30375">
              <w:rPr>
                <w:sz w:val="28"/>
                <w:szCs w:val="28"/>
              </w:rPr>
              <w:t>2 дні</w:t>
            </w:r>
          </w:p>
        </w:tc>
      </w:tr>
      <w:tr w:rsidR="00B773BC" w:rsidTr="005A2E39">
        <w:tc>
          <w:tcPr>
            <w:tcW w:w="3695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830375">
              <w:rPr>
                <w:color w:val="000000"/>
                <w:sz w:val="28"/>
                <w:szCs w:val="28"/>
              </w:rPr>
              <w:t xml:space="preserve">8. Видача дозволу </w:t>
            </w:r>
            <w:r>
              <w:rPr>
                <w:color w:val="000000"/>
                <w:sz w:val="28"/>
                <w:szCs w:val="28"/>
              </w:rPr>
              <w:t xml:space="preserve">чи листа із зауваженнями </w:t>
            </w:r>
            <w:r w:rsidRPr="00830375">
              <w:rPr>
                <w:color w:val="000000"/>
                <w:sz w:val="28"/>
                <w:szCs w:val="28"/>
              </w:rPr>
              <w:t>особисто заявнику або його представнику за довіреністю</w:t>
            </w:r>
          </w:p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830375">
              <w:rPr>
                <w:color w:val="000000"/>
                <w:sz w:val="28"/>
                <w:szCs w:val="28"/>
              </w:rPr>
              <w:t xml:space="preserve">Направлення дозволу чи листа </w:t>
            </w:r>
            <w:r>
              <w:rPr>
                <w:sz w:val="28"/>
                <w:szCs w:val="28"/>
              </w:rPr>
              <w:t>із зауваженнями</w:t>
            </w:r>
            <w:r w:rsidRPr="00830375">
              <w:rPr>
                <w:sz w:val="28"/>
                <w:szCs w:val="28"/>
              </w:rPr>
              <w:t xml:space="preserve"> </w:t>
            </w:r>
            <w:r w:rsidRPr="00830375">
              <w:rPr>
                <w:color w:val="000000"/>
                <w:sz w:val="28"/>
                <w:szCs w:val="28"/>
              </w:rPr>
              <w:t xml:space="preserve">поштою </w:t>
            </w:r>
          </w:p>
        </w:tc>
        <w:tc>
          <w:tcPr>
            <w:tcW w:w="2174" w:type="dxa"/>
          </w:tcPr>
          <w:p w:rsidR="00B773BC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830375">
              <w:rPr>
                <w:color w:val="000000"/>
                <w:sz w:val="28"/>
                <w:szCs w:val="28"/>
              </w:rPr>
              <w:t xml:space="preserve">Спеціаліст </w:t>
            </w:r>
            <w:r>
              <w:rPr>
                <w:color w:val="000000"/>
                <w:sz w:val="28"/>
                <w:szCs w:val="28"/>
              </w:rPr>
              <w:t>сектору дозвільної документації («Єдине вікно»)</w:t>
            </w:r>
          </w:p>
          <w:p w:rsidR="00B773BC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B773BC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830375">
              <w:rPr>
                <w:color w:val="000000"/>
                <w:sz w:val="28"/>
                <w:szCs w:val="28"/>
              </w:rPr>
              <w:t>Спеціаліст відділу</w:t>
            </w:r>
            <w:r>
              <w:rPr>
                <w:color w:val="000000"/>
                <w:sz w:val="28"/>
                <w:szCs w:val="28"/>
              </w:rPr>
              <w:t xml:space="preserve"> «Єдине вікно»</w:t>
            </w:r>
          </w:p>
        </w:tc>
        <w:tc>
          <w:tcPr>
            <w:tcW w:w="1977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Сектор дозвільної документації</w:t>
            </w:r>
          </w:p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B773BC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Сектор дозвільної документації</w:t>
            </w:r>
          </w:p>
        </w:tc>
        <w:tc>
          <w:tcPr>
            <w:tcW w:w="1802" w:type="dxa"/>
          </w:tcPr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день особистого звернення особи</w:t>
            </w:r>
          </w:p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B773BC" w:rsidRPr="00830375" w:rsidRDefault="00B773BC" w:rsidP="005A2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дні з дня реєстрації листа</w:t>
            </w:r>
          </w:p>
        </w:tc>
      </w:tr>
    </w:tbl>
    <w:p w:rsidR="00B773BC" w:rsidRPr="002951D2" w:rsidRDefault="00B773BC" w:rsidP="00B773BC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Оскарження результату надання послуги здійснюється відповідно до адміністративного законодавства.</w:t>
      </w:r>
    </w:p>
    <w:p w:rsidR="00B773BC" w:rsidRDefault="00B773BC" w:rsidP="00B773BC"/>
    <w:p w:rsidR="007F6A07" w:rsidRPr="00B773BC" w:rsidRDefault="007F6A07" w:rsidP="00B773BC">
      <w:bookmarkStart w:id="0" w:name="_GoBack"/>
      <w:bookmarkEnd w:id="0"/>
    </w:p>
    <w:sectPr w:rsidR="007F6A07" w:rsidRPr="00B773BC" w:rsidSect="0047096C">
      <w:headerReference w:type="even" r:id="rId6"/>
      <w:pgSz w:w="11906" w:h="16838"/>
      <w:pgMar w:top="360" w:right="851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C4D" w:rsidRDefault="00B11C4D">
      <w:r>
        <w:separator/>
      </w:r>
    </w:p>
  </w:endnote>
  <w:endnote w:type="continuationSeparator" w:id="0">
    <w:p w:rsidR="00B11C4D" w:rsidRDefault="00B1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C4D" w:rsidRDefault="00B11C4D">
      <w:r>
        <w:separator/>
      </w:r>
    </w:p>
  </w:footnote>
  <w:footnote w:type="continuationSeparator" w:id="0">
    <w:p w:rsidR="00B11C4D" w:rsidRDefault="00B11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41D" w:rsidRDefault="00A840CA" w:rsidP="004709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241D" w:rsidRDefault="00B11C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CA"/>
    <w:rsid w:val="007F6A07"/>
    <w:rsid w:val="00A840CA"/>
    <w:rsid w:val="00B11C4D"/>
    <w:rsid w:val="00B7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4CA0E-FC8F-44B7-B31E-58B8582C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0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4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40C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A840CA"/>
    <w:rPr>
      <w:rFonts w:cs="Times New Roman"/>
    </w:rPr>
  </w:style>
  <w:style w:type="paragraph" w:customStyle="1" w:styleId="rvps2">
    <w:name w:val="rvps2"/>
    <w:basedOn w:val="a"/>
    <w:rsid w:val="00A840CA"/>
    <w:pPr>
      <w:spacing w:before="100" w:beforeAutospacing="1" w:after="100" w:afterAutospacing="1"/>
    </w:pPr>
    <w:rPr>
      <w:color w:val="000000"/>
      <w:lang w:val="ru-RU"/>
    </w:rPr>
  </w:style>
  <w:style w:type="character" w:customStyle="1" w:styleId="rvts9">
    <w:name w:val="rvts9"/>
    <w:rsid w:val="00A840CA"/>
    <w:rPr>
      <w:rFonts w:cs="Times New Roman"/>
    </w:rPr>
  </w:style>
  <w:style w:type="paragraph" w:styleId="HTML">
    <w:name w:val="HTML Preformatted"/>
    <w:basedOn w:val="a"/>
    <w:link w:val="HTML0"/>
    <w:rsid w:val="00A84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A840CA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Людмила Миколаївна</dc:creator>
  <cp:keywords/>
  <dc:description/>
  <cp:lastModifiedBy>Коваль Людмила Миколаївна</cp:lastModifiedBy>
  <cp:revision>2</cp:revision>
  <dcterms:created xsi:type="dcterms:W3CDTF">2015-09-17T07:14:00Z</dcterms:created>
  <dcterms:modified xsi:type="dcterms:W3CDTF">2015-09-17T11:01:00Z</dcterms:modified>
</cp:coreProperties>
</file>