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36CF" w14:textId="2990726B" w:rsidR="00BA7401" w:rsidRPr="00BA7401" w:rsidRDefault="00BA7401" w:rsidP="00BA7401">
      <w:pPr>
        <w:keepNext/>
        <w:spacing w:line="360" w:lineRule="auto"/>
        <w:ind w:firstLine="539"/>
        <w:jc w:val="center"/>
        <w:outlineLvl w:val="0"/>
        <w:rPr>
          <w:b/>
          <w:iCs/>
          <w:kern w:val="32"/>
          <w:lang w:eastAsia="ru-RU"/>
        </w:rPr>
      </w:pPr>
      <w:r w:rsidRPr="00BA7401">
        <w:rPr>
          <w:b/>
          <w:iCs/>
          <w:kern w:val="32"/>
          <w:lang w:eastAsia="ru-RU"/>
        </w:rPr>
        <w:t>ПОВІДОМЛЕННЯ ПРО НАМІР ОТРИМАТИ ДОЗВІЛ</w:t>
      </w:r>
      <w:r w:rsidR="00AD084D">
        <w:rPr>
          <w:b/>
          <w:iCs/>
          <w:kern w:val="32"/>
          <w:lang w:eastAsia="ru-RU"/>
        </w:rPr>
        <w:t xml:space="preserve"> НА ВИКИДИ ЗАБРУДНЮЮЧИХ РЕЧОВИН В АТМОСФЕРНЕ ПОВІТРЯ</w:t>
      </w:r>
    </w:p>
    <w:p w14:paraId="4091BAE8" w14:textId="3E53C6AA" w:rsidR="00B15101" w:rsidRDefault="00B15101" w:rsidP="00C01239">
      <w:pPr>
        <w:keepNext/>
        <w:spacing w:line="360" w:lineRule="auto"/>
        <w:ind w:firstLine="539"/>
        <w:jc w:val="both"/>
        <w:outlineLvl w:val="0"/>
        <w:rPr>
          <w:bCs/>
          <w:kern w:val="32"/>
          <w:lang w:eastAsia="ru-RU"/>
        </w:rPr>
      </w:pPr>
      <w:bookmarkStart w:id="0" w:name="_GoBack"/>
      <w:r>
        <w:rPr>
          <w:bCs/>
          <w:iCs/>
          <w:kern w:val="32"/>
          <w:lang w:eastAsia="ru-RU"/>
        </w:rPr>
        <w:t>ТОВ "</w:t>
      </w:r>
      <w:r w:rsidR="003272FC">
        <w:rPr>
          <w:bCs/>
          <w:iCs/>
          <w:kern w:val="32"/>
          <w:lang w:eastAsia="ru-RU"/>
        </w:rPr>
        <w:t>Агропартнер-1</w:t>
      </w:r>
      <w:r>
        <w:rPr>
          <w:bCs/>
          <w:iCs/>
          <w:kern w:val="32"/>
          <w:lang w:eastAsia="ru-RU"/>
        </w:rPr>
        <w:t>"</w:t>
      </w:r>
      <w:bookmarkEnd w:id="0"/>
      <w:r>
        <w:rPr>
          <w:bCs/>
          <w:kern w:val="32"/>
          <w:lang w:eastAsia="ru-RU"/>
        </w:rPr>
        <w:t xml:space="preserve">, що </w:t>
      </w:r>
      <w:r w:rsidR="003272FC">
        <w:rPr>
          <w:bCs/>
          <w:kern w:val="32"/>
          <w:lang w:eastAsia="ru-RU"/>
        </w:rPr>
        <w:t>займається розведенням свиней та вирощування с/г культур</w:t>
      </w:r>
      <w:r>
        <w:rPr>
          <w:bCs/>
          <w:kern w:val="32"/>
          <w:lang w:eastAsia="ru-RU"/>
        </w:rPr>
        <w:t xml:space="preserve">, має намір отримати дозвіл на викиди забруднюючих речовин в атмосферне повітря стаціонарними джерелами на </w:t>
      </w:r>
      <w:r w:rsidR="00C01239">
        <w:rPr>
          <w:bCs/>
          <w:kern w:val="32"/>
          <w:lang w:eastAsia="ru-RU"/>
        </w:rPr>
        <w:t>промисловий майданчик</w:t>
      </w:r>
      <w:r>
        <w:rPr>
          <w:bCs/>
          <w:kern w:val="32"/>
          <w:lang w:eastAsia="ru-RU"/>
        </w:rPr>
        <w:t xml:space="preserve">, що </w:t>
      </w:r>
      <w:r w:rsidR="00815DB3">
        <w:rPr>
          <w:bCs/>
          <w:kern w:val="32"/>
          <w:lang w:eastAsia="ru-RU"/>
        </w:rPr>
        <w:t>розташований</w:t>
      </w:r>
      <w:r>
        <w:rPr>
          <w:bCs/>
          <w:kern w:val="32"/>
          <w:lang w:eastAsia="ru-RU"/>
        </w:rPr>
        <w:t xml:space="preserve"> за </w:t>
      </w:r>
      <w:proofErr w:type="spellStart"/>
      <w:r>
        <w:rPr>
          <w:bCs/>
          <w:kern w:val="32"/>
          <w:lang w:eastAsia="ru-RU"/>
        </w:rPr>
        <w:t>адресою</w:t>
      </w:r>
      <w:proofErr w:type="spellEnd"/>
      <w:r>
        <w:rPr>
          <w:bCs/>
          <w:kern w:val="32"/>
          <w:lang w:eastAsia="ru-RU"/>
        </w:rPr>
        <w:t xml:space="preserve">: </w:t>
      </w:r>
      <w:r w:rsidR="0085198F">
        <w:rPr>
          <w:rFonts w:eastAsia="Arial Unicode MS"/>
        </w:rPr>
        <w:t>3</w:t>
      </w:r>
      <w:r w:rsidR="003272FC">
        <w:rPr>
          <w:rFonts w:eastAsia="Arial Unicode MS"/>
        </w:rPr>
        <w:t>1055</w:t>
      </w:r>
      <w:r w:rsidR="0085198F">
        <w:rPr>
          <w:rFonts w:eastAsia="Arial Unicode MS"/>
        </w:rPr>
        <w:t xml:space="preserve">, Хмельницька обл., Хмельницький р-н, </w:t>
      </w:r>
      <w:proofErr w:type="spellStart"/>
      <w:r w:rsidR="003272FC">
        <w:rPr>
          <w:rFonts w:eastAsia="Arial Unicode MS"/>
        </w:rPr>
        <w:t>с.Яворівці</w:t>
      </w:r>
      <w:proofErr w:type="spellEnd"/>
      <w:r w:rsidR="0085198F">
        <w:rPr>
          <w:rFonts w:eastAsia="Arial Unicode MS"/>
        </w:rPr>
        <w:t>, вул. </w:t>
      </w:r>
      <w:r w:rsidR="003272FC">
        <w:rPr>
          <w:rFonts w:eastAsia="Arial Unicode MS"/>
        </w:rPr>
        <w:t>Центральна</w:t>
      </w:r>
      <w:r w:rsidR="0085198F">
        <w:rPr>
          <w:rFonts w:eastAsia="Arial Unicode MS"/>
        </w:rPr>
        <w:t xml:space="preserve">, </w:t>
      </w:r>
      <w:r w:rsidR="003272FC">
        <w:rPr>
          <w:rFonts w:eastAsia="Arial Unicode MS"/>
        </w:rPr>
        <w:t>70</w:t>
      </w:r>
      <w:r>
        <w:rPr>
          <w:bCs/>
          <w:kern w:val="32"/>
          <w:lang w:eastAsia="ru-RU"/>
        </w:rPr>
        <w:t xml:space="preserve">, контактна особа – директор </w:t>
      </w:r>
      <w:r w:rsidR="003272FC">
        <w:rPr>
          <w:bCs/>
          <w:kern w:val="32"/>
          <w:lang w:eastAsia="ru-RU"/>
        </w:rPr>
        <w:t>Володимир Федченко</w:t>
      </w:r>
      <w:r>
        <w:rPr>
          <w:bCs/>
          <w:kern w:val="32"/>
          <w:lang w:eastAsia="ru-RU"/>
        </w:rPr>
        <w:t xml:space="preserve">, </w:t>
      </w:r>
      <w:proofErr w:type="spellStart"/>
      <w:r w:rsidR="003272FC" w:rsidRPr="003272FC">
        <w:t>тел</w:t>
      </w:r>
      <w:proofErr w:type="spellEnd"/>
      <w:r w:rsidR="003272FC" w:rsidRPr="003272FC">
        <w:t>./факс (03855) 4-23-66</w:t>
      </w:r>
      <w:r w:rsidRPr="003272FC">
        <w:rPr>
          <w:kern w:val="32"/>
          <w:lang w:eastAsia="ru-RU"/>
        </w:rPr>
        <w:t>.</w:t>
      </w:r>
    </w:p>
    <w:p w14:paraId="0E1A20D7" w14:textId="68D9661B" w:rsidR="003272FC" w:rsidRPr="00F80EB1" w:rsidRDefault="00B03120" w:rsidP="003272FC">
      <w:pPr>
        <w:spacing w:line="360" w:lineRule="auto"/>
        <w:ind w:firstLine="709"/>
        <w:jc w:val="both"/>
      </w:pPr>
      <w:r>
        <w:t>Викиди забруднюючих речовин на промисловому майданчику здійснюються під час</w:t>
      </w:r>
      <w:r w:rsidR="003272FC">
        <w:t xml:space="preserve"> таких технологічних процесів: утримання свиней, зберігання гною, перевантаження зернових та комбікорму, подрібнення і перемішування зернових,</w:t>
      </w:r>
      <w:r>
        <w:t xml:space="preserve"> спалювання</w:t>
      </w:r>
      <w:r w:rsidR="000564EA">
        <w:t xml:space="preserve"> в котлах</w:t>
      </w:r>
      <w:r>
        <w:t xml:space="preserve"> органічного палива.</w:t>
      </w:r>
      <w:r w:rsidR="000564EA">
        <w:t xml:space="preserve"> Очікуються викиди таких забруднюючих речовин: </w:t>
      </w:r>
      <w:r w:rsidR="003272FC" w:rsidRPr="00F80EB1">
        <w:rPr>
          <w:snapToGrid w:val="0"/>
        </w:rPr>
        <w:t>аміак –</w:t>
      </w:r>
      <w:r w:rsidR="003272FC" w:rsidRPr="00F80EB1">
        <w:t xml:space="preserve"> 4,554 т/рік; </w:t>
      </w:r>
      <w:r w:rsidR="003272FC" w:rsidRPr="00F80EB1">
        <w:rPr>
          <w:snapToGrid w:val="0"/>
        </w:rPr>
        <w:t>сірководень –</w:t>
      </w:r>
      <w:r w:rsidR="003272FC" w:rsidRPr="00F80EB1">
        <w:t xml:space="preserve"> 1,019 т/рік; </w:t>
      </w:r>
      <w:r w:rsidR="003272FC" w:rsidRPr="00F80EB1">
        <w:rPr>
          <w:snapToGrid w:val="0"/>
        </w:rPr>
        <w:t>метан –</w:t>
      </w:r>
      <w:r w:rsidR="003272FC" w:rsidRPr="00F80EB1">
        <w:t xml:space="preserve"> 13,2 т/рік; </w:t>
      </w:r>
      <w:r w:rsidR="003272FC" w:rsidRPr="00F80EB1">
        <w:rPr>
          <w:snapToGrid w:val="0"/>
        </w:rPr>
        <w:t>фенол -</w:t>
      </w:r>
      <w:r w:rsidR="003272FC" w:rsidRPr="00F80EB1">
        <w:t xml:space="preserve"> 0,0543 т/рік; </w:t>
      </w:r>
      <w:r w:rsidR="003272FC" w:rsidRPr="00F80EB1">
        <w:rPr>
          <w:snapToGrid w:val="0"/>
        </w:rPr>
        <w:t xml:space="preserve">альдегід </w:t>
      </w:r>
      <w:proofErr w:type="spellStart"/>
      <w:r w:rsidR="003272FC" w:rsidRPr="00F80EB1">
        <w:rPr>
          <w:snapToGrid w:val="0"/>
        </w:rPr>
        <w:t>пропіоновий</w:t>
      </w:r>
      <w:proofErr w:type="spellEnd"/>
      <w:r w:rsidR="003272FC" w:rsidRPr="00F80EB1">
        <w:rPr>
          <w:snapToGrid w:val="0"/>
        </w:rPr>
        <w:t xml:space="preserve"> -</w:t>
      </w:r>
      <w:r w:rsidR="003272FC" w:rsidRPr="00F80EB1">
        <w:t xml:space="preserve"> 0,326 т/рік; </w:t>
      </w:r>
      <w:r w:rsidR="003272FC" w:rsidRPr="00F80EB1">
        <w:rPr>
          <w:snapToGrid w:val="0"/>
        </w:rPr>
        <w:t>кислота капронова -</w:t>
      </w:r>
      <w:r w:rsidR="003272FC" w:rsidRPr="00F80EB1">
        <w:t xml:space="preserve"> 0,181 т/рік; </w:t>
      </w:r>
      <w:proofErr w:type="spellStart"/>
      <w:r w:rsidR="003272FC" w:rsidRPr="00F80EB1">
        <w:rPr>
          <w:snapToGrid w:val="0"/>
        </w:rPr>
        <w:t>диметилсульфід</w:t>
      </w:r>
      <w:proofErr w:type="spellEnd"/>
      <w:r w:rsidR="003272FC" w:rsidRPr="00F80EB1">
        <w:rPr>
          <w:snapToGrid w:val="0"/>
        </w:rPr>
        <w:t xml:space="preserve"> -</w:t>
      </w:r>
      <w:r w:rsidR="003272FC" w:rsidRPr="00F80EB1">
        <w:t xml:space="preserve"> 0,362 т/рік; </w:t>
      </w:r>
      <w:proofErr w:type="spellStart"/>
      <w:r w:rsidR="003272FC" w:rsidRPr="00F80EB1">
        <w:rPr>
          <w:snapToGrid w:val="0"/>
        </w:rPr>
        <w:t>метилмеркаптан</w:t>
      </w:r>
      <w:proofErr w:type="spellEnd"/>
      <w:r w:rsidR="003272FC" w:rsidRPr="00F80EB1">
        <w:rPr>
          <w:snapToGrid w:val="0"/>
        </w:rPr>
        <w:t xml:space="preserve"> -</w:t>
      </w:r>
      <w:r w:rsidR="003272FC" w:rsidRPr="00F80EB1">
        <w:t xml:space="preserve"> 0,0508 т/рік; </w:t>
      </w:r>
      <w:proofErr w:type="spellStart"/>
      <w:r w:rsidR="003272FC" w:rsidRPr="00F80EB1">
        <w:rPr>
          <w:snapToGrid w:val="0"/>
        </w:rPr>
        <w:t>диметиламін</w:t>
      </w:r>
      <w:proofErr w:type="spellEnd"/>
      <w:r w:rsidR="003272FC" w:rsidRPr="00F80EB1">
        <w:rPr>
          <w:snapToGrid w:val="0"/>
        </w:rPr>
        <w:t xml:space="preserve"> –</w:t>
      </w:r>
      <w:r w:rsidR="003272FC" w:rsidRPr="00F80EB1">
        <w:t xml:space="preserve"> 1,447 т/рік; </w:t>
      </w:r>
      <w:r w:rsidR="003272FC" w:rsidRPr="00F80EB1">
        <w:rPr>
          <w:snapToGrid w:val="0"/>
        </w:rPr>
        <w:t>пил недиференційований за складом –</w:t>
      </w:r>
      <w:r w:rsidR="003272FC" w:rsidRPr="00F80EB1">
        <w:t xml:space="preserve"> 26,253 т/рік; </w:t>
      </w:r>
      <w:r w:rsidR="003272FC" w:rsidRPr="00F80EB1">
        <w:rPr>
          <w:snapToGrid w:val="0"/>
        </w:rPr>
        <w:t xml:space="preserve">азоту діоксид - </w:t>
      </w:r>
      <w:r w:rsidR="003272FC" w:rsidRPr="00F80EB1">
        <w:t xml:space="preserve">0,0614 т/рік; </w:t>
      </w:r>
      <w:r w:rsidR="003272FC" w:rsidRPr="00F80EB1">
        <w:rPr>
          <w:snapToGrid w:val="0"/>
        </w:rPr>
        <w:t xml:space="preserve">вуглецю оксид – </w:t>
      </w:r>
      <w:r w:rsidR="003272FC" w:rsidRPr="00F80EB1">
        <w:t xml:space="preserve">2,828 т/рік; </w:t>
      </w:r>
      <w:r w:rsidR="003272FC" w:rsidRPr="00F80EB1">
        <w:rPr>
          <w:snapToGrid w:val="0"/>
        </w:rPr>
        <w:t xml:space="preserve">мікроорганізми – </w:t>
      </w:r>
      <w:r w:rsidR="003272FC" w:rsidRPr="00F80EB1">
        <w:t xml:space="preserve">63,743 т/рік; </w:t>
      </w:r>
      <w:r w:rsidR="003272FC" w:rsidRPr="00F80EB1">
        <w:rPr>
          <w:snapToGrid w:val="0"/>
        </w:rPr>
        <w:t>НМЛОС -</w:t>
      </w:r>
      <w:r w:rsidR="003272FC" w:rsidRPr="00F80EB1">
        <w:t xml:space="preserve"> 0,0133 т/рік; вуглецю діоксид – 31,069 т/рік; </w:t>
      </w:r>
      <w:proofErr w:type="spellStart"/>
      <w:r w:rsidR="003272FC" w:rsidRPr="00F80EB1">
        <w:t>діазоту</w:t>
      </w:r>
      <w:proofErr w:type="spellEnd"/>
      <w:r w:rsidR="003272FC" w:rsidRPr="00F80EB1">
        <w:t xml:space="preserve"> оксид – 0,00123 т/рік.</w:t>
      </w:r>
    </w:p>
    <w:p w14:paraId="2D25593C" w14:textId="563DFA9E" w:rsidR="005C264E" w:rsidRDefault="005C264E" w:rsidP="00AA561D">
      <w:pPr>
        <w:spacing w:line="360" w:lineRule="auto"/>
        <w:ind w:firstLine="708"/>
        <w:jc w:val="both"/>
      </w:pPr>
      <w:r w:rsidRPr="00F80EB1">
        <w:t xml:space="preserve">Згідно п. 5.7. ДСП-173-96 </w:t>
      </w:r>
      <w:r>
        <w:t xml:space="preserve">пропонується </w:t>
      </w:r>
      <w:proofErr w:type="spellStart"/>
      <w:r w:rsidRPr="00F80EB1">
        <w:t>встанов</w:t>
      </w:r>
      <w:r w:rsidR="00AA561D">
        <w:t>ити</w:t>
      </w:r>
      <w:r w:rsidRPr="00F80EB1">
        <w:t>я</w:t>
      </w:r>
      <w:proofErr w:type="spellEnd"/>
      <w:r w:rsidRPr="00F80EB1">
        <w:t xml:space="preserve"> розмір</w:t>
      </w:r>
      <w:r w:rsidR="00AA561D">
        <w:t>и</w:t>
      </w:r>
      <w:r w:rsidRPr="00F80EB1">
        <w:t xml:space="preserve"> санітарно-захисної зони від межі свинокомплексу на рівні: 1004 м в західному, 799 м в північно-західному, 930 м в північному, 1121 м в північно-східному, 816 м в східному, 988 м в південно-східному і 1500 м в південному і південно-західному</w:t>
      </w:r>
      <w:r>
        <w:t xml:space="preserve"> напрямках.</w:t>
      </w:r>
    </w:p>
    <w:p w14:paraId="34C7387D" w14:textId="3B2A2F68" w:rsidR="002854AC" w:rsidRDefault="009F4F28" w:rsidP="005C264E">
      <w:pPr>
        <w:spacing w:line="360" w:lineRule="auto"/>
        <w:jc w:val="both"/>
        <w:rPr>
          <w:noProof/>
        </w:rPr>
      </w:pPr>
      <w:r w:rsidRPr="00931698">
        <w:rPr>
          <w:noProof/>
        </w:rPr>
        <w:t xml:space="preserve"> </w:t>
      </w:r>
      <w:r w:rsidR="005C264E">
        <w:rPr>
          <w:noProof/>
        </w:rPr>
        <w:tab/>
        <w:t>Перевищень значень гранично-допустимих концентрацій забруднюючих речовин на межі пропонованої санітарно-захисної зони (за даними лабораторних досліджень та розрахунків розсіювання спеціалізованою програмою) не виявлено.</w:t>
      </w:r>
    </w:p>
    <w:p w14:paraId="723BC786" w14:textId="21437AB5" w:rsidR="000564EA" w:rsidRDefault="009F4F28" w:rsidP="00A571E2">
      <w:pPr>
        <w:spacing w:line="360" w:lineRule="auto"/>
        <w:ind w:firstLine="539"/>
        <w:jc w:val="both"/>
      </w:pPr>
      <w:r w:rsidRPr="009024D0">
        <w:t>Зауваження можна надсилати до</w:t>
      </w:r>
      <w:r w:rsidR="000564EA">
        <w:t xml:space="preserve">: </w:t>
      </w:r>
    </w:p>
    <w:p w14:paraId="0E77F4A7" w14:textId="6A5A322B" w:rsidR="00A571E2" w:rsidRDefault="000564EA" w:rsidP="00A571E2">
      <w:pPr>
        <w:spacing w:line="360" w:lineRule="auto"/>
        <w:ind w:firstLine="539"/>
        <w:jc w:val="both"/>
      </w:pPr>
      <w:r>
        <w:t>–</w:t>
      </w:r>
      <w:r w:rsidR="009F4F28" w:rsidRPr="009024D0">
        <w:t xml:space="preserve"> </w:t>
      </w:r>
      <w:r>
        <w:t xml:space="preserve">Хмельницької </w:t>
      </w:r>
      <w:r w:rsidR="009F4F28">
        <w:t>РДА</w:t>
      </w:r>
      <w:r w:rsidR="002854AC" w:rsidRPr="00056A25">
        <w:t xml:space="preserve">, </w:t>
      </w:r>
      <w:r w:rsidR="002854AC" w:rsidRPr="00056A25">
        <w:rPr>
          <w:i/>
          <w:iCs/>
        </w:rPr>
        <w:t>поштова адреса:</w:t>
      </w:r>
      <w:r w:rsidR="002854AC" w:rsidRPr="00056A25">
        <w:t xml:space="preserve"> </w:t>
      </w:r>
      <w:r w:rsidRPr="000564EA">
        <w:t xml:space="preserve">29018, </w:t>
      </w:r>
      <w:r w:rsidR="002854AC" w:rsidRPr="00056A25">
        <w:t>м. Хмельницький</w:t>
      </w:r>
      <w:r w:rsidRPr="000564EA">
        <w:t>, вул.</w:t>
      </w:r>
      <w:r>
        <w:t xml:space="preserve"> </w:t>
      </w:r>
      <w:proofErr w:type="spellStart"/>
      <w:r w:rsidRPr="000564EA">
        <w:t>Кам’янецька</w:t>
      </w:r>
      <w:proofErr w:type="spellEnd"/>
      <w:r w:rsidRPr="000564EA">
        <w:t>, 122/2</w:t>
      </w:r>
      <w:r w:rsidR="009F4F28">
        <w:t xml:space="preserve">, </w:t>
      </w:r>
      <w:r w:rsidR="002854AC" w:rsidRPr="00056A25">
        <w:rPr>
          <w:i/>
          <w:iCs/>
        </w:rPr>
        <w:t>номер телефону:</w:t>
      </w:r>
      <w:r w:rsidR="002854AC" w:rsidRPr="00056A25">
        <w:t xml:space="preserve"> </w:t>
      </w:r>
      <w:r w:rsidRPr="000564EA">
        <w:t>(0382) 67</w:t>
      </w:r>
      <w:r w:rsidR="002854AC">
        <w:t> </w:t>
      </w:r>
      <w:r w:rsidRPr="000564EA">
        <w:t>09</w:t>
      </w:r>
      <w:r w:rsidR="002854AC">
        <w:t> </w:t>
      </w:r>
      <w:r w:rsidRPr="000564EA">
        <w:t>32</w:t>
      </w:r>
      <w:r w:rsidR="009F4F28">
        <w:t xml:space="preserve">, </w:t>
      </w:r>
      <w:r w:rsidR="002854AC" w:rsidRPr="00056A25">
        <w:rPr>
          <w:i/>
          <w:iCs/>
        </w:rPr>
        <w:t>електронна адреса:</w:t>
      </w:r>
      <w:r w:rsidR="002854AC">
        <w:rPr>
          <w:i/>
          <w:iCs/>
        </w:rPr>
        <w:t xml:space="preserve"> </w:t>
      </w:r>
      <w:hyperlink r:id="rId5" w:history="1">
        <w:r w:rsidRPr="002854AC">
          <w:rPr>
            <w:rStyle w:val="a3"/>
            <w:color w:val="auto"/>
            <w:u w:val="none"/>
          </w:rPr>
          <w:t>adm@km-rda.gov.ua</w:t>
        </w:r>
      </w:hyperlink>
      <w:r w:rsidRPr="002854AC">
        <w:t>;</w:t>
      </w:r>
    </w:p>
    <w:p w14:paraId="78A78B5F" w14:textId="46E542E7" w:rsidR="000564EA" w:rsidRPr="009C5F5B" w:rsidRDefault="000564EA" w:rsidP="00A571E2">
      <w:pPr>
        <w:spacing w:line="360" w:lineRule="auto"/>
        <w:ind w:firstLine="539"/>
        <w:jc w:val="both"/>
        <w:rPr>
          <w:bCs/>
        </w:rPr>
      </w:pPr>
      <w:r>
        <w:t xml:space="preserve">– </w:t>
      </w:r>
      <w:r w:rsidRPr="00056A25">
        <w:t>Департамент</w:t>
      </w:r>
      <w:r>
        <w:t>у</w:t>
      </w:r>
      <w:r w:rsidRPr="00056A25">
        <w:t xml:space="preserve"> природних ресурсів та екології Хмельницької </w:t>
      </w:r>
      <w:r>
        <w:t>ОДА</w:t>
      </w:r>
      <w:r w:rsidRPr="00056A25">
        <w:t xml:space="preserve">, </w:t>
      </w:r>
      <w:r w:rsidRPr="00056A25">
        <w:rPr>
          <w:i/>
          <w:iCs/>
        </w:rPr>
        <w:t>поштова адреса:</w:t>
      </w:r>
      <w:r w:rsidRPr="00056A25">
        <w:t xml:space="preserve"> 29000, м. Хмельницький, вул. Свободи, 70, </w:t>
      </w:r>
      <w:r w:rsidRPr="00056A25">
        <w:rPr>
          <w:i/>
          <w:iCs/>
        </w:rPr>
        <w:t>номер телефону:</w:t>
      </w:r>
      <w:r w:rsidRPr="00056A25">
        <w:t xml:space="preserve"> (0382) 61 85 08, 61 85 09</w:t>
      </w:r>
      <w:r w:rsidR="002854AC">
        <w:t xml:space="preserve">, </w:t>
      </w:r>
      <w:r w:rsidR="002854AC" w:rsidRPr="00056A25">
        <w:rPr>
          <w:i/>
          <w:iCs/>
        </w:rPr>
        <w:t>електронна адреса:</w:t>
      </w:r>
      <w:r w:rsidR="002854AC" w:rsidRPr="00056A25">
        <w:t xml:space="preserve"> 42814282@mail.gov.ua</w:t>
      </w:r>
      <w:r w:rsidR="002854AC">
        <w:t>.</w:t>
      </w:r>
    </w:p>
    <w:p w14:paraId="744D9646" w14:textId="77777777" w:rsidR="007B070E" w:rsidRDefault="00CC06E4"/>
    <w:sectPr w:rsidR="007B070E" w:rsidSect="008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564EA"/>
    <w:rsid w:val="00144BDB"/>
    <w:rsid w:val="001A6BD7"/>
    <w:rsid w:val="0024123D"/>
    <w:rsid w:val="002854AC"/>
    <w:rsid w:val="002F35D4"/>
    <w:rsid w:val="003272FC"/>
    <w:rsid w:val="003356E0"/>
    <w:rsid w:val="003C3A5C"/>
    <w:rsid w:val="003D27E5"/>
    <w:rsid w:val="00411CEB"/>
    <w:rsid w:val="00413959"/>
    <w:rsid w:val="0048743C"/>
    <w:rsid w:val="005036A0"/>
    <w:rsid w:val="005C264E"/>
    <w:rsid w:val="00644B3C"/>
    <w:rsid w:val="006E74FA"/>
    <w:rsid w:val="007113A8"/>
    <w:rsid w:val="0076001B"/>
    <w:rsid w:val="00783F01"/>
    <w:rsid w:val="00815DB3"/>
    <w:rsid w:val="00843160"/>
    <w:rsid w:val="0085198F"/>
    <w:rsid w:val="008B74B9"/>
    <w:rsid w:val="008C3222"/>
    <w:rsid w:val="0099455B"/>
    <w:rsid w:val="009C5F5B"/>
    <w:rsid w:val="009D0117"/>
    <w:rsid w:val="009F4F28"/>
    <w:rsid w:val="00A571E2"/>
    <w:rsid w:val="00AA561D"/>
    <w:rsid w:val="00AD084D"/>
    <w:rsid w:val="00B03120"/>
    <w:rsid w:val="00B15101"/>
    <w:rsid w:val="00B71744"/>
    <w:rsid w:val="00BA7401"/>
    <w:rsid w:val="00C01239"/>
    <w:rsid w:val="00C73A48"/>
    <w:rsid w:val="00CC06E4"/>
    <w:rsid w:val="00CF3A94"/>
    <w:rsid w:val="00D124CF"/>
    <w:rsid w:val="00D40CE9"/>
    <w:rsid w:val="00D44258"/>
    <w:rsid w:val="00DC0CD5"/>
    <w:rsid w:val="00E25DE0"/>
    <w:rsid w:val="00E53619"/>
    <w:rsid w:val="00E5680B"/>
    <w:rsid w:val="00E63281"/>
    <w:rsid w:val="00FA5D7B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km-r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2022-11-03T13:18:00Z</dcterms:created>
  <dcterms:modified xsi:type="dcterms:W3CDTF">2022-11-03T13:18:00Z</dcterms:modified>
</cp:coreProperties>
</file>