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C" w:rsidRPr="00CC049C" w:rsidRDefault="00CC049C" w:rsidP="00CC049C">
      <w:pPr>
        <w:widowControl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</w:pPr>
      <w:r w:rsidRPr="00CC049C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Додаток 1</w:t>
      </w:r>
    </w:p>
    <w:p w:rsidR="00CC049C" w:rsidRDefault="00CC049C" w:rsidP="00CC049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</w:pPr>
    </w:p>
    <w:p w:rsidR="00CC049C" w:rsidRDefault="00CC049C" w:rsidP="00CC049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</w:pPr>
    </w:p>
    <w:p w:rsidR="00CC049C" w:rsidRDefault="00CC049C" w:rsidP="00CC049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</w:pPr>
    </w:p>
    <w:p w:rsidR="00CC049C" w:rsidRDefault="00CC049C" w:rsidP="00CC049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</w:pPr>
      <w:bookmarkStart w:id="0" w:name="_GoBack"/>
      <w:r w:rsidRPr="00A5474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  <w:t>КНП «Волочиська багатопрофільна лікарня» Волочиської міської ради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bookmarkEnd w:id="0"/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має намір отримати у встановленому порядку Дозвіл на викиди забруднюючих речовин в атмосферне повітря стаціонарними джерелами викидів, які знаходяться за адресою: 31200, м. Волочиськ,</w:t>
      </w:r>
      <w:r w:rsidRPr="00CC049C">
        <w:rPr>
          <w:rFonts w:ascii="Arial" w:hAnsi="Arial" w:cs="Arial"/>
          <w:color w:val="777777"/>
          <w:sz w:val="23"/>
          <w:szCs w:val="23"/>
          <w:shd w:val="clear" w:color="auto" w:fill="FFFFFF"/>
          <w:lang w:val="uk-UA"/>
        </w:rPr>
        <w:t xml:space="preserve"> </w:t>
      </w:r>
      <w:r w:rsidRPr="00CC049C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вул. 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</w:rPr>
        <w:t>Незалежності, 68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/</w:t>
      </w:r>
      <w:r w:rsidRPr="00300E7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1</w:t>
      </w:r>
      <w:r w:rsidRPr="00300E79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Викиди забруднюючих речовин утворюються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під час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спалювання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деревини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. В атмосферне повітря будуть викидатись такі забруднюючі речовини: речовини у вигляді твердих суспендованих частинок недиференційованих за складом, оксид вуглецю, метан, діоксид азоту, оксид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діазоту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, діоксид вуглецю, НМЛОС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(вуглеводні граничні)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.</w:t>
      </w:r>
    </w:p>
    <w:p w:rsidR="00CC049C" w:rsidRPr="00A54749" w:rsidRDefault="00CC049C" w:rsidP="00CC049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Перевищень нормативів гранично допустимих концентрацій забруднюючих речовин не відбувається. </w:t>
      </w: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Наднормативний вплив на навколишнє середовище – відсутній.</w:t>
      </w:r>
    </w:p>
    <w:p w:rsidR="00CC049C" w:rsidRPr="00E1166E" w:rsidRDefault="00CC049C" w:rsidP="00CC049C">
      <w:pPr>
        <w:ind w:firstLine="425"/>
        <w:jc w:val="both"/>
        <w:rPr>
          <w:lang w:val="uk-UA"/>
        </w:rPr>
      </w:pPr>
      <w:r w:rsidRPr="00A54749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Усі зауваження та пропозиції можуть направлятися на протязі 30 календарних днів з моменту опублікування оголошення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до:</w:t>
      </w:r>
      <w:r w:rsidRPr="00E11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3594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73594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73594">
        <w:rPr>
          <w:rFonts w:ascii="Times New Roman" w:hAnsi="Times New Roman" w:cs="Times New Roman"/>
          <w:sz w:val="24"/>
          <w:szCs w:val="24"/>
          <w:lang w:val="uk-UA"/>
        </w:rPr>
        <w:t xml:space="preserve"> державн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73594">
        <w:rPr>
          <w:rFonts w:ascii="Times New Roman" w:hAnsi="Times New Roman" w:cs="Times New Roman"/>
          <w:sz w:val="24"/>
          <w:szCs w:val="24"/>
          <w:lang w:val="uk-UA"/>
        </w:rPr>
        <w:t xml:space="preserve"> (військов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73594">
        <w:rPr>
          <w:rFonts w:ascii="Times New Roman" w:hAnsi="Times New Roman" w:cs="Times New Roman"/>
          <w:sz w:val="24"/>
          <w:szCs w:val="24"/>
          <w:lang w:val="uk-UA"/>
        </w:rPr>
        <w:t>) адміністраці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1166E">
        <w:rPr>
          <w:rFonts w:ascii="Times New Roman" w:hAnsi="Times New Roman" w:cs="Times New Roman"/>
          <w:sz w:val="24"/>
          <w:szCs w:val="24"/>
          <w:lang w:val="uk-UA"/>
        </w:rPr>
        <w:t xml:space="preserve">29018, </w:t>
      </w:r>
      <w:proofErr w:type="spellStart"/>
      <w:r w:rsidRPr="00E1166E">
        <w:rPr>
          <w:rFonts w:ascii="Times New Roman" w:hAnsi="Times New Roman" w:cs="Times New Roman"/>
          <w:sz w:val="24"/>
          <w:szCs w:val="24"/>
          <w:lang w:val="uk-UA"/>
        </w:rPr>
        <w:t>м.Хмельницький</w:t>
      </w:r>
      <w:proofErr w:type="spellEnd"/>
      <w:r w:rsidRPr="00E116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1166E">
        <w:rPr>
          <w:rFonts w:ascii="Times New Roman" w:hAnsi="Times New Roman" w:cs="Times New Roman"/>
          <w:sz w:val="24"/>
          <w:szCs w:val="24"/>
          <w:lang w:val="uk-UA"/>
        </w:rPr>
        <w:t>вул.Кам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1166E">
        <w:rPr>
          <w:rFonts w:ascii="Times New Roman" w:hAnsi="Times New Roman" w:cs="Times New Roman"/>
          <w:sz w:val="24"/>
          <w:szCs w:val="24"/>
          <w:lang w:val="uk-UA"/>
        </w:rPr>
        <w:t>янецька</w:t>
      </w:r>
      <w:proofErr w:type="spellEnd"/>
      <w:r w:rsidRPr="00E1166E">
        <w:rPr>
          <w:rFonts w:ascii="Times New Roman" w:hAnsi="Times New Roman" w:cs="Times New Roman"/>
          <w:sz w:val="24"/>
          <w:szCs w:val="24"/>
          <w:lang w:val="uk-UA"/>
        </w:rPr>
        <w:t xml:space="preserve"> 122/2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166E">
        <w:rPr>
          <w:rFonts w:ascii="Times New Roman" w:hAnsi="Times New Roman" w:cs="Times New Roman"/>
          <w:sz w:val="24"/>
          <w:szCs w:val="24"/>
          <w:lang w:val="uk-UA"/>
        </w:rPr>
        <w:t>(0382) 67-09-22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3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66E">
        <w:rPr>
          <w:rFonts w:ascii="Times New Roman" w:hAnsi="Times New Roman" w:cs="Times New Roman"/>
          <w:sz w:val="24"/>
          <w:szCs w:val="24"/>
          <w:lang w:val="uk-UA"/>
        </w:rPr>
        <w:t>adm@km-rda.gov.ua</w:t>
      </w:r>
      <w:r>
        <w:rPr>
          <w:lang w:val="uk-UA"/>
        </w:rPr>
        <w:t xml:space="preserve">; </w:t>
      </w:r>
      <w:r w:rsidRPr="009758D8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Департаменту природних ресурсів та екології Хмельницької обласної державної (військової) адміністрації за адресою: 29000, м.Хмельницький, вул.Свободи, 70; тел. (0382)618508; ел.пошта: 42814282@</w:t>
      </w:r>
      <w:r w:rsidRPr="009758D8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mail</w:t>
      </w:r>
      <w:r w:rsidRPr="009758D8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.</w:t>
      </w:r>
      <w:r w:rsidRPr="009758D8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gov</w:t>
      </w:r>
      <w:r w:rsidRPr="009758D8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.</w:t>
      </w:r>
      <w:r w:rsidRPr="009758D8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ua</w:t>
      </w:r>
    </w:p>
    <w:p w:rsidR="00CC049C" w:rsidRPr="00953C61" w:rsidRDefault="00CC049C" w:rsidP="00CC049C">
      <w:pPr>
        <w:rPr>
          <w:lang w:val="uk-UA"/>
        </w:rPr>
      </w:pPr>
    </w:p>
    <w:p w:rsidR="00E349F5" w:rsidRDefault="00E349F5"/>
    <w:sectPr w:rsidR="00E349F5" w:rsidSect="004D4D9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9C"/>
    <w:rsid w:val="002A0318"/>
    <w:rsid w:val="00335278"/>
    <w:rsid w:val="003756A8"/>
    <w:rsid w:val="00441F2E"/>
    <w:rsid w:val="00901BDA"/>
    <w:rsid w:val="00932569"/>
    <w:rsid w:val="00BF1D33"/>
    <w:rsid w:val="00CC049C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dcterms:created xsi:type="dcterms:W3CDTF">2022-12-05T14:39:00Z</dcterms:created>
  <dcterms:modified xsi:type="dcterms:W3CDTF">2022-12-05T14:39:00Z</dcterms:modified>
</cp:coreProperties>
</file>