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B2" w:rsidRDefault="005B77B2" w:rsidP="005B7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ТОВ «АЛЬС  КОМПАНІ» код ЄДРПОУ 44038646,має наміри отримати дозвіл на викиди забруднюючих речовин в атмосферне повітря від стаціонарних джерел, які розміщені за адресою: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77B2" w:rsidTr="00BA18C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Default="00C02CA5" w:rsidP="00B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АЗС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 xml:space="preserve">№5 Львівська обл., Львівський р-н., с. Гайок, вул. </w:t>
            </w:r>
            <w:proofErr w:type="spellStart"/>
            <w:r w:rsidR="005B77B2" w:rsidRPr="005B77B2">
              <w:rPr>
                <w:rFonts w:ascii="Times New Roman" w:hAnsi="Times New Roman"/>
                <w:sz w:val="24"/>
                <w:szCs w:val="24"/>
              </w:rPr>
              <w:t>Гайківська</w:t>
            </w:r>
            <w:proofErr w:type="spellEnd"/>
            <w:r w:rsidR="005B77B2" w:rsidRPr="005B77B2">
              <w:rPr>
                <w:rFonts w:ascii="Times New Roman" w:hAnsi="Times New Roman"/>
                <w:sz w:val="24"/>
                <w:szCs w:val="24"/>
              </w:rPr>
              <w:t>,</w:t>
            </w:r>
            <w:r w:rsidR="005B7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>61.</w:t>
            </w:r>
          </w:p>
          <w:p w:rsidR="005B77B2" w:rsidRDefault="005B77B2" w:rsidP="00B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промисловому майданчику підприємства розташовані ємності для зберігання пального, ПРК </w:t>
            </w:r>
            <w:r w:rsidRPr="00E7228C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r>
              <w:rPr>
                <w:rFonts w:ascii="Times New Roman" w:hAnsi="Times New Roman"/>
                <w:sz w:val="24"/>
                <w:szCs w:val="24"/>
              </w:rPr>
              <w:t>дизель-</w:t>
            </w:r>
            <w:r w:rsidRPr="00E7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генератор.</w:t>
            </w:r>
          </w:p>
          <w:p w:rsidR="005B77B2" w:rsidRPr="005B77B2" w:rsidRDefault="005B77B2" w:rsidP="005B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рік в атмосферне повітря викидається: Бензин</w:t>
            </w:r>
            <w:r w:rsidRPr="005B7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0,028</w:t>
            </w:r>
            <w:r w:rsidRPr="005B7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т/рік, Гас</w:t>
            </w:r>
            <w:r w:rsidRPr="005B7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(керосин)-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0,017</w:t>
            </w:r>
            <w:r w:rsidRPr="005B7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т/рік,</w:t>
            </w:r>
            <w:r w:rsidRPr="005B7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B7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Вуглецю оксид</w:t>
            </w:r>
            <w:r w:rsidRPr="005B7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</w:t>
            </w:r>
            <w:r w:rsidRPr="005B7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0,001 т/рік</w:t>
            </w:r>
            <w:r w:rsidRPr="005B7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B7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Ангідрид сірчистий</w:t>
            </w:r>
            <w:r w:rsidRPr="005B7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</w:t>
            </w:r>
            <w:r w:rsidRPr="005B7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0,001 т/рік.</w:t>
            </w:r>
          </w:p>
        </w:tc>
      </w:tr>
      <w:tr w:rsidR="005B77B2" w:rsidTr="00BA18C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Pr="005B77B2" w:rsidRDefault="00C02CA5" w:rsidP="00B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АЗС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>№6 Львівська обл.,  Львівський р-н., с.</w:t>
            </w:r>
            <w:r w:rsidR="005B7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 xml:space="preserve">Загір'я, вул. Загір'я, автодорога Львів-Рава-Руська км 28+760 (ліворуч). </w:t>
            </w:r>
          </w:p>
          <w:p w:rsidR="005B77B2" w:rsidRPr="005B77B2" w:rsidRDefault="005B77B2" w:rsidP="00B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B2">
              <w:rPr>
                <w:rFonts w:ascii="Times New Roman" w:hAnsi="Times New Roman"/>
                <w:sz w:val="24"/>
                <w:szCs w:val="24"/>
              </w:rPr>
              <w:t>На промисловому майданчику підприємства розташовані ємності для зберігання пального, ПРК, ГРК та дизель-генератор.</w:t>
            </w:r>
          </w:p>
          <w:p w:rsidR="005B77B2" w:rsidRPr="005B77B2" w:rsidRDefault="005B77B2" w:rsidP="00BA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B77B2">
              <w:rPr>
                <w:rFonts w:ascii="Times New Roman" w:hAnsi="Times New Roman"/>
                <w:sz w:val="24"/>
                <w:szCs w:val="24"/>
              </w:rPr>
              <w:t>За рік в атмосферне повітря викидається: Пропан-0,95т/рік,Бутан-0,95т/рік.,Бензин</w:t>
            </w:r>
            <w:r w:rsidRPr="005B77B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0,007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т/рік, Гас</w:t>
            </w:r>
            <w:r w:rsidRPr="005B77B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т/рік, Вуглецю оксид-</w:t>
            </w:r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0,603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т/рік.,</w:t>
            </w:r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Діоксид</w:t>
            </w:r>
            <w:proofErr w:type="spellEnd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сірки (</w:t>
            </w:r>
            <w:proofErr w:type="spellStart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діоксид</w:t>
            </w:r>
            <w:proofErr w:type="spellEnd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триоксид) у перерахунку на </w:t>
            </w:r>
            <w:proofErr w:type="spellStart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діоксид</w:t>
            </w:r>
            <w:proofErr w:type="spellEnd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сірки-0,001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95т/рік</w:t>
            </w:r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Оксид вуглецю-0,007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95т/рік</w:t>
            </w:r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Суспендовані частинки, недиференційовані за складом-0,001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95т/рік</w:t>
            </w:r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Вуглеводні г</w:t>
            </w:r>
            <w:r w:rsidRPr="005B77B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p</w:t>
            </w:r>
            <w:proofErr w:type="spellStart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аничні</w:t>
            </w:r>
            <w:proofErr w:type="spellEnd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С12-С19(розчинник РПК-265 П та </w:t>
            </w:r>
            <w:proofErr w:type="spellStart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5B7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.)- 0,002</w:t>
            </w:r>
            <w:r w:rsidRPr="005B77B2">
              <w:rPr>
                <w:rFonts w:ascii="Times New Roman" w:hAnsi="Times New Roman"/>
                <w:sz w:val="24"/>
                <w:szCs w:val="24"/>
              </w:rPr>
              <w:t>95т/рік.</w:t>
            </w:r>
          </w:p>
        </w:tc>
      </w:tr>
      <w:tr w:rsidR="005B77B2" w:rsidTr="00BA18C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2" w:rsidRDefault="00C02CA5" w:rsidP="00B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АЗС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>№13 Льві</w:t>
            </w:r>
            <w:r w:rsidR="00DA0430">
              <w:rPr>
                <w:rFonts w:ascii="Times New Roman" w:hAnsi="Times New Roman"/>
                <w:sz w:val="24"/>
                <w:szCs w:val="24"/>
              </w:rPr>
              <w:t>в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>ська обл.,</w:t>
            </w:r>
            <w:r w:rsidR="00DA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>Львівський р-н., с.</w:t>
            </w:r>
            <w:r w:rsidR="00DA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77B2" w:rsidRPr="005B77B2">
              <w:rPr>
                <w:rFonts w:ascii="Times New Roman" w:hAnsi="Times New Roman"/>
                <w:sz w:val="24"/>
                <w:szCs w:val="24"/>
              </w:rPr>
              <w:t>Туринка</w:t>
            </w:r>
            <w:proofErr w:type="spellEnd"/>
            <w:r w:rsidR="005B77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>вул. Хмельницького, 94</w:t>
            </w:r>
          </w:p>
          <w:p w:rsidR="005B77B2" w:rsidRDefault="005B77B2" w:rsidP="00B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промисловому майданчику підприємства розташовані ємності для зберігання пального, ПРК, ГРК та дизель-</w:t>
            </w:r>
            <w:r w:rsidRPr="00054B09">
              <w:rPr>
                <w:rFonts w:ascii="Times New Roman" w:hAnsi="Times New Roman"/>
                <w:sz w:val="24"/>
                <w:szCs w:val="24"/>
              </w:rPr>
              <w:t xml:space="preserve"> генератор</w:t>
            </w:r>
          </w:p>
          <w:p w:rsidR="005B77B2" w:rsidRPr="00DA0430" w:rsidRDefault="005B77B2" w:rsidP="00DA0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30">
              <w:rPr>
                <w:rFonts w:ascii="Times New Roman" w:hAnsi="Times New Roman"/>
                <w:sz w:val="24"/>
                <w:szCs w:val="24"/>
              </w:rPr>
              <w:t xml:space="preserve">За рік в </w:t>
            </w:r>
            <w:r w:rsidR="00DA0430">
              <w:rPr>
                <w:rFonts w:ascii="Times New Roman" w:hAnsi="Times New Roman"/>
                <w:sz w:val="24"/>
                <w:szCs w:val="24"/>
              </w:rPr>
              <w:t xml:space="preserve">атмосферне повітря викидається: 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Пропан-0,95т/рік,</w:t>
            </w:r>
            <w:r w:rsidR="00DA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Бутан-0,95т/</w:t>
            </w:r>
            <w:r w:rsidR="00DA0430">
              <w:rPr>
                <w:rFonts w:ascii="Times New Roman" w:hAnsi="Times New Roman"/>
                <w:sz w:val="24"/>
                <w:szCs w:val="24"/>
              </w:rPr>
              <w:t>рік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,</w:t>
            </w:r>
            <w:r w:rsidR="00DA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Бензин</w:t>
            </w:r>
            <w:r w:rsidRPr="00DA04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A0430">
              <w:rPr>
                <w:rFonts w:ascii="Times New Roman" w:eastAsia="Times New Roman" w:hAnsi="Times New Roman"/>
                <w:sz w:val="24"/>
                <w:szCs w:val="24"/>
              </w:rPr>
              <w:t>0,031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т/рік, Гас</w:t>
            </w:r>
            <w:r w:rsidRPr="00DA04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A0430">
              <w:rPr>
                <w:rFonts w:ascii="Times New Roman" w:eastAsia="Times New Roman" w:hAnsi="Times New Roman"/>
                <w:sz w:val="24"/>
                <w:szCs w:val="24"/>
              </w:rPr>
              <w:t>0,016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т/рік, Вуглецю оксид-</w:t>
            </w:r>
            <w:r w:rsidR="00DA0430" w:rsidRPr="00DA0430">
              <w:rPr>
                <w:rFonts w:ascii="Times New Roman" w:eastAsia="Times New Roman" w:hAnsi="Times New Roman"/>
                <w:sz w:val="24"/>
                <w:szCs w:val="24"/>
              </w:rPr>
              <w:t>0,007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т/рік.,</w:t>
            </w:r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Діоксид</w:t>
            </w:r>
            <w:proofErr w:type="spellEnd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сірки (</w:t>
            </w:r>
            <w:proofErr w:type="spellStart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діоксид</w:t>
            </w:r>
            <w:proofErr w:type="spellEnd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триоксид) у перерахунку на </w:t>
            </w:r>
            <w:proofErr w:type="spellStart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діоксид</w:t>
            </w:r>
            <w:proofErr w:type="spellEnd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сірки-</w:t>
            </w:r>
            <w:r w:rsidR="00DA0430" w:rsidRPr="00DA0430">
              <w:rPr>
                <w:rFonts w:ascii="Times New Roman" w:eastAsia="Times New Roman" w:hAnsi="Times New Roman"/>
                <w:sz w:val="24"/>
                <w:szCs w:val="24"/>
              </w:rPr>
              <w:t>0,001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т/рік</w:t>
            </w:r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Суспендовані частинки, недиференційовані за складом-</w:t>
            </w:r>
            <w:r w:rsidR="00DA0430" w:rsidRPr="00DA0430">
              <w:rPr>
                <w:rFonts w:ascii="Times New Roman" w:eastAsia="Times New Roman" w:hAnsi="Times New Roman"/>
                <w:sz w:val="24"/>
                <w:szCs w:val="24"/>
              </w:rPr>
              <w:t>0,001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т/рік</w:t>
            </w:r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Вуглеводні г</w:t>
            </w:r>
            <w:r w:rsidRPr="00DA043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p</w:t>
            </w:r>
            <w:proofErr w:type="spellStart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аничні</w:t>
            </w:r>
            <w:proofErr w:type="spellEnd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С12-С19(розчинник РПК-265 П та </w:t>
            </w:r>
            <w:proofErr w:type="spellStart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DA0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.)- </w:t>
            </w:r>
            <w:r w:rsidRPr="00DA0430">
              <w:rPr>
                <w:rFonts w:ascii="Times New Roman" w:eastAsia="Times New Roman" w:hAnsi="Times New Roman"/>
                <w:sz w:val="24"/>
                <w:szCs w:val="24"/>
              </w:rPr>
              <w:t>0,001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т/</w:t>
            </w:r>
            <w:r w:rsidR="00DA0430" w:rsidRPr="00DA0430">
              <w:rPr>
                <w:rFonts w:ascii="Times New Roman" w:hAnsi="Times New Roman"/>
                <w:sz w:val="24"/>
                <w:szCs w:val="24"/>
              </w:rPr>
              <w:t>рік,</w:t>
            </w:r>
            <w:r w:rsidR="00DA0430" w:rsidRPr="00DA0430">
              <w:rPr>
                <w:rFonts w:ascii="Times New Roman" w:eastAsia="Times New Roman" w:hAnsi="Times New Roman"/>
                <w:sz w:val="24"/>
                <w:szCs w:val="24"/>
              </w:rPr>
              <w:t xml:space="preserve"> Оксиди азоту (оксид та діоксид азоту) у перерахунку на діоксид азоту-0,006</w:t>
            </w:r>
            <w:r w:rsidR="00DA0430" w:rsidRPr="00DA0430">
              <w:rPr>
                <w:rFonts w:ascii="Times New Roman" w:hAnsi="Times New Roman"/>
                <w:sz w:val="24"/>
                <w:szCs w:val="24"/>
              </w:rPr>
              <w:t xml:space="preserve"> т/рік</w:t>
            </w:r>
            <w:r w:rsidR="00DA0430" w:rsidRPr="00DA0430">
              <w:rPr>
                <w:rFonts w:ascii="Times New Roman" w:eastAsia="Times New Roman" w:hAnsi="Times New Roman"/>
                <w:sz w:val="24"/>
                <w:szCs w:val="24"/>
              </w:rPr>
              <w:t>, Вуглецю діоксид-0,565</w:t>
            </w:r>
            <w:r w:rsidR="00DA0430" w:rsidRPr="00DA0430">
              <w:rPr>
                <w:rFonts w:ascii="Times New Roman" w:hAnsi="Times New Roman"/>
                <w:sz w:val="24"/>
                <w:szCs w:val="24"/>
              </w:rPr>
              <w:t xml:space="preserve"> т/рік.</w:t>
            </w:r>
          </w:p>
        </w:tc>
      </w:tr>
      <w:tr w:rsidR="005B77B2" w:rsidTr="00BA18C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2" w:rsidRDefault="00C02CA5" w:rsidP="00B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АЗС</w:t>
            </w:r>
            <w:r w:rsidR="005B77B2" w:rsidRPr="005B77B2">
              <w:rPr>
                <w:rFonts w:ascii="Times New Roman" w:hAnsi="Times New Roman"/>
                <w:sz w:val="24"/>
                <w:szCs w:val="24"/>
              </w:rPr>
              <w:t>№25 Львівська обл., Львівський р-н., с.</w:t>
            </w:r>
            <w:r w:rsidR="00DA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77B2" w:rsidRPr="005B77B2">
              <w:rPr>
                <w:rFonts w:ascii="Times New Roman" w:hAnsi="Times New Roman"/>
                <w:sz w:val="24"/>
                <w:szCs w:val="24"/>
              </w:rPr>
              <w:t>Сопошин</w:t>
            </w:r>
            <w:proofErr w:type="spellEnd"/>
            <w:r w:rsidR="005B77B2" w:rsidRPr="005B77B2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proofErr w:type="spellStart"/>
            <w:r w:rsidR="005B77B2" w:rsidRPr="005B77B2">
              <w:rPr>
                <w:rFonts w:ascii="Times New Roman" w:hAnsi="Times New Roman"/>
                <w:sz w:val="24"/>
                <w:szCs w:val="24"/>
              </w:rPr>
              <w:t>Об'їздна</w:t>
            </w:r>
            <w:proofErr w:type="spellEnd"/>
            <w:r w:rsidR="005B77B2" w:rsidRPr="005B77B2">
              <w:rPr>
                <w:rFonts w:ascii="Times New Roman" w:hAnsi="Times New Roman"/>
                <w:sz w:val="24"/>
                <w:szCs w:val="24"/>
              </w:rPr>
              <w:t>, 3.</w:t>
            </w:r>
          </w:p>
          <w:p w:rsidR="005B77B2" w:rsidRPr="00E7228C" w:rsidRDefault="005B77B2" w:rsidP="005B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8C">
              <w:rPr>
                <w:rFonts w:ascii="Times New Roman" w:hAnsi="Times New Roman"/>
                <w:sz w:val="24"/>
                <w:szCs w:val="24"/>
              </w:rPr>
              <w:t>На промисловому майданчику підприємства розташовані ємності для зберігання пального, ПРК та дизель-генератор.</w:t>
            </w:r>
          </w:p>
          <w:p w:rsidR="005B77B2" w:rsidRPr="00DA0430" w:rsidRDefault="005B77B2" w:rsidP="005B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30">
              <w:rPr>
                <w:rFonts w:ascii="Times New Roman" w:hAnsi="Times New Roman"/>
                <w:sz w:val="24"/>
                <w:szCs w:val="24"/>
              </w:rPr>
              <w:t>За рік в атмосферне повітря викидається: Бензин</w:t>
            </w:r>
            <w:r w:rsidRPr="00DA04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A0430" w:rsidRPr="00DA0430">
              <w:rPr>
                <w:rFonts w:ascii="Times New Roman" w:hAnsi="Times New Roman"/>
                <w:sz w:val="24"/>
                <w:szCs w:val="24"/>
              </w:rPr>
              <w:t>0,039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>т/рік, Гас</w:t>
            </w:r>
            <w:r w:rsidRPr="00DA04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A0430" w:rsidRPr="00DA0430">
              <w:rPr>
                <w:rFonts w:ascii="Times New Roman" w:hAnsi="Times New Roman"/>
                <w:sz w:val="24"/>
                <w:szCs w:val="24"/>
              </w:rPr>
              <w:t>0,025</w:t>
            </w:r>
            <w:r w:rsidRPr="00DA0430">
              <w:rPr>
                <w:rFonts w:ascii="Times New Roman" w:hAnsi="Times New Roman"/>
                <w:sz w:val="24"/>
                <w:szCs w:val="24"/>
              </w:rPr>
              <w:t xml:space="preserve"> т/рік, Вуглецю оксид-0,001т/рік.</w:t>
            </w:r>
          </w:p>
        </w:tc>
      </w:tr>
    </w:tbl>
    <w:p w:rsidR="005B77B2" w:rsidRDefault="005B77B2" w:rsidP="005B7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Основний вид діяльності кожного </w:t>
      </w:r>
      <w:proofErr w:type="spellStart"/>
      <w:r>
        <w:rPr>
          <w:rFonts w:ascii="Times New Roman" w:hAnsi="Times New Roman"/>
          <w:sz w:val="24"/>
          <w:szCs w:val="24"/>
        </w:rPr>
        <w:t>проммайданчика-</w:t>
      </w:r>
      <w:proofErr w:type="spellEnd"/>
      <w:r>
        <w:rPr>
          <w:rFonts w:ascii="Times New Roman" w:hAnsi="Times New Roman"/>
          <w:sz w:val="24"/>
          <w:szCs w:val="24"/>
        </w:rPr>
        <w:t xml:space="preserve"> роздрібна торгівля пальним.</w:t>
      </w:r>
    </w:p>
    <w:p w:rsidR="005B77B2" w:rsidRDefault="005B77B2" w:rsidP="005B7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ступенем впливу на стан атмосферного повітря </w:t>
      </w:r>
      <w:r>
        <w:rPr>
          <w:rFonts w:ascii="Times New Roman" w:hAnsi="Times New Roman"/>
          <w:noProof/>
          <w:sz w:val="24"/>
          <w:szCs w:val="24"/>
        </w:rPr>
        <w:t>об`єкти належить до третьої  групи.</w:t>
      </w:r>
    </w:p>
    <w:p w:rsidR="005B77B2" w:rsidRDefault="005B77B2" w:rsidP="005B7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Зауваження та пропозиції просимо надсилати протягом 30 календарних днів з дня публікації до Львівської обласної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військової (державної) адміністрації за адресою: 79008 м. Львів, вул. Винниченка, 18(Департамент екології та природних ресурсів ЛОДА, 79026 м. Львів, вул.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Стрийська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98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).</w:t>
      </w:r>
    </w:p>
    <w:p w:rsidR="005B77B2" w:rsidRDefault="005B77B2" w:rsidP="005B77B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B77B2" w:rsidRDefault="005B77B2" w:rsidP="005B77B2"/>
    <w:p w:rsidR="0071393B" w:rsidRDefault="00350BB4"/>
    <w:sectPr w:rsidR="007139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83"/>
    <w:rsid w:val="00350BB4"/>
    <w:rsid w:val="00563983"/>
    <w:rsid w:val="005B77B2"/>
    <w:rsid w:val="007748AF"/>
    <w:rsid w:val="008436A9"/>
    <w:rsid w:val="00B571EA"/>
    <w:rsid w:val="00C02CA5"/>
    <w:rsid w:val="00D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2022-12-24T12:32:00Z</dcterms:created>
  <dcterms:modified xsi:type="dcterms:W3CDTF">2022-12-24T12:32:00Z</dcterms:modified>
</cp:coreProperties>
</file>