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69" w:rsidRPr="001F1F2F" w:rsidRDefault="00BF6069" w:rsidP="001F1F2F">
      <w:pPr>
        <w:spacing w:line="204" w:lineRule="auto"/>
        <w:contextualSpacing/>
        <w:jc w:val="center"/>
        <w:rPr>
          <w:b/>
          <w:lang w:val="uk-UA"/>
        </w:rPr>
      </w:pPr>
      <w:bookmarkStart w:id="0" w:name="_GoBack"/>
      <w:bookmarkEnd w:id="0"/>
      <w:r w:rsidRPr="001F1F2F">
        <w:rPr>
          <w:b/>
          <w:lang w:val="uk-UA"/>
        </w:rPr>
        <w:t xml:space="preserve">ПОВІДОМЛЕННЯ </w:t>
      </w:r>
    </w:p>
    <w:p w:rsidR="00BF6069" w:rsidRPr="001F1F2F" w:rsidRDefault="00BF6069" w:rsidP="001F1F2F">
      <w:pPr>
        <w:spacing w:line="204" w:lineRule="auto"/>
        <w:contextualSpacing/>
        <w:jc w:val="center"/>
        <w:rPr>
          <w:b/>
          <w:lang w:val="uk-UA"/>
        </w:rPr>
      </w:pPr>
      <w:r w:rsidRPr="001F1F2F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C23756" w:rsidRPr="001F1F2F" w:rsidRDefault="00BF6069" w:rsidP="001F1F2F">
      <w:pPr>
        <w:spacing w:line="204" w:lineRule="auto"/>
        <w:ind w:firstLine="567"/>
        <w:jc w:val="both"/>
        <w:rPr>
          <w:lang w:val="uk-UA"/>
        </w:rPr>
      </w:pPr>
      <w:r w:rsidRPr="001F1F2F">
        <w:rPr>
          <w:lang w:val="uk-UA"/>
        </w:rPr>
        <w:t xml:space="preserve">ТОВ "АВАСТА КОМПАНІ" (юридична адреса: 25002, Кіровоградська область,                       м. Кропивницький, вул. Ельворті, 7, офіс 211) </w:t>
      </w:r>
      <w:r w:rsidRPr="001F1F2F">
        <w:rPr>
          <w:color w:val="000000" w:themeColor="text1"/>
          <w:lang w:val="uk-UA"/>
        </w:rPr>
        <w:t xml:space="preserve"> </w:t>
      </w:r>
      <w:r w:rsidR="00113D37" w:rsidRPr="001F1F2F">
        <w:rPr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1F1F2F">
        <w:rPr>
          <w:lang w:val="uk-UA"/>
        </w:rPr>
        <w:t xml:space="preserve">АЗС № </w:t>
      </w:r>
      <w:r w:rsidR="00DD24FB" w:rsidRPr="001F1F2F">
        <w:rPr>
          <w:lang w:val="uk-UA"/>
        </w:rPr>
        <w:t>4</w:t>
      </w:r>
      <w:r w:rsidR="00C23756" w:rsidRPr="001F1F2F">
        <w:rPr>
          <w:lang w:val="uk-UA"/>
        </w:rPr>
        <w:t>5</w:t>
      </w:r>
      <w:r w:rsidR="00113D37" w:rsidRPr="001F1F2F">
        <w:rPr>
          <w:lang w:val="uk-UA"/>
        </w:rPr>
        <w:t>, розташованого за адресою</w:t>
      </w:r>
      <w:r w:rsidR="00D16816" w:rsidRPr="001F1F2F">
        <w:rPr>
          <w:lang w:val="uk-UA"/>
        </w:rPr>
        <w:t xml:space="preserve">: </w:t>
      </w:r>
      <w:hyperlink r:id="rId9" w:history="1">
        <w:r w:rsidR="00C23756" w:rsidRPr="001F1F2F">
          <w:rPr>
            <w:lang w:val="uk-UA"/>
          </w:rPr>
          <w:t>27200</w:t>
        </w:r>
      </w:hyperlink>
      <w:r w:rsidR="00C23756" w:rsidRPr="001F1F2F">
        <w:rPr>
          <w:lang w:val="uk-UA"/>
        </w:rPr>
        <w:t xml:space="preserve">, Кіровоградська область, </w:t>
      </w:r>
      <w:r w:rsidR="001F1F2F">
        <w:rPr>
          <w:lang w:val="uk-UA"/>
        </w:rPr>
        <w:t xml:space="preserve"> </w:t>
      </w:r>
      <w:r w:rsidR="00C23756" w:rsidRPr="001F1F2F">
        <w:rPr>
          <w:lang w:val="uk-UA"/>
        </w:rPr>
        <w:t>м. Бобринець, вул. Промислова, 1б (</w:t>
      </w:r>
      <w:hyperlink r:id="rId10" w:history="1">
        <w:r w:rsidR="00C23756" w:rsidRPr="001F1F2F">
          <w:rPr>
            <w:lang w:val="uk-UA"/>
          </w:rPr>
          <w:t>27200</w:t>
        </w:r>
      </w:hyperlink>
      <w:r w:rsidR="00C23756" w:rsidRPr="001F1F2F">
        <w:rPr>
          <w:lang w:val="uk-UA"/>
        </w:rPr>
        <w:t xml:space="preserve">, Кіровоградська область, </w:t>
      </w:r>
      <w:hyperlink r:id="rId11" w:history="1">
        <w:r w:rsidR="00C23756" w:rsidRPr="001F1F2F">
          <w:rPr>
            <w:lang w:val="uk-UA"/>
          </w:rPr>
          <w:t>Кропивницький район</w:t>
        </w:r>
      </w:hyperlink>
      <w:r w:rsidR="00C23756" w:rsidRPr="001F1F2F">
        <w:rPr>
          <w:lang w:val="uk-UA"/>
        </w:rPr>
        <w:t xml:space="preserve">, </w:t>
      </w:r>
      <w:hyperlink r:id="rId12" w:history="1">
        <w:r w:rsidR="00C23756" w:rsidRPr="001F1F2F">
          <w:rPr>
            <w:lang w:val="uk-UA"/>
          </w:rPr>
          <w:t>Бобринецька територіальна громада</w:t>
        </w:r>
      </w:hyperlink>
      <w:r w:rsidR="00C23756" w:rsidRPr="001F1F2F">
        <w:rPr>
          <w:lang w:val="uk-UA"/>
        </w:rPr>
        <w:t>,</w:t>
      </w:r>
      <w:r w:rsidR="001F1F2F">
        <w:rPr>
          <w:lang w:val="uk-UA"/>
        </w:rPr>
        <w:t xml:space="preserve">                    </w:t>
      </w:r>
      <w:r w:rsidR="00C23756" w:rsidRPr="001F1F2F">
        <w:rPr>
          <w:lang w:val="uk-UA"/>
        </w:rPr>
        <w:t xml:space="preserve"> м. Бобринець, вул. Промислова, 1б).</w:t>
      </w:r>
    </w:p>
    <w:p w:rsidR="00287508" w:rsidRPr="001F1F2F" w:rsidRDefault="00287508" w:rsidP="001F1F2F">
      <w:pPr>
        <w:spacing w:line="204" w:lineRule="auto"/>
        <w:ind w:firstLine="567"/>
        <w:jc w:val="both"/>
        <w:rPr>
          <w:lang w:val="uk-UA"/>
        </w:rPr>
      </w:pPr>
      <w:r w:rsidRPr="001F1F2F">
        <w:rPr>
          <w:lang w:val="uk-UA"/>
        </w:rPr>
        <w:t>Основний вид діяльності, згідно з КВЕД, роздрібна торгівля пальним.</w:t>
      </w:r>
    </w:p>
    <w:p w:rsidR="000B3F5F" w:rsidRPr="001F1F2F" w:rsidRDefault="00BD67E5" w:rsidP="001F1F2F">
      <w:pPr>
        <w:spacing w:line="204" w:lineRule="auto"/>
        <w:ind w:firstLine="567"/>
        <w:contextualSpacing/>
        <w:jc w:val="both"/>
        <w:rPr>
          <w:lang w:val="uk-UA"/>
        </w:rPr>
      </w:pPr>
      <w:r w:rsidRPr="001F1F2F">
        <w:rPr>
          <w:lang w:val="uk-UA"/>
        </w:rPr>
        <w:t xml:space="preserve">Об'єкт АЗС № </w:t>
      </w:r>
      <w:r w:rsidR="00DD24FB" w:rsidRPr="001F1F2F">
        <w:rPr>
          <w:lang w:val="uk-UA"/>
        </w:rPr>
        <w:t>4</w:t>
      </w:r>
      <w:r w:rsidR="00270301" w:rsidRPr="001F1F2F">
        <w:rPr>
          <w:lang w:val="uk-UA"/>
        </w:rPr>
        <w:t>5</w:t>
      </w:r>
      <w:r w:rsidRPr="001F1F2F">
        <w:rPr>
          <w:lang w:val="uk-UA"/>
        </w:rPr>
        <w:t xml:space="preserve"> </w:t>
      </w:r>
      <w:r w:rsidR="00BF6069" w:rsidRPr="001F1F2F">
        <w:rPr>
          <w:color w:val="000000" w:themeColor="text1"/>
          <w:lang w:val="uk-UA"/>
        </w:rPr>
        <w:t>ТОВ "</w:t>
      </w:r>
      <w:r w:rsidR="00BF6069" w:rsidRPr="001F1F2F">
        <w:rPr>
          <w:lang w:val="uk-UA"/>
        </w:rPr>
        <w:t xml:space="preserve">АВАСТА КОМПАНІ" </w:t>
      </w:r>
      <w:r w:rsidR="000B3F5F" w:rsidRPr="001F1F2F">
        <w:rPr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5B039A" w:rsidRPr="001F1F2F" w:rsidRDefault="005B039A" w:rsidP="001F1F2F">
      <w:pPr>
        <w:spacing w:line="204" w:lineRule="auto"/>
        <w:ind w:firstLine="567"/>
        <w:contextualSpacing/>
        <w:jc w:val="both"/>
        <w:rPr>
          <w:lang w:val="uk-UA"/>
        </w:rPr>
      </w:pPr>
      <w:r w:rsidRPr="001F1F2F">
        <w:rPr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0B3F5F" w:rsidRPr="001F1F2F" w:rsidRDefault="000B3F5F" w:rsidP="001F1F2F">
      <w:pPr>
        <w:spacing w:line="204" w:lineRule="auto"/>
        <w:ind w:firstLine="567"/>
        <w:jc w:val="both"/>
        <w:rPr>
          <w:lang w:val="uk-UA"/>
        </w:rPr>
      </w:pPr>
      <w:r w:rsidRPr="001F1F2F">
        <w:rPr>
          <w:lang w:val="uk-UA"/>
        </w:rPr>
        <w:t>Викиди забруднюючих речовин: ізопропілбензол (кумол)</w:t>
      </w:r>
      <w:r w:rsidR="00EB23A7" w:rsidRPr="001F1F2F">
        <w:rPr>
          <w:lang w:val="uk-UA"/>
        </w:rPr>
        <w:t xml:space="preserve"> –</w:t>
      </w:r>
      <w:r w:rsidR="001F1F2F" w:rsidRPr="001F1F2F">
        <w:rPr>
          <w:lang w:val="uk-UA"/>
        </w:rPr>
        <w:t xml:space="preserve"> </w:t>
      </w:r>
      <w:r w:rsidR="00EB23A7" w:rsidRPr="001F1F2F">
        <w:rPr>
          <w:lang w:val="uk-UA"/>
        </w:rPr>
        <w:t>0,01568066939</w:t>
      </w:r>
      <w:r w:rsidR="001F1F2F" w:rsidRPr="001F1F2F">
        <w:rPr>
          <w:lang w:val="uk-UA"/>
        </w:rPr>
        <w:t>;</w:t>
      </w:r>
      <w:r w:rsidRPr="001F1F2F">
        <w:rPr>
          <w:lang w:val="uk-UA"/>
        </w:rPr>
        <w:t xml:space="preserve"> вуглеводні гpаничні С12-С19 (розчинник РПК-265 П та інш.)</w:t>
      </w:r>
      <w:r w:rsidR="00EB23A7" w:rsidRPr="001F1F2F">
        <w:rPr>
          <w:lang w:val="uk-UA"/>
        </w:rPr>
        <w:t xml:space="preserve"> –1,396347656</w:t>
      </w:r>
      <w:r w:rsidR="001F1F2F" w:rsidRPr="001F1F2F">
        <w:rPr>
          <w:lang w:val="uk-UA"/>
        </w:rPr>
        <w:t>;</w:t>
      </w:r>
      <w:r w:rsidR="001F1F2F">
        <w:rPr>
          <w:lang w:val="uk-UA"/>
        </w:rPr>
        <w:t xml:space="preserve"> </w:t>
      </w:r>
      <w:r w:rsidRPr="001F1F2F">
        <w:rPr>
          <w:lang w:val="uk-UA"/>
        </w:rPr>
        <w:t>бензол</w:t>
      </w:r>
      <w:r w:rsidR="001F1F2F" w:rsidRPr="001F1F2F">
        <w:rPr>
          <w:lang w:val="uk-UA"/>
        </w:rPr>
        <w:t xml:space="preserve"> – 0,006200403; </w:t>
      </w:r>
      <w:r w:rsidRPr="001F1F2F">
        <w:rPr>
          <w:lang w:val="uk-UA"/>
        </w:rPr>
        <w:t>ксилол</w:t>
      </w:r>
      <w:r w:rsidR="001F1F2F" w:rsidRPr="001F1F2F">
        <w:rPr>
          <w:lang w:val="uk-UA"/>
        </w:rPr>
        <w:t xml:space="preserve"> – 0,003635012; </w:t>
      </w:r>
      <w:r w:rsidRPr="001F1F2F">
        <w:rPr>
          <w:lang w:val="uk-UA"/>
        </w:rPr>
        <w:t>толуол</w:t>
      </w:r>
      <w:r w:rsidR="001F1F2F" w:rsidRPr="001F1F2F">
        <w:rPr>
          <w:lang w:val="uk-UA"/>
        </w:rPr>
        <w:t xml:space="preserve"> – 0,006257843; </w:t>
      </w:r>
      <w:r w:rsidRPr="001F1F2F">
        <w:rPr>
          <w:lang w:val="uk-UA"/>
        </w:rPr>
        <w:t>сірководень(H2S)</w:t>
      </w:r>
      <w:r w:rsidR="001427F7" w:rsidRPr="001F1F2F">
        <w:rPr>
          <w:lang w:val="uk-UA"/>
        </w:rPr>
        <w:t xml:space="preserve"> – 0,0000425011</w:t>
      </w:r>
      <w:r w:rsidR="001F1F2F" w:rsidRPr="001F1F2F">
        <w:rPr>
          <w:lang w:val="uk-UA"/>
        </w:rPr>
        <w:t>;</w:t>
      </w:r>
      <w:r w:rsidRPr="001F1F2F">
        <w:rPr>
          <w:lang w:val="uk-UA"/>
        </w:rPr>
        <w:t xml:space="preserve"> пропан</w:t>
      </w:r>
      <w:r w:rsidR="001F1F2F" w:rsidRPr="001F1F2F">
        <w:rPr>
          <w:lang w:val="uk-UA"/>
        </w:rPr>
        <w:t xml:space="preserve"> – 0,465408; </w:t>
      </w:r>
      <w:r w:rsidRPr="001F1F2F">
        <w:rPr>
          <w:lang w:val="uk-UA"/>
        </w:rPr>
        <w:t>бутан</w:t>
      </w:r>
      <w:r w:rsidR="001427F7" w:rsidRPr="001F1F2F">
        <w:rPr>
          <w:lang w:val="uk-UA"/>
        </w:rPr>
        <w:t xml:space="preserve"> –</w:t>
      </w:r>
      <w:r w:rsidR="001F1F2F" w:rsidRPr="001F1F2F">
        <w:rPr>
          <w:lang w:val="uk-UA"/>
        </w:rPr>
        <w:t xml:space="preserve"> </w:t>
      </w:r>
      <w:r w:rsidR="001427F7" w:rsidRPr="001F1F2F">
        <w:rPr>
          <w:lang w:val="uk-UA"/>
        </w:rPr>
        <w:t>0,6982</w:t>
      </w:r>
      <w:r w:rsidR="001F1F2F" w:rsidRPr="001F1F2F">
        <w:rPr>
          <w:lang w:val="uk-UA"/>
        </w:rPr>
        <w:t xml:space="preserve">; </w:t>
      </w:r>
      <w:r w:rsidRPr="001F1F2F">
        <w:rPr>
          <w:lang w:val="uk-UA"/>
        </w:rPr>
        <w:t>сажа</w:t>
      </w:r>
      <w:r w:rsidR="00BF6069" w:rsidRPr="001F1F2F">
        <w:rPr>
          <w:lang w:val="uk-UA"/>
        </w:rPr>
        <w:t xml:space="preserve"> –0,000016</w:t>
      </w:r>
      <w:r w:rsidR="001F1F2F" w:rsidRPr="001F1F2F">
        <w:rPr>
          <w:lang w:val="uk-UA"/>
        </w:rPr>
        <w:t xml:space="preserve">; </w:t>
      </w:r>
      <w:r w:rsidRPr="001F1F2F">
        <w:rPr>
          <w:lang w:val="uk-UA"/>
        </w:rPr>
        <w:t>оксиди азоту (у перерахунку на діоксид азоту [NO + NO2])</w:t>
      </w:r>
      <w:r w:rsidR="001427F7" w:rsidRPr="001F1F2F">
        <w:rPr>
          <w:lang w:val="uk-UA"/>
        </w:rPr>
        <w:t xml:space="preserve"> –</w:t>
      </w:r>
      <w:r w:rsidR="001F1F2F" w:rsidRPr="001F1F2F">
        <w:rPr>
          <w:lang w:val="uk-UA"/>
        </w:rPr>
        <w:t xml:space="preserve"> </w:t>
      </w:r>
      <w:r w:rsidR="001427F7" w:rsidRPr="001F1F2F">
        <w:rPr>
          <w:lang w:val="uk-UA"/>
        </w:rPr>
        <w:t>0,0068</w:t>
      </w:r>
      <w:r w:rsidR="001F1F2F" w:rsidRPr="001F1F2F">
        <w:rPr>
          <w:lang w:val="uk-UA"/>
        </w:rPr>
        <w:t>;</w:t>
      </w:r>
      <w:r w:rsidRPr="001F1F2F">
        <w:rPr>
          <w:lang w:val="uk-UA"/>
        </w:rPr>
        <w:t xml:space="preserve"> ‌азоту(1) оксид (N2O)</w:t>
      </w:r>
      <w:r w:rsidR="001427F7" w:rsidRPr="001F1F2F">
        <w:rPr>
          <w:lang w:val="uk-UA"/>
        </w:rPr>
        <w:t xml:space="preserve"> –</w:t>
      </w:r>
      <w:r w:rsidR="001F1F2F" w:rsidRPr="001F1F2F">
        <w:rPr>
          <w:lang w:val="uk-UA"/>
        </w:rPr>
        <w:t xml:space="preserve"> </w:t>
      </w:r>
      <w:r w:rsidR="001427F7" w:rsidRPr="001F1F2F">
        <w:rPr>
          <w:lang w:val="uk-UA"/>
        </w:rPr>
        <w:t>0,00002</w:t>
      </w:r>
      <w:r w:rsidR="001F1F2F" w:rsidRPr="001F1F2F">
        <w:rPr>
          <w:lang w:val="uk-UA"/>
        </w:rPr>
        <w:t xml:space="preserve">; </w:t>
      </w:r>
      <w:r w:rsidRPr="001F1F2F">
        <w:rPr>
          <w:lang w:val="uk-UA"/>
        </w:rPr>
        <w:t>сірки діоксид</w:t>
      </w:r>
      <w:r w:rsidR="001427F7" w:rsidRPr="001F1F2F">
        <w:rPr>
          <w:lang w:val="uk-UA"/>
        </w:rPr>
        <w:t xml:space="preserve"> –</w:t>
      </w:r>
      <w:r w:rsidR="001F1F2F" w:rsidRPr="001F1F2F">
        <w:rPr>
          <w:lang w:val="uk-UA"/>
        </w:rPr>
        <w:t xml:space="preserve"> </w:t>
      </w:r>
      <w:r w:rsidR="001427F7" w:rsidRPr="001F1F2F">
        <w:rPr>
          <w:lang w:val="uk-UA"/>
        </w:rPr>
        <w:t>0,00063</w:t>
      </w:r>
      <w:r w:rsidR="001F1F2F" w:rsidRPr="001F1F2F">
        <w:rPr>
          <w:lang w:val="uk-UA"/>
        </w:rPr>
        <w:t xml:space="preserve">; </w:t>
      </w:r>
      <w:r w:rsidRPr="001F1F2F">
        <w:rPr>
          <w:lang w:val="uk-UA"/>
        </w:rPr>
        <w:t>оксид вуглецю</w:t>
      </w:r>
      <w:r w:rsidR="001427F7" w:rsidRPr="001F1F2F">
        <w:rPr>
          <w:lang w:val="uk-UA"/>
        </w:rPr>
        <w:t xml:space="preserve"> –</w:t>
      </w:r>
      <w:r w:rsidR="001F1F2F" w:rsidRPr="001F1F2F">
        <w:rPr>
          <w:lang w:val="uk-UA"/>
        </w:rPr>
        <w:t xml:space="preserve"> </w:t>
      </w:r>
      <w:r w:rsidR="001427F7" w:rsidRPr="001F1F2F">
        <w:rPr>
          <w:lang w:val="uk-UA"/>
        </w:rPr>
        <w:t>0,00027</w:t>
      </w:r>
      <w:r w:rsidR="001F1F2F" w:rsidRPr="001F1F2F">
        <w:rPr>
          <w:lang w:val="uk-UA"/>
        </w:rPr>
        <w:t>;</w:t>
      </w:r>
      <w:r w:rsidRPr="001F1F2F">
        <w:rPr>
          <w:lang w:val="uk-UA"/>
        </w:rPr>
        <w:t xml:space="preserve"> ‌вуглецю діоксид</w:t>
      </w:r>
      <w:r w:rsidR="001427F7" w:rsidRPr="001F1F2F">
        <w:rPr>
          <w:lang w:val="uk-UA"/>
        </w:rPr>
        <w:t xml:space="preserve"> –</w:t>
      </w:r>
      <w:r w:rsidR="001F1F2F" w:rsidRPr="001F1F2F">
        <w:rPr>
          <w:lang w:val="uk-UA"/>
        </w:rPr>
        <w:t xml:space="preserve"> </w:t>
      </w:r>
      <w:r w:rsidR="001427F7" w:rsidRPr="001F1F2F">
        <w:rPr>
          <w:lang w:val="uk-UA"/>
        </w:rPr>
        <w:t>0,5</w:t>
      </w:r>
      <w:r w:rsidR="001F1F2F" w:rsidRPr="001F1F2F">
        <w:rPr>
          <w:lang w:val="uk-UA"/>
        </w:rPr>
        <w:t xml:space="preserve">; </w:t>
      </w:r>
      <w:r w:rsidRPr="001F1F2F">
        <w:rPr>
          <w:lang w:val="uk-UA"/>
        </w:rPr>
        <w:t>метан</w:t>
      </w:r>
      <w:r w:rsidR="001427F7" w:rsidRPr="001F1F2F">
        <w:rPr>
          <w:lang w:val="uk-UA"/>
        </w:rPr>
        <w:t xml:space="preserve"> –</w:t>
      </w:r>
      <w:r w:rsidR="001F1F2F" w:rsidRPr="001F1F2F">
        <w:rPr>
          <w:lang w:val="uk-UA"/>
        </w:rPr>
        <w:t xml:space="preserve"> </w:t>
      </w:r>
      <w:r w:rsidR="001427F7" w:rsidRPr="001F1F2F">
        <w:rPr>
          <w:lang w:val="uk-UA"/>
        </w:rPr>
        <w:t>0,00002</w:t>
      </w:r>
      <w:r w:rsidRPr="001F1F2F">
        <w:rPr>
          <w:lang w:val="uk-UA"/>
        </w:rPr>
        <w:t xml:space="preserve">. </w:t>
      </w:r>
    </w:p>
    <w:p w:rsidR="000B3F5F" w:rsidRPr="001F1F2F" w:rsidRDefault="000B3F5F" w:rsidP="001F1F2F">
      <w:pPr>
        <w:spacing w:line="204" w:lineRule="auto"/>
        <w:ind w:firstLine="567"/>
        <w:jc w:val="both"/>
        <w:rPr>
          <w:lang w:val="uk-UA"/>
        </w:rPr>
      </w:pPr>
      <w:r w:rsidRPr="001F1F2F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BF6069" w:rsidRPr="001F1F2F" w:rsidRDefault="00BF6069" w:rsidP="001F1F2F">
      <w:pPr>
        <w:spacing w:line="204" w:lineRule="auto"/>
        <w:ind w:firstLine="567"/>
        <w:contextualSpacing/>
        <w:jc w:val="both"/>
        <w:rPr>
          <w:lang w:val="uk-UA"/>
        </w:rPr>
      </w:pPr>
      <w:r w:rsidRPr="001F1F2F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1F1F2F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13" w:history="1">
        <w:r w:rsidRPr="001F1F2F">
          <w:rPr>
            <w:u w:val="single"/>
            <w:lang w:val="uk-UA"/>
          </w:rPr>
          <w:t>ekologkr2019@gmail.com</w:t>
        </w:r>
      </w:hyperlink>
    </w:p>
    <w:p w:rsidR="00BF6069" w:rsidRPr="001F1F2F" w:rsidRDefault="00BF6069" w:rsidP="001F1F2F">
      <w:pPr>
        <w:pStyle w:val="a4"/>
        <w:spacing w:line="204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1F1F2F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0B3F5F" w:rsidRPr="00C23756" w:rsidRDefault="000B3F5F" w:rsidP="000B3F5F">
      <w:pPr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B523B0" w:rsidRPr="00C23756" w:rsidRDefault="00B523B0" w:rsidP="000B3F5F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p w:rsidR="00C228F1" w:rsidRPr="00C23756" w:rsidRDefault="00C228F1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C228F1" w:rsidRPr="00C23756" w:rsidSect="004053CE">
      <w:footerReference w:type="defaul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C8" w:rsidRDefault="003135C8">
      <w:r>
        <w:separator/>
      </w:r>
    </w:p>
  </w:endnote>
  <w:endnote w:type="continuationSeparator" w:id="0">
    <w:p w:rsidR="003135C8" w:rsidRDefault="0031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D34E9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7C2BB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34E9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7C2BB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34E9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C8" w:rsidRDefault="003135C8">
      <w:r>
        <w:separator/>
      </w:r>
    </w:p>
  </w:footnote>
  <w:footnote w:type="continuationSeparator" w:id="0">
    <w:p w:rsidR="003135C8" w:rsidRDefault="0031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1C43"/>
    <w:rsid w:val="000B24BD"/>
    <w:rsid w:val="000B2933"/>
    <w:rsid w:val="000B2E0A"/>
    <w:rsid w:val="000B2EAD"/>
    <w:rsid w:val="000B3F5F"/>
    <w:rsid w:val="000B406D"/>
    <w:rsid w:val="000B4EE1"/>
    <w:rsid w:val="000B50C8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4C5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7F7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5894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263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2F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01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74DE1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4585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5C8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990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1F98"/>
    <w:rsid w:val="00412A73"/>
    <w:rsid w:val="00413832"/>
    <w:rsid w:val="00413BC4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D9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B21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1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039A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2DF9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3EA1"/>
    <w:rsid w:val="006B4226"/>
    <w:rsid w:val="006B4517"/>
    <w:rsid w:val="006B458B"/>
    <w:rsid w:val="006B5152"/>
    <w:rsid w:val="006B52FA"/>
    <w:rsid w:val="006B5464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114D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0DA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2BB5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6C7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C01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973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3FE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0FB4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913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4B84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E6D21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069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28F1"/>
    <w:rsid w:val="00C23756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6A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2D6C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4E96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4D51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4FB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5F3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3A7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6A4A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6D77"/>
    <w:rsid w:val="00F0716D"/>
    <w:rsid w:val="00F07AD6"/>
    <w:rsid w:val="00F07D5C"/>
    <w:rsid w:val="00F07FBB"/>
    <w:rsid w:val="00F110A5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2C2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0DEE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66B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logkr2019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centralization.gov.ua/newgromada/40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centralization.gov.ua/newrayons/135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stindex.pp.ua/uk/index/272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stindex.pp.ua/uk/index/2720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0865-88AE-466B-8F32-1037D809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2459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2022-12-06T14:01:00Z</cp:lastPrinted>
  <dcterms:created xsi:type="dcterms:W3CDTF">2022-12-23T21:11:00Z</dcterms:created>
  <dcterms:modified xsi:type="dcterms:W3CDTF">2022-12-23T21:11:00Z</dcterms:modified>
</cp:coreProperties>
</file>