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62" w:rsidRDefault="00EB3F62" w:rsidP="00EB3F6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0"/>
          <w:szCs w:val="20"/>
        </w:rPr>
        <w:t>ТОВ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«СТАНДАРТ-ЕНЕРДЖІ»,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юридична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адреса: 18002,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Черкаська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обл., м.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Черкаси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Святотроїцька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55А,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має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намір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отримати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дозвіл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викиди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забруднюючих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речовин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атмосферне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повітря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від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hAnsi="Times New Roman" w:cs="Times New Roman"/>
          <w:sz w:val="20"/>
          <w:szCs w:val="20"/>
        </w:rPr>
        <w:t>іюч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майданчик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ідприємство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займається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роздрібною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торгівлею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пальним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АЗС №45,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розташован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м.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Черкаси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Дахнівська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64.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Основними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джерелами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виділення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забруднюючих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речовин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є: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ємності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ПММ, колонки,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бензо</w:t>
      </w:r>
      <w:proofErr w:type="spellEnd"/>
      <w:r>
        <w:rPr>
          <w:rFonts w:ascii="Times New Roman" w:hAnsi="Times New Roman" w:cs="Times New Roman"/>
          <w:sz w:val="20"/>
          <w:szCs w:val="20"/>
        </w:rPr>
        <w:t>генератор</w:t>
      </w:r>
      <w:r>
        <w:rPr>
          <w:rFonts w:ascii="Times New Roman" w:hAnsi="Times New Roman" w:cs="Times New Roman"/>
          <w:sz w:val="20"/>
          <w:szCs w:val="20"/>
          <w:lang w:val="uk-UA"/>
        </w:rPr>
        <w:t>, газовий модуль</w:t>
      </w:r>
      <w:r>
        <w:rPr>
          <w:rFonts w:ascii="Times New Roman" w:hAnsi="Times New Roman" w:cs="Times New Roman"/>
          <w:sz w:val="20"/>
          <w:szCs w:val="20"/>
        </w:rPr>
        <w:t xml:space="preserve">.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результаті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виробничої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атмосферне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повітря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виділяються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забруднюючі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речовин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  <w:lang w:val="uk-UA"/>
        </w:rPr>
        <w:t>т/рік)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сірководень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sz w:val="20"/>
          <w:szCs w:val="20"/>
        </w:rPr>
        <w:t>‌</w:t>
      </w:r>
      <w:r>
        <w:rPr>
          <w:rFonts w:ascii="Times New Roman" w:hAnsi="Times New Roman" w:cs="Times New Roman"/>
          <w:sz w:val="20"/>
          <w:szCs w:val="20"/>
          <w:lang w:val="uk-UA"/>
        </w:rPr>
        <w:t>0,0000</w:t>
      </w:r>
      <w:r>
        <w:rPr>
          <w:rFonts w:ascii="Times New Roman" w:hAnsi="Times New Roman" w:cs="Times New Roman"/>
          <w:sz w:val="20"/>
          <w:szCs w:val="20"/>
        </w:rPr>
        <w:t>5083, бензол</w:t>
      </w:r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sz w:val="20"/>
          <w:szCs w:val="20"/>
        </w:rPr>
        <w:t>‌0,0096, ксилол</w:t>
      </w:r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sz w:val="20"/>
          <w:szCs w:val="20"/>
        </w:rPr>
        <w:t>‌0,00492, толуол</w:t>
      </w:r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sz w:val="20"/>
          <w:szCs w:val="20"/>
        </w:rPr>
        <w:t>‌0,00945, НМЛОС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№(в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. пропан-</w:t>
      </w:r>
      <w:r>
        <w:rPr>
          <w:rFonts w:ascii="Times New Roman" w:hAnsi="Times New Roman" w:cs="Times New Roman"/>
          <w:sz w:val="20"/>
          <w:szCs w:val="20"/>
        </w:rPr>
        <w:t>‌0,43398</w:t>
      </w:r>
      <w:r>
        <w:rPr>
          <w:rFonts w:ascii="Times New Roman" w:hAnsi="Times New Roman" w:cs="Times New Roman"/>
          <w:sz w:val="20"/>
          <w:szCs w:val="20"/>
          <w:lang w:val="uk-UA"/>
        </w:rPr>
        <w:t>, бутан-</w:t>
      </w:r>
      <w:r>
        <w:rPr>
          <w:rFonts w:ascii="Times New Roman" w:hAnsi="Times New Roman" w:cs="Times New Roman"/>
          <w:sz w:val="20"/>
          <w:szCs w:val="20"/>
        </w:rPr>
        <w:t>‌0,28932</w:t>
      </w:r>
      <w:r>
        <w:rPr>
          <w:rFonts w:ascii="Times New Roman" w:hAnsi="Times New Roman" w:cs="Times New Roman"/>
          <w:sz w:val="20"/>
          <w:szCs w:val="20"/>
          <w:lang w:val="uk-UA"/>
        </w:rPr>
        <w:t>, вуглеводні граничні-2,1692662)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оксиди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вуглецю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sz w:val="20"/>
          <w:szCs w:val="20"/>
        </w:rPr>
        <w:t>‌0,</w:t>
      </w:r>
      <w:r>
        <w:rPr>
          <w:rFonts w:ascii="Times New Roman" w:hAnsi="Times New Roman" w:cs="Times New Roman"/>
          <w:sz w:val="20"/>
          <w:szCs w:val="20"/>
          <w:lang w:val="uk-UA"/>
        </w:rPr>
        <w:t>001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оксиди</w:t>
      </w:r>
      <w:r>
        <w:rPr>
          <w:rFonts w:ascii="Times New Roman" w:hAnsi="Times New Roman" w:cs="Times New Roman"/>
          <w:sz w:val="20"/>
          <w:szCs w:val="20"/>
        </w:rPr>
        <w:t xml:space="preserve"> азоту</w:t>
      </w:r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sz w:val="20"/>
          <w:szCs w:val="20"/>
        </w:rPr>
        <w:t>0,0</w:t>
      </w:r>
      <w:r>
        <w:rPr>
          <w:rFonts w:ascii="Times New Roman" w:hAnsi="Times New Roman" w:cs="Times New Roman"/>
          <w:sz w:val="20"/>
          <w:szCs w:val="20"/>
          <w:lang w:val="uk-UA"/>
        </w:rPr>
        <w:t>22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азоту(1) оксид (N</w:t>
      </w:r>
      <w:r>
        <w:rPr>
          <w:sz w:val="20"/>
          <w:szCs w:val="20"/>
          <w:lang w:val="uk-UA"/>
        </w:rPr>
        <w:t>2O)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-0,0001, </w:t>
      </w:r>
      <w:proofErr w:type="spellStart"/>
      <w:r>
        <w:rPr>
          <w:rFonts w:ascii="Times New Roman" w:hAnsi="Times New Roman" w:cs="Times New Roman"/>
          <w:sz w:val="20"/>
          <w:szCs w:val="20"/>
        </w:rPr>
        <w:t>сірки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діоксид -</w:t>
      </w:r>
      <w:r>
        <w:rPr>
          <w:rFonts w:ascii="Times New Roman" w:hAnsi="Times New Roman" w:cs="Times New Roman"/>
          <w:sz w:val="20"/>
          <w:szCs w:val="20"/>
        </w:rPr>
        <w:t>‌0,00</w:t>
      </w:r>
      <w:r>
        <w:rPr>
          <w:rFonts w:ascii="Times New Roman" w:hAnsi="Times New Roman" w:cs="Times New Roman"/>
          <w:sz w:val="20"/>
          <w:szCs w:val="20"/>
          <w:lang w:val="uk-UA"/>
        </w:rPr>
        <w:t>05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метан -</w:t>
      </w:r>
      <w:r>
        <w:rPr>
          <w:rFonts w:ascii="Times New Roman" w:hAnsi="Times New Roman" w:cs="Times New Roman"/>
          <w:sz w:val="20"/>
          <w:szCs w:val="20"/>
        </w:rPr>
        <w:t xml:space="preserve">‌0,0001.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Загальний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обсяг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викидів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2,940</w:t>
      </w:r>
      <w:r>
        <w:rPr>
          <w:rFonts w:ascii="Times New Roman" w:hAnsi="Times New Roman" w:cs="Times New Roman"/>
          <w:sz w:val="20"/>
          <w:szCs w:val="20"/>
        </w:rPr>
        <w:t xml:space="preserve"> т/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Крім того вуглецю діоксид-1,629. </w:t>
      </w:r>
      <w:proofErr w:type="spellStart"/>
      <w:r>
        <w:rPr>
          <w:rFonts w:ascii="Times New Roman" w:hAnsi="Times New Roman" w:cs="Times New Roman"/>
          <w:sz w:val="20"/>
          <w:szCs w:val="20"/>
        </w:rPr>
        <w:t>Всі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викиди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знаходяться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межах норм, </w:t>
      </w:r>
      <w:proofErr w:type="spellStart"/>
      <w:r>
        <w:rPr>
          <w:rFonts w:ascii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ідтверджено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відповідними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розрахунками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Збі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зауважень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організацій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окремих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громадян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даному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питанню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проводиться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протягом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місяця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подачі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місцеві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засоби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масової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інформації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Черкаською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обласною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військовою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адміністрацією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Черкаська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обл., м.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Черкаси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бульвар </w:t>
      </w:r>
      <w:proofErr w:type="spellStart"/>
      <w:r>
        <w:rPr>
          <w:rFonts w:ascii="Times New Roman" w:hAnsi="Times New Roman" w:cs="Times New Roman"/>
          <w:sz w:val="20"/>
          <w:szCs w:val="20"/>
        </w:rPr>
        <w:t>Шевченка</w:t>
      </w:r>
      <w:proofErr w:type="spellEnd"/>
      <w:r>
        <w:rPr>
          <w:rFonts w:ascii="Times New Roman" w:hAnsi="Times New Roman" w:cs="Times New Roman"/>
          <w:sz w:val="20"/>
          <w:szCs w:val="20"/>
        </w:rPr>
        <w:t>, 185, тел. (0472) 37-29-15, 37-60-01,36-11-13, 37-22-49, zvernennya.oda@gmail.com.</w:t>
      </w:r>
    </w:p>
    <w:p w:rsidR="00AB5C3D" w:rsidRDefault="00AB5C3D"/>
    <w:sectPr w:rsidR="00AB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F2"/>
    <w:rsid w:val="000F6B23"/>
    <w:rsid w:val="00AB5C3D"/>
    <w:rsid w:val="00AE7DF2"/>
    <w:rsid w:val="00E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Тарасенко Ольга Володимирівна</cp:lastModifiedBy>
  <cp:revision>2</cp:revision>
  <dcterms:created xsi:type="dcterms:W3CDTF">2022-12-14T14:18:00Z</dcterms:created>
  <dcterms:modified xsi:type="dcterms:W3CDTF">2022-12-14T14:18:00Z</dcterms:modified>
</cp:coreProperties>
</file>