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5CA" w14:textId="77777777" w:rsidR="002B53D3" w:rsidRPr="00C93822" w:rsidRDefault="002B53D3" w:rsidP="00F44363">
      <w:pPr>
        <w:pStyle w:val="a6"/>
        <w:rPr>
          <w:rFonts w:ascii="Times New Roman" w:hAnsi="Times New Roman"/>
          <w:sz w:val="28"/>
          <w:szCs w:val="28"/>
        </w:rPr>
      </w:pPr>
      <w:r w:rsidRPr="00C93822">
        <w:rPr>
          <w:rFonts w:ascii="Times New Roman" w:hAnsi="Times New Roman"/>
          <w:sz w:val="28"/>
          <w:szCs w:val="28"/>
        </w:rPr>
        <w:t>ПРОЕКТ</w:t>
      </w:r>
    </w:p>
    <w:p w14:paraId="1CEECE0C" w14:textId="77777777" w:rsidR="002B53D3" w:rsidRPr="00C93822" w:rsidRDefault="002B53D3" w:rsidP="002B53D3">
      <w:pPr>
        <w:ind w:left="5040"/>
        <w:rPr>
          <w:rFonts w:ascii="Times New Roman" w:hAnsi="Times New Roman"/>
          <w:sz w:val="28"/>
          <w:szCs w:val="28"/>
        </w:rPr>
      </w:pPr>
      <w:r w:rsidRPr="00C93822">
        <w:rPr>
          <w:rFonts w:ascii="Times New Roman" w:hAnsi="Times New Roman"/>
          <w:sz w:val="28"/>
          <w:szCs w:val="28"/>
        </w:rPr>
        <w:t xml:space="preserve">Вноситься </w:t>
      </w:r>
      <w:r w:rsidRPr="00C93822">
        <w:rPr>
          <w:rFonts w:ascii="Times New Roman" w:hAnsi="Times New Roman"/>
          <w:sz w:val="28"/>
          <w:szCs w:val="28"/>
        </w:rPr>
        <w:br/>
        <w:t>Кабінетом Міністрів України</w:t>
      </w:r>
    </w:p>
    <w:p w14:paraId="106358FC" w14:textId="77777777" w:rsidR="002B53D3" w:rsidRPr="00C93822" w:rsidRDefault="00CB44E4" w:rsidP="00757FFD">
      <w:pPr>
        <w:spacing w:before="240" w:after="120"/>
        <w:jc w:val="right"/>
        <w:rPr>
          <w:rFonts w:ascii="Times New Roman" w:hAnsi="Times New Roman"/>
          <w:sz w:val="28"/>
          <w:szCs w:val="28"/>
        </w:rPr>
      </w:pPr>
      <w:r w:rsidRPr="00C93822">
        <w:rPr>
          <w:rFonts w:ascii="Times New Roman" w:hAnsi="Times New Roman"/>
          <w:sz w:val="28"/>
          <w:szCs w:val="28"/>
        </w:rPr>
        <w:t>Д</w:t>
      </w:r>
      <w:r w:rsidR="002B53D3" w:rsidRPr="00C93822">
        <w:rPr>
          <w:rFonts w:ascii="Times New Roman" w:hAnsi="Times New Roman"/>
          <w:sz w:val="28"/>
          <w:szCs w:val="28"/>
        </w:rPr>
        <w:t xml:space="preserve">. </w:t>
      </w:r>
      <w:r w:rsidRPr="00C93822">
        <w:rPr>
          <w:rFonts w:ascii="Times New Roman" w:hAnsi="Times New Roman"/>
          <w:sz w:val="28"/>
          <w:szCs w:val="28"/>
        </w:rPr>
        <w:t>ШМИГАЛЬ</w:t>
      </w:r>
    </w:p>
    <w:p w14:paraId="4E597EFB" w14:textId="77777777" w:rsidR="002B53D3" w:rsidRPr="00C93822" w:rsidRDefault="002B53D3" w:rsidP="002B53D3">
      <w:pPr>
        <w:spacing w:before="240" w:after="120"/>
        <w:ind w:firstLine="5579"/>
        <w:jc w:val="right"/>
      </w:pPr>
      <w:r w:rsidRPr="00C93822">
        <w:rPr>
          <w:rFonts w:ascii="Times New Roman" w:hAnsi="Times New Roman"/>
          <w:sz w:val="28"/>
          <w:szCs w:val="28"/>
        </w:rPr>
        <w:t xml:space="preserve">“     ” </w:t>
      </w:r>
      <w:r w:rsidRPr="00C93822">
        <w:rPr>
          <w:rFonts w:ascii="Times New Roman" w:hAnsi="Times New Roman"/>
          <w:sz w:val="28"/>
          <w:szCs w:val="28"/>
        </w:rPr>
        <w:tab/>
      </w:r>
      <w:r w:rsidRPr="00C93822">
        <w:rPr>
          <w:rFonts w:ascii="Times New Roman" w:hAnsi="Times New Roman"/>
          <w:sz w:val="28"/>
          <w:szCs w:val="28"/>
        </w:rPr>
        <w:tab/>
      </w:r>
      <w:r w:rsidRPr="00C93822">
        <w:rPr>
          <w:rFonts w:ascii="Times New Roman" w:hAnsi="Times New Roman"/>
          <w:sz w:val="28"/>
          <w:szCs w:val="28"/>
        </w:rPr>
        <w:tab/>
        <w:t>20</w:t>
      </w:r>
      <w:r w:rsidR="00C362EA" w:rsidRPr="00C93822">
        <w:rPr>
          <w:rFonts w:ascii="Times New Roman" w:hAnsi="Times New Roman"/>
          <w:sz w:val="28"/>
          <w:szCs w:val="28"/>
        </w:rPr>
        <w:t>2</w:t>
      </w:r>
      <w:r w:rsidR="0025280C" w:rsidRPr="00C93822">
        <w:rPr>
          <w:rFonts w:ascii="Times New Roman" w:hAnsi="Times New Roman"/>
          <w:sz w:val="28"/>
          <w:szCs w:val="28"/>
        </w:rPr>
        <w:t>2</w:t>
      </w:r>
      <w:r w:rsidRPr="00C93822">
        <w:rPr>
          <w:rFonts w:ascii="Times New Roman" w:hAnsi="Times New Roman"/>
          <w:sz w:val="28"/>
          <w:szCs w:val="28"/>
        </w:rPr>
        <w:t xml:space="preserve"> р.</w:t>
      </w:r>
    </w:p>
    <w:p w14:paraId="5A694F4E" w14:textId="77777777" w:rsidR="002B53D3" w:rsidRPr="00C93822" w:rsidRDefault="002B53D3" w:rsidP="002B53D3">
      <w:pPr>
        <w:pStyle w:val="a5"/>
        <w:spacing w:before="480"/>
        <w:rPr>
          <w:rFonts w:ascii="Times New Roman" w:hAnsi="Times New Roman"/>
        </w:rPr>
      </w:pPr>
      <w:r w:rsidRPr="00C93822">
        <w:rPr>
          <w:rFonts w:ascii="Times New Roman" w:hAnsi="Times New Roman"/>
        </w:rPr>
        <w:t>Закон УкраЇни</w:t>
      </w:r>
    </w:p>
    <w:p w14:paraId="1514414D" w14:textId="77777777" w:rsidR="00B8622F" w:rsidRPr="00C93822" w:rsidRDefault="00B8622F" w:rsidP="00B8622F">
      <w:pPr>
        <w:pStyle w:val="a7"/>
        <w:rPr>
          <w:bCs/>
        </w:rPr>
      </w:pPr>
      <w:r w:rsidRPr="00C93822">
        <w:rPr>
          <w:rFonts w:ascii="Times New Roman" w:hAnsi="Times New Roman"/>
          <w:b w:val="0"/>
          <w:sz w:val="28"/>
          <w:szCs w:val="28"/>
        </w:rPr>
        <w:t xml:space="preserve">Про внесення змін до </w:t>
      </w:r>
      <w:r w:rsidR="0025280C" w:rsidRPr="00C93822">
        <w:rPr>
          <w:rFonts w:ascii="Times New Roman" w:hAnsi="Times New Roman"/>
          <w:b w:val="0"/>
          <w:sz w:val="28"/>
          <w:szCs w:val="28"/>
        </w:rPr>
        <w:t>Закону</w:t>
      </w:r>
      <w:r w:rsidR="00156842" w:rsidRPr="00C93822">
        <w:rPr>
          <w:rFonts w:ascii="Times New Roman" w:hAnsi="Times New Roman"/>
          <w:b w:val="0"/>
          <w:sz w:val="28"/>
          <w:szCs w:val="28"/>
        </w:rPr>
        <w:t xml:space="preserve"> України</w:t>
      </w:r>
      <w:r w:rsidRPr="00C93822">
        <w:rPr>
          <w:rFonts w:ascii="Times New Roman" w:hAnsi="Times New Roman"/>
          <w:b w:val="0"/>
          <w:sz w:val="28"/>
          <w:szCs w:val="28"/>
        </w:rPr>
        <w:t xml:space="preserve"> </w:t>
      </w:r>
      <w:r w:rsidR="0025280C" w:rsidRPr="00C93822">
        <w:rPr>
          <w:rFonts w:ascii="Times New Roman" w:hAnsi="Times New Roman"/>
          <w:b w:val="0"/>
          <w:sz w:val="28"/>
          <w:szCs w:val="28"/>
        </w:rPr>
        <w:t>«Про оцінку впливу на довкілля</w:t>
      </w:r>
      <w:r w:rsidR="00C97164" w:rsidRPr="00C93822">
        <w:rPr>
          <w:rFonts w:ascii="Times New Roman" w:hAnsi="Times New Roman"/>
          <w:b w:val="0"/>
          <w:sz w:val="28"/>
          <w:szCs w:val="28"/>
        </w:rPr>
        <w:t>»</w:t>
      </w:r>
      <w:r w:rsidRPr="00C93822">
        <w:rPr>
          <w:rFonts w:ascii="Times New Roman" w:hAnsi="Times New Roman"/>
          <w:b w:val="0"/>
          <w:sz w:val="28"/>
          <w:szCs w:val="28"/>
        </w:rPr>
        <w:br/>
        <w:t>_______________________________________</w:t>
      </w:r>
    </w:p>
    <w:p w14:paraId="4519D1E8" w14:textId="77777777" w:rsidR="00B8622F" w:rsidRPr="00C93822" w:rsidRDefault="00B8622F" w:rsidP="00B8622F">
      <w:pPr>
        <w:pStyle w:val="a3"/>
        <w:rPr>
          <w:rFonts w:ascii="Times New Roman" w:hAnsi="Times New Roman"/>
          <w:bCs/>
          <w:sz w:val="28"/>
        </w:rPr>
      </w:pPr>
      <w:r w:rsidRPr="00C93822">
        <w:rPr>
          <w:rFonts w:ascii="Times New Roman" w:hAnsi="Times New Roman"/>
          <w:bCs/>
          <w:sz w:val="28"/>
        </w:rPr>
        <w:t>Верховна Рада України п о с т а н о в л я є:</w:t>
      </w:r>
    </w:p>
    <w:p w14:paraId="0A968E32" w14:textId="31ED9C9F" w:rsidR="00B8622F" w:rsidRPr="00C93822" w:rsidRDefault="00B00865" w:rsidP="00B8622F">
      <w:pPr>
        <w:pStyle w:val="a3"/>
        <w:rPr>
          <w:rFonts w:ascii="Times New Roman" w:hAnsi="Times New Roman"/>
          <w:bCs/>
          <w:sz w:val="28"/>
        </w:rPr>
      </w:pPr>
      <w:r w:rsidRPr="00C93822">
        <w:rPr>
          <w:rFonts w:ascii="Times New Roman" w:hAnsi="Times New Roman"/>
          <w:bCs/>
          <w:sz w:val="28"/>
        </w:rPr>
        <w:t>I</w:t>
      </w:r>
      <w:r w:rsidR="00156842" w:rsidRPr="00C93822">
        <w:rPr>
          <w:rFonts w:ascii="Times New Roman" w:hAnsi="Times New Roman"/>
          <w:bCs/>
          <w:sz w:val="28"/>
        </w:rPr>
        <w:t xml:space="preserve">. Внести до </w:t>
      </w:r>
      <w:r w:rsidR="0025280C" w:rsidRPr="00C93822">
        <w:rPr>
          <w:rFonts w:ascii="Times New Roman" w:hAnsi="Times New Roman"/>
          <w:bCs/>
          <w:sz w:val="28"/>
        </w:rPr>
        <w:t>З</w:t>
      </w:r>
      <w:r w:rsidR="00156842" w:rsidRPr="00C93822">
        <w:rPr>
          <w:rFonts w:ascii="Times New Roman" w:hAnsi="Times New Roman"/>
          <w:bCs/>
          <w:sz w:val="28"/>
        </w:rPr>
        <w:t>акон</w:t>
      </w:r>
      <w:r w:rsidR="0025280C" w:rsidRPr="00C93822">
        <w:rPr>
          <w:rFonts w:ascii="Times New Roman" w:hAnsi="Times New Roman"/>
          <w:bCs/>
          <w:sz w:val="28"/>
        </w:rPr>
        <w:t>у</w:t>
      </w:r>
      <w:r w:rsidR="00156842" w:rsidRPr="00C93822">
        <w:rPr>
          <w:rFonts w:ascii="Times New Roman" w:hAnsi="Times New Roman"/>
          <w:bCs/>
          <w:sz w:val="28"/>
        </w:rPr>
        <w:t xml:space="preserve"> </w:t>
      </w:r>
      <w:r w:rsidR="00B8622F" w:rsidRPr="00C93822">
        <w:rPr>
          <w:rFonts w:ascii="Times New Roman" w:hAnsi="Times New Roman"/>
          <w:bCs/>
          <w:sz w:val="28"/>
        </w:rPr>
        <w:t>України</w:t>
      </w:r>
      <w:r w:rsidR="0025280C" w:rsidRPr="00C93822">
        <w:rPr>
          <w:rFonts w:ascii="Times New Roman" w:hAnsi="Times New Roman"/>
          <w:bCs/>
          <w:sz w:val="28"/>
        </w:rPr>
        <w:t xml:space="preserve"> «Про оцінку впливу на довкілля»</w:t>
      </w:r>
      <w:r w:rsidR="00262FBE" w:rsidRPr="00C93822">
        <w:rPr>
          <w:rFonts w:ascii="Times New Roman" w:hAnsi="Times New Roman"/>
          <w:bCs/>
          <w:sz w:val="28"/>
        </w:rPr>
        <w:t xml:space="preserve"> (Відомості Верховної Ради України, 2017 р., № 29, ст. 315)</w:t>
      </w:r>
      <w:r w:rsidR="00F21A13" w:rsidRPr="00C93822">
        <w:rPr>
          <w:rFonts w:ascii="Times New Roman" w:hAnsi="Times New Roman"/>
          <w:bCs/>
          <w:sz w:val="28"/>
        </w:rPr>
        <w:t xml:space="preserve"> такі зміни</w:t>
      </w:r>
      <w:r w:rsidR="00B8622F" w:rsidRPr="00C93822">
        <w:rPr>
          <w:rFonts w:ascii="Times New Roman" w:hAnsi="Times New Roman"/>
          <w:bCs/>
          <w:sz w:val="28"/>
        </w:rPr>
        <w:t>:</w:t>
      </w:r>
    </w:p>
    <w:p w14:paraId="4CD9D0A1" w14:textId="444F0760" w:rsidR="0025280C" w:rsidRPr="00C93822" w:rsidRDefault="00156842" w:rsidP="00B8622F">
      <w:pPr>
        <w:pStyle w:val="a3"/>
        <w:rPr>
          <w:rFonts w:ascii="Times New Roman" w:hAnsi="Times New Roman"/>
          <w:bCs/>
          <w:sz w:val="28"/>
          <w:lang w:eastAsia="uk-UA"/>
        </w:rPr>
      </w:pPr>
      <w:r w:rsidRPr="00C93822">
        <w:rPr>
          <w:rFonts w:ascii="Times New Roman" w:hAnsi="Times New Roman"/>
          <w:bCs/>
          <w:sz w:val="28"/>
          <w:lang w:eastAsia="uk-UA"/>
        </w:rPr>
        <w:t>1</w:t>
      </w:r>
      <w:r w:rsidR="00B00865" w:rsidRPr="00C93822">
        <w:rPr>
          <w:rFonts w:ascii="Times New Roman" w:hAnsi="Times New Roman"/>
          <w:bCs/>
          <w:sz w:val="28"/>
          <w:lang w:eastAsia="uk-UA"/>
        </w:rPr>
        <w:t>.Д</w:t>
      </w:r>
      <w:r w:rsidR="00F21A13" w:rsidRPr="00C93822">
        <w:rPr>
          <w:rFonts w:ascii="Times New Roman" w:hAnsi="Times New Roman"/>
          <w:bCs/>
          <w:sz w:val="28"/>
          <w:lang w:eastAsia="uk-UA"/>
        </w:rPr>
        <w:t xml:space="preserve">оповнити </w:t>
      </w:r>
      <w:r w:rsidR="00D605E6" w:rsidRPr="00C93822">
        <w:rPr>
          <w:rFonts w:ascii="Times New Roman" w:hAnsi="Times New Roman"/>
          <w:bCs/>
          <w:sz w:val="28"/>
          <w:lang w:eastAsia="uk-UA"/>
        </w:rPr>
        <w:t xml:space="preserve">частину першу </w:t>
      </w:r>
      <w:r w:rsidR="00B00865" w:rsidRPr="00C93822">
        <w:rPr>
          <w:rFonts w:ascii="Times New Roman" w:hAnsi="Times New Roman"/>
          <w:bCs/>
          <w:sz w:val="28"/>
          <w:lang w:eastAsia="uk-UA"/>
        </w:rPr>
        <w:t>статт</w:t>
      </w:r>
      <w:r w:rsidR="00D605E6" w:rsidRPr="00C93822">
        <w:rPr>
          <w:rFonts w:ascii="Times New Roman" w:hAnsi="Times New Roman"/>
          <w:bCs/>
          <w:sz w:val="28"/>
          <w:lang w:eastAsia="uk-UA"/>
        </w:rPr>
        <w:t>і</w:t>
      </w:r>
      <w:r w:rsidR="00B00865" w:rsidRPr="00C93822">
        <w:rPr>
          <w:rFonts w:ascii="Times New Roman" w:hAnsi="Times New Roman"/>
          <w:bCs/>
          <w:sz w:val="28"/>
          <w:lang w:eastAsia="uk-UA"/>
        </w:rPr>
        <w:t xml:space="preserve"> </w:t>
      </w:r>
      <w:r w:rsidR="00D605E6" w:rsidRPr="00C93822">
        <w:rPr>
          <w:rFonts w:ascii="Times New Roman" w:hAnsi="Times New Roman"/>
          <w:bCs/>
          <w:sz w:val="28"/>
          <w:lang w:eastAsia="uk-UA"/>
        </w:rPr>
        <w:t>2</w:t>
      </w:r>
      <w:r w:rsidR="00B00865" w:rsidRPr="00C93822">
        <w:rPr>
          <w:rFonts w:ascii="Times New Roman" w:hAnsi="Times New Roman"/>
          <w:bCs/>
          <w:sz w:val="28"/>
          <w:lang w:eastAsia="uk-UA"/>
        </w:rPr>
        <w:t xml:space="preserve"> новим абзацом</w:t>
      </w:r>
      <w:r w:rsidR="00D605E6" w:rsidRPr="00C93822">
        <w:rPr>
          <w:rFonts w:ascii="Times New Roman" w:hAnsi="Times New Roman"/>
          <w:bCs/>
          <w:sz w:val="28"/>
          <w:lang w:eastAsia="uk-UA"/>
        </w:rPr>
        <w:t xml:space="preserve"> сьомим</w:t>
      </w:r>
      <w:r w:rsidR="00B00865" w:rsidRPr="00C93822">
        <w:rPr>
          <w:rFonts w:ascii="Times New Roman" w:hAnsi="Times New Roman"/>
          <w:bCs/>
          <w:sz w:val="28"/>
          <w:lang w:eastAsia="uk-UA"/>
        </w:rPr>
        <w:t xml:space="preserve"> такого змісту:</w:t>
      </w:r>
      <w:r w:rsidR="0025280C" w:rsidRPr="00C93822">
        <w:rPr>
          <w:rFonts w:ascii="Times New Roman" w:hAnsi="Times New Roman"/>
          <w:bCs/>
          <w:sz w:val="28"/>
          <w:lang w:eastAsia="uk-UA"/>
        </w:rPr>
        <w:t xml:space="preserve"> </w:t>
      </w:r>
    </w:p>
    <w:p w14:paraId="5B25A0BB" w14:textId="5424CFD2" w:rsidR="0025280C" w:rsidRPr="00C93822" w:rsidRDefault="0025280C" w:rsidP="00B8622F">
      <w:pPr>
        <w:pStyle w:val="a3"/>
        <w:rPr>
          <w:rFonts w:ascii="Times New Roman" w:hAnsi="Times New Roman"/>
          <w:bCs/>
          <w:sz w:val="28"/>
          <w:lang w:eastAsia="uk-UA"/>
        </w:rPr>
      </w:pPr>
      <w:r w:rsidRPr="00C93822">
        <w:rPr>
          <w:rFonts w:ascii="Times New Roman" w:hAnsi="Times New Roman"/>
          <w:bCs/>
          <w:sz w:val="28"/>
          <w:lang w:eastAsia="uk-UA"/>
        </w:rPr>
        <w:t>«Під час здійснення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проводит</w:t>
      </w:r>
      <w:r w:rsidR="000C228F" w:rsidRPr="00C93822">
        <w:rPr>
          <w:rFonts w:ascii="Times New Roman" w:hAnsi="Times New Roman"/>
          <w:bCs/>
          <w:sz w:val="28"/>
          <w:lang w:eastAsia="uk-UA"/>
        </w:rPr>
        <w:t>ь</w:t>
      </w:r>
      <w:r w:rsidRPr="00C93822">
        <w:rPr>
          <w:rFonts w:ascii="Times New Roman" w:hAnsi="Times New Roman"/>
          <w:bCs/>
          <w:sz w:val="28"/>
          <w:lang w:eastAsia="uk-UA"/>
        </w:rPr>
        <w:t xml:space="preserve"> консультації з метою отримання зауважень та пропозицій щодо оцінки впливу планованої діяльності на довкілля з іншими органами виконавчої влади, їх органами на місцях, органами місцевого самоврядування відповідно до їх компетенції з питань, що стосуються довкілля.</w:t>
      </w:r>
      <w:r w:rsidR="000C228F" w:rsidRPr="00C93822">
        <w:rPr>
          <w:rFonts w:ascii="Times New Roman" w:hAnsi="Times New Roman"/>
          <w:bCs/>
          <w:sz w:val="28"/>
          <w:lang w:eastAsia="uk-UA"/>
        </w:rPr>
        <w:t xml:space="preserve"> </w:t>
      </w:r>
      <w:r w:rsidR="003D3C80" w:rsidRPr="00C93822">
        <w:rPr>
          <w:rFonts w:ascii="Times New Roman" w:hAnsi="Times New Roman"/>
          <w:bCs/>
          <w:sz w:val="28"/>
          <w:lang w:eastAsia="uk-UA"/>
        </w:rPr>
        <w:t>Порядок проведення консультацій з органами виконавчої влади, їх органами на місцях, органами місцевого самоврядування в процедурі оцінки впливу на довкілля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 Такі консультації проводяться протягом строку громадського обговорення звіту з оцінки впливу на довкілля. У разі ненадання зауважень та пропозицій протягом визначеного строку консультацій вважається, що зауваження та пропозиції відсутні.</w:t>
      </w:r>
      <w:r w:rsidRPr="00C93822">
        <w:rPr>
          <w:rFonts w:ascii="Times New Roman" w:hAnsi="Times New Roman"/>
          <w:bCs/>
          <w:sz w:val="28"/>
          <w:lang w:eastAsia="uk-UA"/>
        </w:rPr>
        <w:t>»</w:t>
      </w:r>
      <w:r w:rsidR="00B00865" w:rsidRPr="00C93822">
        <w:rPr>
          <w:rFonts w:ascii="Times New Roman" w:hAnsi="Times New Roman"/>
          <w:bCs/>
          <w:sz w:val="28"/>
          <w:lang w:eastAsia="uk-UA"/>
        </w:rPr>
        <w:t>;</w:t>
      </w:r>
    </w:p>
    <w:p w14:paraId="4D940385" w14:textId="22FE902B" w:rsidR="00156842" w:rsidRPr="00C93822" w:rsidRDefault="008A499B" w:rsidP="00B8622F">
      <w:pPr>
        <w:pStyle w:val="a3"/>
        <w:rPr>
          <w:rFonts w:ascii="Times New Roman" w:hAnsi="Times New Roman"/>
          <w:bCs/>
          <w:sz w:val="28"/>
          <w:lang w:eastAsia="uk-UA"/>
        </w:rPr>
      </w:pPr>
      <w:r w:rsidRPr="00C93822">
        <w:rPr>
          <w:rFonts w:ascii="Times New Roman" w:hAnsi="Times New Roman"/>
          <w:bCs/>
          <w:sz w:val="28"/>
          <w:lang w:eastAsia="uk-UA"/>
        </w:rPr>
        <w:t>2</w:t>
      </w:r>
      <w:r w:rsidR="00B00865" w:rsidRPr="00C93822">
        <w:rPr>
          <w:rFonts w:ascii="Times New Roman" w:hAnsi="Times New Roman"/>
          <w:bCs/>
          <w:sz w:val="28"/>
          <w:lang w:eastAsia="uk-UA"/>
        </w:rPr>
        <w:t>.</w:t>
      </w:r>
      <w:r w:rsidRPr="00C93822">
        <w:rPr>
          <w:rFonts w:ascii="Times New Roman" w:hAnsi="Times New Roman"/>
          <w:bCs/>
          <w:sz w:val="28"/>
          <w:lang w:eastAsia="uk-UA"/>
        </w:rPr>
        <w:t xml:space="preserve"> </w:t>
      </w:r>
      <w:r w:rsidR="00B00865" w:rsidRPr="00C93822">
        <w:rPr>
          <w:rFonts w:ascii="Times New Roman" w:hAnsi="Times New Roman"/>
          <w:bCs/>
          <w:sz w:val="28"/>
          <w:lang w:eastAsia="uk-UA"/>
        </w:rPr>
        <w:t>А</w:t>
      </w:r>
      <w:r w:rsidR="00156842" w:rsidRPr="00C93822">
        <w:rPr>
          <w:rFonts w:ascii="Times New Roman" w:hAnsi="Times New Roman"/>
          <w:bCs/>
          <w:sz w:val="28"/>
          <w:lang w:eastAsia="uk-UA"/>
        </w:rPr>
        <w:t xml:space="preserve">бзац другий </w:t>
      </w:r>
      <w:r w:rsidR="00DB1F55" w:rsidRPr="00C93822">
        <w:rPr>
          <w:rFonts w:ascii="Times New Roman" w:hAnsi="Times New Roman"/>
          <w:bCs/>
          <w:sz w:val="28"/>
          <w:lang w:eastAsia="uk-UA"/>
        </w:rPr>
        <w:t>частини першої статті 3 викласти у такій редакції:</w:t>
      </w:r>
    </w:p>
    <w:p w14:paraId="4257DA23" w14:textId="59B3C6FB" w:rsidR="00DB1F55" w:rsidRPr="00C93822" w:rsidRDefault="00DB1F55" w:rsidP="00B8622F">
      <w:pPr>
        <w:pStyle w:val="a3"/>
        <w:rPr>
          <w:rFonts w:ascii="Times New Roman" w:hAnsi="Times New Roman"/>
          <w:bCs/>
          <w:sz w:val="28"/>
        </w:rPr>
      </w:pPr>
      <w:r w:rsidRPr="00C93822">
        <w:rPr>
          <w:rFonts w:ascii="Times New Roman" w:hAnsi="Times New Roman"/>
          <w:bCs/>
          <w:sz w:val="28"/>
          <w:lang w:eastAsia="uk-UA"/>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відновлювальні роботи з ліквідації наслідків збройної агресії та бойових дій під час дії воєнного стану </w:t>
      </w:r>
      <w:r w:rsidRPr="00C93822">
        <w:rPr>
          <w:rFonts w:ascii="Times New Roman" w:hAnsi="Times New Roman"/>
          <w:bCs/>
          <w:sz w:val="28"/>
          <w:lang w:eastAsia="uk-UA"/>
        </w:rPr>
        <w:lastRenderedPageBreak/>
        <w:t>та у відбудовний період після закінчення воєнних дій, відповідно до критеріїв, затверджених Кабінетом Міністрів України.</w:t>
      </w:r>
    </w:p>
    <w:p w14:paraId="3F583BDE" w14:textId="793B90D6" w:rsidR="008A499B" w:rsidRPr="00C93822" w:rsidRDefault="008A499B" w:rsidP="00B8622F">
      <w:pPr>
        <w:pStyle w:val="a3"/>
        <w:rPr>
          <w:rFonts w:ascii="Times New Roman" w:hAnsi="Times New Roman"/>
          <w:bCs/>
          <w:sz w:val="28"/>
        </w:rPr>
      </w:pPr>
      <w:r w:rsidRPr="00C93822">
        <w:rPr>
          <w:rFonts w:ascii="Times New Roman" w:hAnsi="Times New Roman"/>
          <w:bCs/>
          <w:sz w:val="28"/>
        </w:rPr>
        <w:t>3</w:t>
      </w:r>
      <w:r w:rsidR="00B00865" w:rsidRPr="00C93822">
        <w:rPr>
          <w:rFonts w:ascii="Times New Roman" w:hAnsi="Times New Roman"/>
          <w:bCs/>
          <w:sz w:val="28"/>
        </w:rPr>
        <w:t>. Статтю 4 викласти в такій редакції:</w:t>
      </w:r>
      <w:r w:rsidRPr="00C93822">
        <w:rPr>
          <w:rFonts w:ascii="Times New Roman" w:hAnsi="Times New Roman"/>
          <w:bCs/>
          <w:sz w:val="28"/>
        </w:rPr>
        <w:t xml:space="preserve"> </w:t>
      </w:r>
    </w:p>
    <w:p w14:paraId="1330BE22" w14:textId="688BE2E8" w:rsidR="00431F78" w:rsidRPr="00C93822" w:rsidRDefault="00431F78" w:rsidP="00431F78">
      <w:pPr>
        <w:pStyle w:val="a3"/>
        <w:rPr>
          <w:rFonts w:ascii="Times New Roman" w:hAnsi="Times New Roman"/>
          <w:bCs/>
          <w:sz w:val="28"/>
        </w:rPr>
      </w:pPr>
      <w:r w:rsidRPr="00C93822">
        <w:rPr>
          <w:rFonts w:ascii="Times New Roman" w:hAnsi="Times New Roman"/>
          <w:bCs/>
          <w:sz w:val="28"/>
        </w:rPr>
        <w:t>«Стаття 4. Гласність оцінки впливу на довкілля</w:t>
      </w:r>
    </w:p>
    <w:p w14:paraId="64F17C71"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1. У процесі оцінки впливу на довкілля забезпечується своєчасне, адекватне та ефективне інформування громадськості.</w:t>
      </w:r>
    </w:p>
    <w:p w14:paraId="746E8018" w14:textId="3A51D309" w:rsidR="00431F78" w:rsidRPr="00C93822" w:rsidRDefault="00431F78" w:rsidP="00431F78">
      <w:pPr>
        <w:pStyle w:val="a3"/>
        <w:rPr>
          <w:rFonts w:ascii="Times New Roman" w:hAnsi="Times New Roman"/>
          <w:bCs/>
          <w:sz w:val="28"/>
        </w:rPr>
      </w:pPr>
      <w:r w:rsidRPr="00C93822">
        <w:rPr>
          <w:rFonts w:ascii="Times New Roman" w:hAnsi="Times New Roman"/>
          <w:bCs/>
          <w:sz w:val="28"/>
        </w:rPr>
        <w:t>2.</w:t>
      </w:r>
      <w:r w:rsidRPr="00C93822">
        <w:t xml:space="preserve"> </w:t>
      </w:r>
      <w:r w:rsidRPr="00C93822">
        <w:rPr>
          <w:rFonts w:ascii="Times New Roman" w:hAnsi="Times New Roman"/>
          <w:bCs/>
          <w:sz w:val="28"/>
        </w:rPr>
        <w:t>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веб-сайті Єдиного реєстру з оцінки впливу на довкілля із зазначенням дати офіційного оприлюднення документа, адресної розсилки згідно із абзацом четвертим частини десятої цієї статті, а також шляхом оприлюднення на офіційних вебсайтах районних державних адміністрацій та на офіційних вебсайтах і дошках оголошень органів місцевого самоврядування територіальних громад, які можуть зазнати впливу планованої діяльності. З цією метою уповноважений територіальний орган, а у випадках, визначених частинами третьою і четвертою статті 5 цього Закону, - уповноважений центральний орган надсилають документи та інформацію, зазначені в цій частині, відповідним районним державним адміністраціям та органам місцевого самоврядування не пізніше наступного робочого дня з дня їх надходження або видачі, а районні державні адміністрації та органи місцевого самоврядування оприлюднюють їх не пізніше наступного робочого дня за днем їх отримання. Районні державні адміністрації та органи місцевого самоврядування можуть додатково оприлюднювати документи та інформацію, зазначені в цій частині, в інший спосіб, що разом з іншими способами інформування забезпечуватиме доведення інформації до відома мешканців відповідних адміністративно-територіальних одиниць.</w:t>
      </w:r>
    </w:p>
    <w:p w14:paraId="631E891B" w14:textId="16258E95" w:rsidR="00431F78" w:rsidRPr="00C93822" w:rsidRDefault="00431F78" w:rsidP="00431F78">
      <w:pPr>
        <w:pStyle w:val="a3"/>
        <w:rPr>
          <w:rFonts w:ascii="Times New Roman" w:hAnsi="Times New Roman"/>
          <w:bCs/>
          <w:sz w:val="28"/>
        </w:rPr>
      </w:pPr>
      <w:r w:rsidRPr="00C93822">
        <w:rPr>
          <w:rFonts w:ascii="Times New Roman" w:hAnsi="Times New Roman"/>
          <w:bCs/>
          <w:sz w:val="28"/>
        </w:rPr>
        <w:t xml:space="preserve">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шляхом розміщення не менше ніж в трьох публічних місцях (зокрема,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у місцях, визначених та обладнаних органами державної влади або органами місцевого самоврядування, та інших місцях масового перебування населення) на території, де планується провадити плановану діяльність та в </w:t>
      </w:r>
      <w:r w:rsidR="003D3C80" w:rsidRPr="00C93822">
        <w:rPr>
          <w:rFonts w:ascii="Times New Roman" w:hAnsi="Times New Roman"/>
          <w:bCs/>
          <w:sz w:val="28"/>
        </w:rPr>
        <w:t>усіх населених пунктах</w:t>
      </w:r>
      <w:r w:rsidRPr="00C93822">
        <w:rPr>
          <w:rFonts w:ascii="Times New Roman" w:hAnsi="Times New Roman"/>
          <w:bCs/>
          <w:sz w:val="28"/>
        </w:rPr>
        <w:t xml:space="preserve">, які можуть зазнати впливу планованої діяльності. Суб’єкт господарювання може додатково оприлюднювати документи, зазначені у цій частині, в інший спосіб, що разом з іншими способами </w:t>
      </w:r>
      <w:r w:rsidRPr="00C93822">
        <w:rPr>
          <w:rFonts w:ascii="Times New Roman" w:hAnsi="Times New Roman"/>
          <w:bCs/>
          <w:sz w:val="28"/>
        </w:rPr>
        <w:lastRenderedPageBreak/>
        <w:t>інформування забезпечуватиме доведення інформації до відома мешканців відповідної адміністративно-територіальної одиниці, на території якої планується розміщення об’єкта, та адміністративно-територіальних одиниць, які можуть зазнати впливу планованої діяльності. Суб’єкт господарювання засобами реєстру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повідомлення про плановану діяльність, яка підлягає оцінці впливу на довкілля, згідно із цією частиною.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07F80D62" w14:textId="2DFD4F21" w:rsidR="00431F78" w:rsidRPr="00C93822" w:rsidRDefault="00431F78" w:rsidP="00431F78">
      <w:pPr>
        <w:pStyle w:val="a3"/>
        <w:rPr>
          <w:rFonts w:ascii="Times New Roman" w:hAnsi="Times New Roman"/>
          <w:bCs/>
          <w:sz w:val="28"/>
        </w:rPr>
      </w:pPr>
      <w:r w:rsidRPr="00C93822">
        <w:rPr>
          <w:rFonts w:ascii="Times New Roman" w:hAnsi="Times New Roman"/>
          <w:bCs/>
          <w:sz w:val="28"/>
        </w:rPr>
        <w:t>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отримання ним рішення про провадження планованої діяльності шляхом розміщення в порядку, визначеному частиною третьою цієї статті.</w:t>
      </w:r>
    </w:p>
    <w:p w14:paraId="1DFE3B30" w14:textId="6CA01AED" w:rsidR="00431F78" w:rsidRPr="00C93822" w:rsidRDefault="00431F78" w:rsidP="00431F78">
      <w:pPr>
        <w:pStyle w:val="a3"/>
        <w:rPr>
          <w:rFonts w:ascii="Times New Roman" w:hAnsi="Times New Roman"/>
          <w:bCs/>
          <w:sz w:val="28"/>
        </w:rPr>
      </w:pPr>
      <w:r w:rsidRPr="00C93822">
        <w:rPr>
          <w:rFonts w:ascii="Times New Roman" w:hAnsi="Times New Roman"/>
          <w:bCs/>
          <w:sz w:val="28"/>
        </w:rPr>
        <w:t>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органами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протягом усього строку громадського обговорення у місцях, доступних для громадськості у приміщеннях уповноваженого органу, органів місцевого самоврядування територіальних громад, які можуть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28252CEA" w14:textId="3EF292AE" w:rsidR="00431F78" w:rsidRPr="00C93822" w:rsidRDefault="00431F78" w:rsidP="00431F78">
      <w:pPr>
        <w:pStyle w:val="a3"/>
        <w:rPr>
          <w:rFonts w:ascii="Times New Roman" w:hAnsi="Times New Roman"/>
          <w:bCs/>
          <w:sz w:val="28"/>
        </w:rPr>
      </w:pPr>
      <w:r w:rsidRPr="00C93822">
        <w:rPr>
          <w:rFonts w:ascii="Times New Roman" w:hAnsi="Times New Roman"/>
          <w:bCs/>
          <w:sz w:val="28"/>
        </w:rPr>
        <w:t>6. Уповноважений територіальний орган, а у випадках, визначених частинами третьою і четвертою статті 5 цього Закону, - уповноважений центральний орган, органи місцевого самоврядування територіальних громад , які можуть зазнати впливу планованої діяльності, забезпечують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органів місцевого самоврядування протягом наступного робочого дня за днем отримання такої документації від суб’єкта господарювання.</w:t>
      </w:r>
    </w:p>
    <w:p w14:paraId="611CDA19"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lastRenderedPageBreak/>
        <w:t>7. Уповноважений територіальний орган та уповноважений центральний орган забезпечують безоплатний доступ громадськості до всієї (з урахуванням вимог частини восьмої цієї статті) інформації, що стосується процесу прийняття висновку, в міру її надходження.</w:t>
      </w:r>
    </w:p>
    <w:p w14:paraId="1EB5F3FB"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8. У виняткових випадках, якщо документація щодо планованої діяльності чи звіт з оцінки впливу на довкілля містять конфіденційну інформацію суб’єкта господарювання, така інформація за обґрунтованою заявою суб’єкта господарювання відокремлюється, а решта інформації надається для ознайомлення громадськості. При цьому інформація, що стосується впливу на довкілля, у тому числі про кількісні та якісні показники викидів і скидів, фізичні та біологічні фактори впливу, використання природних ресурсів та поводження з відходами, є відкритою і доступ до неї не може бути обмежений.</w:t>
      </w:r>
    </w:p>
    <w:p w14:paraId="32596286" w14:textId="6F29C6D9" w:rsidR="00431F78" w:rsidRPr="00C93822" w:rsidRDefault="00431F78" w:rsidP="00431F78">
      <w:pPr>
        <w:pStyle w:val="a3"/>
        <w:rPr>
          <w:rFonts w:ascii="Times New Roman" w:hAnsi="Times New Roman"/>
          <w:bCs/>
          <w:sz w:val="28"/>
        </w:rPr>
      </w:pPr>
      <w:r w:rsidRPr="00C93822">
        <w:rPr>
          <w:rFonts w:ascii="Times New Roman" w:hAnsi="Times New Roman"/>
          <w:bCs/>
          <w:sz w:val="28"/>
        </w:rPr>
        <w:t xml:space="preserve">9. Виготовлення копій звіту з оцінки впливу на довкілля та наданої суб’єктом господарювання іншої документації, необхідної для оцінки впливу на довкілля, для їх фізичного розміщення з метою ознайомлення громадськості згідно з частинами п’ятою та шостою цієї статті забезпечує суб’єкт </w:t>
      </w:r>
      <w:r w:rsidRPr="00EF5EBC">
        <w:rPr>
          <w:rFonts w:ascii="Times New Roman" w:hAnsi="Times New Roman"/>
          <w:bCs/>
          <w:sz w:val="28"/>
        </w:rPr>
        <w:t>господарювання</w:t>
      </w:r>
      <w:r w:rsidR="00EF5EBC" w:rsidRPr="00EF5EBC">
        <w:rPr>
          <w:rFonts w:ascii="Times New Roman" w:hAnsi="Times New Roman"/>
          <w:bCs/>
          <w:color w:val="000000"/>
          <w:sz w:val="28"/>
          <w:szCs w:val="28"/>
          <w:highlight w:val="yellow"/>
        </w:rPr>
        <w:t xml:space="preserve"> </w:t>
      </w:r>
      <w:r w:rsidR="00EF5EBC" w:rsidRPr="00EF5EBC">
        <w:rPr>
          <w:rFonts w:ascii="Times New Roman" w:hAnsi="Times New Roman"/>
          <w:bCs/>
          <w:color w:val="000000"/>
          <w:sz w:val="28"/>
          <w:szCs w:val="28"/>
          <w:highlight w:val="yellow"/>
        </w:rPr>
        <w:t>за наявності запиту громадськості</w:t>
      </w:r>
      <w:r w:rsidR="00EF5EBC" w:rsidRPr="00EF5EBC">
        <w:rPr>
          <w:rFonts w:ascii="Times New Roman" w:hAnsi="Times New Roman"/>
          <w:bCs/>
          <w:sz w:val="28"/>
          <w:szCs w:val="28"/>
          <w:highlight w:val="yellow"/>
        </w:rPr>
        <w:t>.</w:t>
      </w:r>
      <w:r w:rsidRPr="00C93822">
        <w:rPr>
          <w:rFonts w:ascii="Times New Roman" w:hAnsi="Times New Roman"/>
          <w:bCs/>
          <w:sz w:val="28"/>
        </w:rPr>
        <w:t xml:space="preserve">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оголошення про початок громадського обговорення звіту з оцінки впливу на довкілля згідно із частиною третьою цієї статті та розміщення звіту з оцінки впливу на довкілля згідно із частиною п’ятою цієї статті.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364587CC"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Порядок ведення Єдиного реєстру з оцінки впливу на довкілля визначається Кабінетом Міністрів України.</w:t>
      </w:r>
    </w:p>
    <w:p w14:paraId="2477644B" w14:textId="4B78EFD0" w:rsidR="00431F78" w:rsidRPr="00C93822" w:rsidRDefault="00431F78" w:rsidP="00431F78">
      <w:pPr>
        <w:pStyle w:val="a3"/>
        <w:rPr>
          <w:rFonts w:ascii="Times New Roman" w:hAnsi="Times New Roman"/>
          <w:bCs/>
          <w:sz w:val="28"/>
        </w:rPr>
      </w:pPr>
      <w:r w:rsidRPr="00C93822">
        <w:rPr>
          <w:rFonts w:ascii="Times New Roman" w:hAnsi="Times New Roman"/>
          <w:bCs/>
          <w:sz w:val="28"/>
        </w:rPr>
        <w:t>Єдиний реєстр з оцінки впливу на довкілля – це єдина інформаційно-телекомунікаційна система, що забезпечує створення, перегляд, збирання, внесення, накопичення, обробку, використання, розгляд, зберігання, захист, облік та надання інформації у сфері здійснення оцінки впливу на довкілля, а також електронну взаємодію між суб’єктами оцінки впливу на довкілля.</w:t>
      </w:r>
    </w:p>
    <w:p w14:paraId="134F5A28"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 xml:space="preserve">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w:t>
      </w:r>
      <w:r w:rsidRPr="00C93822">
        <w:rPr>
          <w:rFonts w:ascii="Times New Roman" w:hAnsi="Times New Roman"/>
          <w:bCs/>
          <w:sz w:val="28"/>
        </w:rPr>
        <w:lastRenderedPageBreak/>
        <w:t>електронними інформаційними системами та мережами, що становлять інформаційний ресурс держави.</w:t>
      </w:r>
    </w:p>
    <w:p w14:paraId="664259E4"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Для цілей цього Закону будь-яка фізична або юридична особа має право зареєструватися у Єдиному реєстрі з оцінки впливу на довкілля з метою адресного інформування про оприлюднення в ньому інформації та документів.</w:t>
      </w:r>
    </w:p>
    <w:p w14:paraId="5D96D509" w14:textId="38ADFCE5" w:rsidR="00431F78" w:rsidRPr="00C93822" w:rsidRDefault="00431F78" w:rsidP="00431F78">
      <w:pPr>
        <w:pStyle w:val="a3"/>
        <w:rPr>
          <w:rFonts w:ascii="Times New Roman" w:hAnsi="Times New Roman"/>
          <w:bCs/>
          <w:sz w:val="28"/>
        </w:rPr>
      </w:pPr>
      <w:r w:rsidRPr="00C93822">
        <w:rPr>
          <w:rFonts w:ascii="Times New Roman" w:hAnsi="Times New Roman"/>
          <w:bCs/>
          <w:sz w:val="28"/>
        </w:rPr>
        <w:t>Для потреб цього Закону датою офіційного оприлюднення інформації та документів вважається дата їх оприлюднення у Єдиному реєстрі з оцінки впливу на довкілля.»</w:t>
      </w:r>
    </w:p>
    <w:p w14:paraId="2C3C40C4" w14:textId="77777777" w:rsidR="00431F78" w:rsidRPr="00C93822" w:rsidRDefault="00431F78" w:rsidP="00C97164">
      <w:pPr>
        <w:pStyle w:val="a3"/>
        <w:rPr>
          <w:rFonts w:ascii="Times New Roman" w:hAnsi="Times New Roman"/>
          <w:bCs/>
          <w:sz w:val="28"/>
        </w:rPr>
      </w:pPr>
    </w:p>
    <w:p w14:paraId="3636E5B3" w14:textId="6C4792AA" w:rsidR="008A499B" w:rsidRPr="00C93822" w:rsidRDefault="008A499B" w:rsidP="00C339ED">
      <w:pPr>
        <w:pStyle w:val="a3"/>
        <w:rPr>
          <w:rFonts w:ascii="Times New Roman" w:hAnsi="Times New Roman"/>
          <w:bCs/>
          <w:sz w:val="28"/>
        </w:rPr>
      </w:pPr>
      <w:r w:rsidRPr="00C93822">
        <w:rPr>
          <w:rFonts w:ascii="Times New Roman" w:hAnsi="Times New Roman"/>
          <w:bCs/>
          <w:sz w:val="28"/>
        </w:rPr>
        <w:t>4</w:t>
      </w:r>
      <w:r w:rsidR="00B00865" w:rsidRPr="00C93822">
        <w:rPr>
          <w:rFonts w:ascii="Times New Roman" w:hAnsi="Times New Roman"/>
          <w:bCs/>
          <w:sz w:val="28"/>
        </w:rPr>
        <w:t>.</w:t>
      </w:r>
      <w:r w:rsidRPr="00C93822">
        <w:rPr>
          <w:rFonts w:ascii="Times New Roman" w:hAnsi="Times New Roman"/>
          <w:bCs/>
          <w:sz w:val="28"/>
        </w:rPr>
        <w:t xml:space="preserve"> </w:t>
      </w:r>
      <w:r w:rsidR="00B00865" w:rsidRPr="00C93822">
        <w:rPr>
          <w:rFonts w:ascii="Times New Roman" w:hAnsi="Times New Roman"/>
          <w:bCs/>
          <w:sz w:val="28"/>
        </w:rPr>
        <w:t>У</w:t>
      </w:r>
      <w:r w:rsidRPr="00C93822">
        <w:rPr>
          <w:rFonts w:ascii="Times New Roman" w:hAnsi="Times New Roman"/>
          <w:bCs/>
          <w:sz w:val="28"/>
        </w:rPr>
        <w:t xml:space="preserve"> статті 5:</w:t>
      </w:r>
    </w:p>
    <w:p w14:paraId="7316D240" w14:textId="2CB58610" w:rsidR="0025438A" w:rsidRPr="00C93822" w:rsidRDefault="00B00865" w:rsidP="00C339ED">
      <w:pPr>
        <w:pStyle w:val="a3"/>
        <w:rPr>
          <w:rFonts w:ascii="Times New Roman" w:hAnsi="Times New Roman"/>
          <w:bCs/>
          <w:sz w:val="28"/>
        </w:rPr>
      </w:pPr>
      <w:r w:rsidRPr="00C93822">
        <w:rPr>
          <w:rFonts w:ascii="Times New Roman" w:hAnsi="Times New Roman"/>
          <w:bCs/>
          <w:sz w:val="28"/>
        </w:rPr>
        <w:t xml:space="preserve">1) </w:t>
      </w:r>
      <w:r w:rsidR="008A499B" w:rsidRPr="00C93822">
        <w:rPr>
          <w:rFonts w:ascii="Times New Roman" w:hAnsi="Times New Roman"/>
          <w:bCs/>
          <w:sz w:val="28"/>
        </w:rPr>
        <w:t>ч</w:t>
      </w:r>
      <w:r w:rsidR="0025438A" w:rsidRPr="00C93822">
        <w:rPr>
          <w:rFonts w:ascii="Times New Roman" w:hAnsi="Times New Roman"/>
          <w:bCs/>
          <w:sz w:val="28"/>
        </w:rPr>
        <w:t xml:space="preserve">астину першу викласти у </w:t>
      </w:r>
      <w:r w:rsidRPr="00C93822">
        <w:rPr>
          <w:rFonts w:ascii="Times New Roman" w:hAnsi="Times New Roman"/>
          <w:bCs/>
          <w:sz w:val="28"/>
        </w:rPr>
        <w:t xml:space="preserve">такій </w:t>
      </w:r>
      <w:r w:rsidR="0025438A" w:rsidRPr="00C93822">
        <w:rPr>
          <w:rFonts w:ascii="Times New Roman" w:hAnsi="Times New Roman"/>
          <w:bCs/>
          <w:sz w:val="28"/>
        </w:rPr>
        <w:t>редакції:</w:t>
      </w:r>
    </w:p>
    <w:p w14:paraId="4D8CD35E" w14:textId="77777777" w:rsidR="0025438A" w:rsidRPr="00C93822" w:rsidRDefault="0025438A" w:rsidP="00C339ED">
      <w:pPr>
        <w:pStyle w:val="a3"/>
        <w:rPr>
          <w:rFonts w:ascii="Times New Roman" w:hAnsi="Times New Roman"/>
          <w:bCs/>
          <w:sz w:val="28"/>
        </w:rPr>
      </w:pPr>
      <w:r w:rsidRPr="00C93822">
        <w:rPr>
          <w:rFonts w:ascii="Times New Roman" w:hAnsi="Times New Roman"/>
          <w:bCs/>
          <w:sz w:val="28"/>
        </w:rPr>
        <w:t>«1. Суб’єкт господарювання інформує уповноважений територіальний орган про намір провадити плановану діяльність та оцінку її впливу на довкілля шляхом заповнення форми повідомлення про плановану діяльність, яка підлягає оцінці впливу на довкілля у Єдиному реєстрі з оцінки впливу на довкілля або із застосуванням інших засобів електронних комунікацій чи інформаційної системи, користувачами якої є уповноважений територіальний орган та суб’єкт господарювання.»</w:t>
      </w:r>
      <w:r w:rsidR="00286F3F" w:rsidRPr="00C93822">
        <w:rPr>
          <w:rFonts w:ascii="Times New Roman" w:hAnsi="Times New Roman"/>
          <w:bCs/>
          <w:sz w:val="28"/>
        </w:rPr>
        <w:t>;</w:t>
      </w:r>
    </w:p>
    <w:p w14:paraId="2E958934" w14:textId="524A08E2" w:rsidR="00C339ED" w:rsidRPr="00C93822" w:rsidRDefault="00B00865" w:rsidP="00C339ED">
      <w:pPr>
        <w:pStyle w:val="a3"/>
        <w:rPr>
          <w:rFonts w:ascii="Times New Roman" w:hAnsi="Times New Roman"/>
          <w:bCs/>
          <w:sz w:val="28"/>
        </w:rPr>
      </w:pPr>
      <w:r w:rsidRPr="00C93822">
        <w:rPr>
          <w:rFonts w:ascii="Times New Roman" w:hAnsi="Times New Roman"/>
          <w:bCs/>
          <w:sz w:val="28"/>
        </w:rPr>
        <w:t xml:space="preserve">2) </w:t>
      </w:r>
      <w:r w:rsidR="002E19F1" w:rsidRPr="00C93822">
        <w:rPr>
          <w:rFonts w:ascii="Times New Roman" w:hAnsi="Times New Roman"/>
          <w:bCs/>
          <w:sz w:val="28"/>
        </w:rPr>
        <w:t xml:space="preserve">частину другу доповнити новим пунктом </w:t>
      </w:r>
      <w:r w:rsidR="008A499B" w:rsidRPr="00C93822">
        <w:rPr>
          <w:rFonts w:ascii="Times New Roman" w:hAnsi="Times New Roman"/>
          <w:bCs/>
          <w:sz w:val="28"/>
        </w:rPr>
        <w:t>3</w:t>
      </w:r>
      <w:r w:rsidR="008A499B" w:rsidRPr="00C93822">
        <w:rPr>
          <w:rFonts w:ascii="Times New Roman" w:hAnsi="Times New Roman"/>
          <w:bCs/>
          <w:sz w:val="28"/>
          <w:vertAlign w:val="superscript"/>
        </w:rPr>
        <w:t>1</w:t>
      </w:r>
      <w:r w:rsidRPr="00C93822">
        <w:rPr>
          <w:rFonts w:ascii="Times New Roman" w:hAnsi="Times New Roman"/>
          <w:bCs/>
          <w:sz w:val="28"/>
        </w:rPr>
        <w:t xml:space="preserve"> такого змісту:</w:t>
      </w:r>
    </w:p>
    <w:p w14:paraId="39BD5161" w14:textId="77777777" w:rsidR="002E19F1" w:rsidRPr="00C93822" w:rsidRDefault="002E19F1" w:rsidP="00C339ED">
      <w:pPr>
        <w:pStyle w:val="a3"/>
        <w:rPr>
          <w:rFonts w:ascii="Times New Roman" w:hAnsi="Times New Roman"/>
          <w:bCs/>
          <w:sz w:val="28"/>
        </w:rPr>
      </w:pPr>
      <w:r w:rsidRPr="00C93822">
        <w:rPr>
          <w:rFonts w:ascii="Times New Roman" w:hAnsi="Times New Roman"/>
          <w:bCs/>
          <w:sz w:val="28"/>
        </w:rPr>
        <w:t>«3</w:t>
      </w:r>
      <w:r w:rsidRPr="00C93822">
        <w:rPr>
          <w:rFonts w:ascii="Times New Roman" w:hAnsi="Times New Roman"/>
          <w:bCs/>
          <w:sz w:val="28"/>
          <w:vertAlign w:val="superscript"/>
        </w:rPr>
        <w:t>1</w:t>
      </w:r>
      <w:r w:rsidRPr="00C93822">
        <w:rPr>
          <w:rFonts w:ascii="Times New Roman" w:hAnsi="Times New Roman"/>
          <w:bCs/>
          <w:sz w:val="28"/>
        </w:rPr>
        <w:t>) територіальні громади, які можуть зазнати впливу планованої діяльності»;</w:t>
      </w:r>
    </w:p>
    <w:p w14:paraId="5A74F69C" w14:textId="77777777" w:rsidR="00B00865" w:rsidRPr="00C93822" w:rsidRDefault="00B00865" w:rsidP="00C339ED">
      <w:pPr>
        <w:pStyle w:val="a3"/>
        <w:rPr>
          <w:rFonts w:ascii="Times New Roman" w:hAnsi="Times New Roman"/>
          <w:bCs/>
          <w:sz w:val="28"/>
        </w:rPr>
      </w:pPr>
      <w:r w:rsidRPr="00C93822">
        <w:rPr>
          <w:rFonts w:ascii="Times New Roman" w:hAnsi="Times New Roman"/>
          <w:bCs/>
          <w:sz w:val="28"/>
        </w:rPr>
        <w:t xml:space="preserve">3) частину четверту викласти у такій редакції: </w:t>
      </w:r>
    </w:p>
    <w:p w14:paraId="2EE7C6A3" w14:textId="54FF1FD4" w:rsidR="00286F3F" w:rsidRPr="00C93822" w:rsidRDefault="002D5A33" w:rsidP="00C339ED">
      <w:pPr>
        <w:pStyle w:val="a3"/>
        <w:rPr>
          <w:rFonts w:ascii="Times New Roman" w:hAnsi="Times New Roman"/>
          <w:bCs/>
          <w:sz w:val="28"/>
        </w:rPr>
      </w:pPr>
      <w:r w:rsidRPr="00C93822">
        <w:rPr>
          <w:rFonts w:ascii="Times New Roman" w:hAnsi="Times New Roman"/>
          <w:bCs/>
          <w:sz w:val="28"/>
        </w:rPr>
        <w:t>в абзаці першому частини четвертої слова «протягом трьох робочих днів» замінити словами «не пізніше наступного робочого дня»;</w:t>
      </w:r>
    </w:p>
    <w:p w14:paraId="45D39EC7" w14:textId="77777777" w:rsidR="000C228F" w:rsidRPr="00C93822" w:rsidRDefault="002D5A33" w:rsidP="00C339ED">
      <w:pPr>
        <w:pStyle w:val="a3"/>
        <w:rPr>
          <w:rFonts w:ascii="Times New Roman" w:hAnsi="Times New Roman"/>
          <w:bCs/>
          <w:sz w:val="28"/>
        </w:rPr>
      </w:pPr>
      <w:r w:rsidRPr="00C93822">
        <w:rPr>
          <w:rFonts w:ascii="Times New Roman" w:hAnsi="Times New Roman"/>
          <w:bCs/>
          <w:sz w:val="28"/>
        </w:rPr>
        <w:t>абзац другий частини четвертої</w:t>
      </w:r>
      <w:r w:rsidR="00CF1032" w:rsidRPr="00C93822">
        <w:rPr>
          <w:rFonts w:ascii="Times New Roman" w:hAnsi="Times New Roman"/>
          <w:bCs/>
          <w:sz w:val="28"/>
        </w:rPr>
        <w:t xml:space="preserve"> </w:t>
      </w:r>
      <w:r w:rsidR="000C228F" w:rsidRPr="00C93822">
        <w:rPr>
          <w:rFonts w:ascii="Times New Roman" w:hAnsi="Times New Roman"/>
          <w:bCs/>
          <w:sz w:val="28"/>
        </w:rPr>
        <w:t>викласти у такій редакції:</w:t>
      </w:r>
    </w:p>
    <w:p w14:paraId="0CBC313C" w14:textId="288033B7" w:rsidR="002D5A33" w:rsidRPr="00C93822" w:rsidRDefault="000C228F" w:rsidP="00C339ED">
      <w:pPr>
        <w:pStyle w:val="a3"/>
        <w:rPr>
          <w:rFonts w:ascii="Times New Roman" w:hAnsi="Times New Roman"/>
          <w:bCs/>
          <w:sz w:val="28"/>
        </w:rPr>
      </w:pPr>
      <w:r w:rsidRPr="00C93822">
        <w:rPr>
          <w:rFonts w:ascii="Times New Roman" w:hAnsi="Times New Roman"/>
          <w:bCs/>
          <w:sz w:val="28"/>
        </w:rPr>
        <w:t>«Суб’єкт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лише у разі, якщо під час процедури оцінки впливу на довкілля здійснюється оцінка декількох видів планованої діяльності</w:t>
      </w:r>
      <w:r w:rsidR="003D3C80" w:rsidRPr="00C93822">
        <w:rPr>
          <w:rFonts w:ascii="Times New Roman" w:hAnsi="Times New Roman"/>
          <w:bCs/>
          <w:sz w:val="28"/>
        </w:rPr>
        <w:t xml:space="preserve"> та об’єктів</w:t>
      </w:r>
      <w:r w:rsidRPr="00C93822">
        <w:rPr>
          <w:rFonts w:ascii="Times New Roman" w:hAnsi="Times New Roman"/>
          <w:bCs/>
          <w:sz w:val="28"/>
        </w:rPr>
        <w:t>, передбачених частинами другою</w:t>
      </w:r>
      <w:r w:rsidR="003D3C80" w:rsidRPr="00C93822">
        <w:rPr>
          <w:rFonts w:ascii="Times New Roman" w:hAnsi="Times New Roman"/>
          <w:bCs/>
          <w:sz w:val="28"/>
        </w:rPr>
        <w:t xml:space="preserve"> та</w:t>
      </w:r>
      <w:r w:rsidRPr="00C93822">
        <w:rPr>
          <w:rFonts w:ascii="Times New Roman" w:hAnsi="Times New Roman"/>
          <w:bCs/>
          <w:sz w:val="28"/>
        </w:rPr>
        <w:t xml:space="preserve"> третьою статті 3 цього Закону.»</w:t>
      </w:r>
      <w:r w:rsidR="002D5A33" w:rsidRPr="00C93822">
        <w:rPr>
          <w:rFonts w:ascii="Times New Roman" w:hAnsi="Times New Roman"/>
          <w:bCs/>
          <w:sz w:val="28"/>
        </w:rPr>
        <w:t>;</w:t>
      </w:r>
    </w:p>
    <w:p w14:paraId="2AB9925B" w14:textId="77777777" w:rsidR="002D5A33" w:rsidRPr="00C93822" w:rsidRDefault="007775FD" w:rsidP="00C339ED">
      <w:pPr>
        <w:pStyle w:val="a3"/>
        <w:rPr>
          <w:rFonts w:ascii="Times New Roman" w:hAnsi="Times New Roman"/>
          <w:bCs/>
          <w:sz w:val="28"/>
        </w:rPr>
      </w:pPr>
      <w:r w:rsidRPr="00C93822">
        <w:rPr>
          <w:rFonts w:ascii="Times New Roman" w:hAnsi="Times New Roman"/>
          <w:bCs/>
          <w:sz w:val="28"/>
        </w:rPr>
        <w:t>абзац третій частини четвертої викласти у новій редакції:</w:t>
      </w:r>
    </w:p>
    <w:p w14:paraId="2C307272" w14:textId="77777777" w:rsidR="007775FD" w:rsidRPr="00C93822" w:rsidRDefault="007775FD" w:rsidP="00C339ED">
      <w:pPr>
        <w:pStyle w:val="a3"/>
        <w:rPr>
          <w:rFonts w:ascii="Times New Roman" w:hAnsi="Times New Roman"/>
          <w:bCs/>
          <w:sz w:val="28"/>
        </w:rPr>
      </w:pPr>
      <w:r w:rsidRPr="00C93822">
        <w:rPr>
          <w:rFonts w:ascii="Times New Roman" w:hAnsi="Times New Roman"/>
          <w:bCs/>
          <w:sz w:val="2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шляхом заповнення форми повідомлення про плановану діяльність, яка підлягає оцінці впливу на довкілля, в електронній формі у Єдиному реєстрі з оцінки впливу на довкілля або із застосуванням інших засобів електронних комунікацій чи інформаційної системи, </w:t>
      </w:r>
      <w:r w:rsidRPr="00C93822">
        <w:rPr>
          <w:rFonts w:ascii="Times New Roman" w:hAnsi="Times New Roman"/>
          <w:bCs/>
          <w:sz w:val="28"/>
        </w:rPr>
        <w:lastRenderedPageBreak/>
        <w:t>користувачами якої є уповноважений центральний орган та суб’єкт господарювання.</w:t>
      </w:r>
      <w:r w:rsidR="009D092D" w:rsidRPr="00C93822">
        <w:rPr>
          <w:rFonts w:ascii="Times New Roman" w:hAnsi="Times New Roman"/>
          <w:bCs/>
          <w:sz w:val="28"/>
        </w:rPr>
        <w:t>»;</w:t>
      </w:r>
    </w:p>
    <w:p w14:paraId="59A33A88" w14:textId="58191AD6" w:rsidR="009D092D" w:rsidRPr="00C93822" w:rsidRDefault="00B00865" w:rsidP="00C339ED">
      <w:pPr>
        <w:pStyle w:val="a3"/>
        <w:rPr>
          <w:rFonts w:ascii="Times New Roman" w:hAnsi="Times New Roman"/>
          <w:bCs/>
          <w:sz w:val="28"/>
        </w:rPr>
      </w:pPr>
      <w:r w:rsidRPr="00C93822">
        <w:rPr>
          <w:rFonts w:ascii="Times New Roman" w:hAnsi="Times New Roman"/>
          <w:bCs/>
          <w:sz w:val="28"/>
        </w:rPr>
        <w:t xml:space="preserve">4) </w:t>
      </w:r>
      <w:r w:rsidR="00951403" w:rsidRPr="00C93822">
        <w:rPr>
          <w:rFonts w:ascii="Times New Roman" w:hAnsi="Times New Roman"/>
          <w:bCs/>
          <w:sz w:val="28"/>
        </w:rPr>
        <w:t>в частині п’ятій слова «протягом трьох робочих днів» замінити словами «не пізніше наступного робочого дня»;</w:t>
      </w:r>
    </w:p>
    <w:p w14:paraId="6609594F" w14:textId="489BDCB4" w:rsidR="00951403" w:rsidRPr="00C93822" w:rsidRDefault="00B00865" w:rsidP="00C339ED">
      <w:pPr>
        <w:pStyle w:val="a3"/>
        <w:rPr>
          <w:rFonts w:ascii="Times New Roman" w:hAnsi="Times New Roman"/>
          <w:bCs/>
          <w:sz w:val="28"/>
        </w:rPr>
      </w:pPr>
      <w:r w:rsidRPr="00C93822">
        <w:rPr>
          <w:rFonts w:ascii="Times New Roman" w:hAnsi="Times New Roman"/>
          <w:bCs/>
          <w:sz w:val="28"/>
        </w:rPr>
        <w:t xml:space="preserve">5) </w:t>
      </w:r>
      <w:r w:rsidR="00951403" w:rsidRPr="00C93822">
        <w:rPr>
          <w:rFonts w:ascii="Times New Roman" w:hAnsi="Times New Roman"/>
          <w:bCs/>
          <w:sz w:val="28"/>
        </w:rPr>
        <w:t xml:space="preserve">частину шосту викласти у </w:t>
      </w:r>
      <w:r w:rsidRPr="00C93822">
        <w:rPr>
          <w:rFonts w:ascii="Times New Roman" w:hAnsi="Times New Roman"/>
          <w:bCs/>
          <w:sz w:val="28"/>
        </w:rPr>
        <w:t>такій</w:t>
      </w:r>
      <w:r w:rsidR="00951403" w:rsidRPr="00C93822">
        <w:rPr>
          <w:rFonts w:ascii="Times New Roman" w:hAnsi="Times New Roman"/>
          <w:bCs/>
          <w:sz w:val="28"/>
        </w:rPr>
        <w:t xml:space="preserve"> </w:t>
      </w:r>
      <w:r w:rsidRPr="00C93822">
        <w:rPr>
          <w:rFonts w:ascii="Times New Roman" w:hAnsi="Times New Roman"/>
          <w:bCs/>
          <w:sz w:val="28"/>
        </w:rPr>
        <w:t>редакції</w:t>
      </w:r>
      <w:r w:rsidR="00951403" w:rsidRPr="00C93822">
        <w:rPr>
          <w:rFonts w:ascii="Times New Roman" w:hAnsi="Times New Roman"/>
          <w:bCs/>
          <w:sz w:val="28"/>
        </w:rPr>
        <w:t>:</w:t>
      </w:r>
    </w:p>
    <w:p w14:paraId="0FB406BE" w14:textId="77777777" w:rsidR="00951403" w:rsidRPr="00C93822" w:rsidRDefault="00951403" w:rsidP="00951403">
      <w:pPr>
        <w:pStyle w:val="a3"/>
        <w:rPr>
          <w:rFonts w:ascii="Times New Roman" w:hAnsi="Times New Roman"/>
          <w:bCs/>
          <w:sz w:val="28"/>
        </w:rPr>
      </w:pPr>
      <w:r w:rsidRPr="00C93822">
        <w:rPr>
          <w:rFonts w:ascii="Times New Roman" w:hAnsi="Times New Roman"/>
          <w:bCs/>
          <w:sz w:val="28"/>
        </w:rPr>
        <w:t>«6.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не пізніше наступного робочого дня з дня надходження.</w:t>
      </w:r>
    </w:p>
    <w:p w14:paraId="08734EBD" w14:textId="257D4D1C" w:rsidR="00951403" w:rsidRPr="00C93822" w:rsidRDefault="00951403" w:rsidP="00951403">
      <w:pPr>
        <w:pStyle w:val="a3"/>
        <w:rPr>
          <w:rFonts w:ascii="Times New Roman" w:hAnsi="Times New Roman"/>
          <w:bCs/>
          <w:sz w:val="28"/>
        </w:rPr>
      </w:pPr>
      <w:r w:rsidRPr="00C93822">
        <w:rPr>
          <w:rFonts w:ascii="Times New Roman" w:hAnsi="Times New Roman"/>
          <w:bCs/>
          <w:sz w:val="28"/>
        </w:rPr>
        <w:t xml:space="preserve">На веб-сайті Єдиного реєстру з оцінки впливу на довкілля, на офіційних веб-сайтах районних державних  адміністрацій та на офіційних веб-сайтах і </w:t>
      </w:r>
      <w:r w:rsidR="00F62A99" w:rsidRPr="00C93822">
        <w:rPr>
          <w:rFonts w:ascii="Times New Roman" w:hAnsi="Times New Roman"/>
          <w:bCs/>
          <w:sz w:val="28"/>
        </w:rPr>
        <w:t xml:space="preserve">на </w:t>
      </w:r>
      <w:r w:rsidRPr="00C93822">
        <w:rPr>
          <w:rFonts w:ascii="Times New Roman" w:hAnsi="Times New Roman"/>
          <w:bCs/>
          <w:sz w:val="28"/>
        </w:rPr>
        <w:t>дошках оголошень органів місцевого самоврядування територіальних громад, які можуть зазнати впливу планованої діяльності, в інших громадських місцях на території, де планується провадити плановану діяльність, або яка може зазнати впливу планованої діяльності, повідомлення про плановану діяльність, яка підлягає оцінці впливу на довкілля, розміщується протягом усього строку, зазначеного у частині сьомій цієї статті.</w:t>
      </w:r>
      <w:r w:rsidR="00B00865" w:rsidRPr="00C93822">
        <w:rPr>
          <w:rFonts w:ascii="Times New Roman" w:hAnsi="Times New Roman"/>
          <w:bCs/>
          <w:sz w:val="28"/>
        </w:rPr>
        <w:t>»;</w:t>
      </w:r>
    </w:p>
    <w:p w14:paraId="4AA0667A" w14:textId="37C6B360" w:rsidR="00F62A99" w:rsidRPr="00C93822" w:rsidRDefault="00B00865" w:rsidP="00951403">
      <w:pPr>
        <w:pStyle w:val="a3"/>
        <w:rPr>
          <w:rFonts w:ascii="Times New Roman" w:hAnsi="Times New Roman"/>
          <w:bCs/>
          <w:sz w:val="28"/>
        </w:rPr>
      </w:pPr>
      <w:r w:rsidRPr="00C93822">
        <w:rPr>
          <w:rFonts w:ascii="Times New Roman" w:hAnsi="Times New Roman"/>
          <w:bCs/>
          <w:sz w:val="28"/>
        </w:rPr>
        <w:t xml:space="preserve">6) </w:t>
      </w:r>
      <w:r w:rsidR="00F62A99" w:rsidRPr="00C93822">
        <w:rPr>
          <w:rFonts w:ascii="Times New Roman" w:hAnsi="Times New Roman"/>
          <w:bCs/>
          <w:sz w:val="28"/>
        </w:rPr>
        <w:t xml:space="preserve">частину сьому викласти у </w:t>
      </w:r>
      <w:r w:rsidRPr="00C93822">
        <w:rPr>
          <w:rFonts w:ascii="Times New Roman" w:hAnsi="Times New Roman"/>
          <w:bCs/>
          <w:sz w:val="28"/>
        </w:rPr>
        <w:t>такій редакції</w:t>
      </w:r>
      <w:r w:rsidR="00F62A99" w:rsidRPr="00C93822">
        <w:rPr>
          <w:rFonts w:ascii="Times New Roman" w:hAnsi="Times New Roman"/>
          <w:bCs/>
          <w:sz w:val="28"/>
        </w:rPr>
        <w:t>:</w:t>
      </w:r>
    </w:p>
    <w:p w14:paraId="06882A8B" w14:textId="77777777" w:rsidR="00F62A99" w:rsidRPr="00C93822" w:rsidRDefault="00F62A99" w:rsidP="00951403">
      <w:pPr>
        <w:pStyle w:val="a3"/>
        <w:rPr>
          <w:rFonts w:ascii="Times New Roman" w:hAnsi="Times New Roman"/>
          <w:bCs/>
          <w:sz w:val="28"/>
        </w:rPr>
      </w:pPr>
      <w:r w:rsidRPr="00C93822">
        <w:rPr>
          <w:rFonts w:ascii="Times New Roman" w:hAnsi="Times New Roman"/>
          <w:bCs/>
          <w:sz w:val="28"/>
        </w:rPr>
        <w:t>«Протягом 12 робочих днів з дня внесення відомостей, зазначених у частині третій статті 4 цього Закону, до Єдиного реєстру з оцінки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із застосуванням засобів електронних комунікацій та надає йому копії зауважень і пропозицій не пізніше наступного робочого дня з дня їх отримання.</w:t>
      </w:r>
      <w:r w:rsidR="009C43B0" w:rsidRPr="00C93822">
        <w:rPr>
          <w:rFonts w:ascii="Times New Roman" w:hAnsi="Times New Roman"/>
          <w:bCs/>
          <w:sz w:val="28"/>
        </w:rPr>
        <w:t>»;</w:t>
      </w:r>
    </w:p>
    <w:p w14:paraId="30D4D044" w14:textId="622648E1" w:rsidR="00D87FA0" w:rsidRPr="00C93822" w:rsidRDefault="00B00865" w:rsidP="00951403">
      <w:pPr>
        <w:pStyle w:val="a3"/>
        <w:rPr>
          <w:rFonts w:ascii="Times New Roman" w:hAnsi="Times New Roman"/>
          <w:bCs/>
          <w:sz w:val="28"/>
        </w:rPr>
      </w:pPr>
      <w:r w:rsidRPr="00C93822">
        <w:rPr>
          <w:rFonts w:ascii="Times New Roman" w:hAnsi="Times New Roman"/>
          <w:bCs/>
          <w:sz w:val="28"/>
        </w:rPr>
        <w:t xml:space="preserve">7) </w:t>
      </w:r>
      <w:r w:rsidR="00D87FA0" w:rsidRPr="00C93822">
        <w:rPr>
          <w:rFonts w:ascii="Times New Roman" w:hAnsi="Times New Roman"/>
          <w:bCs/>
          <w:sz w:val="28"/>
        </w:rPr>
        <w:t xml:space="preserve">частину дев’яту викласти </w:t>
      </w:r>
      <w:r w:rsidRPr="00C93822">
        <w:rPr>
          <w:rFonts w:ascii="Times New Roman" w:hAnsi="Times New Roman"/>
          <w:bCs/>
          <w:sz w:val="28"/>
        </w:rPr>
        <w:t>у такій редакції</w:t>
      </w:r>
      <w:r w:rsidR="00D87FA0" w:rsidRPr="00C93822">
        <w:rPr>
          <w:rFonts w:ascii="Times New Roman" w:hAnsi="Times New Roman"/>
          <w:bCs/>
          <w:sz w:val="28"/>
        </w:rPr>
        <w:t>:</w:t>
      </w:r>
    </w:p>
    <w:p w14:paraId="6F469C43" w14:textId="77777777" w:rsidR="00D87FA0" w:rsidRPr="00C93822" w:rsidRDefault="00D87FA0" w:rsidP="00951403">
      <w:pPr>
        <w:pStyle w:val="a3"/>
        <w:rPr>
          <w:rFonts w:ascii="Times New Roman" w:hAnsi="Times New Roman"/>
          <w:bCs/>
          <w:sz w:val="28"/>
        </w:rPr>
      </w:pPr>
      <w:r w:rsidRPr="00C93822">
        <w:rPr>
          <w:rFonts w:ascii="Times New Roman" w:hAnsi="Times New Roman"/>
          <w:bCs/>
          <w:sz w:val="28"/>
        </w:rPr>
        <w:t>«9.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одночасно з повідомленням про плановану діяльність, яка підлягає оцінці впливу на довкілля. Уповноважений орган надає умови протягом 15 робочих днів з дня внесення відомостей, зазначених у частині третій статті 4 цього Закону, до Єдиного реєстру з оцінки впливу на довкілля з дня офіційного оприлюднення повідомлення про плановану діяльність, яка підлягає оцінці впливу на довкілля</w:t>
      </w:r>
      <w:r w:rsidR="00AE2D6B" w:rsidRPr="00C93822">
        <w:rPr>
          <w:rFonts w:ascii="Times New Roman" w:hAnsi="Times New Roman"/>
          <w:bCs/>
          <w:sz w:val="28"/>
        </w:rPr>
        <w:t>. Умови надаються із застосуванням засобів електронних комунікацій.</w:t>
      </w:r>
      <w:r w:rsidRPr="00C93822">
        <w:rPr>
          <w:rFonts w:ascii="Times New Roman" w:hAnsi="Times New Roman"/>
          <w:bCs/>
          <w:sz w:val="28"/>
        </w:rPr>
        <w:t>»</w:t>
      </w:r>
      <w:r w:rsidR="00D960DB" w:rsidRPr="00C93822">
        <w:rPr>
          <w:rFonts w:ascii="Times New Roman" w:hAnsi="Times New Roman"/>
          <w:bCs/>
          <w:sz w:val="28"/>
        </w:rPr>
        <w:t>;</w:t>
      </w:r>
    </w:p>
    <w:p w14:paraId="02E5B533" w14:textId="3DB46D74" w:rsidR="00CF1032" w:rsidRPr="00C93822" w:rsidRDefault="00CF1032" w:rsidP="008B5423">
      <w:pPr>
        <w:pStyle w:val="a3"/>
        <w:rPr>
          <w:rFonts w:ascii="Times New Roman" w:hAnsi="Times New Roman"/>
          <w:bCs/>
          <w:sz w:val="28"/>
        </w:rPr>
      </w:pPr>
      <w:r w:rsidRPr="00C93822">
        <w:rPr>
          <w:rFonts w:ascii="Times New Roman" w:hAnsi="Times New Roman"/>
          <w:bCs/>
          <w:sz w:val="28"/>
        </w:rPr>
        <w:lastRenderedPageBreak/>
        <w:t>5</w:t>
      </w:r>
      <w:r w:rsidR="00B00865" w:rsidRPr="00C93822">
        <w:rPr>
          <w:rFonts w:ascii="Times New Roman" w:hAnsi="Times New Roman"/>
          <w:bCs/>
          <w:sz w:val="28"/>
        </w:rPr>
        <w:t>.У</w:t>
      </w:r>
      <w:r w:rsidRPr="00C93822">
        <w:rPr>
          <w:rFonts w:ascii="Times New Roman" w:hAnsi="Times New Roman"/>
          <w:bCs/>
          <w:sz w:val="28"/>
        </w:rPr>
        <w:t xml:space="preserve"> статті 6:</w:t>
      </w:r>
    </w:p>
    <w:p w14:paraId="06C04190" w14:textId="2D17318F" w:rsidR="008B5423" w:rsidRPr="00C93822" w:rsidRDefault="00B00865" w:rsidP="008B5423">
      <w:pPr>
        <w:pStyle w:val="a3"/>
        <w:rPr>
          <w:rFonts w:ascii="Times New Roman" w:hAnsi="Times New Roman"/>
          <w:bCs/>
          <w:sz w:val="28"/>
        </w:rPr>
      </w:pPr>
      <w:r w:rsidRPr="00C93822">
        <w:rPr>
          <w:rFonts w:ascii="Times New Roman" w:hAnsi="Times New Roman"/>
          <w:bCs/>
          <w:sz w:val="28"/>
        </w:rPr>
        <w:t xml:space="preserve">1) </w:t>
      </w:r>
      <w:r w:rsidR="00C57F9C" w:rsidRPr="00C93822">
        <w:rPr>
          <w:rFonts w:ascii="Times New Roman" w:hAnsi="Times New Roman"/>
          <w:bCs/>
          <w:sz w:val="28"/>
        </w:rPr>
        <w:t xml:space="preserve">частину третю викласти у </w:t>
      </w:r>
      <w:r w:rsidRPr="00C93822">
        <w:rPr>
          <w:rFonts w:ascii="Times New Roman" w:hAnsi="Times New Roman"/>
          <w:bCs/>
          <w:sz w:val="28"/>
        </w:rPr>
        <w:t xml:space="preserve">такій </w:t>
      </w:r>
      <w:r w:rsidR="00C57F9C" w:rsidRPr="00C93822">
        <w:rPr>
          <w:rFonts w:ascii="Times New Roman" w:hAnsi="Times New Roman"/>
          <w:bCs/>
          <w:sz w:val="28"/>
        </w:rPr>
        <w:t>редакції:</w:t>
      </w:r>
    </w:p>
    <w:p w14:paraId="189FE70A" w14:textId="6097F4BB" w:rsidR="00C57F9C" w:rsidRPr="00C93822" w:rsidRDefault="00C57F9C" w:rsidP="008B5423">
      <w:pPr>
        <w:pStyle w:val="a3"/>
        <w:rPr>
          <w:rFonts w:ascii="Times New Roman" w:hAnsi="Times New Roman"/>
          <w:bCs/>
          <w:sz w:val="28"/>
        </w:rPr>
      </w:pPr>
      <w:r w:rsidRPr="00C93822">
        <w:rPr>
          <w:rFonts w:ascii="Times New Roman" w:hAnsi="Times New Roman"/>
          <w:bCs/>
          <w:sz w:val="28"/>
        </w:rPr>
        <w:t>«3. Суб’єкт господарювання подає звіт з оцінки впливу на довкілля в електронному вигляді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Разом із звітом з оцінки впливу на довкілля суб’єкт господарювання подає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оголошення про початок громадського обговорення звіту з оцінки впливу на довкілля шляхом заповнення форми із застосуванням засобів електронних комунікацій (електронн</w:t>
      </w:r>
      <w:r w:rsidR="003D3C80" w:rsidRPr="00C93822">
        <w:rPr>
          <w:rFonts w:ascii="Times New Roman" w:hAnsi="Times New Roman"/>
          <w:bCs/>
          <w:sz w:val="28"/>
        </w:rPr>
        <w:t>ого</w:t>
      </w:r>
      <w:r w:rsidRPr="00C93822">
        <w:rPr>
          <w:rFonts w:ascii="Times New Roman" w:hAnsi="Times New Roman"/>
          <w:bCs/>
          <w:sz w:val="28"/>
        </w:rPr>
        <w:t xml:space="preserve"> кабінет</w:t>
      </w:r>
      <w:r w:rsidR="003D3C80" w:rsidRPr="00C93822">
        <w:rPr>
          <w:rFonts w:ascii="Times New Roman" w:hAnsi="Times New Roman"/>
          <w:bCs/>
          <w:sz w:val="28"/>
        </w:rPr>
        <w:t>у</w:t>
      </w:r>
      <w:r w:rsidRPr="00C93822">
        <w:rPr>
          <w:rFonts w:ascii="Times New Roman" w:hAnsi="Times New Roman"/>
          <w:bCs/>
          <w:sz w:val="28"/>
        </w:rPr>
        <w:t xml:space="preserve"> Єдиного реєстру з оцінки впливу на довкілля, іншого електронного кабінету чи інформаційної системи, користувачами якої є уповноважений орган та суб’єкт господарювання)</w:t>
      </w:r>
      <w:r w:rsidR="00AF71B6" w:rsidRPr="00C93822">
        <w:rPr>
          <w:rFonts w:ascii="Times New Roman" w:hAnsi="Times New Roman"/>
          <w:bCs/>
          <w:sz w:val="28"/>
        </w:rPr>
        <w:t>.»;</w:t>
      </w:r>
    </w:p>
    <w:p w14:paraId="496F272D" w14:textId="21F1E052" w:rsidR="00D87FA0" w:rsidRPr="00C93822" w:rsidRDefault="00B00865" w:rsidP="00951403">
      <w:pPr>
        <w:pStyle w:val="a3"/>
        <w:rPr>
          <w:rFonts w:ascii="Times New Roman" w:hAnsi="Times New Roman"/>
          <w:bCs/>
          <w:sz w:val="28"/>
        </w:rPr>
      </w:pPr>
      <w:r w:rsidRPr="00C93822">
        <w:rPr>
          <w:rFonts w:ascii="Times New Roman" w:hAnsi="Times New Roman"/>
          <w:bCs/>
          <w:sz w:val="28"/>
        </w:rPr>
        <w:t xml:space="preserve">2) </w:t>
      </w:r>
      <w:r w:rsidR="00844E36" w:rsidRPr="00C93822">
        <w:rPr>
          <w:rFonts w:ascii="Times New Roman" w:hAnsi="Times New Roman"/>
          <w:bCs/>
          <w:sz w:val="28"/>
        </w:rPr>
        <w:t>в</w:t>
      </w:r>
      <w:r w:rsidR="00C57F9C" w:rsidRPr="00C93822">
        <w:rPr>
          <w:rFonts w:ascii="Times New Roman" w:hAnsi="Times New Roman"/>
          <w:bCs/>
          <w:sz w:val="28"/>
        </w:rPr>
        <w:t xml:space="preserve"> частині п’ятій </w:t>
      </w:r>
      <w:r w:rsidR="00844E36" w:rsidRPr="00C93822">
        <w:rPr>
          <w:rFonts w:ascii="Times New Roman" w:hAnsi="Times New Roman"/>
          <w:bCs/>
          <w:sz w:val="28"/>
        </w:rPr>
        <w:t>слова «Протягом трьох робочих днів» замінити словами «Не пізніше наступного робочого дня»;</w:t>
      </w:r>
    </w:p>
    <w:p w14:paraId="483EBA32" w14:textId="5251B0D6" w:rsidR="00844E36" w:rsidRPr="00C93822" w:rsidRDefault="00B00865" w:rsidP="00951403">
      <w:pPr>
        <w:pStyle w:val="a3"/>
        <w:rPr>
          <w:rFonts w:ascii="Times New Roman" w:hAnsi="Times New Roman"/>
          <w:bCs/>
          <w:sz w:val="28"/>
        </w:rPr>
      </w:pPr>
      <w:r w:rsidRPr="00C93822">
        <w:rPr>
          <w:rFonts w:ascii="Times New Roman" w:hAnsi="Times New Roman"/>
          <w:bCs/>
          <w:sz w:val="28"/>
        </w:rPr>
        <w:t xml:space="preserve">3) </w:t>
      </w:r>
      <w:r w:rsidR="00844E36" w:rsidRPr="00C93822">
        <w:rPr>
          <w:rFonts w:ascii="Times New Roman" w:hAnsi="Times New Roman"/>
          <w:bCs/>
          <w:sz w:val="28"/>
        </w:rPr>
        <w:t>в частині шостій:</w:t>
      </w:r>
    </w:p>
    <w:p w14:paraId="2979E9A1" w14:textId="77777777" w:rsidR="00844E36" w:rsidRPr="00C93822" w:rsidRDefault="00844E36" w:rsidP="00951403">
      <w:pPr>
        <w:pStyle w:val="a3"/>
        <w:rPr>
          <w:rFonts w:ascii="Times New Roman" w:hAnsi="Times New Roman"/>
          <w:bCs/>
          <w:sz w:val="28"/>
        </w:rPr>
      </w:pPr>
      <w:r w:rsidRPr="00C93822">
        <w:rPr>
          <w:rFonts w:ascii="Times New Roman" w:hAnsi="Times New Roman"/>
          <w:bCs/>
          <w:sz w:val="28"/>
        </w:rPr>
        <w:t>слова «трьох робочих днів» замінити словами «наступного робочого дня»;</w:t>
      </w:r>
    </w:p>
    <w:p w14:paraId="45049AAF" w14:textId="77777777" w:rsidR="00844E36" w:rsidRPr="00C93822" w:rsidRDefault="00844E36" w:rsidP="00951403">
      <w:pPr>
        <w:pStyle w:val="a3"/>
        <w:rPr>
          <w:rFonts w:ascii="Times New Roman" w:hAnsi="Times New Roman"/>
          <w:bCs/>
          <w:sz w:val="28"/>
        </w:rPr>
      </w:pPr>
      <w:r w:rsidRPr="00C93822">
        <w:rPr>
          <w:rFonts w:ascii="Times New Roman" w:hAnsi="Times New Roman"/>
          <w:bCs/>
          <w:sz w:val="28"/>
        </w:rPr>
        <w:t xml:space="preserve">слова </w:t>
      </w:r>
      <w:r w:rsidR="002E0045" w:rsidRPr="00C93822">
        <w:rPr>
          <w:rFonts w:ascii="Times New Roman" w:hAnsi="Times New Roman"/>
          <w:bCs/>
          <w:sz w:val="28"/>
        </w:rPr>
        <w:t xml:space="preserve">«документацію» </w:t>
      </w:r>
      <w:r w:rsidR="00CF1032" w:rsidRPr="00C93822">
        <w:rPr>
          <w:rFonts w:ascii="Times New Roman" w:hAnsi="Times New Roman"/>
          <w:bCs/>
          <w:sz w:val="28"/>
        </w:rPr>
        <w:t xml:space="preserve">замінити </w:t>
      </w:r>
      <w:r w:rsidR="002E0045" w:rsidRPr="00C93822">
        <w:rPr>
          <w:rFonts w:ascii="Times New Roman" w:hAnsi="Times New Roman"/>
          <w:bCs/>
          <w:sz w:val="28"/>
        </w:rPr>
        <w:t>словами «розгляд документації»;</w:t>
      </w:r>
    </w:p>
    <w:p w14:paraId="5CAEF334" w14:textId="666C3BA2" w:rsidR="009C43B0" w:rsidRPr="00C93822" w:rsidRDefault="00844E36" w:rsidP="00951403">
      <w:pPr>
        <w:pStyle w:val="a3"/>
        <w:rPr>
          <w:rFonts w:ascii="Times New Roman" w:hAnsi="Times New Roman"/>
          <w:bCs/>
          <w:sz w:val="28"/>
        </w:rPr>
      </w:pPr>
      <w:r w:rsidRPr="00C93822">
        <w:rPr>
          <w:rFonts w:ascii="Times New Roman" w:hAnsi="Times New Roman"/>
          <w:bCs/>
          <w:sz w:val="28"/>
        </w:rPr>
        <w:t xml:space="preserve">слова </w:t>
      </w:r>
      <w:r w:rsidR="00B00865" w:rsidRPr="00C93822">
        <w:rPr>
          <w:rFonts w:ascii="Times New Roman" w:hAnsi="Times New Roman"/>
          <w:bCs/>
          <w:sz w:val="28"/>
        </w:rPr>
        <w:t xml:space="preserve">та знаки </w:t>
      </w:r>
      <w:r w:rsidRPr="00C93822">
        <w:rPr>
          <w:rFonts w:ascii="Times New Roman" w:hAnsi="Times New Roman"/>
          <w:bCs/>
          <w:sz w:val="28"/>
        </w:rPr>
        <w:t>«у спосіб, відповідно до якого було подано повідомлення про плановану діяльність, яка підлягає оцінці впливу на довкілля.» замінити словами</w:t>
      </w:r>
      <w:r w:rsidR="00B00865" w:rsidRPr="00C93822">
        <w:rPr>
          <w:rFonts w:ascii="Times New Roman" w:hAnsi="Times New Roman"/>
          <w:bCs/>
          <w:sz w:val="28"/>
        </w:rPr>
        <w:t xml:space="preserve"> та знаком</w:t>
      </w:r>
      <w:r w:rsidRPr="00C93822">
        <w:rPr>
          <w:rFonts w:ascii="Times New Roman" w:hAnsi="Times New Roman"/>
          <w:bCs/>
          <w:sz w:val="28"/>
        </w:rPr>
        <w:t xml:space="preserve"> «із застосуванням засобів електронних комунікацій.»;</w:t>
      </w:r>
    </w:p>
    <w:p w14:paraId="3EB5049B" w14:textId="2EA5BEF6" w:rsidR="00844E36" w:rsidRPr="00C93822" w:rsidRDefault="00B00865" w:rsidP="00951403">
      <w:pPr>
        <w:pStyle w:val="a3"/>
        <w:rPr>
          <w:rFonts w:ascii="Times New Roman" w:hAnsi="Times New Roman"/>
          <w:bCs/>
          <w:sz w:val="28"/>
        </w:rPr>
      </w:pPr>
      <w:r w:rsidRPr="00C93822">
        <w:rPr>
          <w:rFonts w:ascii="Times New Roman" w:hAnsi="Times New Roman"/>
          <w:bCs/>
          <w:sz w:val="28"/>
        </w:rPr>
        <w:t xml:space="preserve">4) </w:t>
      </w:r>
      <w:r w:rsidR="00844E36" w:rsidRPr="00C93822">
        <w:rPr>
          <w:rFonts w:ascii="Times New Roman" w:hAnsi="Times New Roman"/>
          <w:bCs/>
          <w:sz w:val="28"/>
        </w:rPr>
        <w:t>в частині сьомій:</w:t>
      </w:r>
    </w:p>
    <w:p w14:paraId="417E8BAB" w14:textId="77777777" w:rsidR="00844E36" w:rsidRPr="00C93822" w:rsidRDefault="00844E36" w:rsidP="00844E36">
      <w:pPr>
        <w:pStyle w:val="a3"/>
        <w:rPr>
          <w:rFonts w:ascii="Times New Roman" w:hAnsi="Times New Roman"/>
          <w:bCs/>
          <w:sz w:val="28"/>
        </w:rPr>
      </w:pPr>
      <w:r w:rsidRPr="00C93822">
        <w:rPr>
          <w:rFonts w:ascii="Times New Roman" w:hAnsi="Times New Roman"/>
          <w:bCs/>
          <w:sz w:val="28"/>
        </w:rPr>
        <w:t>слова «трьох робочих днів» замінити словами «наступного робочого дня»</w:t>
      </w:r>
      <w:r w:rsidR="002E0045" w:rsidRPr="00C93822">
        <w:rPr>
          <w:rFonts w:ascii="Times New Roman" w:hAnsi="Times New Roman"/>
          <w:bCs/>
          <w:sz w:val="28"/>
        </w:rPr>
        <w:t>;</w:t>
      </w:r>
    </w:p>
    <w:p w14:paraId="2EC10566" w14:textId="77777777" w:rsidR="002E0045" w:rsidRPr="00C93822" w:rsidRDefault="002E0045" w:rsidP="00844E36">
      <w:pPr>
        <w:pStyle w:val="a3"/>
        <w:rPr>
          <w:rFonts w:ascii="Times New Roman" w:hAnsi="Times New Roman"/>
          <w:bCs/>
          <w:sz w:val="28"/>
        </w:rPr>
      </w:pPr>
      <w:r w:rsidRPr="00C93822">
        <w:rPr>
          <w:rFonts w:ascii="Times New Roman" w:hAnsi="Times New Roman"/>
          <w:bCs/>
          <w:sz w:val="28"/>
        </w:rPr>
        <w:t xml:space="preserve">слова «документацію» </w:t>
      </w:r>
      <w:r w:rsidR="00CF1032" w:rsidRPr="00C93822">
        <w:rPr>
          <w:rFonts w:ascii="Times New Roman" w:hAnsi="Times New Roman"/>
          <w:bCs/>
          <w:sz w:val="28"/>
        </w:rPr>
        <w:t xml:space="preserve">замінити </w:t>
      </w:r>
      <w:r w:rsidRPr="00C93822">
        <w:rPr>
          <w:rFonts w:ascii="Times New Roman" w:hAnsi="Times New Roman"/>
          <w:bCs/>
          <w:sz w:val="28"/>
        </w:rPr>
        <w:t>словами «розгляд документації»;</w:t>
      </w:r>
    </w:p>
    <w:p w14:paraId="3DF8F192" w14:textId="04316523" w:rsidR="00844E36" w:rsidRPr="00C93822" w:rsidRDefault="00844E36" w:rsidP="00844E36">
      <w:pPr>
        <w:pStyle w:val="a3"/>
        <w:rPr>
          <w:rFonts w:ascii="Times New Roman" w:hAnsi="Times New Roman"/>
          <w:bCs/>
          <w:sz w:val="28"/>
        </w:rPr>
      </w:pPr>
      <w:r w:rsidRPr="00C93822">
        <w:rPr>
          <w:rFonts w:ascii="Times New Roman" w:hAnsi="Times New Roman"/>
          <w:bCs/>
          <w:sz w:val="28"/>
        </w:rPr>
        <w:t xml:space="preserve">слова </w:t>
      </w:r>
      <w:r w:rsidR="00B00865" w:rsidRPr="00C93822">
        <w:rPr>
          <w:rFonts w:ascii="Times New Roman" w:hAnsi="Times New Roman"/>
          <w:bCs/>
          <w:sz w:val="28"/>
        </w:rPr>
        <w:t>та знаки</w:t>
      </w:r>
      <w:r w:rsidR="00C3166E" w:rsidRPr="00C93822">
        <w:rPr>
          <w:rFonts w:ascii="Times New Roman" w:hAnsi="Times New Roman"/>
          <w:bCs/>
          <w:sz w:val="28"/>
        </w:rPr>
        <w:t xml:space="preserve"> </w:t>
      </w:r>
      <w:r w:rsidRPr="00C93822">
        <w:rPr>
          <w:rFonts w:ascii="Times New Roman" w:hAnsi="Times New Roman"/>
          <w:bCs/>
          <w:sz w:val="28"/>
        </w:rPr>
        <w:t>«у спосіб, відповідно до якого було подано повідомлення про плановану діяльність, яка підлягає оцінці впливу на довкілля.» замінити словами</w:t>
      </w:r>
      <w:r w:rsidR="00B00865" w:rsidRPr="00C93822">
        <w:rPr>
          <w:rFonts w:ascii="Times New Roman" w:hAnsi="Times New Roman"/>
          <w:bCs/>
          <w:sz w:val="28"/>
        </w:rPr>
        <w:t xml:space="preserve"> та знаком</w:t>
      </w:r>
      <w:r w:rsidRPr="00C93822">
        <w:rPr>
          <w:rFonts w:ascii="Times New Roman" w:hAnsi="Times New Roman"/>
          <w:bCs/>
          <w:sz w:val="28"/>
        </w:rPr>
        <w:t xml:space="preserve"> «із застосуванням засобів електронних комунікацій.»;</w:t>
      </w:r>
    </w:p>
    <w:p w14:paraId="12584DE0" w14:textId="03A8A4B2" w:rsidR="000C5C42" w:rsidRPr="00C93822" w:rsidRDefault="00CF1032" w:rsidP="00844E36">
      <w:pPr>
        <w:pStyle w:val="a3"/>
        <w:rPr>
          <w:rFonts w:ascii="Times New Roman" w:hAnsi="Times New Roman"/>
          <w:bCs/>
          <w:sz w:val="28"/>
        </w:rPr>
      </w:pPr>
      <w:r w:rsidRPr="00C93822">
        <w:rPr>
          <w:rFonts w:ascii="Times New Roman" w:hAnsi="Times New Roman"/>
          <w:bCs/>
          <w:sz w:val="28"/>
        </w:rPr>
        <w:t>6</w:t>
      </w:r>
      <w:r w:rsidR="00B00865" w:rsidRPr="00C93822">
        <w:rPr>
          <w:rFonts w:ascii="Times New Roman" w:hAnsi="Times New Roman"/>
          <w:bCs/>
          <w:sz w:val="28"/>
        </w:rPr>
        <w:t>.У</w:t>
      </w:r>
      <w:r w:rsidRPr="00C93822">
        <w:rPr>
          <w:rFonts w:ascii="Times New Roman" w:hAnsi="Times New Roman"/>
          <w:bCs/>
          <w:sz w:val="28"/>
        </w:rPr>
        <w:t xml:space="preserve"> статті 7:</w:t>
      </w:r>
    </w:p>
    <w:p w14:paraId="60B04A10" w14:textId="273AACEA" w:rsidR="000C5C42" w:rsidRPr="00C93822" w:rsidRDefault="00B00865" w:rsidP="00844E36">
      <w:pPr>
        <w:pStyle w:val="a3"/>
        <w:rPr>
          <w:rFonts w:ascii="Times New Roman" w:hAnsi="Times New Roman"/>
          <w:bCs/>
          <w:sz w:val="28"/>
        </w:rPr>
      </w:pPr>
      <w:r w:rsidRPr="00C93822">
        <w:rPr>
          <w:rFonts w:ascii="Times New Roman" w:hAnsi="Times New Roman"/>
          <w:bCs/>
          <w:sz w:val="28"/>
        </w:rPr>
        <w:t xml:space="preserve">1) </w:t>
      </w:r>
      <w:r w:rsidR="000C5C42" w:rsidRPr="00C93822">
        <w:rPr>
          <w:rFonts w:ascii="Times New Roman" w:hAnsi="Times New Roman"/>
          <w:bCs/>
          <w:sz w:val="28"/>
        </w:rPr>
        <w:t xml:space="preserve">частину другу після слів «в електронному вигляді» доповнити </w:t>
      </w:r>
      <w:r w:rsidRPr="00C93822">
        <w:rPr>
          <w:rFonts w:ascii="Times New Roman" w:hAnsi="Times New Roman"/>
          <w:bCs/>
          <w:sz w:val="28"/>
        </w:rPr>
        <w:t xml:space="preserve">словами та знаком </w:t>
      </w:r>
      <w:r w:rsidR="000C5C42" w:rsidRPr="00C93822">
        <w:rPr>
          <w:rFonts w:ascii="Times New Roman" w:hAnsi="Times New Roman"/>
          <w:bCs/>
          <w:sz w:val="28"/>
        </w:rPr>
        <w:t xml:space="preserve">такого змісту: «через Єдиний реєстр з оцінки впливу на </w:t>
      </w:r>
      <w:r w:rsidR="000C5C42" w:rsidRPr="00C93822">
        <w:rPr>
          <w:rFonts w:ascii="Times New Roman" w:hAnsi="Times New Roman"/>
          <w:bCs/>
          <w:sz w:val="28"/>
        </w:rPr>
        <w:lastRenderedPageBreak/>
        <w:t>довкілля, із застосуванням інших засобів електронних комунікацій або засобів інших державних веб-порталів електронних послуг»;</w:t>
      </w:r>
    </w:p>
    <w:p w14:paraId="661630C9" w14:textId="0DDE6B60" w:rsidR="000C5C42" w:rsidRPr="00C93822" w:rsidRDefault="00B00865" w:rsidP="00844E36">
      <w:pPr>
        <w:pStyle w:val="a3"/>
        <w:rPr>
          <w:rFonts w:ascii="Times New Roman" w:hAnsi="Times New Roman"/>
          <w:bCs/>
          <w:sz w:val="28"/>
        </w:rPr>
      </w:pPr>
      <w:r w:rsidRPr="00C93822">
        <w:rPr>
          <w:rFonts w:ascii="Times New Roman" w:hAnsi="Times New Roman"/>
          <w:bCs/>
          <w:sz w:val="28"/>
        </w:rPr>
        <w:t xml:space="preserve">2) </w:t>
      </w:r>
      <w:r w:rsidR="000C5C42" w:rsidRPr="00C93822">
        <w:rPr>
          <w:rFonts w:ascii="Times New Roman" w:hAnsi="Times New Roman"/>
          <w:bCs/>
          <w:sz w:val="28"/>
        </w:rPr>
        <w:t xml:space="preserve">частину п’яту викласти у </w:t>
      </w:r>
      <w:r w:rsidRPr="00C93822">
        <w:rPr>
          <w:rFonts w:ascii="Times New Roman" w:hAnsi="Times New Roman"/>
          <w:bCs/>
          <w:sz w:val="28"/>
        </w:rPr>
        <w:t xml:space="preserve">такій </w:t>
      </w:r>
      <w:r w:rsidR="000C5C42" w:rsidRPr="00C93822">
        <w:rPr>
          <w:rFonts w:ascii="Times New Roman" w:hAnsi="Times New Roman"/>
          <w:bCs/>
          <w:sz w:val="28"/>
        </w:rPr>
        <w:t>редакції:</w:t>
      </w:r>
    </w:p>
    <w:p w14:paraId="7C5A7B36" w14:textId="77777777" w:rsidR="000C5C42" w:rsidRPr="00C93822" w:rsidRDefault="000C5C42" w:rsidP="00844E36">
      <w:pPr>
        <w:pStyle w:val="a3"/>
        <w:rPr>
          <w:rFonts w:ascii="Times New Roman" w:hAnsi="Times New Roman"/>
          <w:bCs/>
          <w:sz w:val="28"/>
        </w:rPr>
      </w:pPr>
      <w:r w:rsidRPr="00C93822">
        <w:rPr>
          <w:rFonts w:ascii="Times New Roman" w:hAnsi="Times New Roman"/>
          <w:bCs/>
          <w:sz w:val="28"/>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 Громадські слухання проводяться під час громадського обговорення планованої діяльності після подання звіту з оцінки впливу на довкілля, але не раніше ніж на десятий робочий день з дня внесення відомостей, зазначених у частині дев’ятій статті 4 цього Закону, до Єдиного реєстру з оцінки впливу на довкілля, та за умови, що для участі в них зареєструвалося не менше ніж десять осіб. У разі, якщо для участі в громадських слуханнях зареєструвалося менше ніж десять осіб, громадські слухання не призначаються. Інформація про час і місце призначених громадських слухань оприлюднюється не пізніше, ніж за п’ять робочих днів до їх проведення, в порядку, передбаченому частиною другою статті 4 цього Закону.»;</w:t>
      </w:r>
    </w:p>
    <w:p w14:paraId="3635D1E9" w14:textId="36963A59" w:rsidR="000C5C42" w:rsidRPr="00C93822" w:rsidRDefault="00B00865" w:rsidP="00844E36">
      <w:pPr>
        <w:pStyle w:val="a3"/>
        <w:rPr>
          <w:rFonts w:ascii="Times New Roman" w:hAnsi="Times New Roman"/>
          <w:bCs/>
          <w:sz w:val="28"/>
        </w:rPr>
      </w:pPr>
      <w:r w:rsidRPr="00C93822">
        <w:rPr>
          <w:rFonts w:ascii="Times New Roman" w:hAnsi="Times New Roman"/>
          <w:bCs/>
          <w:sz w:val="28"/>
        </w:rPr>
        <w:t xml:space="preserve">3) </w:t>
      </w:r>
      <w:r w:rsidR="00CF1032" w:rsidRPr="00C93822">
        <w:rPr>
          <w:rFonts w:ascii="Times New Roman" w:hAnsi="Times New Roman"/>
          <w:bCs/>
          <w:sz w:val="28"/>
        </w:rPr>
        <w:t>ч</w:t>
      </w:r>
      <w:r w:rsidR="000C5C42" w:rsidRPr="00C93822">
        <w:rPr>
          <w:rFonts w:ascii="Times New Roman" w:hAnsi="Times New Roman"/>
          <w:bCs/>
          <w:sz w:val="28"/>
        </w:rPr>
        <w:t xml:space="preserve">астину шосту викласти у </w:t>
      </w:r>
      <w:r w:rsidRPr="00C93822">
        <w:rPr>
          <w:rFonts w:ascii="Times New Roman" w:hAnsi="Times New Roman"/>
          <w:bCs/>
          <w:sz w:val="28"/>
        </w:rPr>
        <w:t xml:space="preserve">такій </w:t>
      </w:r>
      <w:r w:rsidR="000C5C42" w:rsidRPr="00C93822">
        <w:rPr>
          <w:rFonts w:ascii="Times New Roman" w:hAnsi="Times New Roman"/>
          <w:bCs/>
          <w:sz w:val="28"/>
        </w:rPr>
        <w:t>редакції:</w:t>
      </w:r>
    </w:p>
    <w:p w14:paraId="49C2A4E5" w14:textId="2DB0701A" w:rsidR="000C5C42" w:rsidRPr="00C93822" w:rsidRDefault="000C5C42" w:rsidP="00844E36">
      <w:pPr>
        <w:pStyle w:val="a3"/>
        <w:rPr>
          <w:rFonts w:ascii="Times New Roman" w:hAnsi="Times New Roman"/>
          <w:bCs/>
          <w:sz w:val="28"/>
        </w:rPr>
      </w:pPr>
      <w:r w:rsidRPr="00C93822">
        <w:rPr>
          <w:rFonts w:ascii="Times New Roman" w:hAnsi="Times New Roman"/>
          <w:bCs/>
          <w:sz w:val="28"/>
        </w:rPr>
        <w:t>«6. Громадське обговорення планованої діяльності після подання звіту з оцінки впливу на довкілля починається з дня внесення відомостей, зазначених у частині дев’ятій статті 4 цього Закону, до Єдиного реєстру з оцінки впливу на довкілля і триває 25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третьою і четвертою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r w:rsidR="00FE0CA2" w:rsidRPr="00C93822">
        <w:rPr>
          <w:rFonts w:ascii="Times New Roman" w:hAnsi="Times New Roman"/>
          <w:bCs/>
          <w:sz w:val="28"/>
        </w:rPr>
        <w:t>»</w:t>
      </w:r>
      <w:r w:rsidR="002F1D50" w:rsidRPr="00C93822">
        <w:rPr>
          <w:rFonts w:ascii="Times New Roman" w:hAnsi="Times New Roman"/>
          <w:bCs/>
          <w:sz w:val="28"/>
        </w:rPr>
        <w:t>;</w:t>
      </w:r>
    </w:p>
    <w:p w14:paraId="4B3CC972" w14:textId="379418D9" w:rsidR="00CF1032" w:rsidRPr="00C93822" w:rsidRDefault="00CF1032" w:rsidP="00844E36">
      <w:pPr>
        <w:pStyle w:val="a3"/>
        <w:rPr>
          <w:rFonts w:ascii="Times New Roman" w:hAnsi="Times New Roman"/>
          <w:bCs/>
          <w:sz w:val="28"/>
        </w:rPr>
      </w:pPr>
      <w:r w:rsidRPr="00C93822">
        <w:rPr>
          <w:rFonts w:ascii="Times New Roman" w:hAnsi="Times New Roman"/>
          <w:bCs/>
          <w:sz w:val="28"/>
        </w:rPr>
        <w:t>7</w:t>
      </w:r>
      <w:r w:rsidR="006D0FF2" w:rsidRPr="00C93822">
        <w:rPr>
          <w:rFonts w:ascii="Times New Roman" w:hAnsi="Times New Roman"/>
          <w:bCs/>
          <w:sz w:val="28"/>
        </w:rPr>
        <w:t>.</w:t>
      </w:r>
      <w:r w:rsidRPr="00C93822">
        <w:rPr>
          <w:rFonts w:ascii="Times New Roman" w:hAnsi="Times New Roman"/>
          <w:bCs/>
          <w:sz w:val="28"/>
        </w:rPr>
        <w:t xml:space="preserve"> </w:t>
      </w:r>
      <w:r w:rsidR="006D0FF2" w:rsidRPr="00C93822">
        <w:rPr>
          <w:rFonts w:ascii="Times New Roman" w:hAnsi="Times New Roman"/>
          <w:bCs/>
          <w:sz w:val="28"/>
        </w:rPr>
        <w:t>У</w:t>
      </w:r>
      <w:r w:rsidRPr="00C93822">
        <w:rPr>
          <w:rFonts w:ascii="Times New Roman" w:hAnsi="Times New Roman"/>
          <w:bCs/>
          <w:sz w:val="28"/>
        </w:rPr>
        <w:t xml:space="preserve"> статті 8:</w:t>
      </w:r>
    </w:p>
    <w:p w14:paraId="7608F599" w14:textId="4D18012A"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1) </w:t>
      </w:r>
      <w:r w:rsidR="002F1D50" w:rsidRPr="00C93822">
        <w:rPr>
          <w:rFonts w:ascii="Times New Roman" w:hAnsi="Times New Roman"/>
          <w:bCs/>
          <w:sz w:val="28"/>
        </w:rPr>
        <w:t>в частині першій слова «протягом трьох робочих днів» замінити словами «не пізніше наступного робочого дня»;</w:t>
      </w:r>
    </w:p>
    <w:p w14:paraId="50C2F0F5" w14:textId="418BF19C"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2) </w:t>
      </w:r>
      <w:r w:rsidR="002F1D50" w:rsidRPr="00C93822">
        <w:rPr>
          <w:rFonts w:ascii="Times New Roman" w:hAnsi="Times New Roman"/>
          <w:bCs/>
          <w:sz w:val="28"/>
        </w:rPr>
        <w:t xml:space="preserve">пункт </w:t>
      </w:r>
      <w:r w:rsidRPr="00C93822">
        <w:rPr>
          <w:rFonts w:ascii="Times New Roman" w:hAnsi="Times New Roman"/>
          <w:bCs/>
          <w:sz w:val="28"/>
        </w:rPr>
        <w:t>5</w:t>
      </w:r>
      <w:r w:rsidR="002F1D50" w:rsidRPr="00C93822">
        <w:rPr>
          <w:rFonts w:ascii="Times New Roman" w:hAnsi="Times New Roman"/>
          <w:bCs/>
          <w:sz w:val="28"/>
        </w:rPr>
        <w:t xml:space="preserve"> частини другої викласти у </w:t>
      </w:r>
      <w:r w:rsidRPr="00C93822">
        <w:rPr>
          <w:rFonts w:ascii="Times New Roman" w:hAnsi="Times New Roman"/>
          <w:bCs/>
          <w:sz w:val="28"/>
        </w:rPr>
        <w:t>такій</w:t>
      </w:r>
      <w:r w:rsidR="002F1D50" w:rsidRPr="00C93822">
        <w:rPr>
          <w:rFonts w:ascii="Times New Roman" w:hAnsi="Times New Roman"/>
          <w:bCs/>
          <w:sz w:val="28"/>
        </w:rPr>
        <w:t xml:space="preserve"> редакції такого змісту:</w:t>
      </w:r>
    </w:p>
    <w:p w14:paraId="61A2C2F0" w14:textId="77777777" w:rsidR="002F1D50" w:rsidRPr="00C93822" w:rsidRDefault="002F1D50" w:rsidP="00844E36">
      <w:pPr>
        <w:pStyle w:val="a3"/>
        <w:rPr>
          <w:rFonts w:ascii="Times New Roman" w:hAnsi="Times New Roman"/>
          <w:bCs/>
          <w:sz w:val="28"/>
        </w:rPr>
      </w:pPr>
      <w:r w:rsidRPr="00C93822">
        <w:rPr>
          <w:rFonts w:ascii="Times New Roman" w:hAnsi="Times New Roman"/>
          <w:bCs/>
          <w:sz w:val="28"/>
        </w:rPr>
        <w:t>«5) строки, тривалість та порядок громадського обговорення звіту з оцінки впливу на довкілля, громадські слухання, в тому числі умови, за яких вони проводяться, та порядок реєстрації для участі в них;»;</w:t>
      </w:r>
    </w:p>
    <w:p w14:paraId="3C1D6C85" w14:textId="7C01970A"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3) </w:t>
      </w:r>
      <w:r w:rsidR="002F1D50" w:rsidRPr="00C93822">
        <w:rPr>
          <w:rFonts w:ascii="Times New Roman" w:hAnsi="Times New Roman"/>
          <w:bCs/>
          <w:sz w:val="28"/>
        </w:rPr>
        <w:t xml:space="preserve">в пункті </w:t>
      </w:r>
      <w:r w:rsidRPr="00C93822">
        <w:rPr>
          <w:rFonts w:ascii="Times New Roman" w:hAnsi="Times New Roman"/>
          <w:bCs/>
          <w:sz w:val="28"/>
        </w:rPr>
        <w:t xml:space="preserve">9 </w:t>
      </w:r>
      <w:r w:rsidR="002F1D50" w:rsidRPr="00C93822">
        <w:rPr>
          <w:rFonts w:ascii="Times New Roman" w:hAnsi="Times New Roman"/>
          <w:bCs/>
          <w:sz w:val="28"/>
        </w:rPr>
        <w:t>частини другої слова</w:t>
      </w:r>
      <w:r w:rsidRPr="00C93822">
        <w:rPr>
          <w:rFonts w:ascii="Times New Roman" w:hAnsi="Times New Roman"/>
          <w:bCs/>
          <w:sz w:val="28"/>
        </w:rPr>
        <w:t xml:space="preserve"> та знаки</w:t>
      </w:r>
      <w:r w:rsidR="002F1D50" w:rsidRPr="00C93822">
        <w:rPr>
          <w:rFonts w:ascii="Times New Roman" w:hAnsi="Times New Roman"/>
          <w:bCs/>
          <w:sz w:val="28"/>
        </w:rPr>
        <w:t xml:space="preserve"> «місце (місця)» замінити словом «місця»;</w:t>
      </w:r>
    </w:p>
    <w:p w14:paraId="4FD90368" w14:textId="0104B752"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4) </w:t>
      </w:r>
      <w:r w:rsidR="002F1D50" w:rsidRPr="00C93822">
        <w:rPr>
          <w:rFonts w:ascii="Times New Roman" w:hAnsi="Times New Roman"/>
          <w:bCs/>
          <w:sz w:val="28"/>
        </w:rPr>
        <w:t xml:space="preserve">частину третю викласти у </w:t>
      </w:r>
      <w:r w:rsidRPr="00C93822">
        <w:rPr>
          <w:rFonts w:ascii="Times New Roman" w:hAnsi="Times New Roman"/>
          <w:bCs/>
          <w:sz w:val="28"/>
        </w:rPr>
        <w:t xml:space="preserve">такій </w:t>
      </w:r>
      <w:r w:rsidR="002F1D50" w:rsidRPr="00C93822">
        <w:rPr>
          <w:rFonts w:ascii="Times New Roman" w:hAnsi="Times New Roman"/>
          <w:bCs/>
          <w:sz w:val="28"/>
        </w:rPr>
        <w:t>редакції такого змісту:</w:t>
      </w:r>
    </w:p>
    <w:p w14:paraId="5364857F" w14:textId="77777777" w:rsidR="002F1D50" w:rsidRPr="00C93822" w:rsidRDefault="002F1D50" w:rsidP="00844E36">
      <w:pPr>
        <w:pStyle w:val="a3"/>
        <w:rPr>
          <w:rFonts w:ascii="Times New Roman" w:hAnsi="Times New Roman"/>
          <w:bCs/>
          <w:sz w:val="28"/>
        </w:rPr>
      </w:pPr>
      <w:r w:rsidRPr="00C93822">
        <w:rPr>
          <w:rFonts w:ascii="Times New Roman" w:hAnsi="Times New Roman"/>
          <w:bCs/>
          <w:sz w:val="28"/>
        </w:rPr>
        <w:t>«</w:t>
      </w:r>
      <w:r w:rsidR="00BB1554" w:rsidRPr="00C93822">
        <w:rPr>
          <w:rFonts w:ascii="Times New Roman" w:hAnsi="Times New Roman"/>
          <w:bCs/>
          <w:sz w:val="28"/>
        </w:rPr>
        <w:t xml:space="preserve">3. На веб-сайті Єдиного реєстру з оцінки впливу на довкілля, на офіційних веб-сайтах районних державних адміністрацій та на офіційних </w:t>
      </w:r>
      <w:r w:rsidR="00BB1554" w:rsidRPr="00C93822">
        <w:rPr>
          <w:rFonts w:ascii="Times New Roman" w:hAnsi="Times New Roman"/>
          <w:bCs/>
          <w:sz w:val="28"/>
        </w:rPr>
        <w:lastRenderedPageBreak/>
        <w:t>веб-сайтах і на дошках оголошень органів місцевого самоврядування територіальних громад, які можуть зазнати впливу планованої діяльності, в інших публічних місцях на території, де планується провадити плановану діяльність, або яка може зазнати впливу планованої діяльності, оголошення про початок громадського обговорення звіту з оцінки впливу на довкілля, розміщується протягом усього строку громадського обговорення</w:t>
      </w:r>
      <w:r w:rsidR="00802404" w:rsidRPr="00C93822">
        <w:rPr>
          <w:rFonts w:ascii="Times New Roman" w:hAnsi="Times New Roman"/>
          <w:bCs/>
          <w:sz w:val="28"/>
        </w:rPr>
        <w:t>»;</w:t>
      </w:r>
    </w:p>
    <w:p w14:paraId="5262355F" w14:textId="272B5CF2" w:rsidR="003B72FC" w:rsidRPr="00C93822" w:rsidRDefault="003B72FC" w:rsidP="00844E36">
      <w:pPr>
        <w:pStyle w:val="a3"/>
        <w:rPr>
          <w:rFonts w:ascii="Times New Roman" w:hAnsi="Times New Roman"/>
          <w:bCs/>
          <w:sz w:val="28"/>
        </w:rPr>
      </w:pPr>
      <w:r w:rsidRPr="00C93822">
        <w:rPr>
          <w:rFonts w:ascii="Times New Roman" w:hAnsi="Times New Roman"/>
          <w:bCs/>
          <w:sz w:val="28"/>
        </w:rPr>
        <w:t>8</w:t>
      </w:r>
      <w:r w:rsidR="006D0FF2" w:rsidRPr="00C93822">
        <w:rPr>
          <w:rFonts w:ascii="Times New Roman" w:hAnsi="Times New Roman"/>
          <w:bCs/>
          <w:sz w:val="28"/>
        </w:rPr>
        <w:t>.У</w:t>
      </w:r>
      <w:r w:rsidRPr="00C93822">
        <w:rPr>
          <w:rFonts w:ascii="Times New Roman" w:hAnsi="Times New Roman"/>
          <w:bCs/>
          <w:sz w:val="28"/>
        </w:rPr>
        <w:t xml:space="preserve"> статті 9:</w:t>
      </w:r>
    </w:p>
    <w:p w14:paraId="1CA66E5B" w14:textId="5675981F" w:rsidR="00C84FFE" w:rsidRPr="00C93822" w:rsidRDefault="006D0FF2" w:rsidP="00844E36">
      <w:pPr>
        <w:pStyle w:val="a3"/>
        <w:rPr>
          <w:rFonts w:ascii="Times New Roman" w:hAnsi="Times New Roman"/>
          <w:bCs/>
          <w:sz w:val="28"/>
        </w:rPr>
      </w:pPr>
      <w:r w:rsidRPr="00C93822">
        <w:rPr>
          <w:rFonts w:ascii="Times New Roman" w:hAnsi="Times New Roman"/>
          <w:bCs/>
          <w:sz w:val="28"/>
        </w:rPr>
        <w:t xml:space="preserve">1) </w:t>
      </w:r>
      <w:r w:rsidR="00C84FFE" w:rsidRPr="00C93822">
        <w:rPr>
          <w:rFonts w:ascii="Times New Roman" w:hAnsi="Times New Roman"/>
          <w:bCs/>
          <w:sz w:val="28"/>
        </w:rPr>
        <w:t xml:space="preserve">частину третю викласти у </w:t>
      </w:r>
      <w:r w:rsidRPr="00C93822">
        <w:rPr>
          <w:rFonts w:ascii="Times New Roman" w:hAnsi="Times New Roman"/>
          <w:bCs/>
          <w:sz w:val="28"/>
        </w:rPr>
        <w:t xml:space="preserve">такій </w:t>
      </w:r>
      <w:r w:rsidR="00C84FFE" w:rsidRPr="00C93822">
        <w:rPr>
          <w:rFonts w:ascii="Times New Roman" w:hAnsi="Times New Roman"/>
          <w:bCs/>
          <w:sz w:val="28"/>
        </w:rPr>
        <w:t>редакції такого місту:</w:t>
      </w:r>
    </w:p>
    <w:p w14:paraId="37E461AA" w14:textId="0F91D9DA" w:rsidR="00C84FFE" w:rsidRPr="00C93822" w:rsidRDefault="00C84FFE" w:rsidP="00844E36">
      <w:pPr>
        <w:pStyle w:val="a3"/>
        <w:rPr>
          <w:rFonts w:ascii="Times New Roman" w:hAnsi="Times New Roman"/>
          <w:bCs/>
          <w:sz w:val="28"/>
        </w:rPr>
      </w:pPr>
      <w:r w:rsidRPr="00C93822">
        <w:rPr>
          <w:rFonts w:ascii="Times New Roman" w:hAnsi="Times New Roman"/>
          <w:bCs/>
          <w:sz w:val="28"/>
        </w:rPr>
        <w:t xml:space="preserve">«3. При підготовці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розглядає та бере до уваги звіт з оцінки впливу на довкілля, звіт про громадське обговорення, а також зауваження і пропозиції, отримані </w:t>
      </w:r>
      <w:r w:rsidR="00D605E6" w:rsidRPr="00C93822">
        <w:rPr>
          <w:rFonts w:ascii="Times New Roman" w:hAnsi="Times New Roman"/>
          <w:bCs/>
          <w:sz w:val="28"/>
        </w:rPr>
        <w:t xml:space="preserve">під час </w:t>
      </w:r>
      <w:r w:rsidRPr="00C93822">
        <w:rPr>
          <w:rFonts w:ascii="Times New Roman" w:hAnsi="Times New Roman"/>
          <w:bCs/>
          <w:sz w:val="28"/>
        </w:rPr>
        <w:t xml:space="preserve">консультацій, передбачених </w:t>
      </w:r>
      <w:r w:rsidR="006D0FF2" w:rsidRPr="00C93822">
        <w:rPr>
          <w:rFonts w:ascii="Times New Roman" w:hAnsi="Times New Roman"/>
          <w:bCs/>
          <w:sz w:val="28"/>
        </w:rPr>
        <w:t>абзацом сьомим частини першої</w:t>
      </w:r>
      <w:r w:rsidRPr="00C93822">
        <w:rPr>
          <w:rFonts w:ascii="Times New Roman" w:hAnsi="Times New Roman"/>
          <w:bCs/>
          <w:sz w:val="28"/>
        </w:rPr>
        <w:t xml:space="preserve"> статті 2 цього Закону.»;</w:t>
      </w:r>
    </w:p>
    <w:p w14:paraId="695F358B" w14:textId="4F4A495E" w:rsidR="00B76400" w:rsidRPr="00C93822" w:rsidRDefault="00B76400" w:rsidP="00844E36">
      <w:pPr>
        <w:pStyle w:val="a3"/>
        <w:rPr>
          <w:rFonts w:ascii="Times New Roman" w:hAnsi="Times New Roman"/>
          <w:bCs/>
          <w:sz w:val="28"/>
        </w:rPr>
      </w:pPr>
      <w:r w:rsidRPr="00C93822">
        <w:rPr>
          <w:rFonts w:ascii="Times New Roman" w:hAnsi="Times New Roman"/>
          <w:bCs/>
          <w:sz w:val="28"/>
        </w:rPr>
        <w:t>2) частину четверту доповнити новим пунктом 4 такого змісту:</w:t>
      </w:r>
    </w:p>
    <w:p w14:paraId="6FED7EE0" w14:textId="421F3C99" w:rsidR="00B76400" w:rsidRPr="00C93822" w:rsidRDefault="00B76400" w:rsidP="00844E36">
      <w:pPr>
        <w:pStyle w:val="a3"/>
        <w:rPr>
          <w:rFonts w:ascii="Times New Roman" w:hAnsi="Times New Roman"/>
          <w:bCs/>
          <w:sz w:val="28"/>
        </w:rPr>
      </w:pPr>
      <w:r w:rsidRPr="00C93822">
        <w:rPr>
          <w:rFonts w:ascii="Times New Roman" w:hAnsi="Times New Roman"/>
          <w:bCs/>
          <w:sz w:val="28"/>
        </w:rPr>
        <w:t>«4) результати консультацій, передбачених абзацом сьомим частини першої статті 2 цього Закону.»</w:t>
      </w:r>
    </w:p>
    <w:p w14:paraId="055D6E9C" w14:textId="30D0F890" w:rsidR="009A347A" w:rsidRPr="00C93822" w:rsidRDefault="006D0FF2" w:rsidP="00844E36">
      <w:pPr>
        <w:pStyle w:val="a3"/>
        <w:rPr>
          <w:rFonts w:ascii="Times New Roman" w:hAnsi="Times New Roman"/>
          <w:bCs/>
          <w:sz w:val="28"/>
        </w:rPr>
      </w:pPr>
      <w:r w:rsidRPr="00C93822">
        <w:rPr>
          <w:rFonts w:ascii="Times New Roman" w:hAnsi="Times New Roman"/>
          <w:bCs/>
          <w:sz w:val="28"/>
        </w:rPr>
        <w:t xml:space="preserve">3) </w:t>
      </w:r>
      <w:r w:rsidR="009A347A" w:rsidRPr="00C93822">
        <w:rPr>
          <w:rFonts w:ascii="Times New Roman" w:hAnsi="Times New Roman"/>
          <w:bCs/>
          <w:sz w:val="28"/>
        </w:rPr>
        <w:t xml:space="preserve">в частині шостій </w:t>
      </w:r>
      <w:r w:rsidR="005D7C12" w:rsidRPr="00C93822">
        <w:rPr>
          <w:rFonts w:ascii="Times New Roman" w:hAnsi="Times New Roman"/>
          <w:bCs/>
          <w:sz w:val="28"/>
        </w:rPr>
        <w:t>цифри</w:t>
      </w:r>
      <w:r w:rsidR="009A347A" w:rsidRPr="00C93822">
        <w:rPr>
          <w:rFonts w:ascii="Times New Roman" w:hAnsi="Times New Roman"/>
          <w:bCs/>
          <w:sz w:val="28"/>
        </w:rPr>
        <w:t xml:space="preserve"> «25» замінити </w:t>
      </w:r>
      <w:r w:rsidR="005D7C12" w:rsidRPr="00C93822">
        <w:rPr>
          <w:rFonts w:ascii="Times New Roman" w:hAnsi="Times New Roman"/>
          <w:bCs/>
          <w:sz w:val="28"/>
        </w:rPr>
        <w:t>цифр</w:t>
      </w:r>
      <w:r w:rsidRPr="00C93822">
        <w:rPr>
          <w:rFonts w:ascii="Times New Roman" w:hAnsi="Times New Roman"/>
          <w:bCs/>
          <w:sz w:val="28"/>
        </w:rPr>
        <w:t>ами</w:t>
      </w:r>
      <w:r w:rsidR="009A347A" w:rsidRPr="00C93822">
        <w:rPr>
          <w:rFonts w:ascii="Times New Roman" w:hAnsi="Times New Roman"/>
          <w:bCs/>
          <w:sz w:val="28"/>
        </w:rPr>
        <w:t xml:space="preserve"> «15»;</w:t>
      </w:r>
    </w:p>
    <w:p w14:paraId="6C691B74" w14:textId="7A992EEB" w:rsidR="009A347A" w:rsidRPr="00C93822" w:rsidRDefault="006D0FF2" w:rsidP="00844E36">
      <w:pPr>
        <w:pStyle w:val="a3"/>
        <w:rPr>
          <w:rFonts w:ascii="Times New Roman" w:hAnsi="Times New Roman"/>
          <w:bCs/>
          <w:sz w:val="28"/>
        </w:rPr>
      </w:pPr>
      <w:r w:rsidRPr="00C93822">
        <w:rPr>
          <w:rFonts w:ascii="Times New Roman" w:hAnsi="Times New Roman"/>
          <w:bCs/>
          <w:sz w:val="28"/>
        </w:rPr>
        <w:t xml:space="preserve">4) </w:t>
      </w:r>
      <w:r w:rsidR="00CC0EDC" w:rsidRPr="00C93822">
        <w:rPr>
          <w:rFonts w:ascii="Times New Roman" w:hAnsi="Times New Roman"/>
          <w:bCs/>
          <w:sz w:val="28"/>
        </w:rPr>
        <w:t>після частини шостої</w:t>
      </w:r>
      <w:r w:rsidR="003B72FC" w:rsidRPr="00C93822">
        <w:rPr>
          <w:rFonts w:ascii="Times New Roman" w:hAnsi="Times New Roman"/>
          <w:bCs/>
          <w:sz w:val="28"/>
        </w:rPr>
        <w:t xml:space="preserve"> </w:t>
      </w:r>
      <w:r w:rsidR="009A347A" w:rsidRPr="00C93822">
        <w:rPr>
          <w:rFonts w:ascii="Times New Roman" w:hAnsi="Times New Roman"/>
          <w:bCs/>
          <w:sz w:val="28"/>
        </w:rPr>
        <w:t xml:space="preserve">доповнити новою частиною </w:t>
      </w:r>
      <w:r w:rsidR="003B72FC" w:rsidRPr="00C93822">
        <w:rPr>
          <w:rFonts w:ascii="Times New Roman" w:hAnsi="Times New Roman"/>
          <w:bCs/>
          <w:sz w:val="28"/>
        </w:rPr>
        <w:t>6</w:t>
      </w:r>
      <w:r w:rsidR="003B72FC" w:rsidRPr="00C93822">
        <w:rPr>
          <w:rFonts w:ascii="Times New Roman" w:hAnsi="Times New Roman"/>
          <w:bCs/>
          <w:sz w:val="28"/>
          <w:vertAlign w:val="superscript"/>
        </w:rPr>
        <w:t>1</w:t>
      </w:r>
      <w:r w:rsidR="009A347A" w:rsidRPr="00C93822">
        <w:rPr>
          <w:rFonts w:ascii="Times New Roman" w:hAnsi="Times New Roman"/>
          <w:bCs/>
          <w:sz w:val="28"/>
        </w:rPr>
        <w:t>, виклавши її у такій редакції:</w:t>
      </w:r>
    </w:p>
    <w:p w14:paraId="174F279B" w14:textId="77777777" w:rsidR="009A347A" w:rsidRPr="00C93822" w:rsidRDefault="009A347A" w:rsidP="009A347A">
      <w:pPr>
        <w:pStyle w:val="a3"/>
        <w:rPr>
          <w:rFonts w:ascii="Times New Roman" w:hAnsi="Times New Roman"/>
          <w:bCs/>
          <w:sz w:val="28"/>
        </w:rPr>
      </w:pPr>
      <w:r w:rsidRPr="00C93822">
        <w:rPr>
          <w:rFonts w:ascii="Times New Roman" w:hAnsi="Times New Roman"/>
          <w:bCs/>
          <w:sz w:val="28"/>
        </w:rPr>
        <w:t>«6</w:t>
      </w:r>
      <w:r w:rsidRPr="00C93822">
        <w:rPr>
          <w:rFonts w:ascii="Times New Roman" w:hAnsi="Times New Roman"/>
          <w:bCs/>
          <w:sz w:val="28"/>
          <w:vertAlign w:val="superscript"/>
        </w:rPr>
        <w:t>1</w:t>
      </w:r>
      <w:r w:rsidRPr="00C93822">
        <w:rPr>
          <w:rFonts w:ascii="Times New Roman" w:hAnsi="Times New Roman"/>
          <w:bCs/>
          <w:sz w:val="28"/>
        </w:rPr>
        <w:t>. Підставами для надання висновку з оцінки впливу на довкілля, у якому визначена недопустимість провадження планованої діяльності, є:</w:t>
      </w:r>
    </w:p>
    <w:p w14:paraId="52AF1F87" w14:textId="77777777" w:rsidR="009A347A" w:rsidRPr="00C93822" w:rsidRDefault="009A347A" w:rsidP="009A347A">
      <w:pPr>
        <w:pStyle w:val="a3"/>
        <w:rPr>
          <w:rFonts w:ascii="Times New Roman" w:hAnsi="Times New Roman"/>
          <w:bCs/>
          <w:sz w:val="28"/>
        </w:rPr>
      </w:pPr>
      <w:r w:rsidRPr="00C93822">
        <w:rPr>
          <w:rFonts w:ascii="Times New Roman" w:hAnsi="Times New Roman"/>
          <w:bCs/>
          <w:sz w:val="28"/>
        </w:rPr>
        <w:t>1) наявність встановлених законами заборон чи обмежень, які унеможливлюють провадження планованої діяльності;</w:t>
      </w:r>
    </w:p>
    <w:p w14:paraId="23595D0E" w14:textId="77777777" w:rsidR="009A347A" w:rsidRPr="00C93822" w:rsidRDefault="009A347A" w:rsidP="009A347A">
      <w:pPr>
        <w:pStyle w:val="a3"/>
        <w:rPr>
          <w:rFonts w:ascii="Times New Roman" w:hAnsi="Times New Roman"/>
          <w:bCs/>
          <w:sz w:val="28"/>
        </w:rPr>
      </w:pPr>
      <w:r w:rsidRPr="00C93822">
        <w:rPr>
          <w:rFonts w:ascii="Times New Roman" w:hAnsi="Times New Roman"/>
          <w:bCs/>
          <w:sz w:val="28"/>
        </w:rPr>
        <w:t>2) виявлення того, що з урахуванням вимог частини першої цієї статті, в тому числі в результаті вжиття передбачених заходів, спрямованих на запобігання, зменшення, усунення впливу на довкілля, та/або встановлення додаткових обґрунтованих екологічних умов, вплив планованої діяльності залишатиметься таким, що унеможливлює її провадження згідно з вимогами законодавства.»</w:t>
      </w:r>
      <w:r w:rsidR="008B6AC8" w:rsidRPr="00C93822">
        <w:rPr>
          <w:rFonts w:ascii="Times New Roman" w:hAnsi="Times New Roman"/>
          <w:bCs/>
          <w:sz w:val="28"/>
        </w:rPr>
        <w:t>;</w:t>
      </w:r>
    </w:p>
    <w:p w14:paraId="3653A1DA" w14:textId="1DF3E718" w:rsidR="008B6AC8" w:rsidRPr="00C93822" w:rsidRDefault="006D0FF2" w:rsidP="009A347A">
      <w:pPr>
        <w:pStyle w:val="a3"/>
        <w:rPr>
          <w:rFonts w:ascii="Times New Roman" w:hAnsi="Times New Roman"/>
          <w:bCs/>
          <w:sz w:val="28"/>
        </w:rPr>
      </w:pPr>
      <w:r w:rsidRPr="00C93822">
        <w:rPr>
          <w:rFonts w:ascii="Times New Roman" w:hAnsi="Times New Roman"/>
          <w:bCs/>
          <w:sz w:val="28"/>
        </w:rPr>
        <w:t xml:space="preserve">5) </w:t>
      </w:r>
      <w:r w:rsidR="00C26E26" w:rsidRPr="00C93822">
        <w:rPr>
          <w:rFonts w:ascii="Times New Roman" w:hAnsi="Times New Roman"/>
          <w:bCs/>
          <w:sz w:val="28"/>
        </w:rPr>
        <w:t>частин</w:t>
      </w:r>
      <w:r w:rsidR="00421C48" w:rsidRPr="00C93822">
        <w:rPr>
          <w:rFonts w:ascii="Times New Roman" w:hAnsi="Times New Roman"/>
          <w:bCs/>
          <w:sz w:val="28"/>
        </w:rPr>
        <w:t xml:space="preserve">у </w:t>
      </w:r>
      <w:r w:rsidR="00C26E26" w:rsidRPr="00C93822">
        <w:rPr>
          <w:rFonts w:ascii="Times New Roman" w:hAnsi="Times New Roman"/>
          <w:bCs/>
          <w:sz w:val="28"/>
        </w:rPr>
        <w:t>сьом</w:t>
      </w:r>
      <w:r w:rsidR="00421C48" w:rsidRPr="00C93822">
        <w:rPr>
          <w:rFonts w:ascii="Times New Roman" w:hAnsi="Times New Roman"/>
          <w:bCs/>
          <w:sz w:val="28"/>
        </w:rPr>
        <w:t>у</w:t>
      </w:r>
      <w:r w:rsidR="00C26E26" w:rsidRPr="00C93822">
        <w:rPr>
          <w:rFonts w:ascii="Times New Roman" w:hAnsi="Times New Roman"/>
          <w:bCs/>
          <w:sz w:val="28"/>
        </w:rPr>
        <w:t xml:space="preserve"> викласти у </w:t>
      </w:r>
      <w:r w:rsidRPr="00C93822">
        <w:rPr>
          <w:rFonts w:ascii="Times New Roman" w:hAnsi="Times New Roman"/>
          <w:bCs/>
          <w:sz w:val="28"/>
        </w:rPr>
        <w:t xml:space="preserve">такій </w:t>
      </w:r>
      <w:r w:rsidR="00C26E26" w:rsidRPr="00C93822">
        <w:rPr>
          <w:rFonts w:ascii="Times New Roman" w:hAnsi="Times New Roman"/>
          <w:bCs/>
          <w:sz w:val="28"/>
        </w:rPr>
        <w:t>редакції такого змісту:</w:t>
      </w:r>
    </w:p>
    <w:p w14:paraId="4174F1C6" w14:textId="23497DA0" w:rsidR="00C26E26" w:rsidRPr="00C93822" w:rsidRDefault="00C26E26" w:rsidP="009A347A">
      <w:pPr>
        <w:pStyle w:val="a3"/>
        <w:rPr>
          <w:rFonts w:ascii="Times New Roman" w:hAnsi="Times New Roman"/>
          <w:bCs/>
          <w:sz w:val="28"/>
        </w:rPr>
      </w:pPr>
      <w:r w:rsidRPr="00C93822">
        <w:rPr>
          <w:rFonts w:ascii="Times New Roman" w:hAnsi="Times New Roman"/>
          <w:bCs/>
          <w:sz w:val="28"/>
        </w:rPr>
        <w:t>«7.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висновок з оцінки впливу на довкілля у день його прийняття у спосіб та в порядку, визначені статтею 4 цього Закону, та</w:t>
      </w:r>
      <w:r w:rsidRPr="00C93822">
        <w:t xml:space="preserve"> </w:t>
      </w:r>
      <w:r w:rsidRPr="00C93822">
        <w:rPr>
          <w:rFonts w:ascii="Times New Roman" w:hAnsi="Times New Roman"/>
          <w:bCs/>
          <w:sz w:val="28"/>
        </w:rPr>
        <w:t>одночасно вносить його до Єдиного реєстру з оцінки впливу на довкілля.»</w:t>
      </w:r>
      <w:r w:rsidR="006D0FF2" w:rsidRPr="00C93822">
        <w:rPr>
          <w:rFonts w:ascii="Times New Roman" w:hAnsi="Times New Roman"/>
          <w:bCs/>
          <w:sz w:val="28"/>
        </w:rPr>
        <w:t>;</w:t>
      </w:r>
      <w:r w:rsidR="00421C48" w:rsidRPr="00C93822">
        <w:rPr>
          <w:rFonts w:ascii="Times New Roman" w:hAnsi="Times New Roman"/>
          <w:bCs/>
          <w:sz w:val="28"/>
        </w:rPr>
        <w:t xml:space="preserve"> </w:t>
      </w:r>
    </w:p>
    <w:p w14:paraId="3E6C2101" w14:textId="37B24ABB" w:rsidR="00421C48" w:rsidRPr="00C93822" w:rsidRDefault="003B72FC" w:rsidP="009A347A">
      <w:pPr>
        <w:pStyle w:val="a3"/>
        <w:rPr>
          <w:rFonts w:ascii="Times New Roman" w:hAnsi="Times New Roman"/>
          <w:bCs/>
          <w:sz w:val="28"/>
        </w:rPr>
      </w:pPr>
      <w:r w:rsidRPr="00C93822">
        <w:rPr>
          <w:rFonts w:ascii="Times New Roman" w:hAnsi="Times New Roman"/>
          <w:bCs/>
          <w:sz w:val="28"/>
        </w:rPr>
        <w:t>9</w:t>
      </w:r>
      <w:r w:rsidR="006D0FF2" w:rsidRPr="00C93822">
        <w:rPr>
          <w:rFonts w:ascii="Times New Roman" w:hAnsi="Times New Roman"/>
          <w:bCs/>
          <w:sz w:val="28"/>
        </w:rPr>
        <w:t>.</w:t>
      </w:r>
      <w:r w:rsidRPr="00C93822">
        <w:rPr>
          <w:rFonts w:ascii="Times New Roman" w:hAnsi="Times New Roman"/>
          <w:bCs/>
          <w:sz w:val="28"/>
        </w:rPr>
        <w:t xml:space="preserve"> </w:t>
      </w:r>
      <w:r w:rsidR="006D0FF2" w:rsidRPr="00C93822">
        <w:rPr>
          <w:rFonts w:ascii="Times New Roman" w:hAnsi="Times New Roman"/>
          <w:bCs/>
          <w:sz w:val="28"/>
        </w:rPr>
        <w:t>Д</w:t>
      </w:r>
      <w:r w:rsidR="00421C48" w:rsidRPr="00C93822">
        <w:rPr>
          <w:rFonts w:ascii="Times New Roman" w:hAnsi="Times New Roman"/>
          <w:bCs/>
          <w:sz w:val="28"/>
        </w:rPr>
        <w:t xml:space="preserve">оповнити новою статтею </w:t>
      </w:r>
      <w:r w:rsidRPr="00C93822">
        <w:rPr>
          <w:rFonts w:ascii="Times New Roman" w:hAnsi="Times New Roman"/>
          <w:bCs/>
          <w:sz w:val="28"/>
        </w:rPr>
        <w:t>9</w:t>
      </w:r>
      <w:r w:rsidRPr="00C93822">
        <w:rPr>
          <w:rFonts w:ascii="Times New Roman" w:hAnsi="Times New Roman"/>
          <w:bCs/>
          <w:sz w:val="28"/>
          <w:vertAlign w:val="superscript"/>
        </w:rPr>
        <w:t>1</w:t>
      </w:r>
      <w:r w:rsidR="00421C48" w:rsidRPr="00C93822">
        <w:rPr>
          <w:rFonts w:ascii="Times New Roman" w:hAnsi="Times New Roman"/>
          <w:bCs/>
          <w:sz w:val="28"/>
        </w:rPr>
        <w:t xml:space="preserve"> </w:t>
      </w:r>
      <w:r w:rsidR="001D4E0C" w:rsidRPr="00C93822">
        <w:rPr>
          <w:rFonts w:ascii="Times New Roman" w:hAnsi="Times New Roman"/>
          <w:bCs/>
          <w:sz w:val="28"/>
        </w:rPr>
        <w:t>такого змісту</w:t>
      </w:r>
      <w:r w:rsidR="00421C48" w:rsidRPr="00C93822">
        <w:rPr>
          <w:rFonts w:ascii="Times New Roman" w:hAnsi="Times New Roman"/>
          <w:bCs/>
          <w:sz w:val="28"/>
        </w:rPr>
        <w:t>:</w:t>
      </w:r>
    </w:p>
    <w:p w14:paraId="553B08AA" w14:textId="77777777" w:rsidR="00421C48" w:rsidRPr="00C93822" w:rsidRDefault="00421C48" w:rsidP="00421C48">
      <w:pPr>
        <w:pStyle w:val="a3"/>
        <w:rPr>
          <w:rFonts w:ascii="Times New Roman" w:hAnsi="Times New Roman"/>
          <w:bCs/>
          <w:sz w:val="28"/>
        </w:rPr>
      </w:pPr>
      <w:r w:rsidRPr="00C93822">
        <w:rPr>
          <w:rFonts w:ascii="Times New Roman" w:hAnsi="Times New Roman"/>
          <w:bCs/>
          <w:sz w:val="28"/>
        </w:rPr>
        <w:t>«Стаття 9</w:t>
      </w:r>
      <w:r w:rsidRPr="00C93822">
        <w:rPr>
          <w:rFonts w:ascii="Times New Roman" w:hAnsi="Times New Roman"/>
          <w:bCs/>
          <w:sz w:val="28"/>
          <w:vertAlign w:val="superscript"/>
        </w:rPr>
        <w:t>1</w:t>
      </w:r>
      <w:r w:rsidRPr="00C93822">
        <w:rPr>
          <w:rFonts w:ascii="Times New Roman" w:hAnsi="Times New Roman"/>
          <w:bCs/>
          <w:sz w:val="28"/>
        </w:rPr>
        <w:t>. Відмова у видачі висновку з оцінки впливу на довкілля</w:t>
      </w:r>
    </w:p>
    <w:p w14:paraId="54C851C6" w14:textId="77777777" w:rsidR="00421C48" w:rsidRPr="00C93822" w:rsidRDefault="00421C48" w:rsidP="00421C48">
      <w:pPr>
        <w:pStyle w:val="a3"/>
        <w:rPr>
          <w:rFonts w:ascii="Times New Roman" w:hAnsi="Times New Roman"/>
          <w:bCs/>
          <w:sz w:val="28"/>
        </w:rPr>
      </w:pPr>
      <w:r w:rsidRPr="00C93822">
        <w:rPr>
          <w:rFonts w:ascii="Times New Roman" w:hAnsi="Times New Roman"/>
          <w:bCs/>
          <w:sz w:val="28"/>
        </w:rPr>
        <w:lastRenderedPageBreak/>
        <w:t>1. Підставами для відмови у видачі висновку з оцінки впливу на довкілля є:</w:t>
      </w:r>
    </w:p>
    <w:p w14:paraId="23F607FA" w14:textId="69547798" w:rsidR="00421C48" w:rsidRPr="00C93822" w:rsidRDefault="003963FA" w:rsidP="00421C48">
      <w:pPr>
        <w:pStyle w:val="a3"/>
        <w:rPr>
          <w:rFonts w:ascii="Times New Roman" w:hAnsi="Times New Roman"/>
          <w:bCs/>
          <w:sz w:val="28"/>
        </w:rPr>
      </w:pPr>
      <w:r w:rsidRPr="00C93822">
        <w:rPr>
          <w:rFonts w:ascii="Times New Roman" w:hAnsi="Times New Roman"/>
          <w:bCs/>
          <w:sz w:val="28"/>
        </w:rPr>
        <w:t>1</w:t>
      </w:r>
      <w:r w:rsidR="00421C48" w:rsidRPr="00C93822">
        <w:rPr>
          <w:rFonts w:ascii="Times New Roman" w:hAnsi="Times New Roman"/>
          <w:bCs/>
          <w:sz w:val="28"/>
        </w:rPr>
        <w:t xml:space="preserve">) підстави, передбачені </w:t>
      </w:r>
      <w:r w:rsidR="00B76400" w:rsidRPr="00C93822">
        <w:rPr>
          <w:rFonts w:ascii="Times New Roman" w:hAnsi="Times New Roman"/>
          <w:bCs/>
          <w:sz w:val="28"/>
        </w:rPr>
        <w:t>статтею 4</w:t>
      </w:r>
      <w:r w:rsidR="00B76400" w:rsidRPr="00C93822">
        <w:rPr>
          <w:rFonts w:ascii="Times New Roman" w:hAnsi="Times New Roman"/>
          <w:bCs/>
          <w:sz w:val="28"/>
          <w:vertAlign w:val="superscript"/>
        </w:rPr>
        <w:t>-1</w:t>
      </w:r>
      <w:r w:rsidR="00B76400" w:rsidRPr="00C93822">
        <w:rPr>
          <w:rFonts w:ascii="Times New Roman" w:hAnsi="Times New Roman"/>
          <w:bCs/>
          <w:sz w:val="28"/>
        </w:rPr>
        <w:t xml:space="preserve"> </w:t>
      </w:r>
      <w:r w:rsidR="00421C48" w:rsidRPr="00C93822">
        <w:rPr>
          <w:rFonts w:ascii="Times New Roman" w:hAnsi="Times New Roman"/>
          <w:bCs/>
          <w:sz w:val="28"/>
        </w:rPr>
        <w:t>Закон</w:t>
      </w:r>
      <w:r w:rsidR="00B76400" w:rsidRPr="00C93822">
        <w:rPr>
          <w:rFonts w:ascii="Times New Roman" w:hAnsi="Times New Roman"/>
          <w:bCs/>
          <w:sz w:val="28"/>
        </w:rPr>
        <w:t>у</w:t>
      </w:r>
      <w:r w:rsidR="00421C48" w:rsidRPr="00C93822">
        <w:rPr>
          <w:rFonts w:ascii="Times New Roman" w:hAnsi="Times New Roman"/>
          <w:bCs/>
          <w:sz w:val="28"/>
        </w:rPr>
        <w:t xml:space="preserve"> України «Про дозвільну систему у сфері господарської діяльності»;</w:t>
      </w:r>
    </w:p>
    <w:p w14:paraId="309CBCA4" w14:textId="05E83F53" w:rsidR="00421C48" w:rsidRPr="00C93822" w:rsidRDefault="003963FA" w:rsidP="00421C48">
      <w:pPr>
        <w:pStyle w:val="a3"/>
        <w:rPr>
          <w:rFonts w:ascii="Times New Roman" w:hAnsi="Times New Roman"/>
          <w:bCs/>
          <w:sz w:val="28"/>
        </w:rPr>
      </w:pPr>
      <w:r w:rsidRPr="00C93822">
        <w:rPr>
          <w:rFonts w:ascii="Times New Roman" w:hAnsi="Times New Roman"/>
          <w:bCs/>
          <w:sz w:val="28"/>
        </w:rPr>
        <w:t>2</w:t>
      </w:r>
      <w:r w:rsidR="00421C48" w:rsidRPr="00C93822">
        <w:rPr>
          <w:rFonts w:ascii="Times New Roman" w:hAnsi="Times New Roman"/>
          <w:bCs/>
          <w:sz w:val="28"/>
        </w:rPr>
        <w:t>) порушення суб’єктом господарювання вимог щодо оприлюднення повідомлення про плановану діяльність, яка підлягає оцінці впливу на довкілля, встановлених частиною третьою статті 4 цього Закону;</w:t>
      </w:r>
    </w:p>
    <w:p w14:paraId="07FDA99C" w14:textId="4BF5C1E6" w:rsidR="00421C48" w:rsidRPr="00C93822" w:rsidRDefault="003963FA" w:rsidP="00421C48">
      <w:pPr>
        <w:pStyle w:val="a3"/>
        <w:rPr>
          <w:rFonts w:ascii="Times New Roman" w:hAnsi="Times New Roman"/>
          <w:bCs/>
          <w:sz w:val="28"/>
        </w:rPr>
      </w:pPr>
      <w:r w:rsidRPr="00C93822">
        <w:rPr>
          <w:rFonts w:ascii="Times New Roman" w:hAnsi="Times New Roman"/>
          <w:bCs/>
          <w:sz w:val="28"/>
        </w:rPr>
        <w:t>3</w:t>
      </w:r>
      <w:r w:rsidR="00421C48" w:rsidRPr="00C93822">
        <w:rPr>
          <w:rFonts w:ascii="Times New Roman" w:hAnsi="Times New Roman"/>
          <w:bCs/>
          <w:sz w:val="28"/>
        </w:rPr>
        <w:t xml:space="preserve">) порушення суб’єктом господарювання вимог законодавства до звіту з оцінки впливу на довкілля; </w:t>
      </w:r>
    </w:p>
    <w:p w14:paraId="29608AD5" w14:textId="12E97432" w:rsidR="00421C48" w:rsidRPr="00C93822" w:rsidRDefault="003963FA" w:rsidP="00421C48">
      <w:pPr>
        <w:pStyle w:val="a3"/>
        <w:rPr>
          <w:rFonts w:ascii="Times New Roman" w:hAnsi="Times New Roman"/>
          <w:bCs/>
          <w:sz w:val="28"/>
        </w:rPr>
      </w:pPr>
      <w:r w:rsidRPr="00C93822">
        <w:rPr>
          <w:rFonts w:ascii="Times New Roman" w:hAnsi="Times New Roman"/>
          <w:bCs/>
          <w:sz w:val="28"/>
        </w:rPr>
        <w:t>4</w:t>
      </w:r>
      <w:r w:rsidR="00421C48" w:rsidRPr="00C93822">
        <w:rPr>
          <w:rFonts w:ascii="Times New Roman" w:hAnsi="Times New Roman"/>
          <w:bCs/>
          <w:sz w:val="28"/>
        </w:rPr>
        <w:t>) порушення суб’єктом господарювання вимог щодо оприлюднення оголошення про початок громадського обговорення звіту з оцінки впливу на довкілля, встановлених частиною третьою статті 4 цього Закону, та/або розміщення та забезпечення доступу до звіту з оцінки впливу на довкілля та іншої документації, необхідної для оцінки впливу на довкілля, встановлених частиною п’ятою статті 4 цього Закону;</w:t>
      </w:r>
    </w:p>
    <w:p w14:paraId="77BAD9F4" w14:textId="7D4D291B" w:rsidR="00421C48" w:rsidRPr="00C93822" w:rsidRDefault="003963FA" w:rsidP="00421C48">
      <w:pPr>
        <w:pStyle w:val="a3"/>
        <w:rPr>
          <w:rFonts w:ascii="Times New Roman" w:hAnsi="Times New Roman"/>
          <w:bCs/>
          <w:sz w:val="28"/>
        </w:rPr>
      </w:pPr>
      <w:r w:rsidRPr="00C93822">
        <w:rPr>
          <w:rFonts w:ascii="Times New Roman" w:hAnsi="Times New Roman"/>
          <w:bCs/>
          <w:sz w:val="28"/>
        </w:rPr>
        <w:t>5</w:t>
      </w:r>
      <w:r w:rsidR="00421C48" w:rsidRPr="00C93822">
        <w:rPr>
          <w:rFonts w:ascii="Times New Roman" w:hAnsi="Times New Roman"/>
          <w:bCs/>
          <w:sz w:val="28"/>
        </w:rPr>
        <w:t>) визнання громадських слухань такими, що не відбулися, у зв’язку з неявкою суб’єкта господарювання, а також порушення ним законодавства про проведення громадських слухань</w:t>
      </w:r>
      <w:r w:rsidR="00CE45F2" w:rsidRPr="00C93822">
        <w:rPr>
          <w:rFonts w:ascii="Times New Roman" w:hAnsi="Times New Roman"/>
          <w:bCs/>
          <w:sz w:val="28"/>
        </w:rPr>
        <w:t>;</w:t>
      </w:r>
    </w:p>
    <w:p w14:paraId="142EF2D0" w14:textId="28122DFD" w:rsidR="00CE45F2" w:rsidRPr="00C93822" w:rsidRDefault="00CE45F2" w:rsidP="00421C48">
      <w:pPr>
        <w:pStyle w:val="a3"/>
        <w:rPr>
          <w:rFonts w:ascii="Times New Roman" w:hAnsi="Times New Roman"/>
          <w:bCs/>
          <w:sz w:val="28"/>
        </w:rPr>
      </w:pPr>
      <w:r w:rsidRPr="00C93822">
        <w:rPr>
          <w:rFonts w:ascii="Times New Roman" w:hAnsi="Times New Roman"/>
          <w:bCs/>
          <w:sz w:val="28"/>
        </w:rPr>
        <w:t xml:space="preserve">6) порушення суб’єктом господарювання вимог щодо врахування зауважень і пропозицій громадськості, наданих в процесі громадського обговорення обсягу досліджень та рівня деталізації інформації, що підлягає включенню до звіту з оцінки впливу на довкілля, встановлених частиною </w:t>
      </w:r>
      <w:r w:rsidR="00B76400" w:rsidRPr="00C93822">
        <w:rPr>
          <w:rFonts w:ascii="Times New Roman" w:hAnsi="Times New Roman"/>
          <w:bCs/>
          <w:sz w:val="28"/>
        </w:rPr>
        <w:t>десятою</w:t>
      </w:r>
      <w:r w:rsidRPr="00C93822">
        <w:rPr>
          <w:rFonts w:ascii="Times New Roman" w:hAnsi="Times New Roman"/>
          <w:bCs/>
          <w:sz w:val="28"/>
        </w:rPr>
        <w:t xml:space="preserve"> статті 5 цього Закону;</w:t>
      </w:r>
    </w:p>
    <w:p w14:paraId="564857E8" w14:textId="3227006B" w:rsidR="00421C48" w:rsidRPr="00C93822" w:rsidRDefault="00421C48" w:rsidP="00421C48">
      <w:pPr>
        <w:pStyle w:val="a3"/>
        <w:rPr>
          <w:rFonts w:ascii="Times New Roman" w:hAnsi="Times New Roman"/>
          <w:bCs/>
          <w:sz w:val="28"/>
        </w:rPr>
      </w:pPr>
      <w:r w:rsidRPr="00C93822">
        <w:rPr>
          <w:rFonts w:ascii="Times New Roman" w:hAnsi="Times New Roman"/>
          <w:bCs/>
          <w:sz w:val="28"/>
        </w:rPr>
        <w:t xml:space="preserve">2. У разі усунення суб'єктом господарювання причин, які стали підставою для відмови у видачі висновку з оцінки впливу на довкілля, передбачених пунктами </w:t>
      </w:r>
      <w:r w:rsidR="00B6754B" w:rsidRPr="00C93822">
        <w:rPr>
          <w:rFonts w:ascii="Times New Roman" w:hAnsi="Times New Roman"/>
          <w:bCs/>
          <w:sz w:val="28"/>
        </w:rPr>
        <w:t>1</w:t>
      </w:r>
      <w:r w:rsidR="00B76400" w:rsidRPr="00C93822">
        <w:rPr>
          <w:rFonts w:ascii="Times New Roman" w:hAnsi="Times New Roman"/>
          <w:bCs/>
          <w:sz w:val="28"/>
        </w:rPr>
        <w:t xml:space="preserve">, </w:t>
      </w:r>
      <w:r w:rsidR="00B6754B" w:rsidRPr="00C93822">
        <w:rPr>
          <w:rFonts w:ascii="Times New Roman" w:hAnsi="Times New Roman"/>
          <w:bCs/>
          <w:sz w:val="28"/>
        </w:rPr>
        <w:t>3</w:t>
      </w:r>
      <w:r w:rsidR="00B76400" w:rsidRPr="00C93822">
        <w:rPr>
          <w:rFonts w:ascii="Times New Roman" w:hAnsi="Times New Roman"/>
          <w:bCs/>
          <w:sz w:val="28"/>
        </w:rPr>
        <w:t xml:space="preserve"> та 6</w:t>
      </w:r>
      <w:r w:rsidR="003B3832" w:rsidRPr="00C93822">
        <w:rPr>
          <w:rFonts w:ascii="Times New Roman" w:hAnsi="Times New Roman"/>
          <w:bCs/>
          <w:sz w:val="28"/>
        </w:rPr>
        <w:t xml:space="preserve"> </w:t>
      </w:r>
      <w:r w:rsidRPr="00C93822">
        <w:rPr>
          <w:rFonts w:ascii="Times New Roman" w:hAnsi="Times New Roman"/>
          <w:bCs/>
          <w:sz w:val="28"/>
        </w:rPr>
        <w:t xml:space="preserve">частини першої цієї статті, а також у випадках, передбачених пунктами </w:t>
      </w:r>
      <w:r w:rsidR="003B3832" w:rsidRPr="00C93822">
        <w:rPr>
          <w:rFonts w:ascii="Times New Roman" w:hAnsi="Times New Roman"/>
          <w:bCs/>
          <w:sz w:val="28"/>
        </w:rPr>
        <w:t>4</w:t>
      </w:r>
      <w:r w:rsidR="00B76400" w:rsidRPr="00C93822">
        <w:rPr>
          <w:rFonts w:ascii="Times New Roman" w:hAnsi="Times New Roman"/>
          <w:bCs/>
          <w:sz w:val="28"/>
        </w:rPr>
        <w:t xml:space="preserve"> та 5</w:t>
      </w:r>
      <w:r w:rsidRPr="00C93822">
        <w:rPr>
          <w:rFonts w:ascii="Times New Roman" w:hAnsi="Times New Roman"/>
          <w:bCs/>
          <w:sz w:val="28"/>
        </w:rPr>
        <w:t xml:space="preserve"> частини першої цієї статті, суб’єкт господарювання повторно подає уповноваженому органу, який видав рішення про відмову у видачі висновку з оцінки впливу на довкілля, документи та інформацію, зазначені у частині третій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14:paraId="30613945" w14:textId="2BD06CB5" w:rsidR="00421C48" w:rsidRPr="00C93822" w:rsidRDefault="00421C48" w:rsidP="00421C48">
      <w:pPr>
        <w:pStyle w:val="a3"/>
        <w:rPr>
          <w:rFonts w:ascii="Times New Roman" w:hAnsi="Times New Roman"/>
          <w:bCs/>
          <w:sz w:val="28"/>
        </w:rPr>
      </w:pPr>
      <w:r w:rsidRPr="00C93822">
        <w:rPr>
          <w:rFonts w:ascii="Times New Roman" w:hAnsi="Times New Roman"/>
          <w:bCs/>
          <w:sz w:val="28"/>
        </w:rPr>
        <w:t>3. Рішення про відмову у видачі висновку з оцінки впливу на довкілля видається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r w:rsidR="006D0FF2" w:rsidRPr="00C93822">
        <w:rPr>
          <w:rFonts w:ascii="Times New Roman" w:hAnsi="Times New Roman"/>
          <w:bCs/>
          <w:sz w:val="28"/>
        </w:rPr>
        <w:t>;</w:t>
      </w:r>
    </w:p>
    <w:p w14:paraId="1CDEEBAD" w14:textId="0701EB11" w:rsidR="009A347A" w:rsidRPr="00C93822" w:rsidRDefault="001D4E0C" w:rsidP="009A347A">
      <w:pPr>
        <w:pStyle w:val="a3"/>
        <w:rPr>
          <w:rFonts w:ascii="Times New Roman" w:hAnsi="Times New Roman"/>
          <w:bCs/>
          <w:sz w:val="28"/>
        </w:rPr>
      </w:pPr>
      <w:r w:rsidRPr="00C93822">
        <w:rPr>
          <w:rFonts w:ascii="Times New Roman" w:hAnsi="Times New Roman"/>
          <w:bCs/>
          <w:sz w:val="28"/>
        </w:rPr>
        <w:t>10</w:t>
      </w:r>
      <w:r w:rsidR="006D0FF2" w:rsidRPr="00C93822">
        <w:rPr>
          <w:rFonts w:ascii="Times New Roman" w:hAnsi="Times New Roman"/>
          <w:bCs/>
          <w:sz w:val="28"/>
        </w:rPr>
        <w:t>.</w:t>
      </w:r>
      <w:r w:rsidR="00421C48" w:rsidRPr="00C93822">
        <w:rPr>
          <w:rFonts w:ascii="Times New Roman" w:hAnsi="Times New Roman"/>
          <w:bCs/>
          <w:sz w:val="28"/>
        </w:rPr>
        <w:t xml:space="preserve"> </w:t>
      </w:r>
      <w:r w:rsidR="006D0FF2" w:rsidRPr="00C93822">
        <w:rPr>
          <w:rFonts w:ascii="Times New Roman" w:hAnsi="Times New Roman"/>
          <w:bCs/>
          <w:sz w:val="28"/>
        </w:rPr>
        <w:t>У</w:t>
      </w:r>
      <w:r w:rsidR="00421C48" w:rsidRPr="00C93822">
        <w:rPr>
          <w:rFonts w:ascii="Times New Roman" w:hAnsi="Times New Roman"/>
          <w:bCs/>
          <w:sz w:val="28"/>
        </w:rPr>
        <w:t xml:space="preserve"> статті 11:</w:t>
      </w:r>
    </w:p>
    <w:p w14:paraId="2F041CFF" w14:textId="4762E404" w:rsidR="00421C48" w:rsidRPr="00C93822" w:rsidRDefault="006D0FF2" w:rsidP="009A347A">
      <w:pPr>
        <w:pStyle w:val="a3"/>
        <w:rPr>
          <w:rFonts w:ascii="Times New Roman" w:hAnsi="Times New Roman"/>
          <w:bCs/>
          <w:sz w:val="28"/>
        </w:rPr>
      </w:pPr>
      <w:r w:rsidRPr="00C93822">
        <w:rPr>
          <w:rFonts w:ascii="Times New Roman" w:hAnsi="Times New Roman"/>
          <w:bCs/>
          <w:sz w:val="28"/>
        </w:rPr>
        <w:t xml:space="preserve">1) </w:t>
      </w:r>
      <w:r w:rsidR="00ED3A63" w:rsidRPr="00C93822">
        <w:rPr>
          <w:rFonts w:ascii="Times New Roman" w:hAnsi="Times New Roman"/>
          <w:bCs/>
          <w:sz w:val="28"/>
        </w:rPr>
        <w:t>в</w:t>
      </w:r>
      <w:r w:rsidR="00421C48" w:rsidRPr="00C93822">
        <w:rPr>
          <w:rFonts w:ascii="Times New Roman" w:hAnsi="Times New Roman"/>
          <w:bCs/>
          <w:sz w:val="28"/>
        </w:rPr>
        <w:t xml:space="preserve"> частині четвертій </w:t>
      </w:r>
      <w:r w:rsidR="00ED3A63" w:rsidRPr="00C93822">
        <w:rPr>
          <w:rFonts w:ascii="Times New Roman" w:hAnsi="Times New Roman"/>
          <w:bCs/>
          <w:sz w:val="28"/>
        </w:rPr>
        <w:t>слова «протягом трьох робочих днів» замінити словами «не пізніше наступного робочого дня»;</w:t>
      </w:r>
    </w:p>
    <w:p w14:paraId="4BD9319C" w14:textId="3D0A8B95" w:rsidR="00ED3A63" w:rsidRPr="00C93822" w:rsidRDefault="006D0FF2" w:rsidP="009A347A">
      <w:pPr>
        <w:pStyle w:val="a3"/>
        <w:rPr>
          <w:rFonts w:ascii="Times New Roman" w:hAnsi="Times New Roman"/>
          <w:bCs/>
          <w:sz w:val="28"/>
        </w:rPr>
      </w:pPr>
      <w:r w:rsidRPr="00C93822">
        <w:rPr>
          <w:rFonts w:ascii="Times New Roman" w:hAnsi="Times New Roman"/>
          <w:bCs/>
          <w:sz w:val="28"/>
        </w:rPr>
        <w:lastRenderedPageBreak/>
        <w:t xml:space="preserve">2) </w:t>
      </w:r>
      <w:r w:rsidR="00ED3A63" w:rsidRPr="00C93822">
        <w:rPr>
          <w:rFonts w:ascii="Times New Roman" w:hAnsi="Times New Roman"/>
          <w:bCs/>
          <w:sz w:val="28"/>
        </w:rPr>
        <w:t>в частині п’ятій слова «протягом трьох робочих днів» замінити словами «не пізніше наступного робочого дня».</w:t>
      </w:r>
    </w:p>
    <w:p w14:paraId="665118BE" w14:textId="4A672C18" w:rsidR="00ED3A63" w:rsidRPr="00C93822" w:rsidRDefault="00DB4F47" w:rsidP="009A347A">
      <w:pPr>
        <w:pStyle w:val="a3"/>
        <w:rPr>
          <w:rFonts w:ascii="Times New Roman" w:hAnsi="Times New Roman"/>
          <w:bCs/>
          <w:sz w:val="28"/>
        </w:rPr>
      </w:pPr>
      <w:r w:rsidRPr="00C93822">
        <w:rPr>
          <w:rFonts w:ascii="Times New Roman" w:hAnsi="Times New Roman"/>
          <w:bCs/>
          <w:sz w:val="28"/>
        </w:rPr>
        <w:t>11</w:t>
      </w:r>
      <w:r w:rsidR="006D0FF2" w:rsidRPr="00C93822">
        <w:rPr>
          <w:rFonts w:ascii="Times New Roman" w:hAnsi="Times New Roman"/>
          <w:bCs/>
          <w:sz w:val="28"/>
        </w:rPr>
        <w:t>.</w:t>
      </w:r>
      <w:r w:rsidR="00ED3A63" w:rsidRPr="00C93822">
        <w:rPr>
          <w:rFonts w:ascii="Times New Roman" w:hAnsi="Times New Roman"/>
          <w:bCs/>
          <w:sz w:val="28"/>
        </w:rPr>
        <w:t xml:space="preserve"> </w:t>
      </w:r>
      <w:r w:rsidR="006D0FF2" w:rsidRPr="00C93822">
        <w:rPr>
          <w:rFonts w:ascii="Times New Roman" w:hAnsi="Times New Roman"/>
          <w:bCs/>
          <w:sz w:val="28"/>
        </w:rPr>
        <w:t>У</w:t>
      </w:r>
      <w:r w:rsidR="00ED3A63" w:rsidRPr="00C93822">
        <w:rPr>
          <w:rFonts w:ascii="Times New Roman" w:hAnsi="Times New Roman"/>
          <w:bCs/>
          <w:sz w:val="28"/>
        </w:rPr>
        <w:t xml:space="preserve"> частині четвертій статті 14 слова «протягом трьох робочих днів» замінити словами «не пізніше наступного робочого дня»</w:t>
      </w:r>
      <w:r w:rsidR="006D0FF2" w:rsidRPr="00C93822">
        <w:rPr>
          <w:rFonts w:ascii="Times New Roman" w:hAnsi="Times New Roman"/>
          <w:bCs/>
          <w:sz w:val="28"/>
        </w:rPr>
        <w:t>;</w:t>
      </w:r>
    </w:p>
    <w:p w14:paraId="502F2084" w14:textId="6BA32189" w:rsidR="0009698B" w:rsidRPr="00C93822" w:rsidRDefault="00DB4F47" w:rsidP="00844E36">
      <w:pPr>
        <w:pStyle w:val="a3"/>
        <w:rPr>
          <w:rFonts w:ascii="Times New Roman" w:hAnsi="Times New Roman"/>
          <w:bCs/>
          <w:sz w:val="28"/>
        </w:rPr>
      </w:pPr>
      <w:r w:rsidRPr="00C93822">
        <w:rPr>
          <w:rFonts w:ascii="Times New Roman" w:hAnsi="Times New Roman"/>
          <w:bCs/>
          <w:sz w:val="28"/>
        </w:rPr>
        <w:t>12</w:t>
      </w:r>
      <w:r w:rsidR="006D0FF2" w:rsidRPr="00C93822">
        <w:rPr>
          <w:rFonts w:ascii="Times New Roman" w:hAnsi="Times New Roman"/>
          <w:bCs/>
          <w:sz w:val="28"/>
        </w:rPr>
        <w:t>.</w:t>
      </w:r>
      <w:r w:rsidR="00BA3CF1" w:rsidRPr="00C93822">
        <w:rPr>
          <w:rFonts w:ascii="Times New Roman" w:hAnsi="Times New Roman"/>
          <w:bCs/>
          <w:sz w:val="28"/>
        </w:rPr>
        <w:t xml:space="preserve"> </w:t>
      </w:r>
      <w:r w:rsidR="006D0FF2" w:rsidRPr="00C93822">
        <w:rPr>
          <w:rFonts w:ascii="Times New Roman" w:hAnsi="Times New Roman"/>
          <w:bCs/>
          <w:sz w:val="28"/>
        </w:rPr>
        <w:t>С</w:t>
      </w:r>
      <w:r w:rsidR="00BA3CF1" w:rsidRPr="00C93822">
        <w:rPr>
          <w:rFonts w:ascii="Times New Roman" w:hAnsi="Times New Roman"/>
          <w:bCs/>
          <w:sz w:val="28"/>
        </w:rPr>
        <w:t>татт</w:t>
      </w:r>
      <w:r w:rsidR="00875EA6" w:rsidRPr="00C93822">
        <w:rPr>
          <w:rFonts w:ascii="Times New Roman" w:hAnsi="Times New Roman"/>
          <w:bCs/>
          <w:sz w:val="28"/>
        </w:rPr>
        <w:t>ю</w:t>
      </w:r>
      <w:r w:rsidR="00BA3CF1" w:rsidRPr="00C93822">
        <w:rPr>
          <w:rFonts w:ascii="Times New Roman" w:hAnsi="Times New Roman"/>
          <w:bCs/>
          <w:sz w:val="28"/>
        </w:rPr>
        <w:t xml:space="preserve"> 17</w:t>
      </w:r>
      <w:r w:rsidR="0009698B" w:rsidRPr="00C93822">
        <w:rPr>
          <w:rFonts w:ascii="Times New Roman" w:hAnsi="Times New Roman"/>
          <w:bCs/>
          <w:sz w:val="28"/>
        </w:rPr>
        <w:t>:</w:t>
      </w:r>
    </w:p>
    <w:p w14:paraId="3AFF4C95" w14:textId="40519763" w:rsidR="002355A4" w:rsidRPr="00C93822" w:rsidRDefault="006D0FF2" w:rsidP="00844E36">
      <w:pPr>
        <w:pStyle w:val="a3"/>
        <w:rPr>
          <w:rFonts w:ascii="Times New Roman" w:hAnsi="Times New Roman"/>
          <w:bCs/>
          <w:sz w:val="28"/>
        </w:rPr>
      </w:pPr>
      <w:r w:rsidRPr="00C93822">
        <w:rPr>
          <w:rFonts w:ascii="Times New Roman" w:hAnsi="Times New Roman"/>
          <w:bCs/>
          <w:sz w:val="28"/>
        </w:rPr>
        <w:t xml:space="preserve">1) </w:t>
      </w:r>
      <w:r w:rsidR="00BA3CF1" w:rsidRPr="00C93822">
        <w:rPr>
          <w:rFonts w:ascii="Times New Roman" w:hAnsi="Times New Roman"/>
          <w:bCs/>
          <w:sz w:val="28"/>
        </w:rPr>
        <w:t xml:space="preserve">доповнити </w:t>
      </w:r>
      <w:r w:rsidRPr="00C93822">
        <w:rPr>
          <w:rFonts w:ascii="Times New Roman" w:hAnsi="Times New Roman"/>
          <w:bCs/>
          <w:sz w:val="28"/>
        </w:rPr>
        <w:t>новим пункт</w:t>
      </w:r>
      <w:r w:rsidR="009635D8">
        <w:rPr>
          <w:rFonts w:ascii="Times New Roman" w:hAnsi="Times New Roman"/>
          <w:bCs/>
          <w:sz w:val="28"/>
        </w:rPr>
        <w:t>ами</w:t>
      </w:r>
      <w:r w:rsidR="00BA3CF1" w:rsidRPr="00C93822">
        <w:rPr>
          <w:rFonts w:ascii="Times New Roman" w:hAnsi="Times New Roman"/>
          <w:bCs/>
          <w:sz w:val="28"/>
        </w:rPr>
        <w:t xml:space="preserve"> </w:t>
      </w:r>
      <w:r w:rsidR="00DB4F47" w:rsidRPr="00C93822">
        <w:rPr>
          <w:rFonts w:ascii="Times New Roman" w:hAnsi="Times New Roman"/>
          <w:bCs/>
          <w:sz w:val="28"/>
        </w:rPr>
        <w:t>2</w:t>
      </w:r>
      <w:r w:rsidR="00DB4F47" w:rsidRPr="00C93822">
        <w:rPr>
          <w:rFonts w:ascii="Times New Roman" w:hAnsi="Times New Roman"/>
          <w:bCs/>
          <w:sz w:val="28"/>
          <w:vertAlign w:val="superscript"/>
        </w:rPr>
        <w:t>2</w:t>
      </w:r>
      <w:r w:rsidR="009635D8">
        <w:rPr>
          <w:rFonts w:ascii="Times New Roman" w:hAnsi="Times New Roman"/>
          <w:bCs/>
          <w:sz w:val="28"/>
          <w:vertAlign w:val="superscript"/>
        </w:rPr>
        <w:t xml:space="preserve"> </w:t>
      </w:r>
      <w:r w:rsidR="009635D8">
        <w:rPr>
          <w:rFonts w:ascii="Times New Roman" w:hAnsi="Times New Roman"/>
          <w:bCs/>
          <w:sz w:val="28"/>
        </w:rPr>
        <w:t>та 2</w:t>
      </w:r>
      <w:r w:rsidR="009635D8" w:rsidRPr="009635D8">
        <w:rPr>
          <w:rFonts w:ascii="Times New Roman" w:hAnsi="Times New Roman"/>
          <w:bCs/>
          <w:sz w:val="28"/>
          <w:vertAlign w:val="superscript"/>
        </w:rPr>
        <w:t>3</w:t>
      </w:r>
      <w:r w:rsidR="0009698B" w:rsidRPr="00C93822">
        <w:rPr>
          <w:rFonts w:ascii="Times New Roman" w:hAnsi="Times New Roman"/>
          <w:bCs/>
          <w:sz w:val="28"/>
        </w:rPr>
        <w:t xml:space="preserve"> </w:t>
      </w:r>
      <w:r w:rsidR="00DB4F47" w:rsidRPr="00C93822">
        <w:rPr>
          <w:rFonts w:ascii="Times New Roman" w:hAnsi="Times New Roman"/>
          <w:bCs/>
          <w:sz w:val="28"/>
        </w:rPr>
        <w:t>такого змісту</w:t>
      </w:r>
      <w:r w:rsidR="0009698B" w:rsidRPr="00C93822">
        <w:rPr>
          <w:rFonts w:ascii="Times New Roman" w:hAnsi="Times New Roman"/>
          <w:bCs/>
          <w:sz w:val="28"/>
        </w:rPr>
        <w:t>:</w:t>
      </w:r>
    </w:p>
    <w:p w14:paraId="05DA7368" w14:textId="748327EC" w:rsidR="009635D8" w:rsidRDefault="0009698B" w:rsidP="00844E36">
      <w:pPr>
        <w:pStyle w:val="a3"/>
        <w:rPr>
          <w:rFonts w:ascii="Times New Roman" w:hAnsi="Times New Roman"/>
          <w:bCs/>
          <w:sz w:val="28"/>
        </w:rPr>
      </w:pPr>
      <w:r w:rsidRPr="00C93822">
        <w:rPr>
          <w:rFonts w:ascii="Times New Roman" w:hAnsi="Times New Roman"/>
          <w:bCs/>
          <w:sz w:val="28"/>
        </w:rPr>
        <w:t>«2</w:t>
      </w:r>
      <w:r w:rsidR="009133E1" w:rsidRPr="00C93822">
        <w:rPr>
          <w:rFonts w:ascii="Times New Roman" w:hAnsi="Times New Roman"/>
          <w:bCs/>
          <w:sz w:val="28"/>
          <w:vertAlign w:val="superscript"/>
        </w:rPr>
        <w:t>2</w:t>
      </w:r>
      <w:r w:rsidRPr="00C93822">
        <w:rPr>
          <w:rFonts w:ascii="Times New Roman" w:hAnsi="Times New Roman"/>
          <w:bCs/>
          <w:sz w:val="28"/>
        </w:rPr>
        <w:t xml:space="preserve">. </w:t>
      </w:r>
      <w:r w:rsidR="009133E1" w:rsidRPr="00C93822">
        <w:rPr>
          <w:rFonts w:ascii="Times New Roman" w:hAnsi="Times New Roman"/>
          <w:bCs/>
          <w:sz w:val="28"/>
        </w:rPr>
        <w:t>Тимчасово, на період дії правового режиму воєнного стану у зв'язку з військовою агресією Російської Федерації проти України, до повного його скасування, громадське обговорення планованої діяльності проводиться у формі надання письмових зауважень і пропозицій (у тому числі в електронному вигляді),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статтею 7 цього Закону, не проводяться і на дати, що припадають на цей період, не призначаються. Такі громадські слухання, вважаються такими, що не відбулися, і повторно не проводяться. У цей період оцінка впливу на довкілля планованої діяльності, що 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w:t>
      </w:r>
      <w:r w:rsidR="009635D8">
        <w:rPr>
          <w:rFonts w:ascii="Times New Roman" w:hAnsi="Times New Roman"/>
          <w:bCs/>
          <w:sz w:val="28"/>
        </w:rPr>
        <w:t xml:space="preserve"> </w:t>
      </w:r>
    </w:p>
    <w:p w14:paraId="01CE39D8" w14:textId="704B3701" w:rsidR="002355A4" w:rsidRPr="00C93822" w:rsidRDefault="009635D8" w:rsidP="00676B76">
      <w:pPr>
        <w:pStyle w:val="a3"/>
        <w:rPr>
          <w:rFonts w:ascii="Times New Roman" w:hAnsi="Times New Roman"/>
          <w:bCs/>
          <w:sz w:val="28"/>
        </w:rPr>
      </w:pPr>
      <w:r w:rsidRPr="009635D8">
        <w:rPr>
          <w:rFonts w:ascii="Times New Roman" w:hAnsi="Times New Roman"/>
          <w:bCs/>
          <w:sz w:val="28"/>
        </w:rPr>
        <w:t>2</w:t>
      </w:r>
      <w:r w:rsidRPr="009635D8">
        <w:rPr>
          <w:rFonts w:ascii="Times New Roman" w:hAnsi="Times New Roman"/>
          <w:bCs/>
          <w:sz w:val="28"/>
          <w:vertAlign w:val="superscript"/>
        </w:rPr>
        <w:t>3</w:t>
      </w:r>
      <w:r>
        <w:rPr>
          <w:rFonts w:ascii="Times New Roman" w:hAnsi="Times New Roman"/>
          <w:bCs/>
          <w:sz w:val="28"/>
        </w:rPr>
        <w:t xml:space="preserve"> </w:t>
      </w:r>
      <w:r w:rsidR="00676B76" w:rsidRPr="00AC3D6B">
        <w:rPr>
          <w:rFonts w:ascii="Times New Roman" w:hAnsi="Times New Roman" w:hint="eastAsia"/>
          <w:bCs/>
          <w:sz w:val="28"/>
        </w:rPr>
        <w:t>В</w:t>
      </w:r>
      <w:r w:rsidR="007B21F2" w:rsidRPr="00676B76">
        <w:rPr>
          <w:rFonts w:ascii="Times New Roman" w:hAnsi="Times New Roman"/>
          <w:bCs/>
          <w:sz w:val="28"/>
        </w:rPr>
        <w:t>ідновлювальні</w:t>
      </w:r>
      <w:r w:rsidR="00676B76" w:rsidRPr="00676B76">
        <w:rPr>
          <w:rFonts w:ascii="Times New Roman" w:hAnsi="Times New Roman"/>
          <w:bCs/>
          <w:sz w:val="28"/>
        </w:rPr>
        <w:t xml:space="preserve"> </w:t>
      </w:r>
      <w:r w:rsidR="00676B76" w:rsidRPr="00676B76">
        <w:rPr>
          <w:rFonts w:ascii="Times New Roman" w:hAnsi="Times New Roman" w:hint="eastAsia"/>
          <w:bCs/>
          <w:sz w:val="28"/>
        </w:rPr>
        <w:t>роботи</w:t>
      </w:r>
      <w:r w:rsidR="00676B76" w:rsidRPr="00676B76">
        <w:rPr>
          <w:rFonts w:ascii="Times New Roman" w:hAnsi="Times New Roman"/>
          <w:bCs/>
          <w:sz w:val="28"/>
        </w:rPr>
        <w:t xml:space="preserve"> </w:t>
      </w:r>
      <w:r w:rsidR="00676B76" w:rsidRPr="00676B76">
        <w:rPr>
          <w:rFonts w:ascii="Times New Roman" w:hAnsi="Times New Roman" w:hint="eastAsia"/>
          <w:bCs/>
          <w:sz w:val="28"/>
        </w:rPr>
        <w:t>з</w:t>
      </w:r>
      <w:r w:rsidR="00676B76" w:rsidRPr="00676B76">
        <w:rPr>
          <w:rFonts w:ascii="Times New Roman" w:hAnsi="Times New Roman"/>
          <w:bCs/>
          <w:sz w:val="28"/>
        </w:rPr>
        <w:t xml:space="preserve"> </w:t>
      </w:r>
      <w:r w:rsidR="00676B76" w:rsidRPr="00676B76">
        <w:rPr>
          <w:rFonts w:ascii="Times New Roman" w:hAnsi="Times New Roman" w:hint="eastAsia"/>
          <w:bCs/>
          <w:sz w:val="28"/>
        </w:rPr>
        <w:t>ліквідації</w:t>
      </w:r>
      <w:r w:rsidR="00676B76" w:rsidRPr="00676B76">
        <w:rPr>
          <w:rFonts w:ascii="Times New Roman" w:hAnsi="Times New Roman"/>
          <w:bCs/>
          <w:sz w:val="28"/>
        </w:rPr>
        <w:t xml:space="preserve"> </w:t>
      </w:r>
      <w:r w:rsidR="00676B76" w:rsidRPr="00676B76">
        <w:rPr>
          <w:rFonts w:ascii="Times New Roman" w:hAnsi="Times New Roman" w:hint="eastAsia"/>
          <w:bCs/>
          <w:sz w:val="28"/>
        </w:rPr>
        <w:t>наслідків</w:t>
      </w:r>
      <w:r w:rsidR="00676B76" w:rsidRPr="00676B76">
        <w:rPr>
          <w:rFonts w:ascii="Times New Roman" w:hAnsi="Times New Roman"/>
          <w:bCs/>
          <w:sz w:val="28"/>
        </w:rPr>
        <w:t xml:space="preserve"> </w:t>
      </w:r>
      <w:r w:rsidR="00676B76" w:rsidRPr="00676B76">
        <w:rPr>
          <w:rFonts w:ascii="Times New Roman" w:hAnsi="Times New Roman" w:hint="eastAsia"/>
          <w:bCs/>
          <w:sz w:val="28"/>
        </w:rPr>
        <w:t>збройної</w:t>
      </w:r>
      <w:r w:rsidR="00676B76" w:rsidRPr="00676B76">
        <w:rPr>
          <w:rFonts w:ascii="Times New Roman" w:hAnsi="Times New Roman"/>
          <w:bCs/>
          <w:sz w:val="28"/>
        </w:rPr>
        <w:t xml:space="preserve"> </w:t>
      </w:r>
      <w:r w:rsidR="00676B76" w:rsidRPr="00676B76">
        <w:rPr>
          <w:rFonts w:ascii="Times New Roman" w:hAnsi="Times New Roman" w:hint="eastAsia"/>
          <w:bCs/>
          <w:sz w:val="28"/>
        </w:rPr>
        <w:t>агресії</w:t>
      </w:r>
      <w:r w:rsidR="00676B76" w:rsidRPr="00676B76">
        <w:rPr>
          <w:rFonts w:ascii="Times New Roman" w:hAnsi="Times New Roman"/>
          <w:bCs/>
          <w:sz w:val="28"/>
        </w:rPr>
        <w:t xml:space="preserve"> </w:t>
      </w:r>
      <w:r w:rsidR="00676B76" w:rsidRPr="00676B76">
        <w:rPr>
          <w:rFonts w:ascii="Times New Roman" w:hAnsi="Times New Roman" w:hint="eastAsia"/>
          <w:bCs/>
          <w:sz w:val="28"/>
        </w:rPr>
        <w:t>та</w:t>
      </w:r>
      <w:r w:rsidR="00676B76" w:rsidRPr="00676B76">
        <w:rPr>
          <w:rFonts w:ascii="Times New Roman" w:hAnsi="Times New Roman"/>
          <w:bCs/>
          <w:sz w:val="28"/>
        </w:rPr>
        <w:t xml:space="preserve"> </w:t>
      </w:r>
      <w:r w:rsidR="00676B76" w:rsidRPr="00676B76">
        <w:rPr>
          <w:rFonts w:ascii="Times New Roman" w:hAnsi="Times New Roman" w:hint="eastAsia"/>
          <w:bCs/>
          <w:sz w:val="28"/>
        </w:rPr>
        <w:t>бойових</w:t>
      </w:r>
      <w:r w:rsidR="00676B76" w:rsidRPr="00676B76">
        <w:rPr>
          <w:rFonts w:ascii="Times New Roman" w:hAnsi="Times New Roman"/>
          <w:bCs/>
          <w:sz w:val="28"/>
        </w:rPr>
        <w:t xml:space="preserve"> </w:t>
      </w:r>
      <w:r w:rsidR="00676B76" w:rsidRPr="00676B76">
        <w:rPr>
          <w:rFonts w:ascii="Times New Roman" w:hAnsi="Times New Roman" w:hint="eastAsia"/>
          <w:bCs/>
          <w:sz w:val="28"/>
        </w:rPr>
        <w:t>дій</w:t>
      </w:r>
      <w:r w:rsidR="00676B76" w:rsidRPr="00676B76">
        <w:rPr>
          <w:rFonts w:ascii="Times New Roman" w:hAnsi="Times New Roman"/>
          <w:bCs/>
          <w:sz w:val="28"/>
        </w:rPr>
        <w:t xml:space="preserve"> </w:t>
      </w:r>
      <w:r w:rsidR="00676B76" w:rsidRPr="00676B76">
        <w:rPr>
          <w:rFonts w:ascii="Times New Roman" w:hAnsi="Times New Roman" w:hint="eastAsia"/>
          <w:bCs/>
          <w:sz w:val="28"/>
        </w:rPr>
        <w:t>під</w:t>
      </w:r>
      <w:r w:rsidR="00676B76" w:rsidRPr="00676B76">
        <w:rPr>
          <w:rFonts w:ascii="Times New Roman" w:hAnsi="Times New Roman"/>
          <w:bCs/>
          <w:sz w:val="28"/>
        </w:rPr>
        <w:t xml:space="preserve"> </w:t>
      </w:r>
      <w:r w:rsidR="00676B76" w:rsidRPr="00676B76">
        <w:rPr>
          <w:rFonts w:ascii="Times New Roman" w:hAnsi="Times New Roman" w:hint="eastAsia"/>
          <w:bCs/>
          <w:sz w:val="28"/>
        </w:rPr>
        <w:t>час</w:t>
      </w:r>
      <w:r w:rsidR="00676B76" w:rsidRPr="00676B76">
        <w:rPr>
          <w:rFonts w:ascii="Times New Roman" w:hAnsi="Times New Roman"/>
          <w:bCs/>
          <w:sz w:val="28"/>
        </w:rPr>
        <w:t xml:space="preserve"> </w:t>
      </w:r>
      <w:r w:rsidR="00676B76" w:rsidRPr="00676B76">
        <w:rPr>
          <w:rFonts w:ascii="Times New Roman" w:hAnsi="Times New Roman" w:hint="eastAsia"/>
          <w:bCs/>
          <w:sz w:val="28"/>
        </w:rPr>
        <w:t>дії</w:t>
      </w:r>
      <w:r w:rsidR="00676B76" w:rsidRPr="00676B76">
        <w:rPr>
          <w:rFonts w:ascii="Times New Roman" w:hAnsi="Times New Roman"/>
          <w:bCs/>
          <w:sz w:val="28"/>
        </w:rPr>
        <w:t xml:space="preserve"> </w:t>
      </w:r>
      <w:r w:rsidR="00676B76" w:rsidRPr="00676B76">
        <w:rPr>
          <w:rFonts w:ascii="Times New Roman" w:hAnsi="Times New Roman" w:hint="eastAsia"/>
          <w:bCs/>
          <w:sz w:val="28"/>
        </w:rPr>
        <w:t>воєнного</w:t>
      </w:r>
      <w:r w:rsidR="00676B76" w:rsidRPr="00676B76">
        <w:rPr>
          <w:rFonts w:ascii="Times New Roman" w:hAnsi="Times New Roman"/>
          <w:bCs/>
          <w:sz w:val="28"/>
        </w:rPr>
        <w:t xml:space="preserve"> </w:t>
      </w:r>
      <w:r w:rsidR="00676B76" w:rsidRPr="00676B76">
        <w:rPr>
          <w:rFonts w:ascii="Times New Roman" w:hAnsi="Times New Roman" w:hint="eastAsia"/>
          <w:bCs/>
          <w:sz w:val="28"/>
        </w:rPr>
        <w:t>стану</w:t>
      </w:r>
      <w:r w:rsidR="00676B76" w:rsidRPr="00676B76">
        <w:rPr>
          <w:rFonts w:ascii="Times New Roman" w:hAnsi="Times New Roman"/>
          <w:bCs/>
          <w:sz w:val="28"/>
        </w:rPr>
        <w:t xml:space="preserve"> </w:t>
      </w:r>
      <w:r w:rsidR="00676B76" w:rsidRPr="00676B76">
        <w:rPr>
          <w:rFonts w:ascii="Times New Roman" w:hAnsi="Times New Roman" w:hint="eastAsia"/>
          <w:bCs/>
          <w:sz w:val="28"/>
        </w:rPr>
        <w:t>та</w:t>
      </w:r>
      <w:r w:rsidR="00676B76" w:rsidRPr="00676B76">
        <w:rPr>
          <w:rFonts w:ascii="Times New Roman" w:hAnsi="Times New Roman"/>
          <w:bCs/>
          <w:sz w:val="28"/>
        </w:rPr>
        <w:t xml:space="preserve"> </w:t>
      </w:r>
      <w:r w:rsidR="00676B76" w:rsidRPr="00676B76">
        <w:rPr>
          <w:rFonts w:ascii="Times New Roman" w:hAnsi="Times New Roman" w:hint="eastAsia"/>
          <w:bCs/>
          <w:sz w:val="28"/>
        </w:rPr>
        <w:t>у</w:t>
      </w:r>
      <w:r w:rsidR="00676B76" w:rsidRPr="00676B76">
        <w:rPr>
          <w:rFonts w:ascii="Times New Roman" w:hAnsi="Times New Roman"/>
          <w:bCs/>
          <w:sz w:val="28"/>
        </w:rPr>
        <w:t xml:space="preserve"> </w:t>
      </w:r>
      <w:r w:rsidR="00676B76" w:rsidRPr="00676B76">
        <w:rPr>
          <w:rFonts w:ascii="Times New Roman" w:hAnsi="Times New Roman" w:hint="eastAsia"/>
          <w:bCs/>
          <w:sz w:val="28"/>
        </w:rPr>
        <w:t>відбудовний</w:t>
      </w:r>
      <w:r w:rsidR="00676B76" w:rsidRPr="00676B76">
        <w:rPr>
          <w:rFonts w:ascii="Times New Roman" w:hAnsi="Times New Roman"/>
          <w:bCs/>
          <w:sz w:val="28"/>
        </w:rPr>
        <w:t xml:space="preserve"> </w:t>
      </w:r>
      <w:r w:rsidR="00676B76" w:rsidRPr="00676B76">
        <w:rPr>
          <w:rFonts w:ascii="Times New Roman" w:hAnsi="Times New Roman" w:hint="eastAsia"/>
          <w:bCs/>
          <w:sz w:val="28"/>
        </w:rPr>
        <w:t>період</w:t>
      </w:r>
      <w:r w:rsidR="00676B76" w:rsidRPr="00676B76">
        <w:rPr>
          <w:rFonts w:ascii="Times New Roman" w:hAnsi="Times New Roman"/>
          <w:bCs/>
          <w:sz w:val="28"/>
        </w:rPr>
        <w:t xml:space="preserve"> </w:t>
      </w:r>
      <w:r w:rsidR="00676B76" w:rsidRPr="00676B76">
        <w:rPr>
          <w:rFonts w:ascii="Times New Roman" w:hAnsi="Times New Roman" w:hint="eastAsia"/>
          <w:bCs/>
          <w:sz w:val="28"/>
        </w:rPr>
        <w:t>після</w:t>
      </w:r>
      <w:r w:rsidR="00676B76" w:rsidRPr="00676B76">
        <w:rPr>
          <w:rFonts w:ascii="Times New Roman" w:hAnsi="Times New Roman"/>
          <w:bCs/>
          <w:sz w:val="28"/>
        </w:rPr>
        <w:t xml:space="preserve"> </w:t>
      </w:r>
      <w:r w:rsidR="00676B76" w:rsidRPr="00676B76">
        <w:rPr>
          <w:rFonts w:ascii="Times New Roman" w:hAnsi="Times New Roman" w:hint="eastAsia"/>
          <w:bCs/>
          <w:sz w:val="28"/>
        </w:rPr>
        <w:t>закінчення</w:t>
      </w:r>
      <w:r w:rsidR="00676B76" w:rsidRPr="00676B76">
        <w:rPr>
          <w:rFonts w:ascii="Times New Roman" w:hAnsi="Times New Roman"/>
          <w:bCs/>
          <w:sz w:val="28"/>
        </w:rPr>
        <w:t xml:space="preserve"> </w:t>
      </w:r>
      <w:r w:rsidR="00676B76" w:rsidRPr="00676B76">
        <w:rPr>
          <w:rFonts w:ascii="Times New Roman" w:hAnsi="Times New Roman" w:hint="eastAsia"/>
          <w:bCs/>
          <w:sz w:val="28"/>
        </w:rPr>
        <w:t>воєнних</w:t>
      </w:r>
      <w:r w:rsidR="00676B76" w:rsidRPr="00676B76">
        <w:rPr>
          <w:rFonts w:ascii="Times New Roman" w:hAnsi="Times New Roman"/>
          <w:bCs/>
          <w:sz w:val="28"/>
        </w:rPr>
        <w:t xml:space="preserve"> </w:t>
      </w:r>
      <w:r w:rsidR="00676B76" w:rsidRPr="00676B76">
        <w:rPr>
          <w:rFonts w:ascii="Times New Roman" w:hAnsi="Times New Roman" w:hint="eastAsia"/>
          <w:bCs/>
          <w:sz w:val="28"/>
        </w:rPr>
        <w:t>дій</w:t>
      </w:r>
      <w:r w:rsidR="00676B76">
        <w:rPr>
          <w:rFonts w:ascii="Times New Roman" w:hAnsi="Times New Roman"/>
          <w:bCs/>
          <w:sz w:val="28"/>
        </w:rPr>
        <w:t xml:space="preserve">, </w:t>
      </w:r>
      <w:r>
        <w:rPr>
          <w:rFonts w:ascii="Times New Roman" w:hAnsi="Times New Roman"/>
          <w:bCs/>
          <w:sz w:val="28"/>
        </w:rPr>
        <w:t>передбачені абзацом другим частини першої статті 3 Закону України «Про оцінку впливу на довкілля» не підлягають оцінці впливу на довкілля під час дії воєнного стану на території України та протягом одного року з дня його припинення чи скасування</w:t>
      </w:r>
      <w:r w:rsidR="00676B76">
        <w:rPr>
          <w:rFonts w:ascii="Times New Roman" w:hAnsi="Times New Roman"/>
          <w:bCs/>
          <w:sz w:val="28"/>
        </w:rPr>
        <w:t>.</w:t>
      </w:r>
      <w:r w:rsidR="0009698B" w:rsidRPr="00C93822">
        <w:rPr>
          <w:rFonts w:ascii="Times New Roman" w:hAnsi="Times New Roman"/>
          <w:bCs/>
          <w:sz w:val="28"/>
        </w:rPr>
        <w:t>»</w:t>
      </w:r>
      <w:r w:rsidR="006D0FF2" w:rsidRPr="00C93822">
        <w:rPr>
          <w:rFonts w:ascii="Times New Roman" w:hAnsi="Times New Roman"/>
          <w:bCs/>
          <w:sz w:val="28"/>
        </w:rPr>
        <w:t>.</w:t>
      </w:r>
    </w:p>
    <w:p w14:paraId="75930BCA" w14:textId="100081A8" w:rsidR="00D605E6" w:rsidRPr="00C93822" w:rsidRDefault="00D605E6" w:rsidP="00D605E6">
      <w:pPr>
        <w:pStyle w:val="a3"/>
        <w:rPr>
          <w:rFonts w:ascii="Times New Roman" w:hAnsi="Times New Roman"/>
          <w:bCs/>
          <w:sz w:val="28"/>
        </w:rPr>
      </w:pPr>
      <w:r w:rsidRPr="00C93822">
        <w:rPr>
          <w:rFonts w:ascii="Times New Roman" w:hAnsi="Times New Roman"/>
          <w:bCs/>
          <w:sz w:val="28"/>
        </w:rPr>
        <w:t>ІІ. Прикінцеві та перехідні положення.</w:t>
      </w:r>
    </w:p>
    <w:p w14:paraId="253839A6" w14:textId="3933E570" w:rsidR="00D605E6" w:rsidRPr="00C93822" w:rsidRDefault="00D605E6" w:rsidP="00D605E6">
      <w:pPr>
        <w:pStyle w:val="a3"/>
        <w:rPr>
          <w:rFonts w:ascii="Times New Roman" w:hAnsi="Times New Roman"/>
          <w:bCs/>
          <w:sz w:val="28"/>
        </w:rPr>
      </w:pPr>
      <w:r w:rsidRPr="00C93822">
        <w:rPr>
          <w:rFonts w:ascii="Times New Roman" w:hAnsi="Times New Roman"/>
          <w:bCs/>
          <w:sz w:val="28"/>
        </w:rPr>
        <w:t>1. Цей Закон набирає чинності з дня, наступного за днем його</w:t>
      </w:r>
      <w:r w:rsidRPr="00C93822">
        <w:rPr>
          <w:rFonts w:ascii="Times New Roman" w:hAnsi="Times New Roman"/>
          <w:b/>
          <w:sz w:val="28"/>
        </w:rPr>
        <w:t xml:space="preserve"> </w:t>
      </w:r>
      <w:r w:rsidRPr="00C93822">
        <w:rPr>
          <w:rFonts w:ascii="Times New Roman" w:hAnsi="Times New Roman"/>
          <w:bCs/>
          <w:sz w:val="28"/>
        </w:rPr>
        <w:t xml:space="preserve">опублікування, та вводиться в дію через </w:t>
      </w:r>
      <w:r w:rsidR="00AD20DF">
        <w:rPr>
          <w:rFonts w:ascii="Times New Roman" w:hAnsi="Times New Roman"/>
          <w:bCs/>
          <w:sz w:val="28"/>
        </w:rPr>
        <w:t>п’ять</w:t>
      </w:r>
      <w:r w:rsidRPr="00C93822">
        <w:rPr>
          <w:rFonts w:ascii="Times New Roman" w:hAnsi="Times New Roman"/>
          <w:bCs/>
          <w:sz w:val="28"/>
        </w:rPr>
        <w:t xml:space="preserve"> місяці</w:t>
      </w:r>
      <w:r w:rsidR="00C93822" w:rsidRPr="00C93822">
        <w:rPr>
          <w:rFonts w:ascii="Times New Roman" w:hAnsi="Times New Roman"/>
          <w:bCs/>
          <w:sz w:val="28"/>
        </w:rPr>
        <w:t>в</w:t>
      </w:r>
      <w:r w:rsidRPr="00C93822">
        <w:rPr>
          <w:rFonts w:ascii="Times New Roman" w:hAnsi="Times New Roman"/>
          <w:bCs/>
          <w:sz w:val="28"/>
        </w:rPr>
        <w:t xml:space="preserve"> з дня набрання ним чинності.</w:t>
      </w:r>
    </w:p>
    <w:p w14:paraId="4942B510" w14:textId="22AB6652" w:rsidR="00D21413" w:rsidRPr="00C93822" w:rsidRDefault="00C93822" w:rsidP="00D21413">
      <w:pPr>
        <w:pStyle w:val="a3"/>
        <w:rPr>
          <w:rFonts w:ascii="Times New Roman" w:hAnsi="Times New Roman"/>
          <w:bCs/>
          <w:sz w:val="28"/>
        </w:rPr>
      </w:pPr>
      <w:r w:rsidRPr="00C93822">
        <w:rPr>
          <w:rFonts w:ascii="Times New Roman" w:hAnsi="Times New Roman"/>
          <w:bCs/>
          <w:sz w:val="28"/>
        </w:rPr>
        <w:t>2</w:t>
      </w:r>
      <w:r w:rsidR="009133E1" w:rsidRPr="00C93822">
        <w:rPr>
          <w:rFonts w:ascii="Times New Roman" w:hAnsi="Times New Roman"/>
          <w:bCs/>
          <w:sz w:val="28"/>
        </w:rPr>
        <w:t xml:space="preserve">. </w:t>
      </w:r>
      <w:r w:rsidRPr="00C93822">
        <w:rPr>
          <w:rFonts w:ascii="Times New Roman" w:hAnsi="Times New Roman"/>
          <w:bCs/>
          <w:sz w:val="28"/>
        </w:rPr>
        <w:t xml:space="preserve">Кабінету Міністрів України у </w:t>
      </w:r>
      <w:r w:rsidR="00AD20DF">
        <w:rPr>
          <w:rFonts w:ascii="Times New Roman" w:hAnsi="Times New Roman"/>
          <w:bCs/>
          <w:sz w:val="28"/>
        </w:rPr>
        <w:t xml:space="preserve">п’ятимісячний </w:t>
      </w:r>
      <w:r w:rsidRPr="00C93822">
        <w:rPr>
          <w:rFonts w:ascii="Times New Roman" w:hAnsi="Times New Roman"/>
          <w:bCs/>
          <w:sz w:val="28"/>
        </w:rPr>
        <w:t>строк з дня набрання чинності цим Законом</w:t>
      </w:r>
      <w:r w:rsidR="009133E1" w:rsidRPr="00C93822">
        <w:rPr>
          <w:rFonts w:ascii="Times New Roman" w:hAnsi="Times New Roman"/>
          <w:bCs/>
          <w:sz w:val="28"/>
        </w:rPr>
        <w:t>:</w:t>
      </w:r>
    </w:p>
    <w:p w14:paraId="278A928F" w14:textId="77777777" w:rsidR="00D21413" w:rsidRPr="00C93822" w:rsidRDefault="009133E1" w:rsidP="00D21413">
      <w:pPr>
        <w:pStyle w:val="a3"/>
        <w:rPr>
          <w:rFonts w:ascii="Times New Roman" w:hAnsi="Times New Roman"/>
          <w:bCs/>
          <w:sz w:val="28"/>
        </w:rPr>
      </w:pPr>
      <w:r w:rsidRPr="00C93822">
        <w:rPr>
          <w:rFonts w:ascii="Times New Roman" w:hAnsi="Times New Roman"/>
          <w:bCs/>
          <w:sz w:val="28"/>
        </w:rPr>
        <w:t>забезпечити прийняття нормативно-правових актів, передбачених цим Законом;</w:t>
      </w:r>
    </w:p>
    <w:p w14:paraId="730CDC1D" w14:textId="77777777" w:rsidR="00D21413" w:rsidRPr="00C93822" w:rsidRDefault="009133E1" w:rsidP="00D21413">
      <w:pPr>
        <w:pStyle w:val="a3"/>
        <w:rPr>
          <w:rFonts w:ascii="Times New Roman" w:hAnsi="Times New Roman"/>
          <w:bCs/>
          <w:sz w:val="28"/>
        </w:rPr>
      </w:pPr>
      <w:r w:rsidRPr="00C93822">
        <w:rPr>
          <w:rFonts w:ascii="Times New Roman" w:hAnsi="Times New Roman"/>
          <w:bCs/>
          <w:sz w:val="28"/>
        </w:rPr>
        <w:t>привести свої нормативно-правові акти у відповідність із цим Законом</w:t>
      </w:r>
      <w:r w:rsidR="00D21413" w:rsidRPr="00C93822">
        <w:rPr>
          <w:rFonts w:ascii="Times New Roman" w:hAnsi="Times New Roman"/>
          <w:bCs/>
          <w:sz w:val="28"/>
        </w:rPr>
        <w:t>;</w:t>
      </w:r>
    </w:p>
    <w:p w14:paraId="50197998" w14:textId="153C7346" w:rsidR="00D21413" w:rsidRPr="00C93822" w:rsidRDefault="009133E1" w:rsidP="00D21413">
      <w:pPr>
        <w:pStyle w:val="a3"/>
        <w:rPr>
          <w:rFonts w:ascii="Times New Roman" w:hAnsi="Times New Roman"/>
          <w:bCs/>
          <w:sz w:val="28"/>
        </w:rPr>
      </w:pPr>
      <w:r w:rsidRPr="00C93822">
        <w:rPr>
          <w:rFonts w:ascii="Times New Roman" w:hAnsi="Times New Roman"/>
          <w:bCs/>
          <w:sz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B1EF116" w14:textId="6B7C93F6" w:rsidR="00562012" w:rsidRDefault="00C93822" w:rsidP="00D21413">
      <w:pPr>
        <w:pStyle w:val="a3"/>
        <w:rPr>
          <w:rFonts w:ascii="Times New Roman" w:hAnsi="Times New Roman"/>
          <w:bCs/>
          <w:sz w:val="28"/>
        </w:rPr>
      </w:pPr>
      <w:r>
        <w:rPr>
          <w:rFonts w:ascii="Times New Roman" w:hAnsi="Times New Roman"/>
          <w:bCs/>
          <w:sz w:val="28"/>
        </w:rPr>
        <w:lastRenderedPageBreak/>
        <w:t>3</w:t>
      </w:r>
      <w:r w:rsidR="00562012" w:rsidRPr="00C93822">
        <w:rPr>
          <w:rFonts w:ascii="Times New Roman" w:hAnsi="Times New Roman"/>
          <w:bCs/>
          <w:sz w:val="28"/>
        </w:rPr>
        <w:t xml:space="preserve">. Органам місцевого самоврядування протягом </w:t>
      </w:r>
      <w:r w:rsidR="00AD20DF">
        <w:rPr>
          <w:rFonts w:ascii="Times New Roman" w:hAnsi="Times New Roman"/>
          <w:bCs/>
          <w:sz w:val="28"/>
        </w:rPr>
        <w:t xml:space="preserve">п’яти </w:t>
      </w:r>
      <w:r w:rsidR="00562012" w:rsidRPr="00C93822">
        <w:rPr>
          <w:rFonts w:ascii="Times New Roman" w:hAnsi="Times New Roman"/>
          <w:bCs/>
          <w:sz w:val="28"/>
        </w:rPr>
        <w:t xml:space="preserve">місяців з дня набрання чинності </w:t>
      </w:r>
      <w:r w:rsidR="00872AB0" w:rsidRPr="00C93822">
        <w:rPr>
          <w:rFonts w:ascii="Times New Roman" w:hAnsi="Times New Roman"/>
          <w:bCs/>
          <w:sz w:val="28"/>
        </w:rPr>
        <w:t>цим Законом</w:t>
      </w:r>
      <w:r w:rsidR="00562012" w:rsidRPr="00C93822">
        <w:rPr>
          <w:rFonts w:ascii="Times New Roman" w:hAnsi="Times New Roman"/>
          <w:bCs/>
          <w:sz w:val="28"/>
        </w:rPr>
        <w:t xml:space="preserve"> привести свої нормативно-правові акти у відповідність із вимогами цього Закону.</w:t>
      </w:r>
    </w:p>
    <w:p w14:paraId="3E66BAF8" w14:textId="2FF0EF17" w:rsidR="00C93822" w:rsidRDefault="00C93822" w:rsidP="00D21413">
      <w:pPr>
        <w:pStyle w:val="a3"/>
        <w:rPr>
          <w:rFonts w:ascii="Times New Roman" w:hAnsi="Times New Roman"/>
          <w:bCs/>
          <w:sz w:val="28"/>
        </w:rPr>
      </w:pPr>
      <w:r>
        <w:rPr>
          <w:rFonts w:ascii="Times New Roman" w:hAnsi="Times New Roman"/>
          <w:bCs/>
          <w:sz w:val="28"/>
        </w:rPr>
        <w:t xml:space="preserve">4. </w:t>
      </w:r>
      <w:r w:rsidR="00D2671D">
        <w:rPr>
          <w:rFonts w:ascii="Times New Roman" w:hAnsi="Times New Roman"/>
          <w:bCs/>
          <w:sz w:val="28"/>
        </w:rPr>
        <w:t>Юридичні особи</w:t>
      </w:r>
      <w:r>
        <w:rPr>
          <w:rFonts w:ascii="Times New Roman" w:hAnsi="Times New Roman"/>
          <w:bCs/>
          <w:sz w:val="28"/>
        </w:rPr>
        <w:t xml:space="preserve">, які </w:t>
      </w:r>
      <w:r w:rsidR="00AD20DF">
        <w:rPr>
          <w:rFonts w:ascii="Times New Roman" w:hAnsi="Times New Roman"/>
          <w:bCs/>
          <w:sz w:val="28"/>
        </w:rPr>
        <w:t xml:space="preserve">є </w:t>
      </w:r>
      <w:r>
        <w:rPr>
          <w:rFonts w:ascii="Times New Roman" w:hAnsi="Times New Roman"/>
          <w:bCs/>
          <w:sz w:val="28"/>
        </w:rPr>
        <w:t>замовниками планованої діяльності</w:t>
      </w:r>
      <w:r w:rsidR="00AD20DF">
        <w:rPr>
          <w:rFonts w:ascii="Times New Roman" w:hAnsi="Times New Roman"/>
          <w:bCs/>
          <w:sz w:val="28"/>
        </w:rPr>
        <w:t>,</w:t>
      </w:r>
      <w:r>
        <w:rPr>
          <w:rFonts w:ascii="Times New Roman" w:hAnsi="Times New Roman"/>
          <w:bCs/>
          <w:sz w:val="28"/>
        </w:rPr>
        <w:t xml:space="preserve"> </w:t>
      </w:r>
      <w:r w:rsidR="00AD20DF">
        <w:rPr>
          <w:rFonts w:ascii="Times New Roman" w:hAnsi="Times New Roman"/>
          <w:bCs/>
          <w:sz w:val="28"/>
        </w:rPr>
        <w:t xml:space="preserve">протягом року з </w:t>
      </w:r>
      <w:r w:rsidR="00D2671D">
        <w:rPr>
          <w:rFonts w:ascii="Times New Roman" w:hAnsi="Times New Roman"/>
          <w:bCs/>
          <w:sz w:val="28"/>
        </w:rPr>
        <w:t>дня</w:t>
      </w:r>
      <w:r w:rsidR="00AD20DF">
        <w:rPr>
          <w:rFonts w:ascii="Times New Roman" w:hAnsi="Times New Roman"/>
          <w:bCs/>
          <w:sz w:val="28"/>
        </w:rPr>
        <w:t xml:space="preserve"> набрання чинності цим Законом</w:t>
      </w:r>
      <w:r w:rsidR="00D2671D">
        <w:rPr>
          <w:rFonts w:ascii="Times New Roman" w:hAnsi="Times New Roman"/>
          <w:bCs/>
          <w:sz w:val="28"/>
        </w:rPr>
        <w:t xml:space="preserve"> мають</w:t>
      </w:r>
      <w:r w:rsidR="00AD20DF">
        <w:rPr>
          <w:rFonts w:ascii="Times New Roman" w:hAnsi="Times New Roman"/>
          <w:bCs/>
          <w:sz w:val="28"/>
        </w:rPr>
        <w:t xml:space="preserve"> завершити здійснення процедур оцінки впливу на довкілля, що були розпочаті до набрання чинності ц</w:t>
      </w:r>
      <w:r w:rsidR="00D2671D">
        <w:rPr>
          <w:rFonts w:ascii="Times New Roman" w:hAnsi="Times New Roman"/>
          <w:bCs/>
          <w:sz w:val="28"/>
        </w:rPr>
        <w:t>им</w:t>
      </w:r>
      <w:r w:rsidR="00AD20DF">
        <w:rPr>
          <w:rFonts w:ascii="Times New Roman" w:hAnsi="Times New Roman"/>
          <w:bCs/>
          <w:sz w:val="28"/>
        </w:rPr>
        <w:t xml:space="preserve"> Закон</w:t>
      </w:r>
      <w:r w:rsidR="00D2671D">
        <w:rPr>
          <w:rFonts w:ascii="Times New Roman" w:hAnsi="Times New Roman"/>
          <w:bCs/>
          <w:sz w:val="28"/>
        </w:rPr>
        <w:t>ом</w:t>
      </w:r>
      <w:r w:rsidR="00AD20DF">
        <w:rPr>
          <w:rFonts w:ascii="Times New Roman" w:hAnsi="Times New Roman"/>
          <w:bCs/>
          <w:sz w:val="28"/>
        </w:rPr>
        <w:t>.</w:t>
      </w:r>
      <w:r w:rsidR="00D2671D">
        <w:rPr>
          <w:rFonts w:ascii="Times New Roman" w:hAnsi="Times New Roman"/>
          <w:bCs/>
          <w:sz w:val="28"/>
        </w:rPr>
        <w:t xml:space="preserve"> Після спливу вказаного строку, розгляд документації з оцінки впливу на довкілля по незавершеним процедурам оцінки впливу на довкілля не здійснюється, висновки з оцінки впливу на довкілля щодо такої планованої діяльності не видаються.</w:t>
      </w:r>
    </w:p>
    <w:p w14:paraId="5F8DB76F" w14:textId="0A2532C6" w:rsidR="002B53D3" w:rsidRPr="00C93822" w:rsidRDefault="002B53D3" w:rsidP="009133E1">
      <w:pPr>
        <w:spacing w:before="720"/>
        <w:rPr>
          <w:rFonts w:ascii="Times New Roman" w:hAnsi="Times New Roman"/>
          <w:b/>
          <w:sz w:val="28"/>
          <w:szCs w:val="28"/>
        </w:rPr>
      </w:pPr>
      <w:r w:rsidRPr="00C93822">
        <w:rPr>
          <w:rFonts w:ascii="Times New Roman" w:hAnsi="Times New Roman"/>
          <w:b/>
          <w:sz w:val="28"/>
          <w:szCs w:val="28"/>
        </w:rPr>
        <w:t xml:space="preserve">              Голова </w:t>
      </w:r>
      <w:r w:rsidRPr="00C93822">
        <w:rPr>
          <w:rFonts w:ascii="Times New Roman" w:hAnsi="Times New Roman"/>
          <w:b/>
          <w:sz w:val="28"/>
          <w:szCs w:val="28"/>
        </w:rPr>
        <w:br/>
        <w:t>Верховної Ради України</w:t>
      </w:r>
    </w:p>
    <w:p w14:paraId="5AC2FE5B" w14:textId="77777777" w:rsidR="002B53D3" w:rsidRPr="00C93822" w:rsidRDefault="002B53D3" w:rsidP="002B53D3">
      <w:pPr>
        <w:rPr>
          <w:szCs w:val="28"/>
        </w:rPr>
      </w:pPr>
    </w:p>
    <w:p w14:paraId="05A4E285" w14:textId="77777777" w:rsidR="005C3CB4" w:rsidRPr="00C93822" w:rsidRDefault="005C3CB4"/>
    <w:sectPr w:rsidR="005C3CB4" w:rsidRPr="00C93822"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CA32" w14:textId="77777777" w:rsidR="002A5C90" w:rsidRDefault="002A5C90">
      <w:r>
        <w:separator/>
      </w:r>
    </w:p>
  </w:endnote>
  <w:endnote w:type="continuationSeparator" w:id="0">
    <w:p w14:paraId="6CBEE0FF" w14:textId="77777777" w:rsidR="002A5C90" w:rsidRDefault="002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027B" w14:textId="77777777" w:rsidR="002A5C90" w:rsidRDefault="002A5C90">
      <w:r>
        <w:separator/>
      </w:r>
    </w:p>
  </w:footnote>
  <w:footnote w:type="continuationSeparator" w:id="0">
    <w:p w14:paraId="6F447F2F" w14:textId="77777777" w:rsidR="002A5C90" w:rsidRDefault="002A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1F9B" w14:textId="77777777" w:rsidR="00445A63" w:rsidRDefault="00D25E12">
    <w:pPr>
      <w:framePr w:wrap="around" w:vAnchor="text" w:hAnchor="margin" w:xAlign="center" w:y="1"/>
    </w:pPr>
    <w:r>
      <w:fldChar w:fldCharType="begin"/>
    </w:r>
    <w:r w:rsidR="00445A63">
      <w:instrText xml:space="preserve">PAGE  </w:instrText>
    </w:r>
    <w:r>
      <w:fldChar w:fldCharType="separate"/>
    </w:r>
    <w:r w:rsidR="00445A63">
      <w:rPr>
        <w:noProof/>
      </w:rPr>
      <w:t>1</w:t>
    </w:r>
    <w:r>
      <w:fldChar w:fldCharType="end"/>
    </w:r>
  </w:p>
  <w:p w14:paraId="536C45C3" w14:textId="77777777"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114" w14:textId="77777777" w:rsidR="00445A63" w:rsidRPr="009821B0" w:rsidRDefault="00D25E12">
    <w:pPr>
      <w:framePr w:wrap="around" w:vAnchor="text" w:hAnchor="margin" w:xAlign="center" w:y="1"/>
      <w:rPr>
        <w:rFonts w:ascii="Times New Roman" w:hAnsi="Times New Roman"/>
      </w:rPr>
    </w:pPr>
    <w:r w:rsidRPr="009821B0">
      <w:rPr>
        <w:rFonts w:ascii="Times New Roman" w:hAnsi="Times New Roman"/>
      </w:rPr>
      <w:fldChar w:fldCharType="begin"/>
    </w:r>
    <w:r w:rsidR="00445A63" w:rsidRPr="009821B0">
      <w:rPr>
        <w:rFonts w:ascii="Times New Roman" w:hAnsi="Times New Roman"/>
      </w:rPr>
      <w:instrText xml:space="preserve">PAGE  </w:instrText>
    </w:r>
    <w:r w:rsidRPr="009821B0">
      <w:rPr>
        <w:rFonts w:ascii="Times New Roman" w:hAnsi="Times New Roman"/>
      </w:rPr>
      <w:fldChar w:fldCharType="separate"/>
    </w:r>
    <w:r w:rsidR="00CC0EDC">
      <w:rPr>
        <w:rFonts w:ascii="Times New Roman" w:hAnsi="Times New Roman"/>
        <w:noProof/>
      </w:rPr>
      <w:t>8</w:t>
    </w:r>
    <w:r w:rsidRPr="009821B0">
      <w:rPr>
        <w:rFonts w:ascii="Times New Roman" w:hAnsi="Times New Roman"/>
      </w:rPr>
      <w:fldChar w:fldCharType="end"/>
    </w:r>
  </w:p>
  <w:p w14:paraId="3A89F060" w14:textId="77777777"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D3"/>
    <w:rsid w:val="00000AC4"/>
    <w:rsid w:val="00011673"/>
    <w:rsid w:val="0002196A"/>
    <w:rsid w:val="000372D6"/>
    <w:rsid w:val="00045BB9"/>
    <w:rsid w:val="000665A5"/>
    <w:rsid w:val="000923D6"/>
    <w:rsid w:val="0009698B"/>
    <w:rsid w:val="000C228F"/>
    <w:rsid w:val="000C5C42"/>
    <w:rsid w:val="000C703E"/>
    <w:rsid w:val="000E3192"/>
    <w:rsid w:val="00100437"/>
    <w:rsid w:val="00102A43"/>
    <w:rsid w:val="001327D0"/>
    <w:rsid w:val="001546F2"/>
    <w:rsid w:val="00156842"/>
    <w:rsid w:val="00164CC1"/>
    <w:rsid w:val="001C294A"/>
    <w:rsid w:val="001D4E0C"/>
    <w:rsid w:val="002223C5"/>
    <w:rsid w:val="00222A07"/>
    <w:rsid w:val="002355A4"/>
    <w:rsid w:val="0025280C"/>
    <w:rsid w:val="00252B8B"/>
    <w:rsid w:val="0025438A"/>
    <w:rsid w:val="00262FBE"/>
    <w:rsid w:val="002729B5"/>
    <w:rsid w:val="00286F3F"/>
    <w:rsid w:val="0029563E"/>
    <w:rsid w:val="002A5C90"/>
    <w:rsid w:val="002B144E"/>
    <w:rsid w:val="002B53D3"/>
    <w:rsid w:val="002C0F09"/>
    <w:rsid w:val="002D5098"/>
    <w:rsid w:val="002D5A33"/>
    <w:rsid w:val="002E0045"/>
    <w:rsid w:val="002E19F1"/>
    <w:rsid w:val="002E6922"/>
    <w:rsid w:val="002F1A96"/>
    <w:rsid w:val="002F1D50"/>
    <w:rsid w:val="00314D99"/>
    <w:rsid w:val="00381515"/>
    <w:rsid w:val="003963FA"/>
    <w:rsid w:val="003B3832"/>
    <w:rsid w:val="003B72FC"/>
    <w:rsid w:val="003D3C80"/>
    <w:rsid w:val="003D56B1"/>
    <w:rsid w:val="003D7753"/>
    <w:rsid w:val="003F6857"/>
    <w:rsid w:val="004020FE"/>
    <w:rsid w:val="0040434B"/>
    <w:rsid w:val="00421C48"/>
    <w:rsid w:val="00431F78"/>
    <w:rsid w:val="00445A63"/>
    <w:rsid w:val="00455CFC"/>
    <w:rsid w:val="00456814"/>
    <w:rsid w:val="00465F16"/>
    <w:rsid w:val="004676BD"/>
    <w:rsid w:val="0047412C"/>
    <w:rsid w:val="004A7244"/>
    <w:rsid w:val="004B0ACE"/>
    <w:rsid w:val="004E2B46"/>
    <w:rsid w:val="004E4778"/>
    <w:rsid w:val="004F1ECB"/>
    <w:rsid w:val="00517B63"/>
    <w:rsid w:val="00562012"/>
    <w:rsid w:val="005C3CB4"/>
    <w:rsid w:val="005D7C12"/>
    <w:rsid w:val="005E61FB"/>
    <w:rsid w:val="005F1C02"/>
    <w:rsid w:val="00626909"/>
    <w:rsid w:val="00676B76"/>
    <w:rsid w:val="00683599"/>
    <w:rsid w:val="006C5E6E"/>
    <w:rsid w:val="006C6D58"/>
    <w:rsid w:val="006D0FF2"/>
    <w:rsid w:val="00700416"/>
    <w:rsid w:val="00714EB1"/>
    <w:rsid w:val="00717E84"/>
    <w:rsid w:val="007342B7"/>
    <w:rsid w:val="007370F8"/>
    <w:rsid w:val="0074660B"/>
    <w:rsid w:val="00757FFD"/>
    <w:rsid w:val="00764C95"/>
    <w:rsid w:val="007775FD"/>
    <w:rsid w:val="00780723"/>
    <w:rsid w:val="007853A7"/>
    <w:rsid w:val="007B21F2"/>
    <w:rsid w:val="007B5FAB"/>
    <w:rsid w:val="007D05DE"/>
    <w:rsid w:val="007D1318"/>
    <w:rsid w:val="007D56D5"/>
    <w:rsid w:val="007F1887"/>
    <w:rsid w:val="007F31C5"/>
    <w:rsid w:val="008016F2"/>
    <w:rsid w:val="00802404"/>
    <w:rsid w:val="00830B1D"/>
    <w:rsid w:val="00844E36"/>
    <w:rsid w:val="00872AB0"/>
    <w:rsid w:val="00875EA6"/>
    <w:rsid w:val="008A499B"/>
    <w:rsid w:val="008A54F3"/>
    <w:rsid w:val="008B5423"/>
    <w:rsid w:val="008B6AC8"/>
    <w:rsid w:val="008D506E"/>
    <w:rsid w:val="008E0FCE"/>
    <w:rsid w:val="008F0AD9"/>
    <w:rsid w:val="008F6E05"/>
    <w:rsid w:val="00906AB0"/>
    <w:rsid w:val="009133E1"/>
    <w:rsid w:val="00924B6A"/>
    <w:rsid w:val="00925879"/>
    <w:rsid w:val="0094032B"/>
    <w:rsid w:val="00951403"/>
    <w:rsid w:val="009635D8"/>
    <w:rsid w:val="009821B0"/>
    <w:rsid w:val="009A347A"/>
    <w:rsid w:val="009C43B0"/>
    <w:rsid w:val="009D092D"/>
    <w:rsid w:val="00A455BA"/>
    <w:rsid w:val="00AB7368"/>
    <w:rsid w:val="00AC3D6B"/>
    <w:rsid w:val="00AC564F"/>
    <w:rsid w:val="00AD20DF"/>
    <w:rsid w:val="00AD6988"/>
    <w:rsid w:val="00AE2D6B"/>
    <w:rsid w:val="00AF71B6"/>
    <w:rsid w:val="00AF75CF"/>
    <w:rsid w:val="00B00865"/>
    <w:rsid w:val="00B37722"/>
    <w:rsid w:val="00B414FF"/>
    <w:rsid w:val="00B47E84"/>
    <w:rsid w:val="00B51E8E"/>
    <w:rsid w:val="00B6754B"/>
    <w:rsid w:val="00B76400"/>
    <w:rsid w:val="00B76F4B"/>
    <w:rsid w:val="00B8622F"/>
    <w:rsid w:val="00B90FEE"/>
    <w:rsid w:val="00BA3CF1"/>
    <w:rsid w:val="00BB1554"/>
    <w:rsid w:val="00BB56AD"/>
    <w:rsid w:val="00C23743"/>
    <w:rsid w:val="00C26E26"/>
    <w:rsid w:val="00C26E85"/>
    <w:rsid w:val="00C3166E"/>
    <w:rsid w:val="00C339ED"/>
    <w:rsid w:val="00C3481E"/>
    <w:rsid w:val="00C362EA"/>
    <w:rsid w:val="00C57F9C"/>
    <w:rsid w:val="00C660DA"/>
    <w:rsid w:val="00C73476"/>
    <w:rsid w:val="00C83A1B"/>
    <w:rsid w:val="00C84FFE"/>
    <w:rsid w:val="00C93822"/>
    <w:rsid w:val="00C97164"/>
    <w:rsid w:val="00CB44E4"/>
    <w:rsid w:val="00CC0EDC"/>
    <w:rsid w:val="00CE45F2"/>
    <w:rsid w:val="00CF1032"/>
    <w:rsid w:val="00D027CE"/>
    <w:rsid w:val="00D21413"/>
    <w:rsid w:val="00D21FEF"/>
    <w:rsid w:val="00D25E12"/>
    <w:rsid w:val="00D2671D"/>
    <w:rsid w:val="00D4191B"/>
    <w:rsid w:val="00D42F95"/>
    <w:rsid w:val="00D605E6"/>
    <w:rsid w:val="00D64062"/>
    <w:rsid w:val="00D85C4A"/>
    <w:rsid w:val="00D87FA0"/>
    <w:rsid w:val="00D960DB"/>
    <w:rsid w:val="00DB1F55"/>
    <w:rsid w:val="00DB4F47"/>
    <w:rsid w:val="00DC0CD2"/>
    <w:rsid w:val="00DF1046"/>
    <w:rsid w:val="00E072F0"/>
    <w:rsid w:val="00E177F8"/>
    <w:rsid w:val="00E42E64"/>
    <w:rsid w:val="00E447CF"/>
    <w:rsid w:val="00E47E93"/>
    <w:rsid w:val="00E74EB3"/>
    <w:rsid w:val="00ED3A63"/>
    <w:rsid w:val="00ED460D"/>
    <w:rsid w:val="00EE4180"/>
    <w:rsid w:val="00EF5EBC"/>
    <w:rsid w:val="00F21A13"/>
    <w:rsid w:val="00F22B52"/>
    <w:rsid w:val="00F37B32"/>
    <w:rsid w:val="00F44363"/>
    <w:rsid w:val="00F45866"/>
    <w:rsid w:val="00F53C5B"/>
    <w:rsid w:val="00F62A99"/>
    <w:rsid w:val="00F93CF8"/>
    <w:rsid w:val="00FD7F18"/>
    <w:rsid w:val="00FE0CA2"/>
    <w:rsid w:val="00FF14DA"/>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2EBB"/>
  <w15:docId w15:val="{72EB4934-73C5-4C8B-AC09-A378DFB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2B53D3"/>
    <w:pPr>
      <w:spacing w:before="120"/>
      <w:ind w:firstLine="567"/>
      <w:jc w:val="both"/>
    </w:pPr>
  </w:style>
  <w:style w:type="paragraph" w:customStyle="1" w:styleId="a5">
    <w:name w:val="Установа"/>
    <w:basedOn w:val="a"/>
    <w:rsid w:val="002B53D3"/>
    <w:pPr>
      <w:keepNext/>
      <w:keepLines/>
      <w:spacing w:before="120"/>
      <w:jc w:val="center"/>
    </w:pPr>
    <w:rPr>
      <w:b/>
      <w:i/>
      <w:caps/>
      <w:sz w:val="48"/>
    </w:rPr>
  </w:style>
  <w:style w:type="paragraph" w:customStyle="1" w:styleId="a6">
    <w:name w:val="Вид документа"/>
    <w:basedOn w:val="a5"/>
    <w:next w:val="a"/>
    <w:rsid w:val="002B53D3"/>
    <w:pPr>
      <w:spacing w:before="0" w:after="240"/>
      <w:jc w:val="right"/>
    </w:pPr>
    <w:rPr>
      <w:b w:val="0"/>
      <w:i w:val="0"/>
      <w:caps w:val="0"/>
      <w:spacing w:val="20"/>
      <w:sz w:val="26"/>
    </w:rPr>
  </w:style>
  <w:style w:type="paragraph" w:customStyle="1" w:styleId="a7">
    <w:name w:val="Назва документа"/>
    <w:basedOn w:val="a"/>
    <w:next w:val="a3"/>
    <w:rsid w:val="002B53D3"/>
    <w:pPr>
      <w:keepNext/>
      <w:keepLines/>
      <w:spacing w:before="360" w:after="360"/>
      <w:jc w:val="center"/>
    </w:pPr>
    <w:rPr>
      <w:b/>
    </w:rPr>
  </w:style>
  <w:style w:type="paragraph" w:styleId="a8">
    <w:name w:val="footer"/>
    <w:basedOn w:val="a"/>
    <w:rsid w:val="008E0FCE"/>
    <w:pPr>
      <w:tabs>
        <w:tab w:val="center" w:pos="4819"/>
        <w:tab w:val="right" w:pos="9639"/>
      </w:tabs>
    </w:pPr>
  </w:style>
  <w:style w:type="paragraph" w:styleId="a9">
    <w:name w:val="header"/>
    <w:basedOn w:val="a"/>
    <w:rsid w:val="008E0FCE"/>
    <w:pPr>
      <w:tabs>
        <w:tab w:val="center" w:pos="4819"/>
        <w:tab w:val="right" w:pos="9639"/>
      </w:tabs>
    </w:pPr>
  </w:style>
  <w:style w:type="character" w:customStyle="1" w:styleId="a4">
    <w:name w:val="Нормальний текст Знак"/>
    <w:link w:val="a3"/>
    <w:uiPriority w:val="99"/>
    <w:locked/>
    <w:rsid w:val="00B8622F"/>
    <w:rPr>
      <w:rFonts w:ascii="Antiqua" w:hAnsi="Antiqua"/>
      <w:sz w:val="26"/>
      <w:lang w:eastAsia="ru-RU"/>
    </w:rPr>
  </w:style>
  <w:style w:type="paragraph" w:styleId="aa">
    <w:name w:val="Plain Text"/>
    <w:basedOn w:val="a"/>
    <w:link w:val="ab"/>
    <w:uiPriority w:val="99"/>
    <w:rsid w:val="00B862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Times New Roman"/>
      <w:color w:val="000000"/>
      <w:sz w:val="22"/>
      <w:szCs w:val="22"/>
    </w:rPr>
  </w:style>
  <w:style w:type="character" w:customStyle="1" w:styleId="ab">
    <w:name w:val="Текст Знак"/>
    <w:link w:val="aa"/>
    <w:uiPriority w:val="99"/>
    <w:rsid w:val="00B8622F"/>
    <w:rPr>
      <w:rFonts w:ascii="Arial Unicode MS" w:cs="Arial Unicode MS"/>
      <w:color w:val="000000"/>
      <w:sz w:val="22"/>
      <w:szCs w:val="22"/>
    </w:rPr>
  </w:style>
  <w:style w:type="character" w:customStyle="1" w:styleId="rvts9">
    <w:name w:val="rvts9"/>
    <w:rsid w:val="00B8622F"/>
  </w:style>
  <w:style w:type="paragraph" w:customStyle="1" w:styleId="rvps2">
    <w:name w:val="rvps2"/>
    <w:basedOn w:val="a"/>
    <w:rsid w:val="00B8622F"/>
    <w:pPr>
      <w:spacing w:before="100" w:beforeAutospacing="1" w:after="100" w:afterAutospacing="1"/>
    </w:pPr>
    <w:rPr>
      <w:rFonts w:ascii="Times New Roman" w:hAnsi="Times New Roman"/>
      <w:sz w:val="24"/>
      <w:szCs w:val="24"/>
      <w:lang w:eastAsia="uk-UA"/>
    </w:rPr>
  </w:style>
  <w:style w:type="paragraph" w:styleId="ac">
    <w:name w:val="Revision"/>
    <w:hidden/>
    <w:uiPriority w:val="99"/>
    <w:semiHidden/>
    <w:rsid w:val="00B00865"/>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F87E-E0A0-4B53-85B9-6F5B4FEB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17819</Words>
  <Characters>10158</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Тест1</cp:lastModifiedBy>
  <cp:revision>5</cp:revision>
  <dcterms:created xsi:type="dcterms:W3CDTF">2022-12-14T12:46:00Z</dcterms:created>
  <dcterms:modified xsi:type="dcterms:W3CDTF">2022-12-14T14:41:00Z</dcterms:modified>
</cp:coreProperties>
</file>