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7" w:rsidRPr="007006E7" w:rsidRDefault="007006E7" w:rsidP="007006E7">
      <w:pPr>
        <w:pStyle w:val="a3"/>
        <w:spacing w:before="0" w:beforeAutospacing="0" w:after="0" w:line="360" w:lineRule="auto"/>
        <w:ind w:firstLine="567"/>
        <w:jc w:val="center"/>
        <w:rPr>
          <w:sz w:val="28"/>
          <w:szCs w:val="28"/>
        </w:rPr>
      </w:pPr>
      <w:r w:rsidRPr="007006E7">
        <w:rPr>
          <w:b/>
          <w:bCs/>
          <w:sz w:val="28"/>
          <w:szCs w:val="28"/>
        </w:rPr>
        <w:t>Інформація для ознайомлення з нею громадськості</w:t>
      </w:r>
    </w:p>
    <w:p w:rsidR="007006E7" w:rsidRPr="007006E7" w:rsidRDefault="007006E7" w:rsidP="007006E7">
      <w:pPr>
        <w:spacing w:after="0" w:line="360" w:lineRule="auto"/>
        <w:ind w:firstLine="567"/>
        <w:jc w:val="both"/>
        <w:rPr>
          <w:rFonts w:ascii="Times New Roman" w:hAnsi="Times New Roman"/>
          <w:sz w:val="28"/>
          <w:szCs w:val="28"/>
        </w:rPr>
      </w:pPr>
      <w:bookmarkStart w:id="0" w:name="_GoBack"/>
      <w:r w:rsidRPr="007006E7">
        <w:rPr>
          <w:rFonts w:ascii="Times New Roman" w:hAnsi="Times New Roman"/>
          <w:sz w:val="28"/>
          <w:szCs w:val="28"/>
        </w:rPr>
        <w:t xml:space="preserve">ФГ «МП-АГРО» </w:t>
      </w:r>
      <w:bookmarkEnd w:id="0"/>
      <w:r w:rsidRPr="007006E7">
        <w:rPr>
          <w:rFonts w:ascii="Times New Roman" w:hAnsi="Times New Roman"/>
          <w:sz w:val="28"/>
          <w:szCs w:val="28"/>
        </w:rPr>
        <w:t xml:space="preserve">повідомляє про намір отримати дозвіл на викиди забруднюючих речовин в атмосферне повітря стаціонарними джерелами, що розміщені на території зерносушильного комплексу за адресою: 34540, Рівненська обл., </w:t>
      </w:r>
      <w:proofErr w:type="spellStart"/>
      <w:r w:rsidRPr="007006E7">
        <w:rPr>
          <w:rFonts w:ascii="Times New Roman" w:hAnsi="Times New Roman"/>
          <w:sz w:val="28"/>
          <w:szCs w:val="28"/>
        </w:rPr>
        <w:t>Сарненський</w:t>
      </w:r>
      <w:proofErr w:type="spellEnd"/>
      <w:r w:rsidRPr="007006E7">
        <w:rPr>
          <w:rFonts w:ascii="Times New Roman" w:hAnsi="Times New Roman"/>
          <w:sz w:val="28"/>
          <w:szCs w:val="28"/>
        </w:rPr>
        <w:t xml:space="preserve"> р-н, с. </w:t>
      </w:r>
      <w:proofErr w:type="spellStart"/>
      <w:r w:rsidRPr="007006E7">
        <w:rPr>
          <w:rFonts w:ascii="Times New Roman" w:hAnsi="Times New Roman"/>
          <w:sz w:val="28"/>
          <w:szCs w:val="28"/>
        </w:rPr>
        <w:t>Немовичі</w:t>
      </w:r>
      <w:proofErr w:type="spellEnd"/>
      <w:r w:rsidRPr="007006E7">
        <w:rPr>
          <w:rFonts w:ascii="Times New Roman" w:hAnsi="Times New Roman"/>
          <w:sz w:val="28"/>
          <w:szCs w:val="28"/>
        </w:rPr>
        <w:t>, вул. 1 травня, 21.</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t xml:space="preserve">Викиди забруднюючих речовин в атмосферне повітря, здійснюються від 7 джерел викидів забруднюючих речовин, з них: 2 організованих та 5 неорганізованих. </w:t>
      </w:r>
    </w:p>
    <w:p w:rsidR="007006E7" w:rsidRPr="007006E7" w:rsidRDefault="007006E7" w:rsidP="007006E7">
      <w:pPr>
        <w:shd w:val="clear" w:color="auto" w:fill="FFFFFF"/>
        <w:spacing w:after="0" w:line="360" w:lineRule="auto"/>
        <w:ind w:firstLine="567"/>
        <w:jc w:val="both"/>
        <w:textAlignment w:val="baseline"/>
        <w:rPr>
          <w:rFonts w:ascii="Times New Roman" w:hAnsi="Times New Roman"/>
          <w:sz w:val="28"/>
          <w:szCs w:val="28"/>
        </w:rPr>
      </w:pPr>
      <w:r w:rsidRPr="007006E7">
        <w:rPr>
          <w:rFonts w:ascii="Times New Roman" w:hAnsi="Times New Roman"/>
          <w:sz w:val="28"/>
          <w:szCs w:val="28"/>
        </w:rPr>
        <w:t>Організованими джерелами викидів забруднюючих речовин зерносушильного комплексу є труба від газоочисної установки від зерносушарки та комин твердопаливного теплогенератора, а також неорганізовані джерела викидів - при розвантаженні зерна у завантажувальний бункер та вивантаженні в автотранспорт, розвантаженні зернових відходів,  охолодженні зерна та зберіганні зерна в зерноскладах.</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t>У процесі виробничої діяльності в атмосферне повітря викидаються такі види та обсяги забруднюючих речовин: оксиди азоту – 0,3259 т/рік, оксид вуглецю – 0,4444 т/рік, речовини у вигляді суспендованих твердих частинок (у т. ч. недиференційовані за складом – 1,0032 т/рік, пил зерновий – 1,0608 т/рік) – 2,0640 т/рік, діоксид сірки – 0,7680 т/рік, парникові гази та НМЛОС – 290,1439 т/рік.</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t xml:space="preserve">Очікувані потенційні валові викиди ЗР нижче порогових значень, установлених «Інструкцією про порядок взяття на державний облік об’єктів, які справляють або можуть справити шкідливий вплив на здоров'я людей та стан атмосферного повітря», тому виробничий майданчик ФГ «МП-АГРО» не підлягає взяттю на державний облік.  </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t xml:space="preserve">Приземні концентрації ЗР в атмосферному повітрі, що створюються викидами на об’єкті, не перевищують допустимого санітарними нормами рівня впливу на атмосферне повітря в зоні розміщення житлової забудови. </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t>Виконання робіт по отриманню дозволу на викиди ЗР в атмосферне повітря здійснює ТОВ «АМАДІ-УКРАЇНА» тел.</w:t>
      </w:r>
      <w:r w:rsidRPr="007006E7">
        <w:rPr>
          <w:rFonts w:ascii="Times New Roman" w:hAnsi="Times New Roman"/>
          <w:sz w:val="28"/>
          <w:szCs w:val="28"/>
          <w:lang w:val="ru-RU"/>
        </w:rPr>
        <w:t> </w:t>
      </w:r>
      <w:r w:rsidRPr="007006E7">
        <w:rPr>
          <w:rFonts w:ascii="Times New Roman" w:hAnsi="Times New Roman"/>
          <w:sz w:val="28"/>
          <w:szCs w:val="28"/>
        </w:rPr>
        <w:t xml:space="preserve">(050)3756679, (096)3580523. </w:t>
      </w:r>
    </w:p>
    <w:p w:rsidR="007006E7" w:rsidRPr="007006E7" w:rsidRDefault="007006E7" w:rsidP="007006E7">
      <w:pPr>
        <w:spacing w:after="0" w:line="360" w:lineRule="auto"/>
        <w:ind w:firstLine="567"/>
        <w:jc w:val="both"/>
        <w:rPr>
          <w:rFonts w:ascii="Times New Roman" w:hAnsi="Times New Roman"/>
          <w:sz w:val="28"/>
          <w:szCs w:val="28"/>
        </w:rPr>
      </w:pPr>
      <w:r w:rsidRPr="007006E7">
        <w:rPr>
          <w:rFonts w:ascii="Times New Roman" w:hAnsi="Times New Roman"/>
          <w:sz w:val="28"/>
          <w:szCs w:val="28"/>
        </w:rPr>
        <w:lastRenderedPageBreak/>
        <w:t xml:space="preserve">За додатковою інформацією звертатися за адресою: 34540, Рівненська обл., </w:t>
      </w:r>
      <w:proofErr w:type="spellStart"/>
      <w:r w:rsidRPr="007006E7">
        <w:rPr>
          <w:rFonts w:ascii="Times New Roman" w:hAnsi="Times New Roman"/>
          <w:sz w:val="28"/>
          <w:szCs w:val="28"/>
        </w:rPr>
        <w:t>Сарненський</w:t>
      </w:r>
      <w:proofErr w:type="spellEnd"/>
      <w:r w:rsidRPr="007006E7">
        <w:rPr>
          <w:rFonts w:ascii="Times New Roman" w:hAnsi="Times New Roman"/>
          <w:sz w:val="28"/>
          <w:szCs w:val="28"/>
        </w:rPr>
        <w:t xml:space="preserve"> р-н, с. </w:t>
      </w:r>
      <w:proofErr w:type="spellStart"/>
      <w:r w:rsidRPr="007006E7">
        <w:rPr>
          <w:rFonts w:ascii="Times New Roman" w:hAnsi="Times New Roman"/>
          <w:sz w:val="28"/>
          <w:szCs w:val="28"/>
        </w:rPr>
        <w:t>Немовичі</w:t>
      </w:r>
      <w:proofErr w:type="spellEnd"/>
      <w:r w:rsidRPr="007006E7">
        <w:rPr>
          <w:rFonts w:ascii="Times New Roman" w:hAnsi="Times New Roman"/>
          <w:sz w:val="28"/>
          <w:szCs w:val="28"/>
        </w:rPr>
        <w:t>, вул. 1 травня, 21.</w:t>
      </w:r>
    </w:p>
    <w:p w:rsidR="008F4C3A" w:rsidRPr="007006E7" w:rsidRDefault="007006E7" w:rsidP="007006E7">
      <w:pPr>
        <w:spacing w:line="360" w:lineRule="auto"/>
        <w:ind w:firstLine="567"/>
        <w:rPr>
          <w:sz w:val="28"/>
          <w:szCs w:val="28"/>
        </w:rPr>
      </w:pPr>
      <w:r w:rsidRPr="007006E7">
        <w:rPr>
          <w:rFonts w:ascii="Times New Roman" w:hAnsi="Times New Roman"/>
          <w:sz w:val="28"/>
          <w:szCs w:val="28"/>
        </w:rPr>
        <w:t>Зауваження громадських організацій та окремих громадян з даного питання приймаються Рівненською ОДА (33028, м. Рівне, майдан Просвіти, 1) упродовж місяця з дати публікації цього повідомлення.</w:t>
      </w:r>
    </w:p>
    <w:sectPr w:rsidR="008F4C3A" w:rsidRPr="007006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E7"/>
    <w:rsid w:val="00196DF7"/>
    <w:rsid w:val="0047210D"/>
    <w:rsid w:val="004A5ACD"/>
    <w:rsid w:val="007006E7"/>
    <w:rsid w:val="00726178"/>
    <w:rsid w:val="008F4C3A"/>
    <w:rsid w:val="00CD7BBA"/>
    <w:rsid w:val="00E50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E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6E7"/>
    <w:pPr>
      <w:spacing w:before="100" w:beforeAutospacing="1" w:after="119"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E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6E7"/>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AMADI_3</dc:creator>
  <cp:lastModifiedBy>user</cp:lastModifiedBy>
  <cp:revision>2</cp:revision>
  <dcterms:created xsi:type="dcterms:W3CDTF">2023-01-03T11:22:00Z</dcterms:created>
  <dcterms:modified xsi:type="dcterms:W3CDTF">2023-01-03T11:22:00Z</dcterms:modified>
</cp:coreProperties>
</file>