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60" w:rsidRPr="001A7543" w:rsidRDefault="00C01560" w:rsidP="00C01560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1A7543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НФОРМАЦІЙНА КАРТКА АДМІНІСТРАТИВНОЇ ПОСЛУГИ</w:t>
      </w:r>
    </w:p>
    <w:p w:rsidR="00C01560" w:rsidRPr="001A7543" w:rsidRDefault="00C01560" w:rsidP="00C01560">
      <w:pPr>
        <w:pBdr>
          <w:bottom w:val="single" w:sz="4" w:space="1" w:color="auto"/>
        </w:pBdr>
        <w:suppressAutoHyphens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 w:rsidRPr="001A754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Видача дозволу на проведення державної апробації (випробування) генетично модифікованих організмів у відкритій системі </w:t>
      </w:r>
    </w:p>
    <w:p w:rsidR="00C01560" w:rsidRPr="001A7543" w:rsidRDefault="00C01560" w:rsidP="00C015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>назва адміністративної послуги</w:t>
      </w:r>
      <w:r w:rsidRPr="001A7543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</w:p>
    <w:p w:rsidR="00C01560" w:rsidRPr="001A7543" w:rsidRDefault="00C01560" w:rsidP="00C0156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>Міністерство екології та природних ресурсів України</w:t>
      </w:r>
    </w:p>
    <w:p w:rsidR="00C01560" w:rsidRPr="001A7543" w:rsidRDefault="00C01560" w:rsidP="00C015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543">
        <w:rPr>
          <w:rFonts w:ascii="Times New Roman" w:eastAsia="Times New Roman" w:hAnsi="Times New Roman"/>
          <w:sz w:val="28"/>
          <w:szCs w:val="28"/>
          <w:lang w:eastAsia="ru-RU"/>
        </w:rPr>
        <w:t xml:space="preserve">(найменування суб’єкта надання адміністративної послуги) </w:t>
      </w:r>
    </w:p>
    <w:p w:rsidR="00C01560" w:rsidRPr="001A7543" w:rsidRDefault="00C01560" w:rsidP="00C015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27"/>
        <w:gridCol w:w="5670"/>
      </w:tblGrid>
      <w:tr w:rsidR="00C01560" w:rsidRPr="005F12DA" w:rsidTr="00B1519E">
        <w:tc>
          <w:tcPr>
            <w:tcW w:w="10173" w:type="dxa"/>
            <w:gridSpan w:val="3"/>
          </w:tcPr>
          <w:p w:rsidR="00C01560" w:rsidRPr="001A7543" w:rsidRDefault="00C01560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670" w:type="dxa"/>
          </w:tcPr>
          <w:p w:rsidR="00C01560" w:rsidRPr="001A7543" w:rsidRDefault="00C01560" w:rsidP="00D43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03035, м"/>
              </w:smartTagPr>
              <w:r w:rsidRPr="001A7543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uk-UA"/>
                </w:rPr>
                <w:t>03035, м</w:t>
              </w:r>
            </w:smartTag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 Київ, вул. Митро</w:t>
            </w:r>
            <w:r w:rsidR="00D43C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полита Василя </w:t>
            </w:r>
            <w:proofErr w:type="spellStart"/>
            <w:r w:rsidR="00D43C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Липківського</w:t>
            </w:r>
            <w:proofErr w:type="spellEnd"/>
            <w:r w:rsidR="00D43C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 35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70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Понеділок-четвер: з 9:00 до 18:00 .</w:t>
            </w:r>
          </w:p>
          <w:p w:rsidR="00C01560" w:rsidRPr="001A7543" w:rsidRDefault="00C01560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П’ятниця: з 9:00 до 16:45 </w:t>
            </w:r>
          </w:p>
          <w:p w:rsidR="00C01560" w:rsidRPr="001A7543" w:rsidRDefault="00C01560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Перерва: з 13:00 до 13:45 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Телефон/факс довідки, адреса електронної пошти та веб-сайт суб’єкта надання адміністративної послуги</w:t>
            </w:r>
          </w:p>
        </w:tc>
        <w:tc>
          <w:tcPr>
            <w:tcW w:w="5670" w:type="dxa"/>
          </w:tcPr>
          <w:p w:rsidR="00C01560" w:rsidRPr="009B5518" w:rsidRDefault="00C01560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.:</w:t>
            </w:r>
            <w:r w:rsidR="009B55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(044) 206</w:t>
            </w:r>
            <w:r w:rsidR="009B5518" w:rsidRPr="009B551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-31-54</w:t>
            </w:r>
            <w:r w:rsidR="009B551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;</w:t>
            </w:r>
          </w:p>
          <w:p w:rsidR="00D43CEC" w:rsidRPr="00D43CEC" w:rsidRDefault="00C01560" w:rsidP="00B1519E">
            <w:pPr>
              <w:suppressAutoHyphens/>
              <w:spacing w:after="0" w:line="240" w:lineRule="auto"/>
              <w:jc w:val="both"/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Електронна адреса: </w:t>
            </w:r>
            <w:hyperlink r:id="rId4" w:history="1">
              <w:r w:rsidR="00D43CEC" w:rsidRPr="00D43CEC">
                <w:rPr>
                  <w:rStyle w:val="a3"/>
                  <w:rFonts w:ascii="Times New Roman" w:hAnsi="Times New Roman"/>
                  <w:sz w:val="28"/>
                  <w:szCs w:val="28"/>
                </w:rPr>
                <w:t>ev@menr.gov.ua</w:t>
              </w:r>
            </w:hyperlink>
            <w:r w:rsidR="009B5518"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C01560" w:rsidRPr="001A7543" w:rsidRDefault="00C01560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Веб-сайт: 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http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://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www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menr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uk-UA"/>
              </w:rPr>
              <w:t>.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ua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01560" w:rsidRPr="005F12DA" w:rsidTr="00B1519E">
        <w:tc>
          <w:tcPr>
            <w:tcW w:w="10173" w:type="dxa"/>
            <w:gridSpan w:val="3"/>
          </w:tcPr>
          <w:p w:rsidR="00C01560" w:rsidRPr="001A7543" w:rsidRDefault="00C01560" w:rsidP="00B1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Нормативні акти, якими регламентується  надання адміністративної послуги 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Закони України</w:t>
            </w:r>
          </w:p>
        </w:tc>
        <w:tc>
          <w:tcPr>
            <w:tcW w:w="5670" w:type="dxa"/>
          </w:tcPr>
          <w:p w:rsidR="00C01560" w:rsidRPr="001A7543" w:rsidRDefault="00C01560" w:rsidP="00B1519E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України «Про державну систему </w:t>
            </w: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біобезпеки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створенні, випробуванні, транспортуванні та використанні генетично модифікованих організмів»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Акти Кабінету Міністрів України</w:t>
            </w:r>
          </w:p>
        </w:tc>
        <w:tc>
          <w:tcPr>
            <w:tcW w:w="5670" w:type="dxa"/>
          </w:tcPr>
          <w:p w:rsidR="00C01560" w:rsidRPr="001A7543" w:rsidRDefault="00C01560" w:rsidP="00B1519E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Постанова Кабінету Міністрів України                 від 2 квітня 2009 року № 308 «Про затвердження Порядку видачі дозволу  на проведення державної апробації (випробування) генетично модифікованих організмів у відкритій системі»</w:t>
            </w:r>
          </w:p>
        </w:tc>
      </w:tr>
      <w:tr w:rsidR="00C01560" w:rsidRPr="005F12DA" w:rsidTr="00B1519E">
        <w:tc>
          <w:tcPr>
            <w:tcW w:w="10173" w:type="dxa"/>
            <w:gridSpan w:val="3"/>
          </w:tcPr>
          <w:p w:rsidR="00C01560" w:rsidRPr="001A7543" w:rsidRDefault="00C01560" w:rsidP="00B1519E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Умови отримання адміністративної послуги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670" w:type="dxa"/>
          </w:tcPr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Клопотання про видачу дозволу на проведення державної апробації (випробування) генетично модифікованого організму у відкритій системі, за формою, затвердженою постановою Кабінету Міністрів України від 2 квітня 2009 року № 308 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 затвердження Порядку видачі дозволу  на проведення державної апробації (випробування) генетично модифікованих організмів у відкритій системі».</w:t>
            </w:r>
            <w:r w:rsidRPr="001A75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До клопотання додаються: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1) висновок розробника генетично модифікованого організму про його безпечність для здоров'я людини або навколишнього природного середовища з посиланням на результати його дослідження;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     2) висновки державної екологічної та державної санітарно-епідеміологічної експертизи;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3) анотація (коротке резюме) до технічного опису генетично модифікованого організму;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4) копії: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технічного опису генетично модифікованого організму, який містить інформацію, зазначену в додатку 1 до клопотання;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установчого документа (статуту  чи установчого договору) юридичної особи - суб'єкта регулювання та підприємства, установи чи організації, що будуть проводити державну апробацію (випробування) генетично модифікованого організму;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договору страхування діяльності, пов'язаної з апробацією (випробуванням) генетично модифікованого організму;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протоколів проведених громадських слухань;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5) висновок про оцінку ризику для навколишнього природного середовища, проведену з урахуванням вимог, зазначених у додатку 2 до клопотання;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6) відомості про назву, ідентифікаційні дані, в тому числі код унікальної ідентифікації, та національну класифікацію рівня 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біобезпеки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генетично модифікованого організму, якщо таке існує в державі експорту (лише для генетично модифікованого організму,  що імпортується);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7) відомості про центри походження та центри генетичного різноманіття, якщо такі існують, організму-реципієнта та/або батьківських організмів і опис місць існування, в яких організм може вижити або швидко розмножуватися;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8) результати оцінки ризику, проведеної в державі експорту/імпорту із зазначенням  рівня  ризику  для  навколишнього природного середовища, якщо такий існує;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9) інструкція із застосування методів виявлення і знищення генетично модифікованого організму, переробки 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відходів, а також методів, що гарантують біологічну і генетичну безпеку в процесі обробки, зберігання, транспортування такого організму для проведення державної апробації (випробування); план запобіжних та ліквідаційних заходів у разі виникнення надзвичайної ситуації, а також перелік і опис методів обмеження контактів з генетично модифікованим організмом, забезпечення високого рівня екологічної безпеки під час проведення державної апробації (випробування) та знищення дослідної партії у разі отримання негативних результатів;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10) опис методів і 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методик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ідентифікації генетично модифікованого організму у відкритій системі, розроблених за міжнародними стандартами та затверджених в установленому порядку в Україні;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11) довідка про статус генетично модифікованого організму в державі експорту (заборонений для використання, дозволений для проведення досліджень у відкритій системі чи використання з комерційною метою, заборонений для вивільнення із зазначенням причин, обмеження для використання);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12) інструкція з безпечного проведення державної апробації (випробування) генетично модифікованого організму; 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13) письмове підтвердження достовірності відомостей, що містяться у поданих документах (матеріалах), засвідчене підписом суб'єкта регулювання та скріплене його печаткою. </w:t>
            </w: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Порядок та спосіб подання документів для отримання адміністративної послуги</w:t>
            </w:r>
          </w:p>
        </w:tc>
        <w:tc>
          <w:tcPr>
            <w:tcW w:w="5670" w:type="dxa"/>
          </w:tcPr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Особисто або поштою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Платність (безоплатність) надання  адміністративної послуги</w:t>
            </w:r>
          </w:p>
        </w:tc>
        <w:tc>
          <w:tcPr>
            <w:tcW w:w="5670" w:type="dxa"/>
          </w:tcPr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5670" w:type="dxa"/>
          </w:tcPr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Протягом 45 днів з дня надходження клопотання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підстав для відмови у наданні документа дозвільного характеру</w:t>
            </w:r>
          </w:p>
        </w:tc>
        <w:tc>
          <w:tcPr>
            <w:tcW w:w="5670" w:type="dxa"/>
          </w:tcPr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Надходження науково обґрунтованої інформації про небезпеку генетично модифікованих організмів для здоров'я людини або навколишнього природного 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середовища під час їх використання за призначенням;</w:t>
            </w:r>
            <w:bookmarkStart w:id="1" w:name="o28"/>
            <w:bookmarkEnd w:id="1"/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відсутність позитивних висновків державної екологічної та державної санітарно-епідеміологічної експертизи, протоколів громадських слухань щодо проведення державної апробації (випробування);</w:t>
            </w:r>
            <w:bookmarkStart w:id="2" w:name="o29"/>
            <w:bookmarkEnd w:id="2"/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відсутність методів і </w:t>
            </w:r>
            <w:proofErr w:type="spellStart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методик</w:t>
            </w:r>
            <w:proofErr w:type="spellEnd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ідентифікації генетично модифікованих організмів, розроблених за міжнародними стандартами та затверджених у встановленому порядку в Україні;</w:t>
            </w:r>
            <w:bookmarkStart w:id="3" w:name="o30"/>
            <w:bookmarkEnd w:id="3"/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виявлення у клопотанні та документах, які подаються разом з ним, недостовірних відомостей;</w:t>
            </w:r>
            <w:bookmarkStart w:id="4" w:name="o31"/>
            <w:bookmarkEnd w:id="4"/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порушення вимог до оформлення і змісту  клопотання та/або подання необхідних документів у неповному обсязі. 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1.Видача дозволу на</w:t>
            </w:r>
            <w:r w:rsidRPr="001A7543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проведення державної апробації (випробування) генетично модифікованих організмів у відкритій системі;</w:t>
            </w:r>
          </w:p>
          <w:p w:rsidR="00C01560" w:rsidRPr="001A7543" w:rsidRDefault="00C01560" w:rsidP="00B1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2. Відмова у видачі дозволу на</w:t>
            </w:r>
            <w:r w:rsidRPr="001A7543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проведення державної апробації (випробування) генетично модифікованих організмів у відкритій системі.</w:t>
            </w:r>
          </w:p>
        </w:tc>
      </w:tr>
      <w:tr w:rsidR="00C01560" w:rsidRPr="005F12DA" w:rsidTr="00B1519E">
        <w:tc>
          <w:tcPr>
            <w:tcW w:w="576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3927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A75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5670" w:type="dxa"/>
          </w:tcPr>
          <w:p w:rsidR="00C01560" w:rsidRPr="001A7543" w:rsidRDefault="00C01560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видачу або відмову у видачі дозволу на проведення державної апробації (випробування) генетично модифікованих організмів у відкритій системі надсилається суб'єктові регулювання протягом 10 робочих днів після прийняття </w:t>
            </w:r>
            <w:proofErr w:type="spellStart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Мінприроди</w:t>
            </w:r>
            <w:proofErr w:type="spellEnd"/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відповідного рішення.</w:t>
            </w:r>
          </w:p>
          <w:p w:rsidR="00C01560" w:rsidRPr="001A7543" w:rsidRDefault="00C01560" w:rsidP="00B15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Дозвіл на проведення державної апробації (випробування) генетично модифікованих організмів у відкритій системі видається згідно з поданим клопотанням особисто заявникові або представнику за довіреністю.</w:t>
            </w:r>
          </w:p>
        </w:tc>
      </w:tr>
    </w:tbl>
    <w:p w:rsidR="00C01560" w:rsidRPr="001A7543" w:rsidRDefault="00C01560" w:rsidP="00C01560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C01560" w:rsidRPr="001A7543" w:rsidRDefault="00C01560" w:rsidP="00C01560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FA01FF" w:rsidRDefault="00FA01FF"/>
    <w:sectPr w:rsidR="00FA0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60"/>
    <w:rsid w:val="009B5518"/>
    <w:rsid w:val="00C01560"/>
    <w:rsid w:val="00D43CEC"/>
    <w:rsid w:val="00F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AB32-6F50-4691-A097-6F525558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@men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4438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Людмила Миколаївна</dc:creator>
  <cp:keywords/>
  <dc:description/>
  <cp:lastModifiedBy>Коваль Людмила Миколаївна</cp:lastModifiedBy>
  <cp:revision>3</cp:revision>
  <dcterms:created xsi:type="dcterms:W3CDTF">2015-09-17T07:50:00Z</dcterms:created>
  <dcterms:modified xsi:type="dcterms:W3CDTF">2015-09-17T11:13:00Z</dcterms:modified>
</cp:coreProperties>
</file>