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AE" w:rsidRPr="00883D6E" w:rsidRDefault="00500EC8" w:rsidP="00B03DAE">
      <w:pPr>
        <w:widowControl w:val="0"/>
        <w:ind w:firstLine="284"/>
        <w:jc w:val="both"/>
        <w:rPr>
          <w:lang w:val="uk-UA"/>
        </w:rPr>
      </w:pPr>
      <w:bookmarkStart w:id="0" w:name="_GoBack"/>
      <w:r w:rsidRPr="00883D6E">
        <w:rPr>
          <w:b/>
          <w:spacing w:val="-4"/>
          <w:lang w:val="uk-UA"/>
        </w:rPr>
        <w:t>Сільськогосподарський кооператив «ТАКО»</w:t>
      </w:r>
      <w:bookmarkEnd w:id="0"/>
      <w:r w:rsidRPr="00883D6E">
        <w:rPr>
          <w:spacing w:val="-4"/>
          <w:lang w:val="uk-UA"/>
        </w:rPr>
        <w:t xml:space="preserve"> </w:t>
      </w:r>
      <w:proofErr w:type="spellStart"/>
      <w:r w:rsidRPr="00883D6E">
        <w:rPr>
          <w:bCs/>
          <w:spacing w:val="-4"/>
        </w:rPr>
        <w:t>має</w:t>
      </w:r>
      <w:proofErr w:type="spellEnd"/>
      <w:r w:rsidRPr="00883D6E">
        <w:rPr>
          <w:bCs/>
          <w:spacing w:val="-4"/>
        </w:rPr>
        <w:t xml:space="preserve"> </w:t>
      </w:r>
      <w:proofErr w:type="spellStart"/>
      <w:r w:rsidRPr="00883D6E">
        <w:rPr>
          <w:bCs/>
          <w:spacing w:val="-4"/>
        </w:rPr>
        <w:t>намір</w:t>
      </w:r>
      <w:proofErr w:type="spellEnd"/>
      <w:r w:rsidRPr="00883D6E">
        <w:rPr>
          <w:bCs/>
          <w:spacing w:val="-4"/>
        </w:rPr>
        <w:t xml:space="preserve"> </w:t>
      </w:r>
      <w:proofErr w:type="spellStart"/>
      <w:r w:rsidRPr="00883D6E">
        <w:rPr>
          <w:bCs/>
          <w:spacing w:val="-4"/>
        </w:rPr>
        <w:t>отримати</w:t>
      </w:r>
      <w:proofErr w:type="spellEnd"/>
      <w:r w:rsidRPr="00883D6E">
        <w:rPr>
          <w:bCs/>
          <w:spacing w:val="-4"/>
        </w:rPr>
        <w:t xml:space="preserve"> </w:t>
      </w:r>
      <w:proofErr w:type="spellStart"/>
      <w:r w:rsidRPr="00883D6E">
        <w:rPr>
          <w:bCs/>
          <w:spacing w:val="-4"/>
        </w:rPr>
        <w:t>Дозвіл</w:t>
      </w:r>
      <w:proofErr w:type="spellEnd"/>
      <w:r w:rsidRPr="00883D6E">
        <w:rPr>
          <w:bCs/>
          <w:spacing w:val="-4"/>
        </w:rPr>
        <w:t xml:space="preserve"> на </w:t>
      </w:r>
      <w:proofErr w:type="spellStart"/>
      <w:r w:rsidRPr="00883D6E">
        <w:rPr>
          <w:bCs/>
          <w:spacing w:val="-4"/>
        </w:rPr>
        <w:t>викиди</w:t>
      </w:r>
      <w:proofErr w:type="spellEnd"/>
      <w:r w:rsidRPr="00883D6E">
        <w:rPr>
          <w:bCs/>
          <w:spacing w:val="-4"/>
        </w:rPr>
        <w:t xml:space="preserve"> </w:t>
      </w:r>
      <w:proofErr w:type="spellStart"/>
      <w:r w:rsidRPr="00883D6E">
        <w:rPr>
          <w:bCs/>
          <w:spacing w:val="-4"/>
        </w:rPr>
        <w:t>забруднюючих</w:t>
      </w:r>
      <w:proofErr w:type="spellEnd"/>
      <w:r w:rsidRPr="00883D6E">
        <w:rPr>
          <w:bCs/>
          <w:spacing w:val="-4"/>
        </w:rPr>
        <w:t xml:space="preserve"> </w:t>
      </w:r>
      <w:proofErr w:type="spellStart"/>
      <w:r w:rsidRPr="00883D6E">
        <w:rPr>
          <w:bCs/>
          <w:spacing w:val="-4"/>
        </w:rPr>
        <w:t>речовин</w:t>
      </w:r>
      <w:proofErr w:type="spellEnd"/>
      <w:r w:rsidRPr="00883D6E">
        <w:rPr>
          <w:bCs/>
          <w:spacing w:val="-4"/>
        </w:rPr>
        <w:t xml:space="preserve"> (ЗР) в </w:t>
      </w:r>
      <w:proofErr w:type="spellStart"/>
      <w:r w:rsidRPr="00883D6E">
        <w:rPr>
          <w:bCs/>
          <w:spacing w:val="-4"/>
        </w:rPr>
        <w:t>атмосферне</w:t>
      </w:r>
      <w:proofErr w:type="spellEnd"/>
      <w:r w:rsidRPr="00883D6E">
        <w:rPr>
          <w:bCs/>
          <w:spacing w:val="-4"/>
        </w:rPr>
        <w:t xml:space="preserve"> </w:t>
      </w:r>
      <w:proofErr w:type="spellStart"/>
      <w:r w:rsidRPr="00883D6E">
        <w:rPr>
          <w:bCs/>
          <w:spacing w:val="-4"/>
        </w:rPr>
        <w:t>повітря</w:t>
      </w:r>
      <w:proofErr w:type="spellEnd"/>
      <w:r w:rsidRPr="00883D6E">
        <w:rPr>
          <w:bCs/>
          <w:spacing w:val="-4"/>
        </w:rPr>
        <w:t xml:space="preserve"> </w:t>
      </w:r>
      <w:proofErr w:type="spellStart"/>
      <w:r w:rsidRPr="00883D6E">
        <w:rPr>
          <w:bCs/>
          <w:spacing w:val="-4"/>
        </w:rPr>
        <w:t>стаціонарними</w:t>
      </w:r>
      <w:proofErr w:type="spellEnd"/>
      <w:r w:rsidRPr="00883D6E">
        <w:rPr>
          <w:bCs/>
          <w:spacing w:val="-4"/>
        </w:rPr>
        <w:t xml:space="preserve"> </w:t>
      </w:r>
      <w:proofErr w:type="spellStart"/>
      <w:r w:rsidRPr="00883D6E">
        <w:rPr>
          <w:bCs/>
          <w:spacing w:val="-4"/>
        </w:rPr>
        <w:t>джерелами</w:t>
      </w:r>
      <w:proofErr w:type="spellEnd"/>
      <w:r w:rsidRPr="00883D6E">
        <w:rPr>
          <w:bCs/>
          <w:spacing w:val="-4"/>
        </w:rPr>
        <w:t xml:space="preserve"> </w:t>
      </w:r>
      <w:proofErr w:type="spellStart"/>
      <w:r w:rsidRPr="00883D6E">
        <w:rPr>
          <w:bCs/>
          <w:spacing w:val="-4"/>
        </w:rPr>
        <w:t>викидів</w:t>
      </w:r>
      <w:proofErr w:type="spellEnd"/>
      <w:r w:rsidRPr="00883D6E">
        <w:rPr>
          <w:bCs/>
          <w:spacing w:val="-4"/>
        </w:rPr>
        <w:t xml:space="preserve"> для </w:t>
      </w:r>
      <w:proofErr w:type="spellStart"/>
      <w:r w:rsidRPr="00883D6E">
        <w:rPr>
          <w:bCs/>
          <w:spacing w:val="-4"/>
        </w:rPr>
        <w:t>елеваторного</w:t>
      </w:r>
      <w:proofErr w:type="spellEnd"/>
      <w:r w:rsidRPr="00883D6E">
        <w:rPr>
          <w:bCs/>
          <w:spacing w:val="-4"/>
        </w:rPr>
        <w:t xml:space="preserve"> комплексу за </w:t>
      </w:r>
      <w:proofErr w:type="spellStart"/>
      <w:r w:rsidRPr="00883D6E">
        <w:rPr>
          <w:bCs/>
          <w:spacing w:val="-4"/>
        </w:rPr>
        <w:t>адресою</w:t>
      </w:r>
      <w:proofErr w:type="spellEnd"/>
      <w:r w:rsidRPr="00883D6E">
        <w:rPr>
          <w:bCs/>
          <w:spacing w:val="-4"/>
        </w:rPr>
        <w:t xml:space="preserve">: </w:t>
      </w:r>
      <w:r w:rsidRPr="00883D6E">
        <w:rPr>
          <w:spacing w:val="-4"/>
          <w:lang w:val="uk-UA"/>
        </w:rPr>
        <w:t xml:space="preserve">м. Славута, вул. </w:t>
      </w:r>
      <w:proofErr w:type="spellStart"/>
      <w:r w:rsidRPr="00883D6E">
        <w:rPr>
          <w:spacing w:val="-4"/>
          <w:lang w:val="uk-UA"/>
        </w:rPr>
        <w:t>Ганнопільське</w:t>
      </w:r>
      <w:proofErr w:type="spellEnd"/>
      <w:r w:rsidRPr="00883D6E">
        <w:rPr>
          <w:spacing w:val="-4"/>
          <w:lang w:val="uk-UA"/>
        </w:rPr>
        <w:t xml:space="preserve"> шосе, 1.</w:t>
      </w:r>
      <w:r w:rsidR="00953715" w:rsidRPr="00883D6E">
        <w:rPr>
          <w:spacing w:val="-4"/>
          <w:lang w:val="uk-UA"/>
        </w:rPr>
        <w:t xml:space="preserve"> </w:t>
      </w:r>
      <w:r w:rsidRPr="00883D6E">
        <w:rPr>
          <w:bCs/>
          <w:noProof/>
          <w:spacing w:val="-4"/>
          <w:lang w:val="uk-UA" w:eastAsia="en-US"/>
        </w:rPr>
        <w:t>Викиди ЗР утворюються від: приймання, сушіння, обробки, зберігання та відпуску зернових; допоміжні операції (металообробка, фарбувальна дільниця, опалення приміщення, газорозподільний пункт).</w:t>
      </w:r>
      <w:r w:rsidRPr="00883D6E">
        <w:rPr>
          <w:rFonts w:eastAsia="Courier New"/>
          <w:spacing w:val="-4"/>
          <w:lang w:val="uk-UA"/>
        </w:rPr>
        <w:t xml:space="preserve"> </w:t>
      </w:r>
      <w:r w:rsidRPr="00883D6E">
        <w:rPr>
          <w:bCs/>
          <w:noProof/>
          <w:spacing w:val="-4"/>
          <w:lang w:val="uk-UA" w:eastAsia="en-US"/>
        </w:rPr>
        <w:t>Все технологічне обладнання, а саме зернові сепаратори, зерносушки, насипні лотки, скидаючі коробки конвеєрів, головки та башмаки норій обладнанні аспіраційними установками</w:t>
      </w:r>
      <w:r w:rsidR="00692596" w:rsidRPr="00883D6E">
        <w:rPr>
          <w:bCs/>
          <w:noProof/>
          <w:spacing w:val="-4"/>
          <w:lang w:val="uk-UA" w:eastAsia="en-US"/>
        </w:rPr>
        <w:t>.</w:t>
      </w:r>
      <w:r w:rsidR="00692596" w:rsidRPr="00883D6E">
        <w:rPr>
          <w:rFonts w:ascii="Arial" w:hAnsi="Arial" w:cs="Arial"/>
          <w:shd w:val="clear" w:color="auto" w:fill="EDEDED"/>
        </w:rPr>
        <w:t xml:space="preserve"> </w:t>
      </w:r>
      <w:r w:rsidR="00692596" w:rsidRPr="00883D6E">
        <w:rPr>
          <w:bCs/>
          <w:noProof/>
          <w:spacing w:val="-4"/>
          <w:lang w:eastAsia="en-US"/>
        </w:rPr>
        <w:t xml:space="preserve">Загальний обсяг викидів забруднюючих речовин </w:t>
      </w:r>
      <w:r w:rsidR="0077218D" w:rsidRPr="00883D6E">
        <w:rPr>
          <w:bCs/>
          <w:noProof/>
          <w:spacing w:val="-4"/>
          <w:lang w:eastAsia="en-US"/>
        </w:rPr>
        <w:t>склада</w:t>
      </w:r>
      <w:r w:rsidR="0077218D" w:rsidRPr="00883D6E">
        <w:rPr>
          <w:bCs/>
          <w:noProof/>
          <w:spacing w:val="-4"/>
          <w:lang w:val="uk-UA" w:eastAsia="en-US"/>
        </w:rPr>
        <w:t>є – 5961,184 т/рік, у тому числі</w:t>
      </w:r>
      <w:r w:rsidRPr="00883D6E">
        <w:rPr>
          <w:bCs/>
          <w:spacing w:val="-4"/>
          <w:lang w:val="uk-UA"/>
        </w:rPr>
        <w:t>:</w:t>
      </w:r>
      <w:r w:rsidRPr="00883D6E">
        <w:rPr>
          <w:spacing w:val="-4"/>
          <w:lang w:val="uk-UA"/>
        </w:rPr>
        <w:t xml:space="preserve"> </w:t>
      </w:r>
      <w:r w:rsidRPr="00883D6E">
        <w:rPr>
          <w:bCs/>
          <w:noProof/>
          <w:spacing w:val="-4"/>
          <w:lang w:val="uk-UA" w:eastAsia="en-US"/>
        </w:rPr>
        <w:t>речовини у вигляді твердих суспендованих частинок недиференційованих за складом</w:t>
      </w:r>
      <w:r w:rsidR="004A16FB" w:rsidRPr="00883D6E">
        <w:rPr>
          <w:bCs/>
          <w:noProof/>
          <w:spacing w:val="-4"/>
          <w:lang w:val="uk-UA" w:eastAsia="en-US"/>
        </w:rPr>
        <w:t xml:space="preserve"> – 11,173 т/р</w:t>
      </w:r>
      <w:r w:rsidRPr="00883D6E">
        <w:rPr>
          <w:bCs/>
          <w:noProof/>
          <w:spacing w:val="-4"/>
          <w:lang w:val="uk-UA" w:eastAsia="en-US"/>
        </w:rPr>
        <w:t>,</w:t>
      </w:r>
      <w:r w:rsidRPr="00883D6E">
        <w:rPr>
          <w:noProof/>
          <w:spacing w:val="-4"/>
          <w:lang w:val="uk-UA" w:eastAsia="uk-UA"/>
        </w:rPr>
        <w:t xml:space="preserve"> оксиди вуглецю –</w:t>
      </w:r>
      <w:r w:rsidR="00692596" w:rsidRPr="00883D6E">
        <w:rPr>
          <w:noProof/>
          <w:spacing w:val="-4"/>
          <w:lang w:val="uk-UA" w:eastAsia="uk-UA"/>
        </w:rPr>
        <w:t xml:space="preserve"> </w:t>
      </w:r>
      <w:r w:rsidR="004A16FB" w:rsidRPr="00883D6E">
        <w:rPr>
          <w:lang w:val="uk-UA"/>
        </w:rPr>
        <w:t>1,802 т/</w:t>
      </w:r>
      <w:proofErr w:type="gramStart"/>
      <w:r w:rsidR="004A16FB" w:rsidRPr="00883D6E">
        <w:rPr>
          <w:lang w:val="uk-UA"/>
        </w:rPr>
        <w:t>р</w:t>
      </w:r>
      <w:proofErr w:type="gramEnd"/>
      <w:r w:rsidRPr="00883D6E">
        <w:rPr>
          <w:noProof/>
          <w:spacing w:val="-4"/>
          <w:lang w:val="uk-UA" w:eastAsia="uk-UA"/>
        </w:rPr>
        <w:t>, метан –</w:t>
      </w:r>
      <w:r w:rsidR="004A16FB" w:rsidRPr="00883D6E">
        <w:rPr>
          <w:lang w:val="uk-UA"/>
        </w:rPr>
        <w:t xml:space="preserve"> 3,155 т/р</w:t>
      </w:r>
      <w:r w:rsidRPr="00883D6E">
        <w:rPr>
          <w:noProof/>
          <w:spacing w:val="-4"/>
          <w:lang w:val="uk-UA" w:eastAsia="uk-UA"/>
        </w:rPr>
        <w:t xml:space="preserve">, </w:t>
      </w:r>
      <w:r w:rsidR="00E86249" w:rsidRPr="00883D6E">
        <w:rPr>
          <w:noProof/>
          <w:spacing w:val="-4"/>
          <w:lang w:val="uk-UA" w:eastAsia="uk-UA"/>
        </w:rPr>
        <w:t>оксиди азоту (у перерах. на діоксид азоту)</w:t>
      </w:r>
      <w:r w:rsidRPr="00883D6E">
        <w:rPr>
          <w:noProof/>
          <w:spacing w:val="-4"/>
          <w:lang w:val="uk-UA" w:eastAsia="uk-UA"/>
        </w:rPr>
        <w:t xml:space="preserve"> –</w:t>
      </w:r>
      <w:r w:rsidR="004A16FB" w:rsidRPr="00883D6E">
        <w:rPr>
          <w:noProof/>
          <w:spacing w:val="-4"/>
          <w:lang w:val="uk-UA" w:eastAsia="uk-UA"/>
        </w:rPr>
        <w:t xml:space="preserve"> 9,024 т/р</w:t>
      </w:r>
      <w:r w:rsidR="00692596" w:rsidRPr="00883D6E">
        <w:rPr>
          <w:noProof/>
          <w:spacing w:val="-4"/>
          <w:lang w:val="uk-UA" w:eastAsia="uk-UA"/>
        </w:rPr>
        <w:t xml:space="preserve">, </w:t>
      </w:r>
      <w:r w:rsidR="00A10BF9" w:rsidRPr="00883D6E">
        <w:rPr>
          <w:spacing w:val="-4"/>
          <w:lang w:val="uk-UA" w:eastAsia="uk-UA"/>
        </w:rPr>
        <w:t>метали та їх сполуки</w:t>
      </w:r>
      <w:r w:rsidR="00CC0022" w:rsidRPr="00883D6E">
        <w:rPr>
          <w:spacing w:val="-4"/>
          <w:lang w:val="uk-UA" w:eastAsia="uk-UA"/>
        </w:rPr>
        <w:t xml:space="preserve"> –</w:t>
      </w:r>
      <w:r w:rsidR="008A3FBA" w:rsidRPr="00883D6E">
        <w:rPr>
          <w:spacing w:val="-4"/>
          <w:lang w:val="uk-UA" w:eastAsia="uk-UA"/>
        </w:rPr>
        <w:t xml:space="preserve"> </w:t>
      </w:r>
      <w:r w:rsidR="00A10BF9" w:rsidRPr="00883D6E">
        <w:rPr>
          <w:spacing w:val="-4"/>
          <w:lang w:val="uk-UA" w:eastAsia="uk-UA"/>
        </w:rPr>
        <w:t xml:space="preserve">0,000317 </w:t>
      </w:r>
      <w:r w:rsidR="004A16FB" w:rsidRPr="00883D6E">
        <w:rPr>
          <w:spacing w:val="-4"/>
          <w:lang w:val="uk-UA" w:eastAsia="uk-UA"/>
        </w:rPr>
        <w:t>т/р</w:t>
      </w:r>
      <w:r w:rsidRPr="00883D6E">
        <w:rPr>
          <w:spacing w:val="-4"/>
          <w:lang w:val="uk-UA" w:eastAsia="uk-UA"/>
        </w:rPr>
        <w:t>, ксилол</w:t>
      </w:r>
      <w:r w:rsidR="008A3FBA" w:rsidRPr="00883D6E">
        <w:rPr>
          <w:spacing w:val="-4"/>
          <w:lang w:val="uk-UA" w:eastAsia="uk-UA"/>
        </w:rPr>
        <w:t xml:space="preserve"> –</w:t>
      </w:r>
      <w:r w:rsidR="004A16FB" w:rsidRPr="00883D6E">
        <w:rPr>
          <w:lang w:val="uk-UA"/>
        </w:rPr>
        <w:t xml:space="preserve"> 0,053 т/р</w:t>
      </w:r>
      <w:r w:rsidRPr="00883D6E">
        <w:rPr>
          <w:spacing w:val="-4"/>
          <w:lang w:val="uk-UA" w:eastAsia="uk-UA"/>
        </w:rPr>
        <w:t xml:space="preserve">, </w:t>
      </w:r>
      <w:proofErr w:type="spellStart"/>
      <w:r w:rsidRPr="00883D6E">
        <w:rPr>
          <w:spacing w:val="-4"/>
          <w:lang w:val="uk-UA" w:eastAsia="uk-UA"/>
        </w:rPr>
        <w:t>уайт-спірит</w:t>
      </w:r>
      <w:proofErr w:type="spellEnd"/>
      <w:r w:rsidR="00F24FD7" w:rsidRPr="00883D6E">
        <w:rPr>
          <w:spacing w:val="-4"/>
          <w:lang w:val="uk-UA" w:eastAsia="uk-UA"/>
        </w:rPr>
        <w:t xml:space="preserve"> </w:t>
      </w:r>
      <w:r w:rsidR="008A3FBA" w:rsidRPr="00883D6E">
        <w:rPr>
          <w:spacing w:val="-4"/>
          <w:lang w:val="uk-UA" w:eastAsia="uk-UA"/>
        </w:rPr>
        <w:t>–</w:t>
      </w:r>
      <w:r w:rsidR="00F24FD7" w:rsidRPr="00883D6E">
        <w:rPr>
          <w:spacing w:val="-4"/>
          <w:lang w:val="uk-UA" w:eastAsia="uk-UA"/>
        </w:rPr>
        <w:t xml:space="preserve"> </w:t>
      </w:r>
      <w:r w:rsidR="004A16FB" w:rsidRPr="00883D6E">
        <w:rPr>
          <w:spacing w:val="-4"/>
          <w:lang w:val="uk-UA" w:eastAsia="uk-UA"/>
        </w:rPr>
        <w:t>0,094 т/р</w:t>
      </w:r>
      <w:r w:rsidR="00270BD6" w:rsidRPr="00883D6E">
        <w:rPr>
          <w:spacing w:val="-4"/>
          <w:lang w:val="uk-UA" w:eastAsia="uk-UA"/>
        </w:rPr>
        <w:t>,</w:t>
      </w:r>
      <w:r w:rsidR="00F24AC1" w:rsidRPr="00883D6E">
        <w:rPr>
          <w:noProof/>
          <w:spacing w:val="-4"/>
          <w:lang w:val="uk-UA" w:eastAsia="uk-UA"/>
        </w:rPr>
        <w:t xml:space="preserve"> вуглецю діоксид – 5935,868 </w:t>
      </w:r>
      <w:r w:rsidR="004A16FB" w:rsidRPr="00883D6E">
        <w:rPr>
          <w:noProof/>
          <w:spacing w:val="-4"/>
          <w:lang w:val="uk-UA" w:eastAsia="uk-UA"/>
        </w:rPr>
        <w:t>т/р</w:t>
      </w:r>
      <w:r w:rsidR="00F24AC1" w:rsidRPr="00883D6E">
        <w:rPr>
          <w:noProof/>
          <w:spacing w:val="-4"/>
          <w:lang w:val="uk-UA" w:eastAsia="uk-UA"/>
        </w:rPr>
        <w:t xml:space="preserve">, </w:t>
      </w:r>
      <w:r w:rsidR="00E039AC" w:rsidRPr="00883D6E">
        <w:rPr>
          <w:bCs/>
          <w:noProof/>
          <w:spacing w:val="-4"/>
          <w:lang w:val="uk-UA" w:eastAsia="uk-UA"/>
        </w:rPr>
        <w:t>азоту (1) оксид (</w:t>
      </w:r>
      <w:r w:rsidR="00E039AC" w:rsidRPr="00883D6E">
        <w:rPr>
          <w:bCs/>
          <w:noProof/>
          <w:spacing w:val="-4"/>
          <w:lang w:eastAsia="uk-UA"/>
        </w:rPr>
        <w:t>N</w:t>
      </w:r>
      <w:r w:rsidR="00E039AC" w:rsidRPr="00883D6E">
        <w:rPr>
          <w:bCs/>
          <w:noProof/>
          <w:spacing w:val="-4"/>
          <w:vertAlign w:val="subscript"/>
          <w:lang w:val="uk-UA" w:eastAsia="uk-UA"/>
        </w:rPr>
        <w:t>2</w:t>
      </w:r>
      <w:r w:rsidR="00E039AC" w:rsidRPr="00883D6E">
        <w:rPr>
          <w:bCs/>
          <w:noProof/>
          <w:spacing w:val="-4"/>
          <w:lang w:eastAsia="uk-UA"/>
        </w:rPr>
        <w:t>O</w:t>
      </w:r>
      <w:r w:rsidR="00E039AC" w:rsidRPr="00883D6E">
        <w:rPr>
          <w:bCs/>
          <w:noProof/>
          <w:spacing w:val="-4"/>
          <w:lang w:val="uk-UA" w:eastAsia="uk-UA"/>
        </w:rPr>
        <w:t xml:space="preserve">) </w:t>
      </w:r>
      <w:r w:rsidR="004A16FB" w:rsidRPr="00883D6E">
        <w:rPr>
          <w:noProof/>
          <w:spacing w:val="-4"/>
          <w:lang w:val="uk-UA" w:eastAsia="uk-UA"/>
        </w:rPr>
        <w:t>– 0,012 т/р</w:t>
      </w:r>
      <w:r w:rsidR="00F24AC1" w:rsidRPr="00883D6E">
        <w:rPr>
          <w:noProof/>
          <w:spacing w:val="-4"/>
          <w:lang w:val="uk-UA" w:eastAsia="uk-UA"/>
        </w:rPr>
        <w:t xml:space="preserve">. </w:t>
      </w:r>
      <w:r w:rsidR="00953715" w:rsidRPr="00883D6E">
        <w:rPr>
          <w:bCs/>
          <w:lang w:val="uk-UA"/>
        </w:rPr>
        <w:t xml:space="preserve">Усі зауваження та пропозиції можуть направлятися на протязі 30 календарних днів з моменту опублікування оголошення до: </w:t>
      </w:r>
      <w:r w:rsidR="00F24FD7" w:rsidRPr="00883D6E">
        <w:rPr>
          <w:lang w:val="uk-UA"/>
        </w:rPr>
        <w:t>Шепетівської районної (військової) адміністрації</w:t>
      </w:r>
      <w:r w:rsidR="00A278A0" w:rsidRPr="00883D6E">
        <w:rPr>
          <w:lang w:val="uk-UA"/>
        </w:rPr>
        <w:t>: 30400, м.</w:t>
      </w:r>
      <w:r w:rsidR="00883D6E" w:rsidRPr="00883D6E">
        <w:rPr>
          <w:lang w:val="uk-UA"/>
        </w:rPr>
        <w:t xml:space="preserve"> </w:t>
      </w:r>
      <w:r w:rsidR="00A278A0" w:rsidRPr="00883D6E">
        <w:rPr>
          <w:lang w:val="uk-UA"/>
        </w:rPr>
        <w:t>Шепетівка, вул.</w:t>
      </w:r>
      <w:r w:rsidR="00883D6E" w:rsidRPr="00883D6E">
        <w:rPr>
          <w:lang w:val="uk-UA"/>
        </w:rPr>
        <w:t xml:space="preserve"> </w:t>
      </w:r>
      <w:r w:rsidR="00A278A0" w:rsidRPr="00883D6E">
        <w:rPr>
          <w:lang w:val="uk-UA"/>
        </w:rPr>
        <w:t xml:space="preserve">Героїв Небесної Сотні, 47; </w:t>
      </w:r>
      <w:r w:rsidR="00F24FD7" w:rsidRPr="00883D6E">
        <w:rPr>
          <w:lang w:val="uk-UA"/>
        </w:rPr>
        <w:t>тел.</w:t>
      </w:r>
      <w:r w:rsidR="00A278A0" w:rsidRPr="00883D6E">
        <w:rPr>
          <w:lang w:val="uk-UA"/>
        </w:rPr>
        <w:t>(03840)4-03-18;</w:t>
      </w:r>
      <w:proofErr w:type="spellStart"/>
      <w:r w:rsidR="00F24FD7" w:rsidRPr="00883D6E">
        <w:rPr>
          <w:lang w:val="uk-UA"/>
        </w:rPr>
        <w:t>ел.пошта</w:t>
      </w:r>
      <w:proofErr w:type="spellEnd"/>
      <w:r w:rsidR="00F24FD7" w:rsidRPr="00883D6E">
        <w:rPr>
          <w:lang w:val="uk-UA"/>
        </w:rPr>
        <w:t xml:space="preserve">: </w:t>
      </w:r>
      <w:proofErr w:type="spellStart"/>
      <w:r w:rsidR="00F24FD7" w:rsidRPr="00883D6E">
        <w:rPr>
          <w:lang w:val="uk-UA"/>
        </w:rPr>
        <w:t>zagal</w:t>
      </w:r>
      <w:proofErr w:type="spellEnd"/>
      <w:r w:rsidR="00F24FD7" w:rsidRPr="00883D6E">
        <w:rPr>
          <w:lang w:val="uk-UA"/>
        </w:rPr>
        <w:t>@</w:t>
      </w:r>
      <w:proofErr w:type="spellStart"/>
      <w:r w:rsidR="00F24FD7" w:rsidRPr="00883D6E">
        <w:rPr>
          <w:lang w:val="uk-UA"/>
        </w:rPr>
        <w:t>sheprda.gov.ua</w:t>
      </w:r>
      <w:proofErr w:type="spellEnd"/>
      <w:r w:rsidR="00F24FD7" w:rsidRPr="00883D6E">
        <w:rPr>
          <w:lang w:val="uk-UA"/>
        </w:rPr>
        <w:t>;</w:t>
      </w:r>
      <w:r w:rsidR="00F24FD7" w:rsidRPr="00883D6E">
        <w:rPr>
          <w:bCs/>
          <w:lang w:val="uk-UA"/>
        </w:rPr>
        <w:t xml:space="preserve"> </w:t>
      </w:r>
      <w:r w:rsidR="00953715" w:rsidRPr="00883D6E">
        <w:rPr>
          <w:bCs/>
          <w:lang w:val="uk-UA"/>
        </w:rPr>
        <w:t xml:space="preserve">Хмельницької </w:t>
      </w:r>
      <w:r w:rsidR="00B03DAE" w:rsidRPr="00883D6E">
        <w:rPr>
          <w:bCs/>
          <w:lang w:val="uk-UA"/>
        </w:rPr>
        <w:t>ОВА</w:t>
      </w:r>
      <w:r w:rsidR="00953715" w:rsidRPr="00883D6E">
        <w:rPr>
          <w:bCs/>
          <w:lang w:val="uk-UA"/>
        </w:rPr>
        <w:t xml:space="preserve">: 29005, </w:t>
      </w:r>
      <w:proofErr w:type="spellStart"/>
      <w:r w:rsidR="00A278A0" w:rsidRPr="00883D6E">
        <w:rPr>
          <w:bCs/>
          <w:lang w:val="uk-UA"/>
        </w:rPr>
        <w:t>м.</w:t>
      </w:r>
      <w:r w:rsidR="00953715" w:rsidRPr="00883D6E">
        <w:rPr>
          <w:bCs/>
          <w:lang w:val="uk-UA"/>
        </w:rPr>
        <w:t>Хмельницький</w:t>
      </w:r>
      <w:proofErr w:type="spellEnd"/>
      <w:r w:rsidR="00953715" w:rsidRPr="00883D6E">
        <w:rPr>
          <w:bCs/>
          <w:lang w:val="uk-UA"/>
        </w:rPr>
        <w:t>, майдан Незалеж</w:t>
      </w:r>
      <w:r w:rsidR="00A278A0" w:rsidRPr="00883D6E">
        <w:rPr>
          <w:bCs/>
          <w:lang w:val="uk-UA"/>
        </w:rPr>
        <w:t>ності, Будинок Рад; тел. (0382)</w:t>
      </w:r>
      <w:r w:rsidR="00953715" w:rsidRPr="00883D6E">
        <w:rPr>
          <w:bCs/>
          <w:lang w:val="uk-UA"/>
        </w:rPr>
        <w:t>76-50-24, regadm@adm-km.gov.ua</w:t>
      </w:r>
    </w:p>
    <w:p w:rsidR="00953715" w:rsidRPr="00953715" w:rsidRDefault="00953715" w:rsidP="00953715">
      <w:pPr>
        <w:ind w:firstLine="284"/>
        <w:jc w:val="both"/>
        <w:rPr>
          <w:spacing w:val="-4"/>
          <w:lang w:val="uk-UA"/>
        </w:rPr>
      </w:pPr>
    </w:p>
    <w:p w:rsidR="00E349F5" w:rsidRPr="00953715" w:rsidRDefault="00E349F5">
      <w:pPr>
        <w:rPr>
          <w:lang w:val="uk-UA"/>
        </w:rPr>
      </w:pPr>
    </w:p>
    <w:sectPr w:rsidR="00E349F5" w:rsidRPr="0095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C8"/>
    <w:rsid w:val="00227186"/>
    <w:rsid w:val="00270BD6"/>
    <w:rsid w:val="002A0318"/>
    <w:rsid w:val="00335278"/>
    <w:rsid w:val="003756A8"/>
    <w:rsid w:val="00441F2E"/>
    <w:rsid w:val="004A16FB"/>
    <w:rsid w:val="00500EC8"/>
    <w:rsid w:val="00624830"/>
    <w:rsid w:val="00692596"/>
    <w:rsid w:val="0077218D"/>
    <w:rsid w:val="00813021"/>
    <w:rsid w:val="008205C1"/>
    <w:rsid w:val="00883D6E"/>
    <w:rsid w:val="008A3FBA"/>
    <w:rsid w:val="008D3738"/>
    <w:rsid w:val="008F02A4"/>
    <w:rsid w:val="00901BDA"/>
    <w:rsid w:val="00953715"/>
    <w:rsid w:val="00A10BF9"/>
    <w:rsid w:val="00A24FD3"/>
    <w:rsid w:val="00A278A0"/>
    <w:rsid w:val="00A3527F"/>
    <w:rsid w:val="00B03DAE"/>
    <w:rsid w:val="00BF1D33"/>
    <w:rsid w:val="00CC0022"/>
    <w:rsid w:val="00D0241B"/>
    <w:rsid w:val="00E039AC"/>
    <w:rsid w:val="00E349F5"/>
    <w:rsid w:val="00E86249"/>
    <w:rsid w:val="00F24AC1"/>
    <w:rsid w:val="00F24FD7"/>
    <w:rsid w:val="00F6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2</cp:revision>
  <cp:lastPrinted>2022-12-26T12:17:00Z</cp:lastPrinted>
  <dcterms:created xsi:type="dcterms:W3CDTF">2023-01-02T16:19:00Z</dcterms:created>
  <dcterms:modified xsi:type="dcterms:W3CDTF">2023-01-02T16:19:00Z</dcterms:modified>
</cp:coreProperties>
</file>