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DF" w:rsidRDefault="004B5FDF" w:rsidP="004B5F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Святотроїцька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№72 розташована за адресою: </w:t>
      </w:r>
      <w:r w:rsidRPr="00231F04">
        <w:rPr>
          <w:rFonts w:ascii="Times New Roman" w:hAnsi="Times New Roman" w:cs="Times New Roman"/>
          <w:sz w:val="20"/>
          <w:lang w:val="uk-UA"/>
        </w:rPr>
        <w:t>м. Черкаси, вул. Івана Гонти, 2/5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бензогенератор.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 результаті виробничої діяльності в атмосферне повітря виділяються забруднюючі речовини(т/рік): 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сірководе</w:t>
      </w:r>
      <w:r>
        <w:rPr>
          <w:rFonts w:ascii="Times New Roman" w:hAnsi="Times New Roman" w:cs="Times New Roman"/>
          <w:sz w:val="20"/>
          <w:szCs w:val="20"/>
          <w:lang w:val="uk-UA"/>
        </w:rPr>
        <w:t>нь-0,000010111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, бензол-0,00</w:t>
      </w:r>
      <w:r>
        <w:rPr>
          <w:rFonts w:ascii="Times New Roman" w:hAnsi="Times New Roman" w:cs="Times New Roman"/>
          <w:sz w:val="20"/>
          <w:szCs w:val="20"/>
          <w:lang w:val="uk-UA"/>
        </w:rPr>
        <w:t>15709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, кс</w:t>
      </w:r>
      <w:r>
        <w:rPr>
          <w:rFonts w:ascii="Times New Roman" w:hAnsi="Times New Roman" w:cs="Times New Roman"/>
          <w:sz w:val="20"/>
          <w:szCs w:val="20"/>
          <w:lang w:val="uk-UA"/>
        </w:rPr>
        <w:t>илол-0,0009405, толуол-0,0015009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 НМЛОС(в т.ч. вуглеводні гран</w:t>
      </w:r>
      <w:r>
        <w:rPr>
          <w:rFonts w:ascii="Times New Roman" w:hAnsi="Times New Roman" w:cs="Times New Roman"/>
          <w:sz w:val="20"/>
          <w:szCs w:val="20"/>
          <w:lang w:val="uk-UA"/>
        </w:rPr>
        <w:t>ичні-0,370747689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), оксиди вуглецю-0,012, оксиди азоту-0,297, азоту(1) оксид (N2O) -0,00074, сірки діоксид -0,007, метан -0,0009. Загальний обсяг викидів-</w:t>
      </w:r>
      <w:r>
        <w:rPr>
          <w:rFonts w:ascii="Times New Roman" w:hAnsi="Times New Roman" w:cs="Times New Roman"/>
          <w:sz w:val="20"/>
          <w:szCs w:val="20"/>
          <w:lang w:val="uk-UA"/>
        </w:rPr>
        <w:t>0,691510099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1F1DEE"/>
    <w:rsid w:val="00327DE5"/>
    <w:rsid w:val="004B5FDF"/>
    <w:rsid w:val="00797C04"/>
    <w:rsid w:val="009F4173"/>
    <w:rsid w:val="00A44B73"/>
    <w:rsid w:val="00A916C7"/>
    <w:rsid w:val="00AB2BBA"/>
    <w:rsid w:val="00C8709C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2023-01-26T13:33:00Z</dcterms:created>
  <dcterms:modified xsi:type="dcterms:W3CDTF">2023-01-26T13:33:00Z</dcterms:modified>
</cp:coreProperties>
</file>