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05" w:rsidRDefault="00C87105" w:rsidP="00C87105">
      <w:pPr>
        <w:widowControl w:val="0"/>
        <w:spacing w:after="0" w:line="240" w:lineRule="auto"/>
        <w:ind w:firstLine="284"/>
        <w:jc w:val="both"/>
        <w:rPr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ТОВ «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Капабланка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повідомляє про наміри отримання Дозволу на викиди забруднюючих речовин в атмосферне повітря для об’єкту –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автогазозаправної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станції (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АГЗС №62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), що знаходиться за адресою: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Шепетівський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р-н, с.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Улашанівка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вул. Шевченка, буд. 104.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Джерелами утворення ЗР в атмосферне повітря є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паливороздавальні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колонки,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дизельгенератор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резервуари для зберігання бензину різних марок, дизельного палива та скрапленого вуглеводневого газу.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 час роботи в атмосферне повітря потрапляють: вуглеводні насичені С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-С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(розчинник РПК-26611 і ін.), речовини у вигляді суспендованих твердих частинок, бензин (нафтовий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малосірчистий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 перерахунку на вуглець), бензол, ксилол, толуол, сірководень, оксиди вуглецю, оксиди азоту, метан, оксид азоту (І), сірки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діоксид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НМЛОС, пропан, бутан.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Наднормативний вплив на навколишнє середовище – відсутній.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  <w:t>Усі зауваження та пропозиції можуть направлятися на протязі 30 календарних днів з моменту опублікування оголошення до: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Шепетівської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районної військової адміністрації за адресою: 30400, м. Шепетівка, вул. Героїв Небесної Сотні, 47; тел.</w:t>
      </w:r>
      <w:r>
        <w:rPr>
          <w:rFonts w:ascii="Helvetica" w:hAnsi="Helvetica"/>
          <w:color w:val="444444"/>
          <w:sz w:val="20"/>
          <w:szCs w:val="20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(03840) 4-03-18;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ел.пошта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zagal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sheprda.gov.ua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Хмельницької ОВА: 29005, м. Хмельницький, майдан Незалежності, Будинок Рад; тел. (0382) 76-50-24,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ел.пошта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regadm@adm-km.gov.ua</w:t>
      </w:r>
    </w:p>
    <w:p w:rsidR="00E349F5" w:rsidRDefault="00E349F5"/>
    <w:sectPr w:rsidR="00E34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05C"/>
    <w:rsid w:val="002A0318"/>
    <w:rsid w:val="00335278"/>
    <w:rsid w:val="003756A8"/>
    <w:rsid w:val="00441F2E"/>
    <w:rsid w:val="00901BDA"/>
    <w:rsid w:val="00952691"/>
    <w:rsid w:val="00BF1D33"/>
    <w:rsid w:val="00C87105"/>
    <w:rsid w:val="00E2705C"/>
    <w:rsid w:val="00E3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user</cp:lastModifiedBy>
  <cp:revision>2</cp:revision>
  <dcterms:created xsi:type="dcterms:W3CDTF">2023-01-02T13:02:00Z</dcterms:created>
  <dcterms:modified xsi:type="dcterms:W3CDTF">2023-01-02T13:02:00Z</dcterms:modified>
</cp:coreProperties>
</file>