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9149F" w14:textId="77777777" w:rsidR="00AD7722" w:rsidRPr="009634EC" w:rsidRDefault="00AD7722" w:rsidP="00AD772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9634EC">
        <w:rPr>
          <w:rFonts w:ascii="Times New Roman" w:hAnsi="Times New Roman"/>
          <w:sz w:val="24"/>
          <w:szCs w:val="24"/>
          <w:lang w:val="uk-UA"/>
        </w:rPr>
        <w:t>Головному редактору газети</w:t>
      </w:r>
    </w:p>
    <w:p w14:paraId="09990011" w14:textId="77777777" w:rsidR="00AD7722" w:rsidRPr="009634EC" w:rsidRDefault="00AD7722" w:rsidP="00AD7722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9634EC">
        <w:rPr>
          <w:rFonts w:ascii="Times New Roman" w:hAnsi="Times New Roman"/>
          <w:sz w:val="24"/>
          <w:szCs w:val="24"/>
          <w:lang w:val="uk-UA"/>
        </w:rPr>
        <w:t>__________________________</w:t>
      </w:r>
    </w:p>
    <w:p w14:paraId="4DA439A8" w14:textId="77777777" w:rsidR="00AD7722" w:rsidRPr="009634EC" w:rsidRDefault="00AD7722" w:rsidP="00AD7722">
      <w:pPr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044C5B0" w14:textId="77777777" w:rsidR="00AD7722" w:rsidRPr="009634EC" w:rsidRDefault="00AD7722" w:rsidP="00AD7722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9634EC">
        <w:rPr>
          <w:rFonts w:ascii="Times New Roman" w:hAnsi="Times New Roman"/>
          <w:sz w:val="24"/>
          <w:szCs w:val="24"/>
          <w:lang w:val="uk-UA"/>
        </w:rPr>
        <w:t>Просимо Вас опублікувати об’яву наступного змісту:</w:t>
      </w:r>
    </w:p>
    <w:p w14:paraId="5960BABE" w14:textId="77777777" w:rsidR="00AD7722" w:rsidRPr="009634EC" w:rsidRDefault="00AD7722" w:rsidP="00AD7722">
      <w:pPr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634EC">
        <w:rPr>
          <w:rFonts w:ascii="Times New Roman" w:hAnsi="Times New Roman"/>
          <w:sz w:val="24"/>
          <w:szCs w:val="24"/>
          <w:lang w:val="uk-UA"/>
        </w:rPr>
        <w:t>Заява про наміри</w:t>
      </w:r>
    </w:p>
    <w:p w14:paraId="6EE8E1A3" w14:textId="4A50BAA3" w:rsidR="00A80A8B" w:rsidRPr="009634EC" w:rsidRDefault="00AD7722" w:rsidP="00A80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34EC">
        <w:rPr>
          <w:rFonts w:ascii="Times New Roman" w:hAnsi="Times New Roman"/>
          <w:sz w:val="24"/>
          <w:szCs w:val="24"/>
          <w:lang w:val="uk-UA"/>
        </w:rPr>
        <w:t xml:space="preserve">З метою дотримання вимог природоохоронного законодавства </w:t>
      </w:r>
      <w:bookmarkStart w:id="0" w:name="_GoBack"/>
      <w:r w:rsidR="00121FDE" w:rsidRPr="009634EC">
        <w:rPr>
          <w:rFonts w:ascii="Times New Roman" w:hAnsi="Times New Roman"/>
          <w:caps/>
          <w:sz w:val="24"/>
          <w:szCs w:val="24"/>
          <w:lang w:val="uk-UA"/>
        </w:rPr>
        <w:t xml:space="preserve">ТОВ </w:t>
      </w:r>
      <w:r w:rsidR="00BF77A0" w:rsidRPr="009634EC">
        <w:rPr>
          <w:rFonts w:ascii="Times New Roman" w:hAnsi="Times New Roman"/>
          <w:caps/>
          <w:sz w:val="24"/>
          <w:szCs w:val="24"/>
          <w:lang w:val="uk-UA"/>
        </w:rPr>
        <w:t>«</w:t>
      </w:r>
      <w:r w:rsidR="00121FDE" w:rsidRPr="009634EC">
        <w:rPr>
          <w:rFonts w:ascii="Times New Roman" w:hAnsi="Times New Roman"/>
          <w:caps/>
          <w:sz w:val="24"/>
          <w:szCs w:val="24"/>
          <w:lang w:val="uk-UA"/>
        </w:rPr>
        <w:t>МЕТІНВЕСТ-СМЦ</w:t>
      </w:r>
      <w:r w:rsidR="00BF77A0" w:rsidRPr="009634EC">
        <w:rPr>
          <w:rFonts w:ascii="Times New Roman" w:hAnsi="Times New Roman"/>
          <w:caps/>
          <w:sz w:val="24"/>
          <w:szCs w:val="24"/>
          <w:lang w:val="uk-UA"/>
        </w:rPr>
        <w:t>»</w:t>
      </w:r>
      <w:bookmarkEnd w:id="0"/>
      <w:r w:rsidR="00D9669B" w:rsidRPr="009634EC">
        <w:rPr>
          <w:rFonts w:ascii="Times New Roman" w:hAnsi="Times New Roman"/>
          <w:bCs/>
          <w:sz w:val="24"/>
          <w:szCs w:val="24"/>
          <w:lang w:val="uk-UA" w:eastAsia="ar-SA"/>
        </w:rPr>
        <w:t xml:space="preserve"> </w:t>
      </w:r>
      <w:r w:rsidRPr="009634EC">
        <w:rPr>
          <w:rFonts w:ascii="Times New Roman" w:hAnsi="Times New Roman"/>
          <w:sz w:val="24"/>
          <w:szCs w:val="24"/>
          <w:lang w:val="uk-UA"/>
        </w:rPr>
        <w:t xml:space="preserve">має намір отримати дозвіл на викиди забруднюючих речовин в атмосферне повітря для </w:t>
      </w:r>
      <w:r w:rsidR="00EC4556" w:rsidRPr="009634EC">
        <w:rPr>
          <w:rFonts w:ascii="Times New Roman" w:hAnsi="Times New Roman"/>
          <w:sz w:val="24"/>
          <w:szCs w:val="24"/>
          <w:lang w:val="uk-UA"/>
        </w:rPr>
        <w:t>стаціонарних</w:t>
      </w:r>
      <w:r w:rsidRPr="009634EC">
        <w:rPr>
          <w:rFonts w:ascii="Times New Roman" w:hAnsi="Times New Roman"/>
          <w:sz w:val="24"/>
          <w:szCs w:val="24"/>
          <w:lang w:val="uk-UA"/>
        </w:rPr>
        <w:t xml:space="preserve"> джерел </w:t>
      </w:r>
      <w:proofErr w:type="spellStart"/>
      <w:r w:rsidR="00525176" w:rsidRPr="009634EC">
        <w:rPr>
          <w:rFonts w:ascii="Times New Roman" w:hAnsi="Times New Roman"/>
          <w:sz w:val="24"/>
          <w:szCs w:val="24"/>
          <w:lang w:val="uk-UA"/>
        </w:rPr>
        <w:t>проммайданчик</w:t>
      </w:r>
      <w:r w:rsidR="002F03B5" w:rsidRPr="009634EC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="008C0230" w:rsidRPr="009634EC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443D1A" w:rsidRPr="009634EC">
        <w:rPr>
          <w:rFonts w:ascii="Times New Roman" w:hAnsi="Times New Roman"/>
          <w:sz w:val="24"/>
          <w:szCs w:val="24"/>
          <w:lang w:val="uk-UA"/>
        </w:rPr>
        <w:t>1</w:t>
      </w:r>
      <w:r w:rsidR="007B6655" w:rsidRPr="009634EC">
        <w:rPr>
          <w:rFonts w:ascii="Times New Roman" w:hAnsi="Times New Roman"/>
          <w:sz w:val="24"/>
          <w:szCs w:val="24"/>
          <w:lang w:val="uk-UA"/>
        </w:rPr>
        <w:t>4</w:t>
      </w:r>
      <w:r w:rsidR="00E566A5" w:rsidRPr="009634EC">
        <w:rPr>
          <w:rFonts w:ascii="Times New Roman" w:hAnsi="Times New Roman"/>
          <w:sz w:val="24"/>
          <w:szCs w:val="24"/>
          <w:lang w:val="uk-UA"/>
        </w:rPr>
        <w:t xml:space="preserve"> (металобаза)</w:t>
      </w:r>
      <w:r w:rsidR="00525176" w:rsidRPr="009634EC">
        <w:rPr>
          <w:rFonts w:ascii="Times New Roman" w:hAnsi="Times New Roman"/>
          <w:sz w:val="24"/>
          <w:szCs w:val="24"/>
          <w:lang w:val="uk-UA"/>
        </w:rPr>
        <w:t>, що розміщу</w:t>
      </w:r>
      <w:r w:rsidR="003B00B6" w:rsidRPr="009634EC">
        <w:rPr>
          <w:rFonts w:ascii="Times New Roman" w:hAnsi="Times New Roman"/>
          <w:sz w:val="24"/>
          <w:szCs w:val="24"/>
          <w:lang w:val="uk-UA"/>
        </w:rPr>
        <w:t>є</w:t>
      </w:r>
      <w:r w:rsidR="00525176" w:rsidRPr="009634EC">
        <w:rPr>
          <w:rFonts w:ascii="Times New Roman" w:hAnsi="Times New Roman"/>
          <w:sz w:val="24"/>
          <w:szCs w:val="24"/>
          <w:lang w:val="uk-UA"/>
        </w:rPr>
        <w:t xml:space="preserve">ться за адресою: </w:t>
      </w:r>
      <w:smartTag w:uri="urn:schemas-microsoft-com:office:smarttags" w:element="metricconverter">
        <w:smartTagPr>
          <w:attr w:name="ProductID" w:val="29025, м"/>
        </w:smartTagPr>
        <w:r w:rsidR="007B6655" w:rsidRPr="009634EC">
          <w:rPr>
            <w:rFonts w:ascii="Times New Roman" w:hAnsi="Times New Roman"/>
            <w:sz w:val="24"/>
            <w:szCs w:val="24"/>
            <w:lang w:val="uk-UA"/>
          </w:rPr>
          <w:t>29025, м</w:t>
        </w:r>
      </w:smartTag>
      <w:r w:rsidR="007B6655" w:rsidRPr="009634EC">
        <w:rPr>
          <w:rFonts w:ascii="Times New Roman" w:hAnsi="Times New Roman"/>
          <w:sz w:val="24"/>
          <w:szCs w:val="24"/>
          <w:lang w:val="uk-UA"/>
        </w:rPr>
        <w:t xml:space="preserve">. Хмельницький, </w:t>
      </w:r>
      <w:proofErr w:type="spellStart"/>
      <w:r w:rsidR="007B6655" w:rsidRPr="009634EC">
        <w:rPr>
          <w:rFonts w:ascii="Times New Roman" w:hAnsi="Times New Roman"/>
          <w:sz w:val="24"/>
          <w:szCs w:val="24"/>
          <w:lang w:val="uk-UA"/>
        </w:rPr>
        <w:t>м-н</w:t>
      </w:r>
      <w:proofErr w:type="spellEnd"/>
      <w:r w:rsidR="007B6655" w:rsidRPr="009634E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B6655" w:rsidRPr="009634EC">
        <w:rPr>
          <w:rFonts w:ascii="Times New Roman" w:hAnsi="Times New Roman"/>
          <w:sz w:val="24"/>
          <w:szCs w:val="24"/>
          <w:lang w:val="uk-UA"/>
        </w:rPr>
        <w:t>Гречани</w:t>
      </w:r>
      <w:proofErr w:type="spellEnd"/>
      <w:r w:rsidR="007B6655" w:rsidRPr="009634EC">
        <w:rPr>
          <w:rFonts w:ascii="Times New Roman" w:hAnsi="Times New Roman"/>
          <w:sz w:val="24"/>
          <w:szCs w:val="24"/>
          <w:lang w:val="uk-UA"/>
        </w:rPr>
        <w:t xml:space="preserve">, вул. </w:t>
      </w:r>
      <w:r w:rsidR="00B708AE" w:rsidRPr="009634EC">
        <w:rPr>
          <w:rFonts w:ascii="Times New Roman" w:hAnsi="Times New Roman"/>
          <w:sz w:val="24"/>
          <w:szCs w:val="24"/>
          <w:lang w:val="uk-UA"/>
        </w:rPr>
        <w:t>Романа Шухевича</w:t>
      </w:r>
      <w:r w:rsidR="007B6655" w:rsidRPr="009634EC">
        <w:rPr>
          <w:rFonts w:ascii="Times New Roman" w:hAnsi="Times New Roman"/>
          <w:sz w:val="24"/>
          <w:szCs w:val="24"/>
          <w:lang w:val="uk-UA"/>
        </w:rPr>
        <w:t>, 118а</w:t>
      </w:r>
      <w:r w:rsidR="00FE682D" w:rsidRPr="009634EC">
        <w:rPr>
          <w:rFonts w:ascii="Times New Roman" w:hAnsi="Times New Roman"/>
          <w:sz w:val="24"/>
          <w:szCs w:val="24"/>
          <w:lang w:val="uk-UA"/>
        </w:rPr>
        <w:t>.</w:t>
      </w:r>
    </w:p>
    <w:p w14:paraId="77252984" w14:textId="77777777" w:rsidR="00DF7C7E" w:rsidRPr="009634EC" w:rsidRDefault="00DF7C7E" w:rsidP="00DF7C7E">
      <w:pPr>
        <w:pStyle w:val="aa"/>
        <w:spacing w:before="1"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634EC">
        <w:rPr>
          <w:rFonts w:ascii="Times New Roman" w:hAnsi="Times New Roman"/>
          <w:sz w:val="24"/>
          <w:szCs w:val="24"/>
          <w:lang w:val="uk-UA" w:eastAsia="uk-UA"/>
        </w:rPr>
        <w:t xml:space="preserve">Під час експлуатації джерел викидів </w:t>
      </w:r>
      <w:proofErr w:type="spellStart"/>
      <w:r w:rsidRPr="009634EC">
        <w:rPr>
          <w:rFonts w:ascii="Times New Roman" w:hAnsi="Times New Roman"/>
          <w:sz w:val="24"/>
          <w:szCs w:val="24"/>
          <w:lang w:val="uk-UA" w:eastAsia="uk-UA"/>
        </w:rPr>
        <w:t>проммайданчика</w:t>
      </w:r>
      <w:proofErr w:type="spellEnd"/>
      <w:r w:rsidRPr="009634EC">
        <w:rPr>
          <w:rFonts w:ascii="Times New Roman" w:hAnsi="Times New Roman"/>
          <w:sz w:val="24"/>
          <w:szCs w:val="24"/>
          <w:lang w:val="uk-UA" w:eastAsia="uk-UA"/>
        </w:rPr>
        <w:t xml:space="preserve"> №14 - </w:t>
      </w:r>
      <w:r w:rsidRPr="009634EC">
        <w:rPr>
          <w:rFonts w:ascii="Times New Roman" w:hAnsi="Times New Roman"/>
          <w:bCs/>
          <w:sz w:val="24"/>
          <w:szCs w:val="24"/>
          <w:lang w:val="uk-UA"/>
        </w:rPr>
        <w:t xml:space="preserve">ФІЛІЯ ТОВ «МЕТІНВЕСТ-СМЦ» </w:t>
      </w:r>
      <w:r w:rsidRPr="009634EC">
        <w:rPr>
          <w:rFonts w:ascii="Times New Roman" w:hAnsi="Times New Roman"/>
          <w:sz w:val="24"/>
          <w:szCs w:val="24"/>
          <w:lang w:val="uk-UA"/>
        </w:rPr>
        <w:t>ЗАХІДНА УКРАЇНА</w:t>
      </w:r>
      <w:r w:rsidRPr="009634EC">
        <w:rPr>
          <w:rFonts w:ascii="Times New Roman" w:hAnsi="Times New Roman"/>
          <w:sz w:val="24"/>
          <w:szCs w:val="24"/>
          <w:lang w:val="uk-UA" w:eastAsia="uk-UA"/>
        </w:rPr>
        <w:t xml:space="preserve"> в атмосферне повітря викидаються наступні забруднюючі речовини:  </w:t>
      </w:r>
      <w:r w:rsidRPr="009634EC">
        <w:rPr>
          <w:rFonts w:ascii="Times New Roman" w:hAnsi="Times New Roman"/>
          <w:sz w:val="24"/>
          <w:szCs w:val="24"/>
          <w:lang w:val="uk-UA"/>
        </w:rPr>
        <w:t xml:space="preserve">3 найменування найбільш поширених забруднюючих речовин – оксид вуглецю - 0,014437 т/рік; речовини у вигляді суспендованих твердих частинок – 0,2381 т/рік; оксиди азоту (у перерахунку на </w:t>
      </w:r>
      <w:proofErr w:type="spellStart"/>
      <w:r w:rsidRPr="009634EC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9634EC">
        <w:rPr>
          <w:rFonts w:ascii="Times New Roman" w:hAnsi="Times New Roman"/>
          <w:sz w:val="24"/>
          <w:szCs w:val="24"/>
          <w:lang w:val="uk-UA"/>
        </w:rPr>
        <w:t xml:space="preserve"> азоту [NO + NO2]) – 0,011551 т/рік; </w:t>
      </w:r>
      <w:r w:rsidRPr="009634EC">
        <w:rPr>
          <w:rFonts w:ascii="Times New Roman" w:hAnsi="Times New Roman"/>
          <w:sz w:val="24"/>
          <w:szCs w:val="24"/>
          <w:lang w:val="uk-UA"/>
        </w:rPr>
        <w:br/>
        <w:t xml:space="preserve">6 найменувань небезпечних забруднюючих речовин: залізо та його сполуки (у перерахунку на залізо) – 0,034397 т/рік; хром та його сполуки (у перерахунку на триоксид хрому) – 0,000001 т/рік; манган та його сполуки (у перерахунку на манган) – 0,001111 т/рік; </w:t>
      </w:r>
      <w:proofErr w:type="spellStart"/>
      <w:r w:rsidRPr="009634EC">
        <w:rPr>
          <w:rFonts w:ascii="Times New Roman" w:hAnsi="Times New Roman"/>
          <w:sz w:val="24"/>
          <w:szCs w:val="24"/>
          <w:lang w:val="uk-UA"/>
        </w:rPr>
        <w:t>фториди</w:t>
      </w:r>
      <w:proofErr w:type="spellEnd"/>
      <w:r w:rsidRPr="009634EC">
        <w:rPr>
          <w:rFonts w:ascii="Times New Roman" w:hAnsi="Times New Roman"/>
          <w:sz w:val="24"/>
          <w:szCs w:val="24"/>
          <w:lang w:val="uk-UA"/>
        </w:rPr>
        <w:t xml:space="preserve">, що легко розчиняються (наприклад, </w:t>
      </w:r>
      <w:proofErr w:type="spellStart"/>
      <w:r w:rsidRPr="009634EC">
        <w:rPr>
          <w:rFonts w:ascii="Times New Roman" w:hAnsi="Times New Roman"/>
          <w:sz w:val="24"/>
          <w:szCs w:val="24"/>
          <w:lang w:val="uk-UA"/>
        </w:rPr>
        <w:t>NaF</w:t>
      </w:r>
      <w:proofErr w:type="spellEnd"/>
      <w:r w:rsidRPr="009634EC">
        <w:rPr>
          <w:rFonts w:ascii="Times New Roman" w:hAnsi="Times New Roman"/>
          <w:sz w:val="24"/>
          <w:szCs w:val="24"/>
          <w:lang w:val="uk-UA"/>
        </w:rPr>
        <w:t xml:space="preserve">) та їх сполуки в перерахунку на фтор – 0,00003 т/рік; фтористий водень – 0,000002 т/рік; </w:t>
      </w:r>
      <w:proofErr w:type="spellStart"/>
      <w:r w:rsidRPr="009634EC">
        <w:rPr>
          <w:rFonts w:ascii="Times New Roman" w:hAnsi="Times New Roman"/>
          <w:sz w:val="24"/>
          <w:szCs w:val="24"/>
          <w:lang w:val="uk-UA"/>
        </w:rPr>
        <w:t>фториди</w:t>
      </w:r>
      <w:proofErr w:type="spellEnd"/>
      <w:r w:rsidRPr="009634EC">
        <w:rPr>
          <w:rFonts w:ascii="Times New Roman" w:hAnsi="Times New Roman"/>
          <w:sz w:val="24"/>
          <w:szCs w:val="24"/>
          <w:lang w:val="uk-UA"/>
        </w:rPr>
        <w:t xml:space="preserve"> погано розчинні – 0,00007 т/рік; 2 найменування забруднюючих речовин, що належать до інших –  кремнію </w:t>
      </w:r>
      <w:proofErr w:type="spellStart"/>
      <w:r w:rsidRPr="009634EC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9634EC">
        <w:rPr>
          <w:rFonts w:ascii="Times New Roman" w:hAnsi="Times New Roman"/>
          <w:sz w:val="24"/>
          <w:szCs w:val="24"/>
          <w:lang w:val="uk-UA"/>
        </w:rPr>
        <w:t xml:space="preserve"> аморфний (Аеросил-175) – 0,000014 т/рік; </w:t>
      </w:r>
      <w:proofErr w:type="spellStart"/>
      <w:r w:rsidRPr="009634EC">
        <w:rPr>
          <w:rFonts w:ascii="Times New Roman" w:hAnsi="Times New Roman"/>
          <w:sz w:val="24"/>
          <w:szCs w:val="24"/>
          <w:lang w:val="uk-UA"/>
        </w:rPr>
        <w:t>уайт-спірит</w:t>
      </w:r>
      <w:proofErr w:type="spellEnd"/>
      <w:r w:rsidRPr="009634EC">
        <w:rPr>
          <w:rFonts w:ascii="Times New Roman" w:hAnsi="Times New Roman"/>
          <w:sz w:val="24"/>
          <w:szCs w:val="24"/>
          <w:lang w:val="uk-UA"/>
        </w:rPr>
        <w:t xml:space="preserve"> – 0,1344 т/рік.</w:t>
      </w:r>
    </w:p>
    <w:p w14:paraId="67B69E2B" w14:textId="77777777" w:rsidR="00DF7C7E" w:rsidRPr="009634EC" w:rsidRDefault="00DF7C7E" w:rsidP="00DF7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34EC">
        <w:rPr>
          <w:rFonts w:ascii="Times New Roman" w:hAnsi="Times New Roman"/>
          <w:sz w:val="24"/>
          <w:szCs w:val="24"/>
          <w:lang w:val="uk-UA"/>
        </w:rPr>
        <w:t>Загальна кількість забруднюючих речовин (включаючи парникові гази) складає</w:t>
      </w:r>
      <w:r w:rsidRPr="009634EC">
        <w:rPr>
          <w:rFonts w:ascii="Times New Roman" w:hAnsi="Times New Roman"/>
          <w:sz w:val="24"/>
          <w:szCs w:val="24"/>
          <w:lang w:val="uk-UA"/>
        </w:rPr>
        <w:br/>
        <w:t xml:space="preserve"> </w:t>
      </w:r>
      <w:r w:rsidRPr="009634EC">
        <w:rPr>
          <w:rFonts w:ascii="Times New Roman" w:hAnsi="Times New Roman"/>
          <w:iCs/>
          <w:sz w:val="24"/>
          <w:szCs w:val="24"/>
          <w:lang w:val="uk-UA"/>
        </w:rPr>
        <w:t>0,434113</w:t>
      </w:r>
      <w:r w:rsidRPr="009634EC">
        <w:rPr>
          <w:rFonts w:ascii="Times New Roman" w:hAnsi="Times New Roman"/>
          <w:sz w:val="24"/>
          <w:szCs w:val="24"/>
          <w:lang w:val="uk-UA"/>
        </w:rPr>
        <w:t xml:space="preserve"> т/рік.</w:t>
      </w:r>
    </w:p>
    <w:p w14:paraId="63DEC324" w14:textId="77777777" w:rsidR="00DF7C7E" w:rsidRPr="009634EC" w:rsidRDefault="00DF7C7E" w:rsidP="00DF7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34EC">
        <w:rPr>
          <w:rFonts w:ascii="Times New Roman" w:hAnsi="Times New Roman"/>
          <w:sz w:val="24"/>
          <w:szCs w:val="24"/>
          <w:lang w:val="uk-UA"/>
        </w:rPr>
        <w:t xml:space="preserve">Від пересувних джерел (роз’їзди по території відкритих стоянок і т.п.) в атмосферне повітря викидаються наступні забруднюючі речовини: </w:t>
      </w:r>
      <w:proofErr w:type="spellStart"/>
      <w:r w:rsidRPr="009634EC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9634EC">
        <w:rPr>
          <w:rFonts w:ascii="Times New Roman" w:hAnsi="Times New Roman"/>
          <w:sz w:val="24"/>
          <w:szCs w:val="24"/>
          <w:lang w:val="uk-UA"/>
        </w:rPr>
        <w:t xml:space="preserve"> сірки (</w:t>
      </w:r>
      <w:proofErr w:type="spellStart"/>
      <w:r w:rsidRPr="009634EC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9634EC">
        <w:rPr>
          <w:rFonts w:ascii="Times New Roman" w:hAnsi="Times New Roman"/>
          <w:sz w:val="24"/>
          <w:szCs w:val="24"/>
          <w:lang w:val="uk-UA"/>
        </w:rPr>
        <w:t xml:space="preserve"> та триоксид) у перерахунку на </w:t>
      </w:r>
      <w:proofErr w:type="spellStart"/>
      <w:r w:rsidRPr="009634EC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9634EC">
        <w:rPr>
          <w:rFonts w:ascii="Times New Roman" w:hAnsi="Times New Roman"/>
          <w:sz w:val="24"/>
          <w:szCs w:val="24"/>
          <w:lang w:val="uk-UA"/>
        </w:rPr>
        <w:t xml:space="preserve"> сірки – 0,0053</w:t>
      </w:r>
      <w:r w:rsidRPr="009634EC">
        <w:rPr>
          <w:rFonts w:ascii="Times New Roman" w:hAnsi="Times New Roman"/>
          <w:bCs/>
          <w:sz w:val="24"/>
          <w:szCs w:val="24"/>
          <w:lang w:val="uk-UA"/>
        </w:rPr>
        <w:t xml:space="preserve"> т/рік, </w:t>
      </w:r>
      <w:r w:rsidRPr="009634EC">
        <w:rPr>
          <w:rFonts w:ascii="Times New Roman" w:hAnsi="Times New Roman"/>
          <w:sz w:val="24"/>
          <w:szCs w:val="24"/>
          <w:lang w:val="uk-UA"/>
        </w:rPr>
        <w:t xml:space="preserve">оксиди азоту (у перерахунку на </w:t>
      </w:r>
      <w:proofErr w:type="spellStart"/>
      <w:r w:rsidRPr="009634EC">
        <w:rPr>
          <w:rFonts w:ascii="Times New Roman" w:hAnsi="Times New Roman"/>
          <w:sz w:val="24"/>
          <w:szCs w:val="24"/>
          <w:lang w:val="uk-UA"/>
        </w:rPr>
        <w:t>діоксид</w:t>
      </w:r>
      <w:proofErr w:type="spellEnd"/>
      <w:r w:rsidRPr="009634EC">
        <w:rPr>
          <w:rFonts w:ascii="Times New Roman" w:hAnsi="Times New Roman"/>
          <w:sz w:val="24"/>
          <w:szCs w:val="24"/>
          <w:lang w:val="uk-UA"/>
        </w:rPr>
        <w:t xml:space="preserve"> азоту [NO + NO2]) – 0,056 т/рік, вуглецю оксид – 0,3682</w:t>
      </w:r>
      <w:r w:rsidRPr="009634EC">
        <w:rPr>
          <w:rFonts w:ascii="Times New Roman" w:hAnsi="Times New Roman"/>
          <w:bCs/>
          <w:sz w:val="24"/>
          <w:szCs w:val="24"/>
          <w:lang w:val="uk-UA"/>
        </w:rPr>
        <w:t xml:space="preserve"> т/рік, </w:t>
      </w:r>
      <w:r w:rsidRPr="009634EC">
        <w:rPr>
          <w:rFonts w:ascii="Times New Roman" w:hAnsi="Times New Roman"/>
          <w:sz w:val="24"/>
          <w:szCs w:val="24"/>
          <w:lang w:val="uk-UA"/>
        </w:rPr>
        <w:t>речовини у вигляді суспендованих твердих частинок недиференційованих за складом</w:t>
      </w:r>
      <w:r w:rsidRPr="009634EC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 w:rsidRPr="009634EC">
        <w:rPr>
          <w:rFonts w:ascii="Times New Roman" w:hAnsi="Times New Roman"/>
          <w:sz w:val="24"/>
          <w:szCs w:val="24"/>
          <w:lang w:val="uk-UA"/>
        </w:rPr>
        <w:t xml:space="preserve">0,007 т/рік, вуглеводні </w:t>
      </w:r>
      <w:proofErr w:type="spellStart"/>
      <w:r w:rsidRPr="009634EC">
        <w:rPr>
          <w:rFonts w:ascii="Times New Roman" w:hAnsi="Times New Roman"/>
          <w:sz w:val="24"/>
          <w:szCs w:val="24"/>
          <w:lang w:val="uk-UA"/>
        </w:rPr>
        <w:t>гpаничні</w:t>
      </w:r>
      <w:proofErr w:type="spellEnd"/>
      <w:r w:rsidRPr="009634EC">
        <w:rPr>
          <w:rFonts w:ascii="Times New Roman" w:hAnsi="Times New Roman"/>
          <w:sz w:val="24"/>
          <w:szCs w:val="24"/>
          <w:lang w:val="uk-UA"/>
        </w:rPr>
        <w:t xml:space="preserve"> С</w:t>
      </w:r>
      <w:r w:rsidRPr="009634EC">
        <w:rPr>
          <w:rFonts w:ascii="Times New Roman" w:hAnsi="Times New Roman"/>
          <w:sz w:val="24"/>
          <w:szCs w:val="24"/>
          <w:vertAlign w:val="subscript"/>
          <w:lang w:val="uk-UA"/>
        </w:rPr>
        <w:t>12</w:t>
      </w:r>
      <w:r w:rsidRPr="009634EC">
        <w:rPr>
          <w:rFonts w:ascii="Times New Roman" w:hAnsi="Times New Roman"/>
          <w:sz w:val="24"/>
          <w:szCs w:val="24"/>
          <w:lang w:val="uk-UA"/>
        </w:rPr>
        <w:t>-С</w:t>
      </w:r>
      <w:r w:rsidRPr="009634EC">
        <w:rPr>
          <w:rFonts w:ascii="Times New Roman" w:hAnsi="Times New Roman"/>
          <w:sz w:val="24"/>
          <w:szCs w:val="24"/>
          <w:vertAlign w:val="subscript"/>
          <w:lang w:val="uk-UA"/>
        </w:rPr>
        <w:t>19</w:t>
      </w:r>
      <w:r w:rsidRPr="009634EC">
        <w:rPr>
          <w:rFonts w:ascii="Times New Roman" w:hAnsi="Times New Roman"/>
          <w:sz w:val="24"/>
          <w:szCs w:val="24"/>
          <w:lang w:val="uk-UA"/>
        </w:rPr>
        <w:t xml:space="preserve">(розчинник РПК-265 П та </w:t>
      </w:r>
      <w:proofErr w:type="spellStart"/>
      <w:r w:rsidRPr="009634EC">
        <w:rPr>
          <w:rFonts w:ascii="Times New Roman" w:hAnsi="Times New Roman"/>
          <w:sz w:val="24"/>
          <w:szCs w:val="24"/>
          <w:lang w:val="uk-UA"/>
        </w:rPr>
        <w:t>інш</w:t>
      </w:r>
      <w:proofErr w:type="spellEnd"/>
      <w:r w:rsidRPr="009634EC">
        <w:rPr>
          <w:rFonts w:ascii="Times New Roman" w:hAnsi="Times New Roman"/>
          <w:sz w:val="24"/>
          <w:szCs w:val="24"/>
          <w:lang w:val="uk-UA"/>
        </w:rPr>
        <w:t>.) – 0,059</w:t>
      </w:r>
      <w:r w:rsidRPr="009634EC">
        <w:rPr>
          <w:rFonts w:ascii="Times New Roman" w:hAnsi="Times New Roman"/>
          <w:bCs/>
          <w:sz w:val="24"/>
          <w:szCs w:val="24"/>
          <w:lang w:val="uk-UA"/>
        </w:rPr>
        <w:t xml:space="preserve"> т/рік.</w:t>
      </w:r>
      <w:r w:rsidRPr="009634EC">
        <w:rPr>
          <w:rFonts w:ascii="Times New Roman" w:hAnsi="Times New Roman"/>
          <w:sz w:val="24"/>
          <w:szCs w:val="24"/>
          <w:lang w:val="uk-UA"/>
        </w:rPr>
        <w:t xml:space="preserve"> Загальна кількість забруднюючих речовин складає 0,4955 т/рік</w:t>
      </w:r>
      <w:r w:rsidRPr="009634EC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73F12F04" w14:textId="581970CA" w:rsidR="000A4E1B" w:rsidRPr="009634EC" w:rsidRDefault="00A03D76" w:rsidP="000A4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34EC">
        <w:rPr>
          <w:rFonts w:ascii="Times New Roman" w:hAnsi="Times New Roman"/>
          <w:sz w:val="24"/>
          <w:szCs w:val="24"/>
          <w:lang w:val="uk-UA"/>
        </w:rPr>
        <w:t xml:space="preserve">Розміри санітарно-захисної зони підприємства витримуються. </w:t>
      </w:r>
      <w:r w:rsidR="00E566A5" w:rsidRPr="009634EC">
        <w:rPr>
          <w:rFonts w:ascii="Times New Roman" w:hAnsi="Times New Roman"/>
          <w:caps/>
          <w:sz w:val="24"/>
          <w:szCs w:val="24"/>
          <w:lang w:val="uk-UA"/>
        </w:rPr>
        <w:t xml:space="preserve">ТОВ </w:t>
      </w:r>
      <w:r w:rsidR="00634A34" w:rsidRPr="009634EC">
        <w:rPr>
          <w:rFonts w:ascii="Times New Roman" w:hAnsi="Times New Roman"/>
          <w:caps/>
          <w:sz w:val="24"/>
          <w:szCs w:val="24"/>
          <w:lang w:val="uk-UA"/>
        </w:rPr>
        <w:t>«</w:t>
      </w:r>
      <w:r w:rsidR="00E566A5" w:rsidRPr="009634EC">
        <w:rPr>
          <w:rFonts w:ascii="Times New Roman" w:hAnsi="Times New Roman"/>
          <w:caps/>
          <w:sz w:val="24"/>
          <w:szCs w:val="24"/>
          <w:lang w:val="uk-UA"/>
        </w:rPr>
        <w:t>МЕТІНВЕСТ-СМЦ</w:t>
      </w:r>
      <w:r w:rsidR="00634A34" w:rsidRPr="009634EC">
        <w:rPr>
          <w:rFonts w:ascii="Times New Roman" w:hAnsi="Times New Roman"/>
          <w:caps/>
          <w:sz w:val="24"/>
          <w:szCs w:val="24"/>
          <w:lang w:val="uk-UA"/>
        </w:rPr>
        <w:t>»</w:t>
      </w:r>
      <w:r w:rsidRPr="009634EC">
        <w:rPr>
          <w:rFonts w:ascii="Times New Roman" w:hAnsi="Times New Roman"/>
          <w:sz w:val="24"/>
          <w:szCs w:val="24"/>
          <w:lang w:val="uk-UA"/>
        </w:rPr>
        <w:t xml:space="preserve"> зобов’язується дотримувати</w:t>
      </w:r>
      <w:r w:rsidR="002F03B5" w:rsidRPr="009634EC">
        <w:rPr>
          <w:rFonts w:ascii="Times New Roman" w:hAnsi="Times New Roman"/>
          <w:sz w:val="24"/>
          <w:szCs w:val="24"/>
          <w:lang w:val="uk-UA"/>
        </w:rPr>
        <w:t>ся</w:t>
      </w:r>
      <w:r w:rsidRPr="009634EC">
        <w:rPr>
          <w:rFonts w:ascii="Times New Roman" w:hAnsi="Times New Roman"/>
          <w:sz w:val="24"/>
          <w:szCs w:val="24"/>
          <w:lang w:val="uk-UA"/>
        </w:rPr>
        <w:t xml:space="preserve"> вимог природоохоронного законодавства при експлуатації джерел викидів. </w:t>
      </w:r>
      <w:r w:rsidR="00625040" w:rsidRPr="009634EC">
        <w:rPr>
          <w:rFonts w:ascii="Times New Roman" w:hAnsi="Times New Roman"/>
          <w:sz w:val="24"/>
          <w:szCs w:val="24"/>
          <w:lang w:val="uk-UA"/>
        </w:rPr>
        <w:t>Для ознайомлення з документами звертатися за адресою: 0101</w:t>
      </w:r>
      <w:r w:rsidR="00B708AE" w:rsidRPr="009634EC">
        <w:rPr>
          <w:rFonts w:ascii="Times New Roman" w:hAnsi="Times New Roman"/>
          <w:sz w:val="24"/>
          <w:szCs w:val="24"/>
          <w:lang w:val="uk-UA"/>
        </w:rPr>
        <w:t>0</w:t>
      </w:r>
      <w:r w:rsidR="00625040" w:rsidRPr="009634EC">
        <w:rPr>
          <w:rFonts w:ascii="Times New Roman" w:hAnsi="Times New Roman"/>
          <w:sz w:val="24"/>
          <w:szCs w:val="24"/>
          <w:lang w:val="uk-UA"/>
        </w:rPr>
        <w:t>, м.</w:t>
      </w:r>
      <w:r w:rsidR="00B708AE" w:rsidRPr="009634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5040" w:rsidRPr="009634EC">
        <w:rPr>
          <w:rFonts w:ascii="Times New Roman" w:hAnsi="Times New Roman"/>
          <w:sz w:val="24"/>
          <w:szCs w:val="24"/>
          <w:lang w:val="uk-UA"/>
        </w:rPr>
        <w:t xml:space="preserve">Київ, Печерський р-н, вулиця </w:t>
      </w:r>
      <w:r w:rsidR="00B708AE" w:rsidRPr="009634EC">
        <w:rPr>
          <w:rFonts w:ascii="Times New Roman" w:hAnsi="Times New Roman"/>
          <w:sz w:val="24"/>
          <w:szCs w:val="24"/>
          <w:lang w:val="uk-UA"/>
        </w:rPr>
        <w:t>Острозьких Князів</w:t>
      </w:r>
      <w:r w:rsidR="00625040" w:rsidRPr="009634EC">
        <w:rPr>
          <w:rFonts w:ascii="Times New Roman" w:hAnsi="Times New Roman"/>
          <w:sz w:val="24"/>
          <w:szCs w:val="24"/>
          <w:lang w:val="uk-UA"/>
        </w:rPr>
        <w:t xml:space="preserve">, буд. </w:t>
      </w:r>
      <w:r w:rsidR="00B708AE" w:rsidRPr="009634EC">
        <w:rPr>
          <w:rFonts w:ascii="Times New Roman" w:hAnsi="Times New Roman"/>
          <w:sz w:val="24"/>
          <w:szCs w:val="24"/>
          <w:lang w:val="uk-UA"/>
        </w:rPr>
        <w:t>8</w:t>
      </w:r>
      <w:r w:rsidR="00625040" w:rsidRPr="009634EC">
        <w:rPr>
          <w:rFonts w:ascii="Times New Roman" w:hAnsi="Times New Roman"/>
          <w:sz w:val="24"/>
          <w:szCs w:val="24"/>
          <w:lang w:val="uk-UA"/>
        </w:rPr>
        <w:t>, тел.</w:t>
      </w:r>
      <w:r w:rsidR="00B708AE" w:rsidRPr="009634EC">
        <w:rPr>
          <w:rFonts w:ascii="Times New Roman" w:hAnsi="Times New Roman"/>
          <w:sz w:val="24"/>
          <w:szCs w:val="24"/>
          <w:lang w:val="uk-UA"/>
        </w:rPr>
        <w:t xml:space="preserve"> +380675444531</w:t>
      </w:r>
      <w:r w:rsidR="00625040" w:rsidRPr="009634EC">
        <w:rPr>
          <w:rFonts w:ascii="Times New Roman" w:hAnsi="Times New Roman"/>
          <w:sz w:val="24"/>
          <w:szCs w:val="24"/>
          <w:lang w:val="uk-UA"/>
        </w:rPr>
        <w:t>.</w:t>
      </w:r>
    </w:p>
    <w:p w14:paraId="06A59EB9" w14:textId="26674667" w:rsidR="00D74224" w:rsidRPr="009634EC" w:rsidRDefault="00D74224" w:rsidP="000A4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34EC">
        <w:rPr>
          <w:rFonts w:ascii="Times New Roman" w:hAnsi="Times New Roman"/>
          <w:sz w:val="24"/>
          <w:szCs w:val="24"/>
          <w:lang w:val="uk-UA"/>
        </w:rPr>
        <w:t>З питаннями та пропозиціями щодо намірів підприємства можна звертатися протягом 30 календарних днів з дати опублікування інформації про намір</w:t>
      </w:r>
      <w:r w:rsidR="00A03D76" w:rsidRPr="009634EC"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C11265" w:rsidRPr="009634EC">
        <w:rPr>
          <w:rFonts w:ascii="Times New Roman" w:hAnsi="Times New Roman"/>
          <w:sz w:val="24"/>
          <w:szCs w:val="24"/>
          <w:lang w:val="uk-UA"/>
        </w:rPr>
        <w:t>Хмельницької</w:t>
      </w:r>
      <w:r w:rsidR="00A03D76" w:rsidRPr="009634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1BF8" w:rsidRPr="009634EC">
        <w:rPr>
          <w:rFonts w:ascii="Times New Roman" w:hAnsi="Times New Roman"/>
          <w:sz w:val="24"/>
          <w:szCs w:val="24"/>
          <w:lang w:val="uk-UA"/>
        </w:rPr>
        <w:t xml:space="preserve">обласної </w:t>
      </w:r>
      <w:r w:rsidR="00292A92">
        <w:rPr>
          <w:rFonts w:ascii="Times New Roman" w:hAnsi="Times New Roman"/>
          <w:sz w:val="24"/>
          <w:szCs w:val="24"/>
          <w:lang w:val="uk-UA"/>
        </w:rPr>
        <w:t>військової</w:t>
      </w:r>
      <w:r w:rsidR="00381BF8" w:rsidRPr="009634EC">
        <w:rPr>
          <w:rFonts w:ascii="Times New Roman" w:hAnsi="Times New Roman"/>
          <w:sz w:val="24"/>
          <w:szCs w:val="24"/>
          <w:lang w:val="uk-UA"/>
        </w:rPr>
        <w:t xml:space="preserve"> адміністрації</w:t>
      </w:r>
      <w:r w:rsidR="007127C8" w:rsidRPr="009634EC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 w:rsidR="00C11265" w:rsidRPr="009634EC">
        <w:rPr>
          <w:rFonts w:ascii="Times New Roman" w:hAnsi="Times New Roman"/>
          <w:sz w:val="24"/>
          <w:szCs w:val="24"/>
          <w:lang w:val="uk-UA"/>
        </w:rPr>
        <w:t>29005, м. Хмельницький, майдан Незалежності</w:t>
      </w:r>
      <w:r w:rsidR="00B708AE" w:rsidRPr="009634EC"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C11265" w:rsidRPr="009634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E682D" w:rsidRPr="009634EC">
        <w:rPr>
          <w:rFonts w:ascii="Times New Roman" w:hAnsi="Times New Roman"/>
          <w:bCs/>
          <w:sz w:val="24"/>
          <w:szCs w:val="24"/>
          <w:lang w:val="uk-UA"/>
        </w:rPr>
        <w:t xml:space="preserve">тел. </w:t>
      </w:r>
      <w:r w:rsidR="00C11265" w:rsidRPr="009634EC">
        <w:rPr>
          <w:rFonts w:ascii="Times New Roman" w:hAnsi="Times New Roman"/>
          <w:sz w:val="24"/>
          <w:szCs w:val="24"/>
          <w:lang w:val="uk-UA"/>
        </w:rPr>
        <w:t>(0382) 76–50–24</w:t>
      </w:r>
      <w:r w:rsidR="00FE682D" w:rsidRPr="009634E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11265" w:rsidRPr="009634EC">
        <w:rPr>
          <w:rFonts w:ascii="Times New Roman" w:hAnsi="Times New Roman"/>
          <w:sz w:val="24"/>
          <w:szCs w:val="24"/>
          <w:lang w:val="uk-UA"/>
        </w:rPr>
        <w:t>факс: </w:t>
      </w:r>
      <w:r w:rsidR="00C11265" w:rsidRPr="009634E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(0382) 76–51–72</w:t>
      </w:r>
      <w:r w:rsidR="00C11265" w:rsidRPr="009634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97813" w:rsidRPr="009634EC">
        <w:rPr>
          <w:rFonts w:ascii="Times New Roman" w:hAnsi="Times New Roman"/>
          <w:sz w:val="24"/>
          <w:szCs w:val="24"/>
          <w:lang w:val="uk-UA"/>
        </w:rPr>
        <w:t xml:space="preserve">е-mail: </w:t>
      </w:r>
      <w:hyperlink r:id="rId11" w:history="1">
        <w:r w:rsidR="00C11265" w:rsidRPr="009634EC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  <w:lang w:val="uk-UA"/>
          </w:rPr>
          <w:t>regadm@adm-km.gov.ua</w:t>
        </w:r>
      </w:hyperlink>
    </w:p>
    <w:p w14:paraId="1AC6D2D6" w14:textId="77777777" w:rsidR="00D74224" w:rsidRPr="009634EC" w:rsidRDefault="00D74224" w:rsidP="00D7422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589314FC" w14:textId="77777777" w:rsidR="008A7CC5" w:rsidRPr="009634EC" w:rsidRDefault="008A7CC5" w:rsidP="00AD7722">
      <w:pPr>
        <w:ind w:firstLine="360"/>
        <w:jc w:val="both"/>
        <w:rPr>
          <w:rFonts w:ascii="Book Antiqua" w:hAnsi="Book Antiqua"/>
          <w:sz w:val="24"/>
          <w:szCs w:val="24"/>
          <w:lang w:val="uk-UA"/>
        </w:rPr>
      </w:pPr>
    </w:p>
    <w:sectPr w:rsidR="008A7CC5" w:rsidRPr="009634EC" w:rsidSect="0053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533DE" w14:textId="77777777" w:rsidR="00E97D6C" w:rsidRDefault="00E97D6C" w:rsidP="008B0371">
      <w:pPr>
        <w:spacing w:after="0" w:line="240" w:lineRule="auto"/>
      </w:pPr>
      <w:r>
        <w:separator/>
      </w:r>
    </w:p>
  </w:endnote>
  <w:endnote w:type="continuationSeparator" w:id="0">
    <w:p w14:paraId="77A23388" w14:textId="77777777" w:rsidR="00E97D6C" w:rsidRDefault="00E97D6C" w:rsidP="008B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9DBCD" w14:textId="77777777" w:rsidR="00E97D6C" w:rsidRDefault="00E97D6C" w:rsidP="008B0371">
      <w:pPr>
        <w:spacing w:after="0" w:line="240" w:lineRule="auto"/>
      </w:pPr>
      <w:r>
        <w:separator/>
      </w:r>
    </w:p>
  </w:footnote>
  <w:footnote w:type="continuationSeparator" w:id="0">
    <w:p w14:paraId="11D48999" w14:textId="77777777" w:rsidR="00E97D6C" w:rsidRDefault="00E97D6C" w:rsidP="008B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3734"/>
    <w:multiLevelType w:val="hybridMultilevel"/>
    <w:tmpl w:val="F9D02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1A15EE"/>
    <w:multiLevelType w:val="multilevel"/>
    <w:tmpl w:val="F70C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DB"/>
    <w:rsid w:val="00041CB5"/>
    <w:rsid w:val="00057383"/>
    <w:rsid w:val="0006608C"/>
    <w:rsid w:val="00076CA4"/>
    <w:rsid w:val="000A4E1B"/>
    <w:rsid w:val="000F0C9D"/>
    <w:rsid w:val="000F1038"/>
    <w:rsid w:val="00121FDE"/>
    <w:rsid w:val="001373EB"/>
    <w:rsid w:val="00152CB2"/>
    <w:rsid w:val="001C12BB"/>
    <w:rsid w:val="001C19E2"/>
    <w:rsid w:val="002615C3"/>
    <w:rsid w:val="00262FC9"/>
    <w:rsid w:val="002774EC"/>
    <w:rsid w:val="00291106"/>
    <w:rsid w:val="00292A92"/>
    <w:rsid w:val="002E7879"/>
    <w:rsid w:val="002F03B5"/>
    <w:rsid w:val="00342166"/>
    <w:rsid w:val="00381BF8"/>
    <w:rsid w:val="00391AC5"/>
    <w:rsid w:val="003A1678"/>
    <w:rsid w:val="003B00B6"/>
    <w:rsid w:val="003D5831"/>
    <w:rsid w:val="003D6895"/>
    <w:rsid w:val="004301CA"/>
    <w:rsid w:val="00432AE7"/>
    <w:rsid w:val="00443D1A"/>
    <w:rsid w:val="00445379"/>
    <w:rsid w:val="00473293"/>
    <w:rsid w:val="00494ACA"/>
    <w:rsid w:val="004D3F52"/>
    <w:rsid w:val="00504B9B"/>
    <w:rsid w:val="005076B8"/>
    <w:rsid w:val="00515F83"/>
    <w:rsid w:val="00525176"/>
    <w:rsid w:val="00537713"/>
    <w:rsid w:val="00540597"/>
    <w:rsid w:val="0055153E"/>
    <w:rsid w:val="0058244D"/>
    <w:rsid w:val="005C0CEB"/>
    <w:rsid w:val="005C7257"/>
    <w:rsid w:val="005D0C89"/>
    <w:rsid w:val="00615DFA"/>
    <w:rsid w:val="00625040"/>
    <w:rsid w:val="00634A34"/>
    <w:rsid w:val="00636E38"/>
    <w:rsid w:val="00685015"/>
    <w:rsid w:val="00697813"/>
    <w:rsid w:val="006D784A"/>
    <w:rsid w:val="006D7F3F"/>
    <w:rsid w:val="006F33AB"/>
    <w:rsid w:val="007127C8"/>
    <w:rsid w:val="007265F9"/>
    <w:rsid w:val="00750227"/>
    <w:rsid w:val="0076542C"/>
    <w:rsid w:val="00794AA2"/>
    <w:rsid w:val="007B6479"/>
    <w:rsid w:val="007B6655"/>
    <w:rsid w:val="007D08E6"/>
    <w:rsid w:val="007E2F2B"/>
    <w:rsid w:val="007F622D"/>
    <w:rsid w:val="00802FFE"/>
    <w:rsid w:val="00820835"/>
    <w:rsid w:val="0084047F"/>
    <w:rsid w:val="008755CD"/>
    <w:rsid w:val="008A66FA"/>
    <w:rsid w:val="008A773B"/>
    <w:rsid w:val="008A7CC5"/>
    <w:rsid w:val="008B0371"/>
    <w:rsid w:val="008C0230"/>
    <w:rsid w:val="008D1ECE"/>
    <w:rsid w:val="00922C65"/>
    <w:rsid w:val="009240EC"/>
    <w:rsid w:val="009634EC"/>
    <w:rsid w:val="009B5488"/>
    <w:rsid w:val="00A03D76"/>
    <w:rsid w:val="00A14BDB"/>
    <w:rsid w:val="00A80A8B"/>
    <w:rsid w:val="00A833E5"/>
    <w:rsid w:val="00AA5CBC"/>
    <w:rsid w:val="00AB3AFC"/>
    <w:rsid w:val="00AD0AA2"/>
    <w:rsid w:val="00AD2D70"/>
    <w:rsid w:val="00AD7722"/>
    <w:rsid w:val="00AF70EA"/>
    <w:rsid w:val="00B034C7"/>
    <w:rsid w:val="00B67DED"/>
    <w:rsid w:val="00B708AE"/>
    <w:rsid w:val="00B72FA4"/>
    <w:rsid w:val="00B7523E"/>
    <w:rsid w:val="00B86044"/>
    <w:rsid w:val="00BB66EB"/>
    <w:rsid w:val="00BC12B3"/>
    <w:rsid w:val="00BE1F56"/>
    <w:rsid w:val="00BF77A0"/>
    <w:rsid w:val="00C11265"/>
    <w:rsid w:val="00C35910"/>
    <w:rsid w:val="00C52F05"/>
    <w:rsid w:val="00C91F74"/>
    <w:rsid w:val="00CD5D81"/>
    <w:rsid w:val="00CD5D9F"/>
    <w:rsid w:val="00CE64E2"/>
    <w:rsid w:val="00CF452F"/>
    <w:rsid w:val="00D371F7"/>
    <w:rsid w:val="00D4172B"/>
    <w:rsid w:val="00D74224"/>
    <w:rsid w:val="00D94D97"/>
    <w:rsid w:val="00D9669B"/>
    <w:rsid w:val="00DB0A72"/>
    <w:rsid w:val="00DE7C99"/>
    <w:rsid w:val="00DF7C7E"/>
    <w:rsid w:val="00E42A10"/>
    <w:rsid w:val="00E44F1F"/>
    <w:rsid w:val="00E566A5"/>
    <w:rsid w:val="00E57902"/>
    <w:rsid w:val="00E62988"/>
    <w:rsid w:val="00E97D6C"/>
    <w:rsid w:val="00EC4556"/>
    <w:rsid w:val="00EC55FE"/>
    <w:rsid w:val="00F07381"/>
    <w:rsid w:val="00F3446B"/>
    <w:rsid w:val="00F460A0"/>
    <w:rsid w:val="00F467D6"/>
    <w:rsid w:val="00F534D4"/>
    <w:rsid w:val="00F55230"/>
    <w:rsid w:val="00F72334"/>
    <w:rsid w:val="00F84996"/>
    <w:rsid w:val="00FE158D"/>
    <w:rsid w:val="00FE3CE1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CA5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13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A14BDB"/>
    <w:pPr>
      <w:autoSpaceDE w:val="0"/>
      <w:autoSpaceDN w:val="0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2">
    <w:name w:val="заголовок 2"/>
    <w:basedOn w:val="a"/>
    <w:next w:val="a"/>
    <w:rsid w:val="00A14BDB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4">
    <w:name w:val="Body Text Indent"/>
    <w:basedOn w:val="a"/>
    <w:link w:val="a5"/>
    <w:rsid w:val="002615C3"/>
    <w:pPr>
      <w:spacing w:after="0" w:line="240" w:lineRule="auto"/>
      <w:ind w:firstLine="567"/>
      <w:jc w:val="both"/>
    </w:pPr>
    <w:rPr>
      <w:rFonts w:ascii="Book Antiqua" w:hAnsi="Book Antiqua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2615C3"/>
    <w:rPr>
      <w:rFonts w:ascii="Book Antiqua" w:eastAsia="Times New Roman" w:hAnsi="Book Antiqua" w:cs="Times New Roman"/>
      <w:sz w:val="28"/>
      <w:szCs w:val="24"/>
    </w:rPr>
  </w:style>
  <w:style w:type="character" w:styleId="a6">
    <w:name w:val="Hyperlink"/>
    <w:uiPriority w:val="99"/>
    <w:unhideWhenUsed/>
    <w:rsid w:val="00D74224"/>
    <w:rPr>
      <w:color w:val="0000FF"/>
      <w:u w:val="single"/>
    </w:rPr>
  </w:style>
  <w:style w:type="character" w:styleId="a7">
    <w:name w:val="Strong"/>
    <w:uiPriority w:val="22"/>
    <w:qFormat/>
    <w:rsid w:val="00D74224"/>
    <w:rPr>
      <w:b/>
      <w:bCs/>
    </w:rPr>
  </w:style>
  <w:style w:type="paragraph" w:styleId="a8">
    <w:name w:val="List Paragraph"/>
    <w:basedOn w:val="a"/>
    <w:link w:val="a9"/>
    <w:uiPriority w:val="34"/>
    <w:qFormat/>
    <w:rsid w:val="00DF7C7E"/>
    <w:pPr>
      <w:ind w:left="720"/>
      <w:contextualSpacing/>
    </w:pPr>
    <w:rPr>
      <w:rFonts w:eastAsia="MS Mincho" w:cs="Arial"/>
    </w:rPr>
  </w:style>
  <w:style w:type="paragraph" w:styleId="aa">
    <w:name w:val="Body Text"/>
    <w:basedOn w:val="a"/>
    <w:link w:val="ab"/>
    <w:uiPriority w:val="99"/>
    <w:unhideWhenUsed/>
    <w:rsid w:val="00DF7C7E"/>
    <w:pPr>
      <w:spacing w:after="120"/>
    </w:pPr>
  </w:style>
  <w:style w:type="character" w:customStyle="1" w:styleId="ab">
    <w:name w:val="Основной текст Знак"/>
    <w:link w:val="aa"/>
    <w:uiPriority w:val="99"/>
    <w:rsid w:val="00DF7C7E"/>
    <w:rPr>
      <w:sz w:val="22"/>
      <w:szCs w:val="22"/>
      <w:lang w:val="ru-RU" w:eastAsia="ru-RU"/>
    </w:rPr>
  </w:style>
  <w:style w:type="character" w:customStyle="1" w:styleId="a9">
    <w:name w:val="Абзац списка Знак"/>
    <w:link w:val="a8"/>
    <w:uiPriority w:val="34"/>
    <w:locked/>
    <w:rsid w:val="00DF7C7E"/>
    <w:rPr>
      <w:rFonts w:eastAsia="MS Mincho" w:cs="Arial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13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A14BDB"/>
    <w:pPr>
      <w:autoSpaceDE w:val="0"/>
      <w:autoSpaceDN w:val="0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2">
    <w:name w:val="заголовок 2"/>
    <w:basedOn w:val="a"/>
    <w:next w:val="a"/>
    <w:rsid w:val="00A14BDB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4">
    <w:name w:val="Body Text Indent"/>
    <w:basedOn w:val="a"/>
    <w:link w:val="a5"/>
    <w:rsid w:val="002615C3"/>
    <w:pPr>
      <w:spacing w:after="0" w:line="240" w:lineRule="auto"/>
      <w:ind w:firstLine="567"/>
      <w:jc w:val="both"/>
    </w:pPr>
    <w:rPr>
      <w:rFonts w:ascii="Book Antiqua" w:hAnsi="Book Antiqua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2615C3"/>
    <w:rPr>
      <w:rFonts w:ascii="Book Antiqua" w:eastAsia="Times New Roman" w:hAnsi="Book Antiqua" w:cs="Times New Roman"/>
      <w:sz w:val="28"/>
      <w:szCs w:val="24"/>
    </w:rPr>
  </w:style>
  <w:style w:type="character" w:styleId="a6">
    <w:name w:val="Hyperlink"/>
    <w:uiPriority w:val="99"/>
    <w:unhideWhenUsed/>
    <w:rsid w:val="00D74224"/>
    <w:rPr>
      <w:color w:val="0000FF"/>
      <w:u w:val="single"/>
    </w:rPr>
  </w:style>
  <w:style w:type="character" w:styleId="a7">
    <w:name w:val="Strong"/>
    <w:uiPriority w:val="22"/>
    <w:qFormat/>
    <w:rsid w:val="00D74224"/>
    <w:rPr>
      <w:b/>
      <w:bCs/>
    </w:rPr>
  </w:style>
  <w:style w:type="paragraph" w:styleId="a8">
    <w:name w:val="List Paragraph"/>
    <w:basedOn w:val="a"/>
    <w:link w:val="a9"/>
    <w:uiPriority w:val="34"/>
    <w:qFormat/>
    <w:rsid w:val="00DF7C7E"/>
    <w:pPr>
      <w:ind w:left="720"/>
      <w:contextualSpacing/>
    </w:pPr>
    <w:rPr>
      <w:rFonts w:eastAsia="MS Mincho" w:cs="Arial"/>
    </w:rPr>
  </w:style>
  <w:style w:type="paragraph" w:styleId="aa">
    <w:name w:val="Body Text"/>
    <w:basedOn w:val="a"/>
    <w:link w:val="ab"/>
    <w:uiPriority w:val="99"/>
    <w:unhideWhenUsed/>
    <w:rsid w:val="00DF7C7E"/>
    <w:pPr>
      <w:spacing w:after="120"/>
    </w:pPr>
  </w:style>
  <w:style w:type="character" w:customStyle="1" w:styleId="ab">
    <w:name w:val="Основной текст Знак"/>
    <w:link w:val="aa"/>
    <w:uiPriority w:val="99"/>
    <w:rsid w:val="00DF7C7E"/>
    <w:rPr>
      <w:sz w:val="22"/>
      <w:szCs w:val="22"/>
      <w:lang w:val="ru-RU" w:eastAsia="ru-RU"/>
    </w:rPr>
  </w:style>
  <w:style w:type="character" w:customStyle="1" w:styleId="a9">
    <w:name w:val="Абзац списка Знак"/>
    <w:link w:val="a8"/>
    <w:uiPriority w:val="34"/>
    <w:locked/>
    <w:rsid w:val="00DF7C7E"/>
    <w:rPr>
      <w:rFonts w:eastAsia="MS Mincho" w:cs="Arial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egadm@adm-km.gov.ua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b3d4e-3aed-44d8-87cd-bbd27068f713" xsi:nil="true"/>
    <lcf76f155ced4ddcb4097134ff3c332f xmlns="decba147-c485-4dc0-8323-e2da349c4e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0705AF31569949B2CCC44ACB84812E" ma:contentTypeVersion="15" ma:contentTypeDescription="Створення нового документа." ma:contentTypeScope="" ma:versionID="f75ee901e01713b282c8595040aab9f2">
  <xsd:schema xmlns:xsd="http://www.w3.org/2001/XMLSchema" xmlns:xs="http://www.w3.org/2001/XMLSchema" xmlns:p="http://schemas.microsoft.com/office/2006/metadata/properties" xmlns:ns2="decba147-c485-4dc0-8323-e2da349c4e9a" xmlns:ns3="43cb3d4e-3aed-44d8-87cd-bbd27068f713" targetNamespace="http://schemas.microsoft.com/office/2006/metadata/properties" ma:root="true" ma:fieldsID="a801976d5c4fc1d3c9129733bd89ee21" ns2:_="" ns3:_="">
    <xsd:import namespace="decba147-c485-4dc0-8323-e2da349c4e9a"/>
    <xsd:import namespace="43cb3d4e-3aed-44d8-87cd-bbd27068f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a147-c485-4dc0-8323-e2da349c4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6856de18-1894-4a0e-aba1-a22f75eea1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b3d4e-3aed-44d8-87cd-bbd27068f7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33d0cb-e63f-4e63-b0d5-512de4ea9d90}" ma:internalName="TaxCatchAll" ma:showField="CatchAllData" ma:web="43cb3d4e-3aed-44d8-87cd-bbd27068f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86F3C-59EA-4EDC-9106-C8E521715866}">
  <ds:schemaRefs>
    <ds:schemaRef ds:uri="http://schemas.microsoft.com/office/2006/metadata/properties"/>
    <ds:schemaRef ds:uri="http://schemas.microsoft.com/office/infopath/2007/PartnerControls"/>
    <ds:schemaRef ds:uri="43cb3d4e-3aed-44d8-87cd-bbd27068f713"/>
    <ds:schemaRef ds:uri="decba147-c485-4dc0-8323-e2da349c4e9a"/>
  </ds:schemaRefs>
</ds:datastoreItem>
</file>

<file path=customXml/itemProps2.xml><?xml version="1.0" encoding="utf-8"?>
<ds:datastoreItem xmlns:ds="http://schemas.openxmlformats.org/officeDocument/2006/customXml" ds:itemID="{8FF33727-5DCB-40B8-8793-BE0EA03F1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46506-477E-49A5-9FED-1156F926A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a147-c485-4dc0-8323-e2da349c4e9a"/>
    <ds:schemaRef ds:uri="43cb3d4e-3aed-44d8-87cd-bbd27068f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2726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mailto:regadm@adm-km.gov.ua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2011-10-26T08:02:00Z</cp:lastPrinted>
  <dcterms:created xsi:type="dcterms:W3CDTF">2023-01-06T10:24:00Z</dcterms:created>
  <dcterms:modified xsi:type="dcterms:W3CDTF">2023-01-06T10:24:00Z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2777a8-4fe1-4bb5-bf8a-dafd6e0db0a2_Enabled">
    <vt:lpwstr>true</vt:lpwstr>
  </property>
  <property fmtid="{D5CDD505-2E9C-101B-9397-08002B2CF9AE}" pid="3" name="MSIP_Label_d92777a8-4fe1-4bb5-bf8a-dafd6e0db0a2_SetDate">
    <vt:lpwstr>2022-12-22T13:13:02Z</vt:lpwstr>
  </property>
  <property fmtid="{D5CDD505-2E9C-101B-9397-08002B2CF9AE}" pid="4" name="MSIP_Label_d92777a8-4fe1-4bb5-bf8a-dafd6e0db0a2_Method">
    <vt:lpwstr>Standard</vt:lpwstr>
  </property>
  <property fmtid="{D5CDD505-2E9C-101B-9397-08002B2CF9AE}" pid="5" name="MSIP_Label_d92777a8-4fe1-4bb5-bf8a-dafd6e0db0a2_Name">
    <vt:lpwstr>Ограниченный доступ</vt:lpwstr>
  </property>
  <property fmtid="{D5CDD505-2E9C-101B-9397-08002B2CF9AE}" pid="6" name="MSIP_Label_d92777a8-4fe1-4bb5-bf8a-dafd6e0db0a2_SiteId">
    <vt:lpwstr>b0bbbc89-2041-434f-8618-bc081a1a01d4</vt:lpwstr>
  </property>
  <property fmtid="{D5CDD505-2E9C-101B-9397-08002B2CF9AE}" pid="7" name="MSIP_Label_d92777a8-4fe1-4bb5-bf8a-dafd6e0db0a2_ActionId">
    <vt:lpwstr>26fb47fa-a45f-49c5-a47f-45efea8290fc</vt:lpwstr>
  </property>
  <property fmtid="{D5CDD505-2E9C-101B-9397-08002B2CF9AE}" pid="8" name="MSIP_Label_d92777a8-4fe1-4bb5-bf8a-dafd6e0db0a2_ContentBits">
    <vt:lpwstr>0</vt:lpwstr>
  </property>
  <property fmtid="{D5CDD505-2E9C-101B-9397-08002B2CF9AE}" pid="9" name="ContentTypeId">
    <vt:lpwstr>0x0101006DEFA1280627E44298E78382978A6EBB</vt:lpwstr>
  </property>
  <property fmtid="{D5CDD505-2E9C-101B-9397-08002B2CF9AE}" pid="10" name="MediaServiceImageTags">
    <vt:lpwstr/>
  </property>
</Properties>
</file>