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90" w:rsidRPr="00BE2094" w:rsidRDefault="00795190" w:rsidP="0079519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795190" w:rsidRPr="00BE2094" w:rsidRDefault="00795190" w:rsidP="00795190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795190" w:rsidRPr="00BF73B1" w:rsidRDefault="00BF73B1" w:rsidP="0079519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  <w:r w:rsidRPr="00BF73B1">
        <w:rPr>
          <w:rStyle w:val="rvts9"/>
          <w:sz w:val="28"/>
          <w:szCs w:val="28"/>
        </w:rPr>
        <w:t xml:space="preserve">25 січня 2022 року </w:t>
      </w:r>
      <w:r w:rsidR="00795190" w:rsidRPr="00BF73B1">
        <w:rPr>
          <w:rStyle w:val="rvts9"/>
          <w:sz w:val="28"/>
          <w:szCs w:val="28"/>
        </w:rPr>
        <w:t xml:space="preserve"> № </w:t>
      </w:r>
      <w:r w:rsidRPr="00BF73B1">
        <w:rPr>
          <w:rStyle w:val="rvts9"/>
          <w:sz w:val="28"/>
          <w:szCs w:val="28"/>
        </w:rPr>
        <w:t>57</w:t>
      </w:r>
    </w:p>
    <w:p w:rsidR="00795190" w:rsidRDefault="00795190" w:rsidP="00795190">
      <w:pPr>
        <w:pStyle w:val="rvps2"/>
        <w:suppressAutoHyphens/>
        <w:spacing w:before="0" w:beforeAutospacing="0" w:after="0" w:afterAutospacing="0" w:line="0" w:lineRule="atLeast"/>
        <w:ind w:left="6270"/>
        <w:jc w:val="both"/>
        <w:rPr>
          <w:rStyle w:val="rvts9"/>
          <w:b/>
        </w:rPr>
      </w:pP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190" w:rsidRPr="00F433EF" w:rsidRDefault="00795190" w:rsidP="0079519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Видача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письмової згоди (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повідомлення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транскордонне перевезення небезпечних відходів </w:t>
      </w:r>
      <w:r w:rsidRPr="00F433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5190" w:rsidRPr="00F433EF" w:rsidRDefault="00795190" w:rsidP="00795190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812290">
        <w:rPr>
          <w:rFonts w:ascii="Times New Roman" w:hAnsi="Times New Roman" w:cs="Times New Roman"/>
        </w:rPr>
        <w:t>(</w:t>
      </w:r>
      <w:r w:rsidRPr="00F433EF">
        <w:rPr>
          <w:rFonts w:ascii="Times New Roman" w:hAnsi="Times New Roman" w:cs="Times New Roman"/>
        </w:rPr>
        <w:t>назва адміністративної послуги</w:t>
      </w:r>
      <w:r w:rsidRPr="00812290">
        <w:rPr>
          <w:rFonts w:ascii="Times New Roman" w:hAnsi="Times New Roman" w:cs="Times New Roman"/>
        </w:rPr>
        <w:t>)</w:t>
      </w:r>
    </w:p>
    <w:p w:rsidR="00795190" w:rsidRPr="00F433EF" w:rsidRDefault="00795190" w:rsidP="0079519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190" w:rsidRPr="00F433EF" w:rsidRDefault="00795190" w:rsidP="0079519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3EF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F433EF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795190" w:rsidRPr="0044665C" w:rsidRDefault="00795190" w:rsidP="00795190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665C">
        <w:rPr>
          <w:rFonts w:ascii="Times New Roman" w:hAnsi="Times New Roman" w:cs="Times New Roman"/>
        </w:rPr>
        <w:t xml:space="preserve">(найменування суб’єкта надання адміністративної послуги) </w:t>
      </w:r>
    </w:p>
    <w:p w:rsidR="00795190" w:rsidRDefault="00795190" w:rsidP="00795190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64"/>
        <w:gridCol w:w="2464"/>
        <w:gridCol w:w="2464"/>
      </w:tblGrid>
      <w:tr w:rsidR="00795190" w:rsidRPr="0065719C" w:rsidTr="00FA7B82">
        <w:tc>
          <w:tcPr>
            <w:tcW w:w="2660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посадова </w:t>
            </w: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Мін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відповідальні за етап (дію, рішення)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Строки виконання етапів </w:t>
            </w: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1B303A">
            <w:pPr>
              <w:pStyle w:val="a3"/>
              <w:numPr>
                <w:ilvl w:val="0"/>
                <w:numId w:val="1"/>
              </w:numPr>
              <w:spacing w:after="160" w:line="240" w:lineRule="auto"/>
              <w:ind w:left="0" w:right="1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 xml:space="preserve">Надходження заяви для отримання </w:t>
            </w:r>
            <w:r w:rsidR="001B303A" w:rsidRPr="001B303A">
              <w:rPr>
                <w:rFonts w:ascii="Times New Roman" w:hAnsi="Times New Roman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sz w:val="26"/>
                <w:szCs w:val="26"/>
              </w:rPr>
              <w:t xml:space="preserve"> на транскордонне перевезення небезпечних відходів </w:t>
            </w:r>
          </w:p>
          <w:p w:rsidR="00795190" w:rsidRPr="001B303A" w:rsidRDefault="00795190" w:rsidP="00FA7B82">
            <w:pPr>
              <w:pStyle w:val="a3"/>
              <w:spacing w:line="240" w:lineRule="auto"/>
              <w:ind w:left="0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5190" w:rsidRDefault="00795190" w:rsidP="001B303A">
            <w:pPr>
              <w:pStyle w:val="a3"/>
              <w:numPr>
                <w:ilvl w:val="0"/>
                <w:numId w:val="1"/>
              </w:numPr>
              <w:spacing w:after="160" w:line="240" w:lineRule="auto"/>
              <w:ind w:left="0" w:right="1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 xml:space="preserve">Реєстрація заяви для отримання </w:t>
            </w:r>
            <w:r w:rsidR="001B303A" w:rsidRPr="001B303A">
              <w:rPr>
                <w:rFonts w:ascii="Times New Roman" w:hAnsi="Times New Roman"/>
                <w:sz w:val="26"/>
                <w:szCs w:val="26"/>
              </w:rPr>
              <w:t xml:space="preserve">письмової згоди (повідомлення) </w:t>
            </w:r>
            <w:r w:rsidRPr="001B303A">
              <w:rPr>
                <w:rFonts w:ascii="Times New Roman" w:hAnsi="Times New Roman"/>
                <w:sz w:val="26"/>
                <w:szCs w:val="26"/>
              </w:rPr>
              <w:t xml:space="preserve">на транскордонне перевезення небезпечних відходів </w:t>
            </w:r>
          </w:p>
          <w:p w:rsidR="001B303A" w:rsidRPr="001B303A" w:rsidRDefault="001B303A" w:rsidP="001B303A">
            <w:pPr>
              <w:pStyle w:val="a3"/>
              <w:spacing w:after="160" w:line="240" w:lineRule="auto"/>
              <w:ind w:left="0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/>
                <w:sz w:val="26"/>
                <w:szCs w:val="26"/>
              </w:rPr>
              <w:t>Спеціаліст відділу забезпечення документообігу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>Управління документообігу та звернення громадян</w:t>
            </w:r>
          </w:p>
        </w:tc>
        <w:tc>
          <w:tcPr>
            <w:tcW w:w="2464" w:type="dxa"/>
          </w:tcPr>
          <w:p w:rsidR="008078AF" w:rsidRPr="008078AF" w:rsidRDefault="008078AF" w:rsidP="008078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78AF">
              <w:rPr>
                <w:rFonts w:ascii="Times New Roman" w:eastAsia="Calibri" w:hAnsi="Times New Roman" w:cs="Times New Roman"/>
                <w:sz w:val="26"/>
                <w:szCs w:val="26"/>
              </w:rPr>
              <w:t>У день надходження або не пізніше наступного робочого дня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190" w:rsidRPr="0065719C" w:rsidTr="00FA7B82">
        <w:tc>
          <w:tcPr>
            <w:tcW w:w="2660" w:type="dxa"/>
          </w:tcPr>
          <w:p w:rsidR="001B303A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Передача заяви та доданих до неї документів до Департаменту екологічної безпеки та поводження з відходами </w:t>
            </w:r>
            <w:bookmarkStart w:id="0" w:name="_GoBack"/>
            <w:bookmarkEnd w:id="0"/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Управління документообігу та звернення громадян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промисловому забрудненню 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день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3. Підготовка проекту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</w:t>
            </w:r>
            <w:r w:rsidR="00F645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еревезення небезпечних відходів/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листа про відмову у розгляді заяви/ 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Спеціаліст відділу ліцензування та транскордонних відносин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промисловому забрудненню 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8078AF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Протягом </w:t>
            </w:r>
            <w:r w:rsidR="008078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днів  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Підписання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небезпечних відходів чи листа про відмову у розгляді заяви/</w:t>
            </w:r>
            <w:r w:rsidRPr="001B30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Уповноважена особа Міністерства захисту довкілля та природних ресурсів України – Заступник Міністра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візування керівником 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промисловому забрудненню проекту</w:t>
            </w:r>
          </w:p>
          <w:p w:rsidR="00795190" w:rsidRPr="001B303A" w:rsidRDefault="001B303A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="00795190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небезпечних відходів, чи листа про відмову у розгляді заяви</w:t>
            </w:r>
            <w:r w:rsidR="00795190" w:rsidRPr="001B30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 Реєстрація документу про відмову в наданні адміністративної послуги/ висунення заперечення або додаткових вимог, а також надання додаткової інформації</w:t>
            </w:r>
          </w:p>
          <w:p w:rsidR="001B303A" w:rsidRPr="001B303A" w:rsidRDefault="001B303A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Спеціаліст відділу забезпечення документообігу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організаційної діяльності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надходження документу на реєстрацію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6. Реєстрація та видача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письмової згоди (повідомлення)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небезпечних відходів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особисто заявнику або його представнику за довіреністю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Направлення листа про відмову у видачі документу дозвільного характеру / висунення заперечення або додаткових вимог, а також надання додаткової інформації заявникові поштою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Спеціаліст відділу ліцензування та транскордонних відносин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Спеціаліст відділу забезпечення документообігу 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Відділу ліцензування та транскордонних відносин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Управління документообігу та звернення громадян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Реєстрація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 видача  в день особистого звернення особи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реєстрації заяви на отримання письмової згоди (повідомлення) на транскордонне перевезення відходів, у разі коли вони містять матеріали, в кількості  достатній  для виявлення  ними небезпечних властивостей чи листа про відмову у видачі документу дозвільного характеру</w:t>
            </w:r>
          </w:p>
        </w:tc>
      </w:tr>
    </w:tbl>
    <w:p w:rsidR="00795190" w:rsidRDefault="00795190" w:rsidP="00795190">
      <w:pPr>
        <w:pStyle w:val="a4"/>
        <w:rPr>
          <w:rFonts w:ascii="Times New Roman" w:hAnsi="Times New Roman"/>
          <w:sz w:val="28"/>
          <w:szCs w:val="28"/>
        </w:rPr>
      </w:pPr>
    </w:p>
    <w:p w:rsidR="00795190" w:rsidRPr="00B81949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49">
        <w:rPr>
          <w:rFonts w:ascii="Times New Roman" w:hAnsi="Times New Roman" w:cs="Times New Roman"/>
          <w:sz w:val="28"/>
          <w:szCs w:val="28"/>
        </w:rPr>
        <w:t>Оскарження результату надання послуги здійснюється відповідно до законодавства.</w:t>
      </w:r>
    </w:p>
    <w:p w:rsidR="00795190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90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90" w:rsidRPr="00ED5716" w:rsidRDefault="00795190" w:rsidP="007951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Директора Департаменту – </w:t>
      </w:r>
    </w:p>
    <w:p w:rsidR="00795190" w:rsidRPr="00ED5716" w:rsidRDefault="00795190" w:rsidP="007951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начальник відділу ліцензування та </w:t>
      </w:r>
    </w:p>
    <w:p w:rsidR="00795190" w:rsidRPr="00ED5716" w:rsidRDefault="00795190" w:rsidP="0079519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транскордонних відносин</w:t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Євгенія ПОПОВИЧ</w:t>
      </w:r>
    </w:p>
    <w:p w:rsidR="00795190" w:rsidRDefault="00795190" w:rsidP="00795190">
      <w:pPr>
        <w:pStyle w:val="rvps2"/>
        <w:suppressAutoHyphens/>
        <w:spacing w:before="0" w:beforeAutospacing="0" w:after="60" w:afterAutospacing="0" w:line="0" w:lineRule="atLeast"/>
        <w:ind w:left="6271"/>
        <w:jc w:val="both"/>
        <w:rPr>
          <w:rStyle w:val="rvts9"/>
        </w:rPr>
      </w:pPr>
    </w:p>
    <w:p w:rsidR="00D127A9" w:rsidRDefault="00D127A9"/>
    <w:sectPr w:rsidR="00D127A9" w:rsidSect="00F40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813"/>
    <w:multiLevelType w:val="hybridMultilevel"/>
    <w:tmpl w:val="DF160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0"/>
    <w:rsid w:val="001B303A"/>
    <w:rsid w:val="00254EDE"/>
    <w:rsid w:val="00795190"/>
    <w:rsid w:val="008078AF"/>
    <w:rsid w:val="009A37B0"/>
    <w:rsid w:val="00BF73B1"/>
    <w:rsid w:val="00D127A9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36B0"/>
  <w15:docId w15:val="{30693C96-29BB-4347-8574-E26FFAD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795190"/>
  </w:style>
  <w:style w:type="paragraph" w:customStyle="1" w:styleId="rvps2">
    <w:name w:val="rvps2"/>
    <w:basedOn w:val="a"/>
    <w:rsid w:val="007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">
    <w:name w:val="Без інтервалів1"/>
    <w:uiPriority w:val="99"/>
    <w:rsid w:val="007951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951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Тимошенко Вікторія Валеріївна</cp:lastModifiedBy>
  <cp:revision>4</cp:revision>
  <cp:lastPrinted>2022-01-26T07:26:00Z</cp:lastPrinted>
  <dcterms:created xsi:type="dcterms:W3CDTF">2022-01-26T07:26:00Z</dcterms:created>
  <dcterms:modified xsi:type="dcterms:W3CDTF">2022-01-26T08:07:00Z</dcterms:modified>
</cp:coreProperties>
</file>