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185"/>
        <w:gridCol w:w="1114"/>
        <w:gridCol w:w="4340"/>
      </w:tblGrid>
      <w:tr w:rsidR="009B6A21" w:rsidRPr="00BF79DE" w:rsidTr="00A04379">
        <w:trPr>
          <w:trHeight w:val="3347"/>
        </w:trPr>
        <w:tc>
          <w:tcPr>
            <w:tcW w:w="4185" w:type="dxa"/>
            <w:shd w:val="clear" w:color="auto" w:fill="auto"/>
          </w:tcPr>
          <w:p w:rsidR="009B6A21" w:rsidRPr="00333E53" w:rsidRDefault="009B6A21" w:rsidP="00A043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</w:pPr>
            <w:r w:rsidRPr="00BF79D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br w:type="page"/>
            </w:r>
            <w:r w:rsidRPr="00BF79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br w:type="page"/>
            </w:r>
            <w:r w:rsidRPr="00333E53"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  <w:t xml:space="preserve">МІНІСТЕРСТВО </w:t>
            </w:r>
          </w:p>
          <w:p w:rsidR="009B6A21" w:rsidRPr="00333E53" w:rsidRDefault="009B6A21" w:rsidP="00A043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</w:pPr>
            <w:r w:rsidRPr="00333E53"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  <w:t>ЗАХИСТУ ДОВКІЛЛЯ</w:t>
            </w:r>
          </w:p>
          <w:p w:rsidR="009B6A21" w:rsidRPr="00333E53" w:rsidRDefault="009B6A21" w:rsidP="00A043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</w:pPr>
            <w:r w:rsidRPr="00333E53"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  <w:t>ТА ПРИРОДНИХ РЕСУРСІВ</w:t>
            </w:r>
          </w:p>
          <w:p w:rsidR="009B6A21" w:rsidRPr="00333E53" w:rsidRDefault="009B6A21" w:rsidP="00A043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</w:pPr>
            <w:r w:rsidRPr="00333E53">
              <w:rPr>
                <w:rFonts w:ascii="Times New Roman" w:eastAsia="Calibri" w:hAnsi="Times New Roman" w:cs="Times New Roman"/>
                <w:bCs/>
                <w:color w:val="000000"/>
                <w:sz w:val="29"/>
                <w:szCs w:val="29"/>
                <w:lang w:eastAsia="uk-UA" w:bidi="uk-UA"/>
              </w:rPr>
              <w:t xml:space="preserve">УКРАЇНИ </w:t>
            </w:r>
          </w:p>
          <w:p w:rsidR="009B6A21" w:rsidRPr="00333E53" w:rsidRDefault="009B6A21" w:rsidP="00A0437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333E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Департамент екологічної оцінки та контролю</w:t>
            </w:r>
          </w:p>
          <w:p w:rsidR="009B6A21" w:rsidRPr="007D4604" w:rsidRDefault="009B6A21" w:rsidP="00A04379">
            <w:pPr>
              <w:spacing w:after="0" w:line="276" w:lineRule="auto"/>
              <w:ind w:left="-250"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D4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вул. Митрополита Василя </w:t>
            </w:r>
            <w:proofErr w:type="spellStart"/>
            <w:r w:rsidRPr="007D4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Липківського</w:t>
            </w:r>
            <w:proofErr w:type="spellEnd"/>
            <w:r w:rsidRPr="007D4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, 35, </w:t>
            </w:r>
          </w:p>
          <w:p w:rsidR="009B6A21" w:rsidRPr="004D32BE" w:rsidRDefault="009B6A21" w:rsidP="00A04379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uk-UA" w:bidi="uk-UA"/>
              </w:rPr>
            </w:pPr>
            <w:r w:rsidRPr="007D4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м. Київ, 03035, тел</w:t>
            </w:r>
            <w:r w:rsidRPr="00DE1E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.: </w:t>
            </w:r>
            <w:r w:rsidRPr="00DE1E0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 w:bidi="uk-UA"/>
              </w:rPr>
              <w:t>(044) 123-12-34</w:t>
            </w:r>
          </w:p>
          <w:p w:rsidR="009B6A21" w:rsidRPr="00DE1E0A" w:rsidRDefault="009B6A21" w:rsidP="00A04379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 w:rsidRPr="007D4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 w:bidi="uk-UA"/>
              </w:rPr>
              <w:t>E</w:t>
            </w:r>
            <w:r w:rsidRPr="007D4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-mail</w:t>
            </w:r>
            <w:r w:rsidRPr="00E2430E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 xml:space="preserve">: </w:t>
            </w:r>
            <w:hyperlink r:id="rId4" w:history="1">
              <w:r w:rsidRPr="00DE1E0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uk-UA" w:bidi="uk-UA"/>
                </w:rPr>
                <w:t>tischenkova</w:t>
              </w:r>
              <w:r w:rsidRPr="00DE1E0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uk-UA" w:bidi="uk-UA"/>
                </w:rPr>
                <w:t>@</w:t>
              </w:r>
              <w:proofErr w:type="spellStart"/>
              <w:r w:rsidRPr="00DE1E0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uk-UA" w:bidi="uk-UA"/>
                </w:rPr>
                <w:t>mepr.gov.ua</w:t>
              </w:r>
              <w:proofErr w:type="spellEnd"/>
            </w:hyperlink>
            <w:r w:rsidRPr="00DE1E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uk-UA" w:bidi="uk-UA"/>
              </w:rPr>
              <w:t>,</w:t>
            </w:r>
          </w:p>
          <w:p w:rsidR="009B6A21" w:rsidRPr="00397140" w:rsidRDefault="009B6A21" w:rsidP="00A04379">
            <w:pPr>
              <w:spacing w:before="120"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uk-UA" w:bidi="uk-UA"/>
              </w:rPr>
            </w:pPr>
            <w:r w:rsidRPr="00397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uk-UA" w:bidi="uk-UA"/>
              </w:rPr>
              <w:t xml:space="preserve">№ </w:t>
            </w:r>
            <w:r w:rsidRPr="00BF79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______________________________</w:t>
            </w:r>
            <w:r w:rsidRPr="00BF79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__</w:t>
            </w:r>
          </w:p>
          <w:p w:rsidR="009B6A21" w:rsidRDefault="009B6A21" w:rsidP="00A04379">
            <w:pPr>
              <w:spacing w:before="60"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4D59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uk-UA" w:bidi="uk-UA"/>
              </w:rPr>
              <w:t>На 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_____________________________</w:t>
            </w:r>
            <w:r w:rsidRPr="00BF79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_</w:t>
            </w:r>
          </w:p>
          <w:p w:rsidR="009B6A21" w:rsidRPr="00BF79DE" w:rsidRDefault="009B6A21" w:rsidP="00A04379">
            <w:pPr>
              <w:spacing w:before="60"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114" w:type="dxa"/>
          </w:tcPr>
          <w:p w:rsidR="009B6A21" w:rsidRPr="00BF79DE" w:rsidRDefault="009B6A21" w:rsidP="00A043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4340" w:type="dxa"/>
          </w:tcPr>
          <w:p w:rsidR="009B6A21" w:rsidRDefault="009B6A21" w:rsidP="00A04379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86E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Управління цифрової трансформації та моніторингу довкілля</w:t>
            </w:r>
          </w:p>
          <w:p w:rsidR="009B6A21" w:rsidRPr="005352F3" w:rsidRDefault="009B6A21" w:rsidP="00A04379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3">
              <w:rPr>
                <w:rFonts w:ascii="Times New Roman" w:hAnsi="Times New Roman" w:cs="Times New Roman"/>
                <w:b/>
                <w:sz w:val="28"/>
                <w:szCs w:val="28"/>
              </w:rPr>
              <w:t>Відділ з публічних комунікацій</w:t>
            </w:r>
          </w:p>
          <w:p w:rsidR="009B6A21" w:rsidRPr="00744679" w:rsidRDefault="009B6A21" w:rsidP="00A04379">
            <w:pPr>
              <w:spacing w:before="120"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9B6A21" w:rsidRDefault="009B6A21" w:rsidP="009B6A21">
      <w:pPr>
        <w:spacing w:before="60" w:after="0" w:line="240" w:lineRule="auto"/>
        <w:ind w:right="-108"/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Про виконання вимог Закону України </w:t>
      </w:r>
    </w:p>
    <w:p w:rsidR="009B6A21" w:rsidRPr="00945B4D" w:rsidRDefault="009B6A21" w:rsidP="009B6A21">
      <w:pPr>
        <w:spacing w:before="60" w:after="0" w:line="240" w:lineRule="auto"/>
        <w:ind w:left="-108" w:right="-108"/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 «Про стратегічну екологічну оцінку»</w:t>
      </w:r>
    </w:p>
    <w:p w:rsidR="009B6A21" w:rsidRDefault="009B6A21" w:rsidP="009B6A21">
      <w:pPr>
        <w:shd w:val="clear" w:color="auto" w:fill="FFFFFF"/>
        <w:spacing w:line="276" w:lineRule="auto"/>
        <w:ind w:right="-284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B6A21" w:rsidRPr="00C37231" w:rsidRDefault="009B6A21" w:rsidP="009B6A21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E3">
        <w:rPr>
          <w:rFonts w:ascii="Times New Roman" w:hAnsi="Times New Roman" w:cs="Times New Roman"/>
          <w:sz w:val="28"/>
          <w:szCs w:val="28"/>
        </w:rPr>
        <w:t>На виконання частини третьої статті 13 Закону України «Про стратегічну екологічну оцінку»</w:t>
      </w:r>
      <w:r>
        <w:rPr>
          <w:rFonts w:ascii="Times New Roman" w:hAnsi="Times New Roman" w:cs="Times New Roman"/>
          <w:sz w:val="28"/>
          <w:szCs w:val="28"/>
        </w:rPr>
        <w:t xml:space="preserve"> (далі – Закон) міністерство</w:t>
      </w:r>
      <w:r w:rsidRPr="00F760E3">
        <w:rPr>
          <w:rFonts w:ascii="Times New Roman" w:hAnsi="Times New Roman" w:cs="Times New Roman"/>
          <w:sz w:val="28"/>
          <w:szCs w:val="28"/>
        </w:rPr>
        <w:t xml:space="preserve"> </w:t>
      </w:r>
      <w:r w:rsidRPr="00C37231">
        <w:rPr>
          <w:rStyle w:val="rvts0"/>
          <w:rFonts w:ascii="Times New Roman" w:hAnsi="Times New Roman" w:cs="Times New Roman"/>
          <w:sz w:val="28"/>
          <w:szCs w:val="28"/>
        </w:rPr>
        <w:t>після отримання про</w:t>
      </w:r>
      <w:r>
        <w:rPr>
          <w:rStyle w:val="rvts0"/>
          <w:rFonts w:ascii="Times New Roman" w:hAnsi="Times New Roman" w:cs="Times New Roman"/>
          <w:sz w:val="28"/>
          <w:szCs w:val="28"/>
        </w:rPr>
        <w:t>є</w:t>
      </w:r>
      <w:r w:rsidRPr="00C37231">
        <w:rPr>
          <w:rStyle w:val="rvts0"/>
          <w:rFonts w:ascii="Times New Roman" w:hAnsi="Times New Roman" w:cs="Times New Roman"/>
          <w:sz w:val="28"/>
          <w:szCs w:val="28"/>
        </w:rPr>
        <w:t>кту документа державного планування та звіту про стратегічну екологічну оцінку протягом п’яти робочих днів розміщу</w:t>
      </w:r>
      <w:r>
        <w:rPr>
          <w:rStyle w:val="rvts0"/>
          <w:rFonts w:ascii="Times New Roman" w:hAnsi="Times New Roman" w:cs="Times New Roman"/>
          <w:sz w:val="28"/>
          <w:szCs w:val="28"/>
        </w:rPr>
        <w:t>є</w:t>
      </w:r>
      <w:r w:rsidRPr="00C37231">
        <w:rPr>
          <w:rStyle w:val="rvts0"/>
          <w:rFonts w:ascii="Times New Roman" w:hAnsi="Times New Roman" w:cs="Times New Roman"/>
          <w:sz w:val="28"/>
          <w:szCs w:val="28"/>
        </w:rPr>
        <w:t xml:space="preserve"> повідомлення про оприлюднення про</w:t>
      </w:r>
      <w:r>
        <w:rPr>
          <w:rStyle w:val="rvts0"/>
          <w:rFonts w:ascii="Times New Roman" w:hAnsi="Times New Roman" w:cs="Times New Roman"/>
          <w:sz w:val="28"/>
          <w:szCs w:val="28"/>
        </w:rPr>
        <w:t>є</w:t>
      </w:r>
      <w:r w:rsidRPr="00C37231">
        <w:rPr>
          <w:rStyle w:val="rvts0"/>
          <w:rFonts w:ascii="Times New Roman" w:hAnsi="Times New Roman" w:cs="Times New Roman"/>
          <w:sz w:val="28"/>
          <w:szCs w:val="28"/>
        </w:rPr>
        <w:t>кту документа державного планування на своєму офіційному веб-сайті</w:t>
      </w:r>
      <w:r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9B6A21" w:rsidRDefault="009B6A21" w:rsidP="009B6A21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виконання вимог Закону </w:t>
      </w:r>
      <w:r w:rsidRPr="00F760E3">
        <w:rPr>
          <w:rFonts w:ascii="Times New Roman" w:hAnsi="Times New Roman" w:cs="Times New Roman"/>
          <w:sz w:val="28"/>
          <w:szCs w:val="28"/>
        </w:rPr>
        <w:t xml:space="preserve">просимо надати </w:t>
      </w:r>
      <w:r>
        <w:rPr>
          <w:rFonts w:ascii="Times New Roman" w:hAnsi="Times New Roman" w:cs="Times New Roman"/>
          <w:sz w:val="28"/>
          <w:szCs w:val="28"/>
        </w:rPr>
        <w:t>відповідні доручення щодо забезпечення</w:t>
      </w:r>
      <w:r w:rsidRPr="00F760E3">
        <w:rPr>
          <w:rFonts w:ascii="Times New Roman" w:hAnsi="Times New Roman" w:cs="Times New Roman"/>
          <w:sz w:val="28"/>
          <w:szCs w:val="28"/>
        </w:rPr>
        <w:t xml:space="preserve"> розміщення на сайті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60E3">
        <w:rPr>
          <w:rFonts w:ascii="Times New Roman" w:hAnsi="Times New Roman" w:cs="Times New Roman"/>
          <w:sz w:val="28"/>
          <w:szCs w:val="28"/>
        </w:rPr>
        <w:t xml:space="preserve">іністерства </w:t>
      </w:r>
      <w:r>
        <w:rPr>
          <w:rFonts w:ascii="Times New Roman" w:hAnsi="Times New Roman" w:cs="Times New Roman"/>
          <w:sz w:val="28"/>
          <w:szCs w:val="28"/>
        </w:rPr>
        <w:t xml:space="preserve">захисту довкілля та природних ресурсів України </w:t>
      </w:r>
      <w:r w:rsidRPr="00F760E3">
        <w:rPr>
          <w:rFonts w:ascii="Times New Roman" w:hAnsi="Times New Roman" w:cs="Times New Roman"/>
          <w:sz w:val="28"/>
          <w:szCs w:val="28"/>
        </w:rPr>
        <w:t>у підрозділі «Стратегічна екологічна оцінка» розділу «національна екологічна політика»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21" w:rsidRDefault="009B6A21" w:rsidP="009B6A21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011">
        <w:rPr>
          <w:rFonts w:ascii="Times New Roman" w:hAnsi="Times New Roman" w:cs="Times New Roman"/>
          <w:sz w:val="28"/>
          <w:szCs w:val="28"/>
        </w:rPr>
        <w:t>«Повідомлення про оприлюднення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7011">
        <w:rPr>
          <w:rFonts w:ascii="Times New Roman" w:hAnsi="Times New Roman" w:cs="Times New Roman"/>
          <w:sz w:val="28"/>
          <w:szCs w:val="28"/>
        </w:rPr>
        <w:t xml:space="preserve"> державного планування  та звіту про стратегічну екологічну оцінку</w:t>
      </w:r>
      <w:r>
        <w:rPr>
          <w:rFonts w:ascii="Times New Roman" w:hAnsi="Times New Roman" w:cs="Times New Roman"/>
          <w:sz w:val="28"/>
          <w:szCs w:val="28"/>
        </w:rPr>
        <w:t xml:space="preserve"> проєкту генерального плану </w:t>
      </w:r>
      <w:r>
        <w:rPr>
          <w:rFonts w:ascii="Times New Roman" w:hAnsi="Times New Roman" w:cs="Times New Roman"/>
          <w:sz w:val="28"/>
          <w:szCs w:val="28"/>
        </w:rPr>
        <w:br/>
        <w:t>села Байрак Роменського району Сумської області».</w:t>
      </w:r>
    </w:p>
    <w:p w:rsidR="009B6A21" w:rsidRDefault="009B6A21" w:rsidP="009B6A2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9B6A21" w:rsidTr="00A04379">
        <w:tc>
          <w:tcPr>
            <w:tcW w:w="5353" w:type="dxa"/>
          </w:tcPr>
          <w:p w:rsidR="009B6A21" w:rsidRPr="00B6196A" w:rsidRDefault="009B6A21" w:rsidP="00A04379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96A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дир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ектора Департаменту – начальник</w:t>
            </w:r>
            <w:r w:rsidRPr="00B61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відділу формування державної політики в сфері екологічного контролю Департаменту екологічної оцінки, контролю та екологічних фінансів</w:t>
            </w:r>
          </w:p>
        </w:tc>
        <w:tc>
          <w:tcPr>
            <w:tcW w:w="4501" w:type="dxa"/>
          </w:tcPr>
          <w:p w:rsidR="009B6A21" w:rsidRPr="00B6196A" w:rsidRDefault="009B6A21" w:rsidP="00A0437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A21" w:rsidRPr="00B6196A" w:rsidRDefault="009B6A21" w:rsidP="00A0437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A21" w:rsidRPr="00B6196A" w:rsidRDefault="009B6A21" w:rsidP="00A0437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A21" w:rsidRDefault="009B6A21" w:rsidP="00A0437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A21" w:rsidRDefault="009B6A21" w:rsidP="00A0437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A21" w:rsidRPr="00B6196A" w:rsidRDefault="009B6A21" w:rsidP="00A04379">
            <w:pPr>
              <w:spacing w:line="276" w:lineRule="auto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96A">
              <w:rPr>
                <w:rFonts w:ascii="Times New Roman" w:hAnsi="Times New Roman" w:cs="Times New Roman"/>
                <w:b/>
                <w:sz w:val="28"/>
                <w:szCs w:val="28"/>
              </w:rPr>
              <w:t>Лада КОТЯШ</w:t>
            </w:r>
          </w:p>
        </w:tc>
      </w:tr>
    </w:tbl>
    <w:p w:rsidR="009B6A21" w:rsidRDefault="009B6A21" w:rsidP="009B6A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A21" w:rsidRDefault="009B6A21" w:rsidP="009B6A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A21" w:rsidRDefault="009B6A21" w:rsidP="009B6A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A21" w:rsidRDefault="009B6A21" w:rsidP="009B6A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Світлана Рожок </w:t>
      </w:r>
    </w:p>
    <w:p w:rsidR="009B6A21" w:rsidRDefault="009B6A21" w:rsidP="009B6A21">
      <w:pPr>
        <w:spacing w:after="0" w:line="240" w:lineRule="auto"/>
      </w:pPr>
      <w:r w:rsidRPr="008C2F5B">
        <w:rPr>
          <w:rFonts w:ascii="Times New Roman" w:hAnsi="Times New Roman" w:cs="Times New Roman"/>
          <w:sz w:val="18"/>
          <w:szCs w:val="18"/>
        </w:rPr>
        <w:t>206-31-7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9B6A21" w:rsidRDefault="009B6A21" w:rsidP="009B6A21"/>
    <w:p w:rsidR="00A92442" w:rsidRDefault="00A92442"/>
    <w:sectPr w:rsidR="00A92442" w:rsidSect="001268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/>
  <w:rsids>
    <w:rsidRoot w:val="009B6A21"/>
    <w:rsid w:val="00022A31"/>
    <w:rsid w:val="00205FDC"/>
    <w:rsid w:val="003A1716"/>
    <w:rsid w:val="003C3EFD"/>
    <w:rsid w:val="003D759B"/>
    <w:rsid w:val="0048750A"/>
    <w:rsid w:val="00747F5B"/>
    <w:rsid w:val="007C2A88"/>
    <w:rsid w:val="008237DD"/>
    <w:rsid w:val="008661C0"/>
    <w:rsid w:val="0092026A"/>
    <w:rsid w:val="00920BA0"/>
    <w:rsid w:val="009614D5"/>
    <w:rsid w:val="009828F9"/>
    <w:rsid w:val="009B6A21"/>
    <w:rsid w:val="00A92442"/>
    <w:rsid w:val="00C76EF1"/>
    <w:rsid w:val="00CF460C"/>
    <w:rsid w:val="00CF6660"/>
    <w:rsid w:val="00DB52D5"/>
    <w:rsid w:val="00DC0E7D"/>
    <w:rsid w:val="00E94680"/>
    <w:rsid w:val="00F94263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1"/>
    <w:pPr>
      <w:spacing w:before="0" w:beforeAutospacing="0" w:after="160" w:afterAutospacing="0" w:line="259" w:lineRule="auto"/>
      <w:jc w:val="left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6A21"/>
    <w:pPr>
      <w:spacing w:before="0" w:beforeAutospacing="0" w:after="0" w:afterAutospacing="0" w:line="240" w:lineRule="auto"/>
      <w:ind w:firstLine="666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9B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schenkova@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Company>МінПрироди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rozhok</dc:creator>
  <cp:lastModifiedBy>rozhok</cp:lastModifiedBy>
  <cp:revision>1</cp:revision>
  <dcterms:created xsi:type="dcterms:W3CDTF">2021-07-19T14:27:00Z</dcterms:created>
  <dcterms:modified xsi:type="dcterms:W3CDTF">2021-07-19T14:28:00Z</dcterms:modified>
</cp:coreProperties>
</file>