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E" w:rsidRPr="006B39DF" w:rsidRDefault="005A371E" w:rsidP="006B39DF">
      <w:pPr>
        <w:spacing w:after="0" w:line="240" w:lineRule="auto"/>
        <w:ind w:firstLine="567"/>
        <w:contextualSpacing/>
        <w:jc w:val="both"/>
        <w:rPr>
          <w:rFonts w:ascii="Times New Roman" w:hAnsi="Times New Roman" w:cs="Times New Roman"/>
          <w:b/>
          <w:bCs/>
          <w:sz w:val="24"/>
          <w:szCs w:val="24"/>
        </w:rPr>
      </w:pPr>
      <w:r w:rsidRPr="006B39DF">
        <w:rPr>
          <w:rFonts w:ascii="Times New Roman" w:hAnsi="Times New Roman" w:cs="Times New Roman"/>
          <w:b/>
          <w:bCs/>
          <w:spacing w:val="-1"/>
          <w:sz w:val="24"/>
          <w:szCs w:val="24"/>
        </w:rPr>
        <w:t>ПОВІДОМЛЕННЯ ПРО НАМІР ОТРИМАТИ ДОЗВІЛ НА ВИКИДИ ЗАБРУДНЮЮЧИХ РЕЧОВИН В АТМОСФЕРНЕ ПОВІТРЯ</w:t>
      </w:r>
    </w:p>
    <w:p w:rsidR="007710D4" w:rsidRDefault="007710D4" w:rsidP="007710D4">
      <w:pPr>
        <w:pStyle w:val="docdata"/>
        <w:shd w:val="clear" w:color="auto" w:fill="FFFFFF"/>
        <w:spacing w:before="0" w:beforeAutospacing="0" w:after="0" w:afterAutospacing="0"/>
        <w:ind w:firstLine="567"/>
        <w:jc w:val="both"/>
      </w:pPr>
      <w:r>
        <w:rPr>
          <w:color w:val="000000"/>
          <w:sz w:val="23"/>
          <w:szCs w:val="23"/>
        </w:rPr>
        <w:t xml:space="preserve">Фізична особа-підприємець Фіцура Роман Романович (скорочено </w:t>
      </w:r>
      <w:bookmarkStart w:id="0" w:name="_GoBack"/>
      <w:r>
        <w:rPr>
          <w:color w:val="000000"/>
          <w:sz w:val="23"/>
          <w:szCs w:val="23"/>
        </w:rPr>
        <w:t>ФОП Фіцура Роман Романович</w:t>
      </w:r>
      <w:bookmarkEnd w:id="0"/>
      <w:r>
        <w:rPr>
          <w:color w:val="000000"/>
          <w:sz w:val="23"/>
          <w:szCs w:val="23"/>
        </w:rPr>
        <w:t>) повідомляє про намір отримати дозвіл на викиди забруднюючих речовин в атмосферне повітря стаціонарними джерелами по автозаправній станції (АЗС).</w:t>
      </w:r>
    </w:p>
    <w:p w:rsidR="007710D4" w:rsidRDefault="007710D4" w:rsidP="007710D4">
      <w:pPr>
        <w:pStyle w:val="a4"/>
        <w:shd w:val="clear" w:color="auto" w:fill="FFFFFF"/>
        <w:spacing w:before="0" w:beforeAutospacing="0" w:after="0" w:afterAutospacing="0"/>
        <w:ind w:firstLine="567"/>
        <w:jc w:val="both"/>
      </w:pPr>
      <w:r>
        <w:rPr>
          <w:color w:val="000000"/>
          <w:sz w:val="23"/>
          <w:szCs w:val="23"/>
          <w:shd w:val="clear" w:color="auto" w:fill="FFFFFF"/>
        </w:rPr>
        <w:t>Індивідуальний податковий номер: 3676104110</w:t>
      </w:r>
      <w:r>
        <w:rPr>
          <w:color w:val="000000"/>
          <w:sz w:val="23"/>
          <w:szCs w:val="23"/>
        </w:rPr>
        <w:t>.</w:t>
      </w:r>
    </w:p>
    <w:p w:rsidR="007710D4" w:rsidRDefault="007710D4" w:rsidP="007710D4">
      <w:pPr>
        <w:pStyle w:val="a4"/>
        <w:spacing w:before="0" w:beforeAutospacing="0" w:after="0" w:afterAutospacing="0"/>
        <w:ind w:firstLine="567"/>
        <w:jc w:val="both"/>
      </w:pPr>
      <w:r>
        <w:rPr>
          <w:color w:val="000000"/>
          <w:sz w:val="23"/>
          <w:szCs w:val="23"/>
        </w:rPr>
        <w:t>Юридична адреса суб’єкта господарювання: 55104, Миколаївська обл., Первомайський рн., смт. Криве Озеро, вул. Нижнє - Устрікська, 3; контактний номер телефону </w:t>
      </w:r>
      <w:r w:rsidRPr="007710D4">
        <w:rPr>
          <w:color w:val="1F1F1F"/>
          <w:sz w:val="23"/>
          <w:szCs w:val="23"/>
          <w:shd w:val="clear" w:color="auto" w:fill="FFFFFF"/>
        </w:rPr>
        <w:t>(097)9651768</w:t>
      </w:r>
      <w:r>
        <w:rPr>
          <w:color w:val="000000"/>
          <w:sz w:val="23"/>
          <w:szCs w:val="23"/>
        </w:rPr>
        <w:t>,               e-mail: </w:t>
      </w:r>
      <w:r w:rsidRPr="007710D4">
        <w:rPr>
          <w:color w:val="343840"/>
          <w:sz w:val="23"/>
          <w:szCs w:val="23"/>
          <w:shd w:val="clear" w:color="auto" w:fill="FFFFFF"/>
        </w:rPr>
        <w:t>fitsura@ukr.net.</w:t>
      </w:r>
    </w:p>
    <w:p w:rsidR="007710D4" w:rsidRDefault="007710D4" w:rsidP="007710D4">
      <w:pPr>
        <w:pStyle w:val="a4"/>
        <w:keepNext/>
        <w:spacing w:before="0" w:beforeAutospacing="0" w:after="0" w:afterAutospacing="0"/>
        <w:ind w:firstLine="567"/>
        <w:jc w:val="both"/>
      </w:pPr>
      <w:r>
        <w:rPr>
          <w:color w:val="000000"/>
          <w:sz w:val="23"/>
          <w:szCs w:val="23"/>
        </w:rPr>
        <w:t>Фактичне місцезнаходження об’єкта: 26400, Кіровоградська область, Голованівський район, м. Благовіщенське, вулиця Героїв України, 48-Б.</w:t>
      </w:r>
    </w:p>
    <w:p w:rsidR="007710D4" w:rsidRDefault="007710D4" w:rsidP="007710D4">
      <w:pPr>
        <w:pStyle w:val="a4"/>
        <w:keepNext/>
        <w:shd w:val="clear" w:color="auto" w:fill="FFFFFF"/>
        <w:tabs>
          <w:tab w:val="left" w:pos="4632"/>
        </w:tabs>
        <w:spacing w:before="0" w:beforeAutospacing="0" w:after="0" w:afterAutospacing="0"/>
        <w:ind w:right="-2" w:firstLine="567"/>
        <w:jc w:val="both"/>
      </w:pPr>
      <w:r>
        <w:rPr>
          <w:color w:val="000000"/>
          <w:sz w:val="23"/>
          <w:szCs w:val="23"/>
        </w:rPr>
        <w:t>Метою отримання дозволу на викид забруднюючих речовин в атмосферне повітря – є дослідження складу та об’ємів викидів забруднюючих речовин в атмосферне повітря від стаціонарних джерел діючої АЗС ФОП Фіцура Роман Романович та складання звіту з інвентаризації викидів в зв’язку зі зміною суб’єкта господарювання АЗС. </w:t>
      </w:r>
    </w:p>
    <w:p w:rsidR="007710D4" w:rsidRDefault="007710D4" w:rsidP="007710D4">
      <w:pPr>
        <w:pStyle w:val="a4"/>
        <w:shd w:val="clear" w:color="auto" w:fill="FFFFFF"/>
        <w:spacing w:before="0" w:beforeAutospacing="0" w:after="0" w:afterAutospacing="0"/>
        <w:ind w:firstLine="567"/>
        <w:jc w:val="both"/>
      </w:pPr>
      <w:r>
        <w:rPr>
          <w:color w:val="000000"/>
          <w:sz w:val="23"/>
          <w:szCs w:val="23"/>
        </w:rPr>
        <w:t>Експлуатація ФОП Фіцура Роман Романович АЗС не вимагає отримання висновку з оцінки впливу на довкілля, відповідно до вимог Закону України "Про оцінку впливу на довкілля" від 23.05.2017 р. № 2059-VIII.</w:t>
      </w:r>
    </w:p>
    <w:p w:rsidR="007710D4" w:rsidRDefault="007710D4" w:rsidP="007710D4">
      <w:pPr>
        <w:pStyle w:val="a4"/>
        <w:widowControl w:val="0"/>
        <w:spacing w:before="0" w:beforeAutospacing="0" w:after="0" w:afterAutospacing="0"/>
        <w:ind w:firstLine="567"/>
        <w:jc w:val="both"/>
      </w:pPr>
      <w:r>
        <w:rPr>
          <w:color w:val="000000"/>
          <w:sz w:val="23"/>
          <w:szCs w:val="23"/>
        </w:rPr>
        <w:t xml:space="preserve">АЗС ФОП Фіцура Роман Романович відноситься до стаціонарних автозаправних станцій, які призначені для заправки транспортних засобів нафтопродуктами (ДП, бензин А-95 та А-92). </w:t>
      </w:r>
    </w:p>
    <w:p w:rsidR="007710D4" w:rsidRDefault="007710D4" w:rsidP="007710D4">
      <w:pPr>
        <w:pStyle w:val="a4"/>
        <w:keepNext/>
        <w:spacing w:before="0" w:beforeAutospacing="0" w:after="0" w:afterAutospacing="0"/>
        <w:ind w:firstLine="709"/>
        <w:jc w:val="both"/>
      </w:pPr>
      <w:r>
        <w:rPr>
          <w:color w:val="000000"/>
          <w:sz w:val="23"/>
          <w:szCs w:val="23"/>
        </w:rPr>
        <w:t>На АЗС здійснюються наступні технологічні операції:</w:t>
      </w:r>
    </w:p>
    <w:p w:rsidR="007710D4" w:rsidRDefault="007710D4" w:rsidP="007710D4">
      <w:pPr>
        <w:pStyle w:val="a4"/>
        <w:keepNext/>
        <w:numPr>
          <w:ilvl w:val="0"/>
          <w:numId w:val="3"/>
        </w:numPr>
        <w:tabs>
          <w:tab w:val="left" w:pos="340"/>
        </w:tabs>
        <w:spacing w:before="0" w:beforeAutospacing="0" w:after="0" w:afterAutospacing="0"/>
        <w:ind w:left="1060" w:firstLine="709"/>
        <w:jc w:val="both"/>
      </w:pPr>
      <w:r>
        <w:rPr>
          <w:color w:val="000000"/>
          <w:sz w:val="23"/>
          <w:szCs w:val="23"/>
        </w:rPr>
        <w:t>приймання нафтопродуктів з автомобільних цистерн в резервуари;</w:t>
      </w:r>
    </w:p>
    <w:p w:rsidR="007710D4" w:rsidRDefault="007710D4" w:rsidP="007710D4">
      <w:pPr>
        <w:pStyle w:val="a4"/>
        <w:keepNext/>
        <w:numPr>
          <w:ilvl w:val="0"/>
          <w:numId w:val="3"/>
        </w:numPr>
        <w:tabs>
          <w:tab w:val="left" w:pos="340"/>
        </w:tabs>
        <w:spacing w:before="0" w:beforeAutospacing="0" w:after="0" w:afterAutospacing="0"/>
        <w:ind w:left="1060" w:firstLine="709"/>
        <w:jc w:val="both"/>
      </w:pPr>
      <w:r>
        <w:rPr>
          <w:color w:val="000000"/>
          <w:sz w:val="23"/>
          <w:szCs w:val="23"/>
        </w:rPr>
        <w:t>зберігання нафтопродуктів;</w:t>
      </w:r>
    </w:p>
    <w:p w:rsidR="007710D4" w:rsidRDefault="007710D4" w:rsidP="007710D4">
      <w:pPr>
        <w:pStyle w:val="a4"/>
        <w:keepNext/>
        <w:numPr>
          <w:ilvl w:val="0"/>
          <w:numId w:val="3"/>
        </w:numPr>
        <w:tabs>
          <w:tab w:val="left" w:pos="340"/>
        </w:tabs>
        <w:spacing w:before="0" w:beforeAutospacing="0" w:after="0" w:afterAutospacing="0"/>
        <w:ind w:left="1060" w:firstLine="709"/>
        <w:jc w:val="both"/>
      </w:pPr>
      <w:r>
        <w:rPr>
          <w:color w:val="000000"/>
          <w:sz w:val="23"/>
          <w:szCs w:val="23"/>
        </w:rPr>
        <w:t>заправка нафтопродуктами (ДП та бензин) автотранспортних засобів через паливороздавальні колонки.</w:t>
      </w:r>
    </w:p>
    <w:p w:rsidR="007710D4" w:rsidRDefault="007710D4" w:rsidP="007710D4">
      <w:pPr>
        <w:pStyle w:val="a4"/>
        <w:widowControl w:val="0"/>
        <w:spacing w:before="0" w:beforeAutospacing="0" w:after="0" w:afterAutospacing="0"/>
        <w:ind w:firstLine="567"/>
        <w:jc w:val="both"/>
      </w:pPr>
      <w:r>
        <w:rPr>
          <w:color w:val="000000"/>
          <w:sz w:val="23"/>
          <w:szCs w:val="23"/>
        </w:rPr>
        <w:t>Від даного об’єкта в атмосферу виділяються наступні забруднюючі речовини: сірководень – 0,0000012492 т/рік, вуглеводні арматичні – 0,0000006648 т/рік, бензин (нафтовий, малосірчистий, у перерахунку на вуглець) – 0,8035 т/рік, вуглеводні насичені с12-с19 (розчинник рпк-26611 і ін.) у перерахунку на сумарний органічний вуглець) – 0,0004432 т/рік.</w:t>
      </w:r>
    </w:p>
    <w:p w:rsidR="007710D4" w:rsidRDefault="007710D4" w:rsidP="007710D4">
      <w:pPr>
        <w:pStyle w:val="a4"/>
        <w:shd w:val="clear" w:color="auto" w:fill="FFFFFF"/>
        <w:spacing w:before="0" w:beforeAutospacing="0" w:after="0" w:afterAutospacing="0"/>
        <w:ind w:firstLine="567"/>
        <w:jc w:val="both"/>
      </w:pPr>
      <w:r>
        <w:rPr>
          <w:color w:val="000000"/>
          <w:sz w:val="23"/>
          <w:szCs w:val="23"/>
        </w:rPr>
        <w:t>АЗС ФОП Фіцура Роман Романович належить до третьої групи – це об&amp;apos;єкти,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7710D4" w:rsidRDefault="007710D4" w:rsidP="007710D4">
      <w:pPr>
        <w:pStyle w:val="a4"/>
        <w:shd w:val="clear" w:color="auto" w:fill="FFFFFF"/>
        <w:spacing w:before="0" w:beforeAutospacing="0" w:after="0" w:afterAutospacing="0"/>
        <w:ind w:firstLine="567"/>
        <w:jc w:val="both"/>
      </w:pPr>
      <w:r>
        <w:rPr>
          <w:color w:val="000000"/>
          <w:sz w:val="23"/>
          <w:szCs w:val="23"/>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7710D4" w:rsidRDefault="007710D4" w:rsidP="007710D4">
      <w:pPr>
        <w:pStyle w:val="a4"/>
        <w:shd w:val="clear" w:color="auto" w:fill="FFFFFF"/>
        <w:spacing w:before="0" w:beforeAutospacing="0" w:after="0" w:afterAutospacing="0"/>
        <w:ind w:firstLine="567"/>
        <w:jc w:val="both"/>
      </w:pPr>
      <w:r>
        <w:rPr>
          <w:color w:val="000000"/>
          <w:sz w:val="23"/>
          <w:szCs w:val="23"/>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7710D4" w:rsidRDefault="007710D4" w:rsidP="007710D4">
      <w:pPr>
        <w:pStyle w:val="a4"/>
        <w:shd w:val="clear" w:color="auto" w:fill="FFFFFF"/>
        <w:spacing w:before="0" w:beforeAutospacing="0" w:after="0" w:afterAutospacing="0"/>
        <w:ind w:firstLine="567"/>
        <w:jc w:val="both"/>
      </w:pPr>
      <w:r>
        <w:rPr>
          <w:color w:val="000000"/>
          <w:sz w:val="23"/>
          <w:szCs w:val="23"/>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7710D4" w:rsidRDefault="007710D4" w:rsidP="007710D4">
      <w:pPr>
        <w:pStyle w:val="a4"/>
        <w:widowControl w:val="0"/>
        <w:tabs>
          <w:tab w:val="left" w:pos="6663"/>
        </w:tabs>
        <w:spacing w:before="0" w:beforeAutospacing="0" w:after="0" w:afterAutospacing="0"/>
        <w:ind w:firstLine="709"/>
        <w:jc w:val="both"/>
      </w:pPr>
      <w:r>
        <w:rPr>
          <w:color w:val="000000"/>
          <w:sz w:val="23"/>
          <w:szCs w:val="23"/>
        </w:rPr>
        <w:t xml:space="preserve">Для одержання додаткової інформації прохання звертатися на підприємство за телефоном </w:t>
      </w:r>
      <w:r w:rsidRPr="007710D4">
        <w:rPr>
          <w:color w:val="1F1F1F"/>
          <w:sz w:val="23"/>
          <w:szCs w:val="23"/>
          <w:shd w:val="clear" w:color="auto" w:fill="FFFFFF"/>
        </w:rPr>
        <w:t>(097)9651768</w:t>
      </w:r>
      <w:r>
        <w:rPr>
          <w:color w:val="000000"/>
          <w:sz w:val="23"/>
          <w:szCs w:val="23"/>
        </w:rPr>
        <w:t xml:space="preserve"> або до розробника документів (066)4652280.</w:t>
      </w:r>
    </w:p>
    <w:p w:rsidR="007710D4" w:rsidRDefault="007710D4" w:rsidP="007710D4">
      <w:pPr>
        <w:pStyle w:val="a4"/>
        <w:spacing w:before="0" w:beforeAutospacing="0" w:after="0" w:afterAutospacing="0"/>
        <w:ind w:firstLine="567"/>
        <w:jc w:val="both"/>
      </w:pPr>
      <w:r>
        <w:rPr>
          <w:color w:val="000000"/>
          <w:sz w:val="23"/>
          <w:szCs w:val="23"/>
        </w:rPr>
        <w:t>Збір зауважень громадських організацій та окремих громадян по даному питанню проводить (протягом 30 календарних днів з дати публікації повідомлення)  Кіровоградська обласна військова адміністрація за адресою: 25006, м. Кропивницький-06, пл. Героїв Майдану, 1 тел.:</w:t>
      </w:r>
      <w:r>
        <w:rPr>
          <w:color w:val="000000"/>
          <w:sz w:val="23"/>
          <w:szCs w:val="23"/>
          <w:shd w:val="clear" w:color="auto" w:fill="FFFFFF"/>
        </w:rPr>
        <w:t>(0522)24-17-25, е-mail: ekologkr2019@gmail.com</w:t>
      </w:r>
    </w:p>
    <w:p w:rsidR="009F48CF" w:rsidRPr="00966166" w:rsidRDefault="009F48CF" w:rsidP="006B39DF">
      <w:pPr>
        <w:spacing w:after="0" w:line="240" w:lineRule="auto"/>
        <w:ind w:firstLine="567"/>
        <w:jc w:val="both"/>
        <w:rPr>
          <w:rFonts w:ascii="Times New Roman" w:eastAsia="Times New Roman" w:hAnsi="Times New Roman" w:cs="Times New Roman"/>
          <w:color w:val="FF0000"/>
          <w:sz w:val="23"/>
          <w:szCs w:val="23"/>
          <w:lang w:eastAsia="ru-RU"/>
        </w:rPr>
      </w:pPr>
    </w:p>
    <w:p w:rsidR="001E14CD" w:rsidRPr="00FC1736" w:rsidRDefault="001E14CD" w:rsidP="006B39DF">
      <w:pPr>
        <w:keepNext/>
        <w:spacing w:after="0" w:line="240" w:lineRule="auto"/>
        <w:jc w:val="both"/>
        <w:rPr>
          <w:rFonts w:ascii="Times New Roman" w:eastAsiaTheme="minorEastAsia" w:hAnsi="Times New Roman" w:cs="Times New Roman"/>
          <w:sz w:val="28"/>
          <w:szCs w:val="28"/>
        </w:rPr>
      </w:pPr>
    </w:p>
    <w:sectPr w:rsidR="001E14CD" w:rsidRPr="00FC1736" w:rsidSect="001D24F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CCB"/>
    <w:multiLevelType w:val="hybridMultilevel"/>
    <w:tmpl w:val="312A80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C4C0BAA"/>
    <w:multiLevelType w:val="hybridMultilevel"/>
    <w:tmpl w:val="5BD460B8"/>
    <w:lvl w:ilvl="0" w:tplc="326E31D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831BA2"/>
    <w:multiLevelType w:val="multilevel"/>
    <w:tmpl w:val="BA1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12675D"/>
    <w:rsid w:val="001D24FA"/>
    <w:rsid w:val="001E14CD"/>
    <w:rsid w:val="0021593F"/>
    <w:rsid w:val="00346261"/>
    <w:rsid w:val="00357CEB"/>
    <w:rsid w:val="003652EE"/>
    <w:rsid w:val="003D3E50"/>
    <w:rsid w:val="004177EC"/>
    <w:rsid w:val="004F2208"/>
    <w:rsid w:val="00524612"/>
    <w:rsid w:val="005A371E"/>
    <w:rsid w:val="005D4221"/>
    <w:rsid w:val="00682898"/>
    <w:rsid w:val="00694BC3"/>
    <w:rsid w:val="006A2F20"/>
    <w:rsid w:val="006A415B"/>
    <w:rsid w:val="006B39DF"/>
    <w:rsid w:val="006F33B9"/>
    <w:rsid w:val="007710D4"/>
    <w:rsid w:val="007744D8"/>
    <w:rsid w:val="0078621D"/>
    <w:rsid w:val="007E1E9E"/>
    <w:rsid w:val="0083679B"/>
    <w:rsid w:val="008A07DF"/>
    <w:rsid w:val="00966166"/>
    <w:rsid w:val="009F48CF"/>
    <w:rsid w:val="00A519FB"/>
    <w:rsid w:val="00BF6BA4"/>
    <w:rsid w:val="00CB4FA4"/>
    <w:rsid w:val="00CE5B43"/>
    <w:rsid w:val="00DD03C7"/>
    <w:rsid w:val="00DD5E21"/>
    <w:rsid w:val="00E10FE9"/>
    <w:rsid w:val="00EB5EE1"/>
    <w:rsid w:val="00F1397C"/>
    <w:rsid w:val="00F57A0B"/>
    <w:rsid w:val="00F935F1"/>
    <w:rsid w:val="00FC1736"/>
    <w:rsid w:val="00FF32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7710D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873">
      <w:bodyDiv w:val="1"/>
      <w:marLeft w:val="0"/>
      <w:marRight w:val="0"/>
      <w:marTop w:val="0"/>
      <w:marBottom w:val="0"/>
      <w:divBdr>
        <w:top w:val="none" w:sz="0" w:space="0" w:color="auto"/>
        <w:left w:val="none" w:sz="0" w:space="0" w:color="auto"/>
        <w:bottom w:val="none" w:sz="0" w:space="0" w:color="auto"/>
        <w:right w:val="none" w:sz="0" w:space="0" w:color="auto"/>
      </w:divBdr>
    </w:div>
    <w:div w:id="811096988">
      <w:bodyDiv w:val="1"/>
      <w:marLeft w:val="0"/>
      <w:marRight w:val="0"/>
      <w:marTop w:val="0"/>
      <w:marBottom w:val="0"/>
      <w:divBdr>
        <w:top w:val="none" w:sz="0" w:space="0" w:color="auto"/>
        <w:left w:val="none" w:sz="0" w:space="0" w:color="auto"/>
        <w:bottom w:val="none" w:sz="0" w:space="0" w:color="auto"/>
        <w:right w:val="none" w:sz="0" w:space="0" w:color="auto"/>
      </w:divBdr>
    </w:div>
    <w:div w:id="1271081942">
      <w:bodyDiv w:val="1"/>
      <w:marLeft w:val="0"/>
      <w:marRight w:val="0"/>
      <w:marTop w:val="0"/>
      <w:marBottom w:val="0"/>
      <w:divBdr>
        <w:top w:val="none" w:sz="0" w:space="0" w:color="auto"/>
        <w:left w:val="none" w:sz="0" w:space="0" w:color="auto"/>
        <w:bottom w:val="none" w:sz="0" w:space="0" w:color="auto"/>
        <w:right w:val="none" w:sz="0" w:space="0" w:color="auto"/>
      </w:divBdr>
    </w:div>
    <w:div w:id="1539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21C0-DD9A-4C09-9ADD-9E7BDF42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2561</Words>
  <Characters>1461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2023-02-13T13:16:00Z</dcterms:created>
  <dcterms:modified xsi:type="dcterms:W3CDTF">2023-02-13T13:16:00Z</dcterms:modified>
</cp:coreProperties>
</file>