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F7" w:rsidRPr="0046607E" w:rsidRDefault="00324E6A">
      <w:pPr>
        <w:suppressAutoHyphens/>
        <w:spacing w:line="360" w:lineRule="auto"/>
        <w:jc w:val="center"/>
        <w:rPr>
          <w:b/>
          <w:spacing w:val="10"/>
          <w:sz w:val="24"/>
          <w:szCs w:val="24"/>
        </w:rPr>
      </w:pPr>
      <w:proofErr w:type="spellStart"/>
      <w:r w:rsidRPr="0046607E">
        <w:rPr>
          <w:b/>
          <w:spacing w:val="10"/>
          <w:sz w:val="24"/>
          <w:szCs w:val="24"/>
        </w:rPr>
        <w:t>Популярне</w:t>
      </w:r>
      <w:proofErr w:type="spellEnd"/>
      <w:r w:rsidRPr="0046607E">
        <w:rPr>
          <w:b/>
          <w:spacing w:val="10"/>
          <w:sz w:val="24"/>
          <w:szCs w:val="24"/>
        </w:rPr>
        <w:t xml:space="preserve"> резюме для </w:t>
      </w:r>
      <w:proofErr w:type="spellStart"/>
      <w:r w:rsidRPr="0046607E">
        <w:rPr>
          <w:b/>
          <w:spacing w:val="10"/>
          <w:sz w:val="24"/>
          <w:szCs w:val="24"/>
        </w:rPr>
        <w:t>подачі</w:t>
      </w:r>
      <w:proofErr w:type="spellEnd"/>
      <w:r w:rsidRPr="0046607E">
        <w:rPr>
          <w:b/>
          <w:spacing w:val="10"/>
          <w:sz w:val="24"/>
          <w:szCs w:val="24"/>
        </w:rPr>
        <w:t xml:space="preserve"> в </w:t>
      </w:r>
      <w:proofErr w:type="spellStart"/>
      <w:r w:rsidRPr="0046607E">
        <w:rPr>
          <w:b/>
          <w:spacing w:val="10"/>
          <w:sz w:val="24"/>
          <w:szCs w:val="24"/>
        </w:rPr>
        <w:t>засоби</w:t>
      </w:r>
      <w:proofErr w:type="spellEnd"/>
      <w:r w:rsidRPr="0046607E">
        <w:rPr>
          <w:b/>
          <w:spacing w:val="10"/>
          <w:sz w:val="24"/>
          <w:szCs w:val="24"/>
        </w:rPr>
        <w:t xml:space="preserve"> </w:t>
      </w:r>
      <w:proofErr w:type="spellStart"/>
      <w:r w:rsidRPr="0046607E">
        <w:rPr>
          <w:b/>
          <w:spacing w:val="10"/>
          <w:sz w:val="24"/>
          <w:szCs w:val="24"/>
        </w:rPr>
        <w:t>масової</w:t>
      </w:r>
      <w:proofErr w:type="spellEnd"/>
      <w:r w:rsidRPr="0046607E">
        <w:rPr>
          <w:b/>
          <w:spacing w:val="10"/>
          <w:sz w:val="24"/>
          <w:szCs w:val="24"/>
        </w:rPr>
        <w:t xml:space="preserve"> </w:t>
      </w:r>
      <w:proofErr w:type="spellStart"/>
      <w:r w:rsidRPr="0046607E">
        <w:rPr>
          <w:b/>
          <w:spacing w:val="10"/>
          <w:sz w:val="24"/>
          <w:szCs w:val="24"/>
        </w:rPr>
        <w:t>інформації</w:t>
      </w:r>
      <w:proofErr w:type="spellEnd"/>
      <w:r w:rsidRPr="0046607E">
        <w:rPr>
          <w:b/>
          <w:spacing w:val="10"/>
          <w:sz w:val="24"/>
          <w:szCs w:val="24"/>
        </w:rPr>
        <w:t xml:space="preserve"> </w:t>
      </w:r>
    </w:p>
    <w:p w:rsidR="00A24EF7" w:rsidRPr="0046607E" w:rsidRDefault="00324E6A">
      <w:pPr>
        <w:suppressAutoHyphens/>
        <w:spacing w:line="360" w:lineRule="auto"/>
        <w:jc w:val="center"/>
        <w:rPr>
          <w:b/>
          <w:spacing w:val="10"/>
          <w:sz w:val="24"/>
          <w:szCs w:val="24"/>
        </w:rPr>
      </w:pPr>
      <w:r w:rsidRPr="0046607E">
        <w:rPr>
          <w:b/>
          <w:spacing w:val="10"/>
          <w:sz w:val="24"/>
          <w:szCs w:val="24"/>
        </w:rPr>
        <w:t xml:space="preserve">для </w:t>
      </w:r>
      <w:proofErr w:type="spellStart"/>
      <w:r w:rsidRPr="0046607E">
        <w:rPr>
          <w:b/>
          <w:spacing w:val="10"/>
          <w:sz w:val="24"/>
          <w:szCs w:val="24"/>
        </w:rPr>
        <w:t>ознайомлення</w:t>
      </w:r>
      <w:proofErr w:type="spellEnd"/>
      <w:r w:rsidRPr="0046607E">
        <w:rPr>
          <w:b/>
          <w:spacing w:val="10"/>
          <w:sz w:val="24"/>
          <w:szCs w:val="24"/>
        </w:rPr>
        <w:t xml:space="preserve"> з </w:t>
      </w:r>
      <w:proofErr w:type="spellStart"/>
      <w:r w:rsidRPr="0046607E">
        <w:rPr>
          <w:b/>
          <w:spacing w:val="10"/>
          <w:sz w:val="24"/>
          <w:szCs w:val="24"/>
        </w:rPr>
        <w:t>громадськістю</w:t>
      </w:r>
      <w:proofErr w:type="spellEnd"/>
    </w:p>
    <w:p w:rsidR="00A24EF7" w:rsidRPr="0046607E" w:rsidRDefault="00A24EF7">
      <w:pPr>
        <w:suppressAutoHyphens/>
        <w:spacing w:line="360" w:lineRule="auto"/>
        <w:ind w:firstLine="850"/>
        <w:jc w:val="center"/>
        <w:rPr>
          <w:b/>
          <w:spacing w:val="10"/>
          <w:sz w:val="24"/>
          <w:szCs w:val="24"/>
        </w:rPr>
      </w:pPr>
    </w:p>
    <w:p w:rsidR="00951631" w:rsidRPr="00BD0A12" w:rsidRDefault="00BD0A12" w:rsidP="00B1312C">
      <w:pPr>
        <w:pStyle w:val="a3"/>
        <w:suppressAutoHyphens/>
        <w:spacing w:line="240" w:lineRule="auto"/>
        <w:ind w:firstLine="850"/>
        <w:rPr>
          <w:color w:val="auto"/>
          <w:spacing w:val="0"/>
          <w:szCs w:val="24"/>
          <w:lang w:val="uk-UA"/>
        </w:rPr>
      </w:pPr>
      <w:bookmarkStart w:id="0" w:name="_GoBack"/>
      <w:r w:rsidRPr="00BD0A12">
        <w:rPr>
          <w:spacing w:val="0"/>
          <w:szCs w:val="24"/>
          <w:lang w:val="uk-UA"/>
        </w:rPr>
        <w:t>ПМП НВФ "</w:t>
      </w:r>
      <w:proofErr w:type="spellStart"/>
      <w:r w:rsidRPr="00BD0A12">
        <w:rPr>
          <w:spacing w:val="0"/>
          <w:szCs w:val="24"/>
          <w:lang w:val="uk-UA"/>
        </w:rPr>
        <w:t>Продекологія</w:t>
      </w:r>
      <w:bookmarkEnd w:id="0"/>
      <w:proofErr w:type="spellEnd"/>
      <w:r w:rsidRPr="00BD0A12">
        <w:rPr>
          <w:spacing w:val="0"/>
          <w:szCs w:val="24"/>
          <w:lang w:val="uk-UA"/>
        </w:rPr>
        <w:t xml:space="preserve">" </w:t>
      </w:r>
      <w:r w:rsidRPr="00BD0A12">
        <w:rPr>
          <w:spacing w:val="0"/>
          <w:szCs w:val="24"/>
          <w:lang w:val="uk-UA" w:eastAsia="uk-UA" w:bidi="uk-UA"/>
        </w:rPr>
        <w:t>повідомляє про намір отримати дозвіл на викиди забруднюючих речовин в атмосферне повітря стаціонарними джерелами</w:t>
      </w:r>
      <w:r w:rsidR="00DC5193">
        <w:rPr>
          <w:spacing w:val="0"/>
          <w:szCs w:val="24"/>
          <w:lang w:val="uk-UA" w:eastAsia="uk-UA" w:bidi="uk-UA"/>
        </w:rPr>
        <w:t xml:space="preserve"> (котельня</w:t>
      </w:r>
      <w:r>
        <w:rPr>
          <w:spacing w:val="0"/>
          <w:szCs w:val="24"/>
          <w:lang w:val="uk-UA" w:eastAsia="uk-UA" w:bidi="uk-UA"/>
        </w:rPr>
        <w:t>,</w:t>
      </w:r>
      <w:r w:rsidRPr="00BD0A12">
        <w:rPr>
          <w:spacing w:val="0"/>
          <w:szCs w:val="24"/>
          <w:lang w:val="uk-UA" w:eastAsia="uk-UA" w:bidi="uk-UA"/>
        </w:rPr>
        <w:t xml:space="preserve"> </w:t>
      </w:r>
      <w:r w:rsidRPr="00BD0A12">
        <w:rPr>
          <w:spacing w:val="0"/>
          <w:szCs w:val="24"/>
          <w:lang w:val="uk-UA"/>
        </w:rPr>
        <w:t>що знаходиться за адресою: м. Рівне, вул. Млинівська,32</w:t>
      </w:r>
      <w:r w:rsidR="00DC5193">
        <w:rPr>
          <w:spacing w:val="0"/>
          <w:szCs w:val="24"/>
          <w:lang w:val="uk-UA"/>
        </w:rPr>
        <w:t>)</w:t>
      </w:r>
      <w:r w:rsidR="00951631" w:rsidRPr="00BD0A12">
        <w:rPr>
          <w:color w:val="auto"/>
          <w:spacing w:val="0"/>
          <w:szCs w:val="24"/>
          <w:lang w:val="uk-UA"/>
        </w:rPr>
        <w:t xml:space="preserve">. </w:t>
      </w:r>
    </w:p>
    <w:p w:rsidR="00DC5193" w:rsidRPr="003A7FDC" w:rsidRDefault="00DC5193" w:rsidP="00DC5193">
      <w:pPr>
        <w:pStyle w:val="a3"/>
        <w:suppressAutoHyphens/>
        <w:spacing w:line="240" w:lineRule="auto"/>
        <w:ind w:firstLine="850"/>
        <w:rPr>
          <w:spacing w:val="0"/>
          <w:szCs w:val="24"/>
          <w:lang w:val="uk-UA"/>
        </w:rPr>
      </w:pPr>
      <w:r w:rsidRPr="003A7FDC">
        <w:rPr>
          <w:color w:val="auto"/>
          <w:spacing w:val="0"/>
          <w:szCs w:val="24"/>
          <w:lang w:val="uk-UA"/>
        </w:rPr>
        <w:t xml:space="preserve">Для потреб теплопостачання </w:t>
      </w:r>
      <w:r>
        <w:rPr>
          <w:color w:val="auto"/>
          <w:spacing w:val="0"/>
          <w:szCs w:val="24"/>
          <w:lang w:val="uk-UA"/>
        </w:rPr>
        <w:t xml:space="preserve">адміністративно – виробничого корпусу </w:t>
      </w:r>
      <w:r w:rsidRPr="003A7FDC">
        <w:rPr>
          <w:color w:val="auto"/>
          <w:spacing w:val="0"/>
          <w:szCs w:val="24"/>
          <w:lang w:val="uk-UA"/>
        </w:rPr>
        <w:t xml:space="preserve">встановлено </w:t>
      </w:r>
      <w:r>
        <w:rPr>
          <w:color w:val="auto"/>
          <w:spacing w:val="0"/>
          <w:szCs w:val="24"/>
          <w:lang w:val="uk-UA"/>
        </w:rPr>
        <w:t xml:space="preserve">твердопаливний </w:t>
      </w:r>
      <w:r w:rsidRPr="003A7FDC">
        <w:rPr>
          <w:color w:val="auto"/>
          <w:spacing w:val="0"/>
          <w:szCs w:val="24"/>
          <w:lang w:val="uk-UA"/>
        </w:rPr>
        <w:t xml:space="preserve"> кот</w:t>
      </w:r>
      <w:r>
        <w:rPr>
          <w:color w:val="auto"/>
          <w:spacing w:val="0"/>
          <w:szCs w:val="24"/>
          <w:lang w:val="uk-UA"/>
        </w:rPr>
        <w:t>ел</w:t>
      </w:r>
      <w:r w:rsidRPr="003A7FDC">
        <w:rPr>
          <w:color w:val="auto"/>
          <w:spacing w:val="0"/>
          <w:szCs w:val="24"/>
          <w:lang w:val="uk-UA"/>
        </w:rPr>
        <w:t xml:space="preserve"> </w:t>
      </w:r>
      <w:r>
        <w:rPr>
          <w:color w:val="auto"/>
          <w:spacing w:val="0"/>
          <w:szCs w:val="24"/>
        </w:rPr>
        <w:t>RED</w:t>
      </w:r>
      <w:r w:rsidRPr="00DC5193">
        <w:rPr>
          <w:color w:val="auto"/>
          <w:spacing w:val="0"/>
          <w:szCs w:val="24"/>
          <w:lang w:val="ru-RU"/>
        </w:rPr>
        <w:t xml:space="preserve"> </w:t>
      </w:r>
      <w:r>
        <w:rPr>
          <w:color w:val="auto"/>
          <w:spacing w:val="0"/>
          <w:szCs w:val="24"/>
        </w:rPr>
        <w:t>LINE</w:t>
      </w:r>
      <w:r w:rsidRPr="00DC5193">
        <w:rPr>
          <w:color w:val="auto"/>
          <w:spacing w:val="0"/>
          <w:szCs w:val="24"/>
          <w:lang w:val="ru-RU"/>
        </w:rPr>
        <w:t xml:space="preserve"> </w:t>
      </w:r>
      <w:r>
        <w:rPr>
          <w:color w:val="auto"/>
          <w:spacing w:val="0"/>
          <w:szCs w:val="24"/>
        </w:rPr>
        <w:t>MAX</w:t>
      </w:r>
      <w:r w:rsidRPr="00DD2DE3">
        <w:rPr>
          <w:color w:val="auto"/>
          <w:spacing w:val="0"/>
          <w:szCs w:val="24"/>
          <w:lang w:val="uk-UA"/>
        </w:rPr>
        <w:t xml:space="preserve">, </w:t>
      </w:r>
      <w:r w:rsidRPr="003A7FDC">
        <w:rPr>
          <w:color w:val="auto"/>
          <w:spacing w:val="0"/>
          <w:szCs w:val="24"/>
          <w:lang w:val="uk-UA"/>
        </w:rPr>
        <w:t xml:space="preserve">потужністю </w:t>
      </w:r>
      <w:r>
        <w:rPr>
          <w:color w:val="auto"/>
          <w:spacing w:val="0"/>
          <w:szCs w:val="24"/>
        </w:rPr>
        <w:t>50</w:t>
      </w:r>
      <w:r w:rsidRPr="003A7FDC">
        <w:rPr>
          <w:color w:val="auto"/>
          <w:spacing w:val="0"/>
          <w:szCs w:val="24"/>
          <w:lang w:val="uk-UA"/>
        </w:rPr>
        <w:t xml:space="preserve"> кВт</w:t>
      </w:r>
      <w:r w:rsidRPr="003A7FDC">
        <w:rPr>
          <w:color w:val="auto"/>
          <w:spacing w:val="0"/>
          <w:szCs w:val="24"/>
          <w:lang w:val="ru-RU"/>
        </w:rPr>
        <w:t xml:space="preserve">. </w:t>
      </w:r>
      <w:r w:rsidRPr="003A7FDC">
        <w:rPr>
          <w:color w:val="auto"/>
          <w:spacing w:val="0"/>
          <w:szCs w:val="24"/>
          <w:lang w:val="uk-UA"/>
        </w:rPr>
        <w:t>Котельня розрахована на роботу</w:t>
      </w:r>
      <w:r w:rsidRPr="003A7FDC">
        <w:rPr>
          <w:spacing w:val="0"/>
          <w:szCs w:val="24"/>
          <w:lang w:val="uk-UA"/>
        </w:rPr>
        <w:t xml:space="preserve"> в опалювальний сезон. В якості палива використовується </w:t>
      </w:r>
      <w:r w:rsidRPr="00DC5193">
        <w:rPr>
          <w:spacing w:val="0"/>
          <w:szCs w:val="24"/>
          <w:lang w:val="uk-UA"/>
        </w:rPr>
        <w:t>деревн</w:t>
      </w:r>
      <w:r>
        <w:rPr>
          <w:spacing w:val="0"/>
          <w:szCs w:val="24"/>
          <w:lang w:val="uk-UA"/>
        </w:rPr>
        <w:t xml:space="preserve">і </w:t>
      </w:r>
      <w:proofErr w:type="spellStart"/>
      <w:r>
        <w:rPr>
          <w:spacing w:val="0"/>
          <w:szCs w:val="24"/>
          <w:lang w:val="uk-UA"/>
        </w:rPr>
        <w:t>пелети</w:t>
      </w:r>
      <w:proofErr w:type="spellEnd"/>
      <w:r>
        <w:rPr>
          <w:spacing w:val="0"/>
          <w:szCs w:val="24"/>
          <w:lang w:val="uk-UA"/>
        </w:rPr>
        <w:t>.</w:t>
      </w:r>
      <w:r w:rsidRPr="003A7FDC">
        <w:rPr>
          <w:spacing w:val="0"/>
          <w:szCs w:val="24"/>
          <w:lang w:val="uk-UA"/>
        </w:rPr>
        <w:t>.</w:t>
      </w:r>
    </w:p>
    <w:p w:rsidR="00DC5193" w:rsidRPr="003A7FDC" w:rsidRDefault="00DC5193" w:rsidP="00DC5193">
      <w:pPr>
        <w:pStyle w:val="a3"/>
        <w:suppressAutoHyphens/>
        <w:spacing w:line="240" w:lineRule="auto"/>
        <w:ind w:firstLine="850"/>
        <w:rPr>
          <w:spacing w:val="0"/>
          <w:szCs w:val="24"/>
          <w:lang w:val="uk-UA"/>
        </w:rPr>
      </w:pPr>
      <w:r w:rsidRPr="003A7FDC">
        <w:rPr>
          <w:spacing w:val="0"/>
          <w:szCs w:val="24"/>
          <w:lang w:val="uk-UA"/>
        </w:rPr>
        <w:t xml:space="preserve">В результаті спалювання </w:t>
      </w:r>
      <w:r>
        <w:rPr>
          <w:spacing w:val="0"/>
          <w:szCs w:val="24"/>
          <w:lang w:val="uk-UA"/>
        </w:rPr>
        <w:t>твердого палива</w:t>
      </w:r>
      <w:r w:rsidRPr="003A7FDC">
        <w:rPr>
          <w:spacing w:val="0"/>
          <w:szCs w:val="24"/>
          <w:lang w:val="uk-UA"/>
        </w:rPr>
        <w:t xml:space="preserve"> в атмосферне повітря викидаються такі види та обсяги забруднюючих речовин: оксиди азоту (у перерахунку на діоксин азоту)  – </w:t>
      </w:r>
      <w:r>
        <w:rPr>
          <w:spacing w:val="0"/>
          <w:szCs w:val="24"/>
          <w:lang w:val="uk-UA"/>
        </w:rPr>
        <w:t>0,0562</w:t>
      </w:r>
      <w:r w:rsidRPr="003A7FDC">
        <w:rPr>
          <w:spacing w:val="0"/>
          <w:szCs w:val="24"/>
          <w:lang w:val="uk-UA"/>
        </w:rPr>
        <w:t xml:space="preserve"> т/рік; оксид вуглецю – </w:t>
      </w:r>
      <w:r>
        <w:rPr>
          <w:spacing w:val="0"/>
          <w:szCs w:val="24"/>
          <w:lang w:val="uk-UA"/>
        </w:rPr>
        <w:t>0,0708 т/рік; діоксид сірки – 0,0065т/рік;</w:t>
      </w:r>
      <w:r w:rsidR="00254CF0">
        <w:rPr>
          <w:spacing w:val="0"/>
          <w:szCs w:val="24"/>
          <w:lang w:val="uk-UA"/>
        </w:rPr>
        <w:t xml:space="preserve">  </w:t>
      </w:r>
      <w:r w:rsidR="00254CF0" w:rsidRPr="00944FD1">
        <w:rPr>
          <w:color w:val="auto"/>
          <w:spacing w:val="0"/>
          <w:szCs w:val="24"/>
          <w:lang w:val="uk-UA"/>
        </w:rPr>
        <w:t>речовини у вигляді суспендованих твердих частинок – 0,0</w:t>
      </w:r>
      <w:r w:rsidR="00254CF0">
        <w:rPr>
          <w:color w:val="auto"/>
          <w:spacing w:val="0"/>
          <w:szCs w:val="24"/>
          <w:lang w:val="uk-UA"/>
        </w:rPr>
        <w:t>167</w:t>
      </w:r>
      <w:r w:rsidR="00254CF0" w:rsidRPr="00944FD1">
        <w:rPr>
          <w:color w:val="auto"/>
          <w:spacing w:val="0"/>
          <w:szCs w:val="24"/>
          <w:lang w:val="uk-UA"/>
        </w:rPr>
        <w:t xml:space="preserve"> т/рік</w:t>
      </w:r>
    </w:p>
    <w:p w:rsidR="00DC5193" w:rsidRPr="00DD2DE3" w:rsidRDefault="00DC5193" w:rsidP="00DC5193">
      <w:pPr>
        <w:suppressAutoHyphens/>
        <w:ind w:firstLine="850"/>
        <w:jc w:val="both"/>
        <w:rPr>
          <w:color w:val="auto"/>
          <w:sz w:val="24"/>
          <w:szCs w:val="24"/>
          <w:lang w:val="uk-UA"/>
        </w:rPr>
      </w:pPr>
      <w:r w:rsidRPr="00DD2DE3">
        <w:rPr>
          <w:color w:val="auto"/>
          <w:sz w:val="24"/>
          <w:szCs w:val="24"/>
          <w:lang w:val="uk-UA"/>
        </w:rPr>
        <w:t xml:space="preserve">Викиди забруднюючих речовин в атмосферне повітря не роблять значного внеску в рівень забруднення атмосферного повітря. Запропоновані дозволені обсяги викидів забруднюючих речовин в атмосферне повітря не перевищують величин граничнодопустимих викидів відповідно до законодавства. За величинами викидів забруднюючих речовин </w:t>
      </w:r>
      <w:r w:rsidR="00254CF0" w:rsidRPr="00254CF0">
        <w:rPr>
          <w:color w:val="auto"/>
          <w:sz w:val="24"/>
          <w:szCs w:val="24"/>
          <w:lang w:val="uk-UA"/>
        </w:rPr>
        <w:t>ПМП НВФ "</w:t>
      </w:r>
      <w:proofErr w:type="spellStart"/>
      <w:r w:rsidR="00254CF0" w:rsidRPr="00254CF0">
        <w:rPr>
          <w:color w:val="auto"/>
          <w:sz w:val="24"/>
          <w:szCs w:val="24"/>
          <w:lang w:val="uk-UA"/>
        </w:rPr>
        <w:t>Продекологія</w:t>
      </w:r>
      <w:proofErr w:type="spellEnd"/>
      <w:r w:rsidR="00254CF0" w:rsidRPr="00254CF0">
        <w:rPr>
          <w:color w:val="auto"/>
          <w:sz w:val="24"/>
          <w:szCs w:val="24"/>
          <w:lang w:val="uk-UA"/>
        </w:rPr>
        <w:t>"</w:t>
      </w:r>
      <w:r w:rsidR="00254CF0">
        <w:rPr>
          <w:color w:val="auto"/>
          <w:sz w:val="24"/>
          <w:szCs w:val="24"/>
          <w:lang w:val="uk-UA"/>
        </w:rPr>
        <w:t xml:space="preserve"> (котельня) </w:t>
      </w:r>
      <w:r w:rsidRPr="00DD2DE3">
        <w:rPr>
          <w:color w:val="auto"/>
          <w:sz w:val="24"/>
          <w:szCs w:val="24"/>
          <w:lang w:val="uk-UA"/>
        </w:rPr>
        <w:t xml:space="preserve">не підлягає взяттю на державний облік. </w:t>
      </w:r>
    </w:p>
    <w:p w:rsidR="00057E25" w:rsidRPr="004D68E9" w:rsidRDefault="00057E25" w:rsidP="00077D87">
      <w:pPr>
        <w:ind w:firstLine="709"/>
        <w:jc w:val="both"/>
        <w:rPr>
          <w:color w:val="auto"/>
          <w:sz w:val="24"/>
          <w:szCs w:val="24"/>
          <w:lang w:val="uk-UA"/>
        </w:rPr>
      </w:pPr>
      <w:r w:rsidRPr="004D68E9">
        <w:rPr>
          <w:color w:val="auto"/>
          <w:sz w:val="24"/>
          <w:szCs w:val="24"/>
          <w:lang w:val="uk-UA"/>
        </w:rPr>
        <w:t xml:space="preserve">За додатковою інформацією звертатися за адресою: </w:t>
      </w:r>
      <w:r w:rsidR="00077D87" w:rsidRPr="004D68E9">
        <w:rPr>
          <w:color w:val="auto"/>
          <w:sz w:val="24"/>
          <w:szCs w:val="24"/>
          <w:lang w:val="uk-UA"/>
        </w:rPr>
        <w:t>Рівненська обл.,</w:t>
      </w:r>
      <w:r w:rsidRPr="004D68E9">
        <w:rPr>
          <w:color w:val="auto"/>
          <w:sz w:val="24"/>
          <w:szCs w:val="24"/>
          <w:lang w:val="uk-UA"/>
        </w:rPr>
        <w:t xml:space="preserve"> </w:t>
      </w:r>
      <w:r w:rsidR="00077D87" w:rsidRPr="004D68E9">
        <w:rPr>
          <w:color w:val="auto"/>
          <w:sz w:val="24"/>
          <w:szCs w:val="24"/>
          <w:lang w:val="uk-UA"/>
        </w:rPr>
        <w:t>м. Рівне</w:t>
      </w:r>
      <w:r w:rsidRPr="004D68E9">
        <w:rPr>
          <w:color w:val="auto"/>
          <w:sz w:val="24"/>
          <w:szCs w:val="24"/>
          <w:lang w:val="uk-UA"/>
        </w:rPr>
        <w:t xml:space="preserve">, вул. </w:t>
      </w:r>
      <w:r w:rsidR="00FE2713">
        <w:rPr>
          <w:color w:val="auto"/>
          <w:sz w:val="24"/>
          <w:szCs w:val="24"/>
          <w:lang w:val="uk-UA"/>
        </w:rPr>
        <w:t>Млинівська</w:t>
      </w:r>
      <w:r w:rsidR="004D68E9" w:rsidRPr="004D68E9">
        <w:rPr>
          <w:color w:val="auto"/>
          <w:sz w:val="24"/>
          <w:szCs w:val="24"/>
          <w:lang w:val="uk-UA"/>
        </w:rPr>
        <w:t>,</w:t>
      </w:r>
      <w:r w:rsidR="00FE2713">
        <w:rPr>
          <w:color w:val="auto"/>
          <w:sz w:val="24"/>
          <w:szCs w:val="24"/>
          <w:lang w:val="uk-UA"/>
        </w:rPr>
        <w:t>32</w:t>
      </w:r>
      <w:r w:rsidR="004D68E9" w:rsidRPr="004D68E9">
        <w:rPr>
          <w:color w:val="auto"/>
          <w:sz w:val="24"/>
          <w:szCs w:val="24"/>
          <w:lang w:val="uk-UA"/>
        </w:rPr>
        <w:t xml:space="preserve"> </w:t>
      </w:r>
      <w:r w:rsidRPr="004D68E9">
        <w:rPr>
          <w:color w:val="auto"/>
          <w:sz w:val="24"/>
          <w:szCs w:val="24"/>
          <w:lang w:val="uk-UA"/>
        </w:rPr>
        <w:t xml:space="preserve"> </w:t>
      </w:r>
      <w:proofErr w:type="spellStart"/>
      <w:r w:rsidRPr="004D68E9">
        <w:rPr>
          <w:color w:val="auto"/>
          <w:sz w:val="24"/>
          <w:szCs w:val="24"/>
          <w:lang w:val="uk-UA"/>
        </w:rPr>
        <w:t>тел</w:t>
      </w:r>
      <w:proofErr w:type="spellEnd"/>
      <w:r w:rsidRPr="004D68E9">
        <w:rPr>
          <w:color w:val="auto"/>
          <w:sz w:val="24"/>
          <w:szCs w:val="24"/>
          <w:lang w:val="uk-UA"/>
        </w:rPr>
        <w:t xml:space="preserve">. </w:t>
      </w:r>
      <w:r w:rsidR="004D68E9" w:rsidRPr="004D68E9">
        <w:rPr>
          <w:color w:val="auto"/>
          <w:sz w:val="24"/>
          <w:szCs w:val="24"/>
          <w:lang w:val="uk-UA"/>
        </w:rPr>
        <w:t>(</w:t>
      </w:r>
      <w:r w:rsidR="00FE2713">
        <w:rPr>
          <w:color w:val="auto"/>
          <w:sz w:val="24"/>
          <w:szCs w:val="24"/>
          <w:lang w:val="uk-UA"/>
        </w:rPr>
        <w:t>0362</w:t>
      </w:r>
      <w:r w:rsidR="004D68E9" w:rsidRPr="004D68E9">
        <w:rPr>
          <w:color w:val="auto"/>
          <w:sz w:val="24"/>
          <w:szCs w:val="24"/>
          <w:lang w:val="uk-UA"/>
        </w:rPr>
        <w:t>)</w:t>
      </w:r>
      <w:r w:rsidR="00FE2713">
        <w:rPr>
          <w:color w:val="auto"/>
          <w:sz w:val="24"/>
          <w:szCs w:val="24"/>
          <w:lang w:val="uk-UA"/>
        </w:rPr>
        <w:t>64-05-15</w:t>
      </w:r>
      <w:r w:rsidRPr="004D68E9">
        <w:rPr>
          <w:color w:val="auto"/>
          <w:sz w:val="24"/>
          <w:szCs w:val="24"/>
          <w:lang w:val="uk-UA"/>
        </w:rPr>
        <w:t>.</w:t>
      </w:r>
    </w:p>
    <w:p w:rsidR="00254CF0" w:rsidRPr="0060262D" w:rsidRDefault="00254CF0" w:rsidP="00254CF0">
      <w:pPr>
        <w:spacing w:line="276" w:lineRule="auto"/>
        <w:ind w:firstLine="567"/>
        <w:jc w:val="both"/>
        <w:rPr>
          <w:color w:val="auto"/>
          <w:sz w:val="24"/>
          <w:szCs w:val="24"/>
          <w:lang w:val="uk-UA"/>
        </w:rPr>
      </w:pPr>
      <w:r w:rsidRPr="0060262D">
        <w:rPr>
          <w:color w:val="auto"/>
          <w:sz w:val="24"/>
          <w:lang w:val="uk-UA"/>
        </w:rPr>
        <w:t xml:space="preserve">Зауваження громадських організацій та окремих громадян можуть надсилатися на протязі 30 днів з моменту публікації до </w:t>
      </w:r>
      <w:r w:rsidRPr="0060262D">
        <w:rPr>
          <w:color w:val="auto"/>
          <w:sz w:val="24"/>
          <w:szCs w:val="24"/>
          <w:lang w:val="uk-UA"/>
        </w:rPr>
        <w:t>Рівненської ОДА (майдан Просвіти, 1, Рівне, Рі</w:t>
      </w:r>
      <w:r w:rsidRPr="0060262D">
        <w:rPr>
          <w:color w:val="auto"/>
          <w:sz w:val="24"/>
          <w:szCs w:val="24"/>
          <w:lang w:val="uk-UA"/>
        </w:rPr>
        <w:t>в</w:t>
      </w:r>
      <w:r w:rsidRPr="0060262D">
        <w:rPr>
          <w:color w:val="auto"/>
          <w:sz w:val="24"/>
          <w:szCs w:val="24"/>
          <w:lang w:val="uk-UA"/>
        </w:rPr>
        <w:t>ненська область, 33028)</w:t>
      </w:r>
      <w:r w:rsidRPr="0060262D">
        <w:rPr>
          <w:color w:val="auto"/>
          <w:sz w:val="24"/>
          <w:lang w:val="uk-UA"/>
        </w:rPr>
        <w:t>.</w:t>
      </w:r>
    </w:p>
    <w:p w:rsidR="00057E25" w:rsidRPr="004D68E9" w:rsidRDefault="00057E25" w:rsidP="00057E25">
      <w:pPr>
        <w:rPr>
          <w:color w:val="auto"/>
          <w:lang w:val="uk-UA"/>
        </w:rPr>
      </w:pPr>
    </w:p>
    <w:p w:rsidR="00057E25" w:rsidRDefault="00057E25" w:rsidP="00951631">
      <w:pPr>
        <w:widowControl w:val="0"/>
        <w:tabs>
          <w:tab w:val="left" w:pos="720"/>
        </w:tabs>
        <w:suppressAutoHyphens/>
        <w:spacing w:line="360" w:lineRule="auto"/>
        <w:ind w:firstLine="850"/>
        <w:jc w:val="both"/>
        <w:rPr>
          <w:spacing w:val="10"/>
          <w:sz w:val="24"/>
          <w:szCs w:val="24"/>
          <w:lang w:val="uk-UA"/>
        </w:rPr>
      </w:pPr>
    </w:p>
    <w:sectPr w:rsidR="00057E25" w:rsidSect="00FE2713">
      <w:headerReference w:type="default" r:id="rId7"/>
      <w:pgSz w:w="11906" w:h="16838"/>
      <w:pgMar w:top="1134" w:right="85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6A" w:rsidRDefault="0084646A">
      <w:r>
        <w:separator/>
      </w:r>
    </w:p>
  </w:endnote>
  <w:endnote w:type="continuationSeparator" w:id="0">
    <w:p w:rsidR="0084646A" w:rsidRDefault="008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6A" w:rsidRDefault="0084646A">
      <w:r>
        <w:separator/>
      </w:r>
    </w:p>
  </w:footnote>
  <w:footnote w:type="continuationSeparator" w:id="0">
    <w:p w:rsidR="0084646A" w:rsidRDefault="00846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EF7" w:rsidRDefault="00A24EF7">
    <w:pPr>
      <w:pStyle w:val="a6"/>
      <w:jc w:val="right"/>
      <w:rPr>
        <w:sz w:val="24"/>
        <w:szCs w:val="24"/>
        <w:lang w:bidi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54"/>
    <w:rsid w:val="00057E25"/>
    <w:rsid w:val="00061152"/>
    <w:rsid w:val="00077D87"/>
    <w:rsid w:val="000D14EC"/>
    <w:rsid w:val="00110FB0"/>
    <w:rsid w:val="001151D2"/>
    <w:rsid w:val="00254CF0"/>
    <w:rsid w:val="00285ED8"/>
    <w:rsid w:val="002B033E"/>
    <w:rsid w:val="002F2F15"/>
    <w:rsid w:val="0030106D"/>
    <w:rsid w:val="0031473F"/>
    <w:rsid w:val="00324E6A"/>
    <w:rsid w:val="003463B1"/>
    <w:rsid w:val="003A2560"/>
    <w:rsid w:val="003E7B26"/>
    <w:rsid w:val="003F538B"/>
    <w:rsid w:val="00440A48"/>
    <w:rsid w:val="0046607E"/>
    <w:rsid w:val="00481B72"/>
    <w:rsid w:val="004C6953"/>
    <w:rsid w:val="004D511B"/>
    <w:rsid w:val="004D68E9"/>
    <w:rsid w:val="004E0C70"/>
    <w:rsid w:val="005357FF"/>
    <w:rsid w:val="00536866"/>
    <w:rsid w:val="005645D2"/>
    <w:rsid w:val="00574C17"/>
    <w:rsid w:val="005D7A44"/>
    <w:rsid w:val="006B4F15"/>
    <w:rsid w:val="007322DC"/>
    <w:rsid w:val="007542DE"/>
    <w:rsid w:val="0079558A"/>
    <w:rsid w:val="007B10A6"/>
    <w:rsid w:val="007B4665"/>
    <w:rsid w:val="007B5650"/>
    <w:rsid w:val="007B730D"/>
    <w:rsid w:val="007D2CB1"/>
    <w:rsid w:val="007F395D"/>
    <w:rsid w:val="007F691C"/>
    <w:rsid w:val="0084646A"/>
    <w:rsid w:val="00851226"/>
    <w:rsid w:val="008B72FD"/>
    <w:rsid w:val="008D15F9"/>
    <w:rsid w:val="008D1773"/>
    <w:rsid w:val="008E4554"/>
    <w:rsid w:val="0091118B"/>
    <w:rsid w:val="00942FB2"/>
    <w:rsid w:val="00951631"/>
    <w:rsid w:val="009D197A"/>
    <w:rsid w:val="009E2C16"/>
    <w:rsid w:val="009E2E78"/>
    <w:rsid w:val="00A17B41"/>
    <w:rsid w:val="00A24EF7"/>
    <w:rsid w:val="00A47094"/>
    <w:rsid w:val="00B1312C"/>
    <w:rsid w:val="00B13A81"/>
    <w:rsid w:val="00B13F6D"/>
    <w:rsid w:val="00BD0A12"/>
    <w:rsid w:val="00BE5D6C"/>
    <w:rsid w:val="00C070C2"/>
    <w:rsid w:val="00CB39C5"/>
    <w:rsid w:val="00CF1DEC"/>
    <w:rsid w:val="00D63B6E"/>
    <w:rsid w:val="00DB62F0"/>
    <w:rsid w:val="00DB657C"/>
    <w:rsid w:val="00DC10DD"/>
    <w:rsid w:val="00DC5193"/>
    <w:rsid w:val="00DE72B1"/>
    <w:rsid w:val="00E537AA"/>
    <w:rsid w:val="00E833E1"/>
    <w:rsid w:val="00FB36EB"/>
    <w:rsid w:val="00FE112F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6">
    <w:name w:val="header"/>
    <w:basedOn w:val="a"/>
    <w:semiHidden/>
  </w:style>
  <w:style w:type="character" w:customStyle="1" w:styleId="a4">
    <w:name w:val="Основной текст с отступом Знак"/>
    <w:basedOn w:val="a0"/>
    <w:link w:val="a3"/>
    <w:semiHidden/>
    <w:rsid w:val="00951631"/>
    <w:rPr>
      <w:color w:val="000000"/>
      <w:spacing w:val="20"/>
      <w:sz w:val="24"/>
      <w:lang w:val="en-US" w:eastAsia="ru-RU"/>
    </w:rPr>
  </w:style>
  <w:style w:type="paragraph" w:styleId="a7">
    <w:name w:val="No Spacing"/>
    <w:uiPriority w:val="1"/>
    <w:qFormat/>
    <w:rsid w:val="00057E25"/>
    <w:rPr>
      <w:color w:val="000000"/>
      <w:spacing w:val="20"/>
      <w:sz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E271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713"/>
    <w:rPr>
      <w:rFonts w:ascii="Consolas" w:hAnsi="Consolas" w:cs="Consolas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5">
    <w:name w:val="Plain Text"/>
    <w:basedOn w:val="a"/>
    <w:semiHidden/>
    <w:rPr>
      <w:rFonts w:ascii="Courier New" w:hAnsi="Courier New" w:cs="Courier New"/>
      <w:spacing w:val="20"/>
      <w:lang w:val="uk-UA"/>
    </w:rPr>
  </w:style>
  <w:style w:type="paragraph" w:styleId="a6">
    <w:name w:val="header"/>
    <w:basedOn w:val="a"/>
    <w:semiHidden/>
  </w:style>
  <w:style w:type="character" w:customStyle="1" w:styleId="a4">
    <w:name w:val="Основной текст с отступом Знак"/>
    <w:basedOn w:val="a0"/>
    <w:link w:val="a3"/>
    <w:semiHidden/>
    <w:rsid w:val="00951631"/>
    <w:rPr>
      <w:color w:val="000000"/>
      <w:spacing w:val="20"/>
      <w:sz w:val="24"/>
      <w:lang w:val="en-US" w:eastAsia="ru-RU"/>
    </w:rPr>
  </w:style>
  <w:style w:type="paragraph" w:styleId="a7">
    <w:name w:val="No Spacing"/>
    <w:uiPriority w:val="1"/>
    <w:qFormat/>
    <w:rsid w:val="00057E25"/>
    <w:rPr>
      <w:color w:val="000000"/>
      <w:spacing w:val="20"/>
      <w:sz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E2713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713"/>
    <w:rPr>
      <w:rFonts w:ascii="Consolas" w:hAnsi="Consolas" w:cs="Consolas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31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090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3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2021-12-07T09:35:00Z</cp:lastPrinted>
  <dcterms:created xsi:type="dcterms:W3CDTF">2023-02-14T12:36:00Z</dcterms:created>
  <dcterms:modified xsi:type="dcterms:W3CDTF">2023-02-14T12:36:00Z</dcterms:modified>
</cp:coreProperties>
</file>