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07" w:rsidRPr="00922BFF" w:rsidRDefault="00B844C0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E2907" w:rsidRPr="00922BFF">
        <w:rPr>
          <w:rFonts w:ascii="Times New Roman" w:hAnsi="Times New Roman" w:cs="Times New Roman"/>
          <w:sz w:val="24"/>
          <w:szCs w:val="24"/>
        </w:rPr>
        <w:t>Додаток 1</w:t>
      </w:r>
    </w:p>
    <w:p w:rsidR="003C7D9D" w:rsidRPr="00A43588" w:rsidRDefault="003C7D9D" w:rsidP="00BE2907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E2907" w:rsidRPr="00A43588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88">
        <w:rPr>
          <w:rFonts w:ascii="Times New Roman" w:hAnsi="Times New Roman" w:cs="Times New Roman"/>
          <w:b/>
          <w:sz w:val="24"/>
          <w:szCs w:val="24"/>
        </w:rPr>
        <w:t>Повідомлення про намір отримати дозвіл на викиди забруднюючих речовин  в атмосферне повітря від стаціонарних джерел</w:t>
      </w:r>
    </w:p>
    <w:p w:rsidR="00BE2907" w:rsidRPr="003C7D9D" w:rsidRDefault="00BE2907" w:rsidP="00BE2907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727C" w:rsidRPr="0036055B" w:rsidRDefault="0062727C" w:rsidP="003605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Приватне підприємство "Майя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"</w:t>
      </w:r>
      <w:r w:rsidR="00DC36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364D">
        <w:rPr>
          <w:rFonts w:ascii="Times New Roman" w:hAnsi="Times New Roman" w:cs="Times New Roman"/>
          <w:sz w:val="24"/>
          <w:szCs w:val="24"/>
        </w:rPr>
        <w:t>«ПП Майя»</w:t>
      </w:r>
      <w:bookmarkEnd w:id="0"/>
      <w:r w:rsidR="00DC364D">
        <w:rPr>
          <w:rFonts w:ascii="Times New Roman" w:hAnsi="Times New Roman" w:cs="Times New Roman"/>
          <w:sz w:val="24"/>
          <w:szCs w:val="24"/>
        </w:rPr>
        <w:t>)</w:t>
      </w:r>
      <w:r w:rsidR="0036055B">
        <w:rPr>
          <w:rFonts w:ascii="Times New Roman" w:hAnsi="Times New Roman" w:cs="Times New Roman"/>
          <w:sz w:val="24"/>
          <w:szCs w:val="24"/>
        </w:rPr>
        <w:t>, і</w:t>
      </w:r>
      <w:r w:rsidR="00DC364D">
        <w:rPr>
          <w:rFonts w:ascii="Times New Roman" w:hAnsi="Times New Roman" w:cs="Times New Roman"/>
          <w:sz w:val="24"/>
          <w:szCs w:val="24"/>
        </w:rPr>
        <w:t>дентифікаційний код:</w:t>
      </w:r>
      <w:r w:rsidR="00DC364D" w:rsidRPr="00DC364D">
        <w:rPr>
          <w:rFonts w:ascii="Times New Roman" w:hAnsi="Times New Roman" w:cs="Times New Roman"/>
          <w:sz w:val="24"/>
          <w:szCs w:val="24"/>
        </w:rPr>
        <w:t xml:space="preserve"> 22372280</w:t>
      </w:r>
      <w:r w:rsidR="0036055B">
        <w:rPr>
          <w:rFonts w:ascii="Times New Roman" w:hAnsi="Times New Roman" w:cs="Times New Roman"/>
          <w:sz w:val="24"/>
          <w:szCs w:val="24"/>
        </w:rPr>
        <w:t>, ю</w:t>
      </w:r>
      <w:r w:rsidR="00DC364D">
        <w:rPr>
          <w:rFonts w:ascii="Times New Roman" w:hAnsi="Times New Roman" w:cs="Times New Roman"/>
          <w:sz w:val="24"/>
          <w:szCs w:val="24"/>
        </w:rPr>
        <w:t>ридична адреса:</w:t>
      </w:r>
      <w:r w:rsidR="00DC364D" w:rsidRPr="00DC364D">
        <w:rPr>
          <w:rFonts w:ascii="Times New Roman" w:hAnsi="Times New Roman" w:cs="Times New Roman"/>
          <w:sz w:val="24"/>
          <w:szCs w:val="24"/>
        </w:rPr>
        <w:t xml:space="preserve"> 81110, Львівська обл., Львівський  р-н, Зимноводівська ТГ, с. Зимна Вода, вул. Галицька, буд. 42</w:t>
      </w:r>
      <w:r w:rsidR="0036055B">
        <w:rPr>
          <w:rFonts w:ascii="Times New Roman" w:hAnsi="Times New Roman" w:cs="Times New Roman"/>
          <w:sz w:val="24"/>
          <w:szCs w:val="24"/>
        </w:rPr>
        <w:t>, ф</w:t>
      </w:r>
      <w:r w:rsidR="00DC364D">
        <w:rPr>
          <w:rFonts w:ascii="Times New Roman" w:hAnsi="Times New Roman" w:cs="Times New Roman"/>
          <w:sz w:val="24"/>
          <w:szCs w:val="24"/>
        </w:rPr>
        <w:t>актична адреса</w:t>
      </w:r>
      <w:r w:rsidR="00DC364D" w:rsidRPr="00DC364D">
        <w:rPr>
          <w:rFonts w:ascii="Times New Roman" w:hAnsi="Times New Roman" w:cs="Times New Roman"/>
          <w:sz w:val="24"/>
          <w:szCs w:val="24"/>
        </w:rPr>
        <w:t>: 79039,</w:t>
      </w:r>
      <w:r w:rsidR="00DC364D">
        <w:rPr>
          <w:noProof/>
        </w:rPr>
        <w:t xml:space="preserve"> </w:t>
      </w:r>
      <w:r w:rsidR="007A6174">
        <w:rPr>
          <w:rFonts w:ascii="Times New Roman" w:hAnsi="Times New Roman" w:cs="Times New Roman"/>
          <w:sz w:val="24"/>
          <w:szCs w:val="24"/>
        </w:rPr>
        <w:t>Львівська обл.,</w:t>
      </w:r>
      <w:r w:rsidR="007A6174" w:rsidRPr="007A6174">
        <w:rPr>
          <w:rFonts w:ascii="Times New Roman" w:hAnsi="Times New Roman" w:cs="Times New Roman"/>
          <w:sz w:val="24"/>
          <w:szCs w:val="24"/>
        </w:rPr>
        <w:t xml:space="preserve"> </w:t>
      </w:r>
      <w:r w:rsidRPr="0062727C">
        <w:rPr>
          <w:rFonts w:ascii="Times New Roman" w:hAnsi="Times New Roman" w:cs="Times New Roman"/>
          <w:sz w:val="24"/>
          <w:szCs w:val="24"/>
        </w:rPr>
        <w:t xml:space="preserve">м. Львів, вул. </w:t>
      </w:r>
      <w:r w:rsidRPr="00911094">
        <w:rPr>
          <w:rFonts w:ascii="Times New Roman" w:hAnsi="Times New Roman" w:cs="Times New Roman"/>
          <w:sz w:val="24"/>
          <w:szCs w:val="24"/>
        </w:rPr>
        <w:t>Шевченка, 111</w:t>
      </w:r>
      <w:r w:rsidR="00911094" w:rsidRPr="00911094">
        <w:rPr>
          <w:rFonts w:ascii="Times New Roman" w:hAnsi="Times New Roman" w:cs="Times New Roman"/>
          <w:sz w:val="24"/>
          <w:szCs w:val="24"/>
        </w:rPr>
        <w:t>А</w:t>
      </w:r>
      <w:r w:rsidRPr="00911094">
        <w:rPr>
          <w:noProof/>
        </w:rPr>
        <w:t xml:space="preserve"> .</w:t>
      </w:r>
    </w:p>
    <w:p w:rsidR="00DC364D" w:rsidRPr="00A028EF" w:rsidRDefault="00DC364D" w:rsidP="003605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8EF">
        <w:rPr>
          <w:rFonts w:ascii="Times New Roman" w:hAnsi="Times New Roman" w:cs="Times New Roman"/>
          <w:sz w:val="24"/>
          <w:szCs w:val="24"/>
        </w:rPr>
        <w:t xml:space="preserve">Контактний номер телефону: </w:t>
      </w:r>
      <w:r w:rsidR="00A028EF" w:rsidRPr="00A028EF">
        <w:rPr>
          <w:rFonts w:ascii="Times New Roman" w:hAnsi="Times New Roman" w:cs="Times New Roman"/>
          <w:sz w:val="24"/>
          <w:szCs w:val="24"/>
        </w:rPr>
        <w:t>(032) 244-08-23</w:t>
      </w:r>
      <w:r w:rsidR="00BC54D3" w:rsidRPr="00A028EF">
        <w:rPr>
          <w:rFonts w:ascii="Times New Roman" w:hAnsi="Times New Roman" w:cs="Times New Roman"/>
          <w:sz w:val="24"/>
          <w:szCs w:val="24"/>
        </w:rPr>
        <w:t xml:space="preserve">, </w:t>
      </w:r>
      <w:r w:rsidR="0036055B" w:rsidRPr="00A028E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6055B" w:rsidRPr="00A028E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28EF">
        <w:rPr>
          <w:rFonts w:ascii="Times New Roman" w:hAnsi="Times New Roman" w:cs="Times New Roman"/>
          <w:sz w:val="24"/>
          <w:szCs w:val="24"/>
        </w:rPr>
        <w:t xml:space="preserve">: </w:t>
      </w:r>
      <w:r w:rsidR="00A028EF" w:rsidRPr="00A028EF">
        <w:rPr>
          <w:rFonts w:ascii="Times New Roman" w:hAnsi="Times New Roman" w:cs="Times New Roman"/>
          <w:sz w:val="24"/>
          <w:szCs w:val="24"/>
          <w:lang w:val="en-US"/>
        </w:rPr>
        <w:t>Olexander.postolovsky@ukr.net</w:t>
      </w:r>
    </w:p>
    <w:p w:rsidR="0036055B" w:rsidRDefault="00DC364D" w:rsidP="00360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 отримання дозволу на викиди: отримати дозвіл на викиди </w:t>
      </w:r>
      <w:r w:rsidR="0036055B">
        <w:rPr>
          <w:rFonts w:ascii="Times New Roman" w:hAnsi="Times New Roman" w:cs="Times New Roman"/>
          <w:sz w:val="24"/>
          <w:szCs w:val="24"/>
        </w:rPr>
        <w:t xml:space="preserve">для існуючих та нових джерел викиду забруднюючих речовин в атмосферне повітря. </w:t>
      </w:r>
    </w:p>
    <w:p w:rsidR="0036055B" w:rsidRDefault="0036055B" w:rsidP="00360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Планована діяльність не підлягає оцінці впливу на довкілля та прямо не передбачена вимогами ч. 2 та ч. 3 ст. 3 ЗУ «Про ОВД»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КМУ від 13.03.2017 №1010 (котельня/паливна з котлами потужністю менше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364D" w:rsidRDefault="0036055B" w:rsidP="00360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Відповідно до КВЕД (68.20 Надання в оренду й експлуатацію власного чи орендованого нерухомого майна), підприємство займається наданням в оренду й експлуатацію власного чи орендованого нерухомого майна. </w:t>
      </w:r>
    </w:p>
    <w:p w:rsidR="00384EE0" w:rsidRPr="00A028EF" w:rsidRDefault="0036055B" w:rsidP="0036055B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6881">
        <w:rPr>
          <w:rFonts w:ascii="Times New Roman" w:hAnsi="Times New Roman" w:cs="Times New Roman"/>
          <w:sz w:val="24"/>
          <w:szCs w:val="24"/>
        </w:rPr>
        <w:t>Відомості щодо видів та обсягів викидів забруднюючих речовин</w:t>
      </w:r>
      <w:r w:rsidR="007A6174" w:rsidRPr="00BA6881">
        <w:rPr>
          <w:rFonts w:ascii="Times New Roman" w:hAnsi="Times New Roman" w:cs="Times New Roman"/>
          <w:sz w:val="24"/>
          <w:szCs w:val="24"/>
        </w:rPr>
        <w:t xml:space="preserve">: </w:t>
      </w:r>
      <w:r w:rsidR="00384EE0" w:rsidRPr="00BA6881">
        <w:rPr>
          <w:rFonts w:ascii="Times New Roman" w:hAnsi="Times New Roman" w:cs="Times New Roman"/>
          <w:sz w:val="24"/>
          <w:szCs w:val="24"/>
        </w:rPr>
        <w:t>азоту оксид</w:t>
      </w:r>
      <w:r w:rsidR="00F43775" w:rsidRPr="00BA6881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A6881">
        <w:rPr>
          <w:rFonts w:ascii="Times New Roman" w:hAnsi="Times New Roman" w:cs="Times New Roman"/>
          <w:sz w:val="24"/>
          <w:szCs w:val="24"/>
        </w:rPr>
        <w:t>-</w:t>
      </w:r>
      <w:r w:rsidR="00F43775" w:rsidRPr="00BA6881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A6881">
        <w:rPr>
          <w:rFonts w:ascii="Times New Roman" w:hAnsi="Times New Roman" w:cs="Times New Roman"/>
          <w:sz w:val="24"/>
          <w:szCs w:val="24"/>
        </w:rPr>
        <w:t>0,</w:t>
      </w:r>
      <w:r w:rsidR="00BA6881" w:rsidRPr="00BA6881">
        <w:rPr>
          <w:rFonts w:ascii="Times New Roman" w:hAnsi="Times New Roman" w:cs="Times New Roman"/>
          <w:sz w:val="24"/>
          <w:szCs w:val="24"/>
          <w:lang w:val="en-US"/>
        </w:rPr>
        <w:t>836</w:t>
      </w:r>
      <w:r w:rsidR="00844F84" w:rsidRPr="00BA6881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A6881">
        <w:rPr>
          <w:rFonts w:ascii="Times New Roman" w:hAnsi="Times New Roman" w:cs="Times New Roman"/>
          <w:sz w:val="24"/>
          <w:szCs w:val="24"/>
        </w:rPr>
        <w:t>т/рік</w:t>
      </w:r>
      <w:r w:rsidR="00384EE0" w:rsidRPr="00BA6881">
        <w:rPr>
          <w:rFonts w:ascii="Times New Roman" w:hAnsi="Times New Roman" w:cs="Times New Roman"/>
          <w:sz w:val="24"/>
          <w:szCs w:val="24"/>
        </w:rPr>
        <w:t>,</w:t>
      </w:r>
      <w:r w:rsidR="00384EE0" w:rsidRPr="00A02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4EE0" w:rsidRPr="00BA6881">
        <w:rPr>
          <w:rFonts w:ascii="Times New Roman" w:hAnsi="Times New Roman" w:cs="Times New Roman"/>
          <w:sz w:val="24"/>
          <w:szCs w:val="24"/>
        </w:rPr>
        <w:t>оксиду вуглецю</w:t>
      </w:r>
      <w:r w:rsidR="00F43775" w:rsidRPr="00BA6881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A6881">
        <w:rPr>
          <w:rFonts w:ascii="Times New Roman" w:hAnsi="Times New Roman" w:cs="Times New Roman"/>
          <w:sz w:val="24"/>
          <w:szCs w:val="24"/>
        </w:rPr>
        <w:t>-</w:t>
      </w:r>
      <w:r w:rsidR="00F43775" w:rsidRPr="00BA6881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A6881">
        <w:rPr>
          <w:rFonts w:ascii="Times New Roman" w:hAnsi="Times New Roman" w:cs="Times New Roman"/>
          <w:sz w:val="24"/>
          <w:szCs w:val="24"/>
        </w:rPr>
        <w:t>0,</w:t>
      </w:r>
      <w:r w:rsidR="00BA6881" w:rsidRPr="00BA6881">
        <w:rPr>
          <w:rFonts w:ascii="Times New Roman" w:hAnsi="Times New Roman" w:cs="Times New Roman"/>
          <w:sz w:val="24"/>
          <w:szCs w:val="24"/>
          <w:lang w:val="en-US"/>
        </w:rPr>
        <w:t>406</w:t>
      </w:r>
      <w:r w:rsidR="00AD0B9A" w:rsidRPr="00BA6881">
        <w:rPr>
          <w:rFonts w:ascii="Times New Roman" w:hAnsi="Times New Roman" w:cs="Times New Roman"/>
          <w:sz w:val="24"/>
          <w:szCs w:val="24"/>
        </w:rPr>
        <w:t xml:space="preserve"> </w:t>
      </w:r>
      <w:r w:rsidR="00DC29C1" w:rsidRPr="00BA6881">
        <w:rPr>
          <w:rFonts w:ascii="Times New Roman" w:hAnsi="Times New Roman" w:cs="Times New Roman"/>
          <w:sz w:val="24"/>
          <w:szCs w:val="24"/>
        </w:rPr>
        <w:t>т/рік</w:t>
      </w:r>
      <w:r w:rsidR="00BC7C9B" w:rsidRPr="00BA6881">
        <w:rPr>
          <w:rFonts w:ascii="Times New Roman" w:hAnsi="Times New Roman" w:cs="Times New Roman"/>
          <w:sz w:val="24"/>
          <w:szCs w:val="24"/>
        </w:rPr>
        <w:t>, парникові газів (метан, діоксид вуглецю, азоту (1) оксид [N2O]) –</w:t>
      </w:r>
      <w:r w:rsidR="00F43775" w:rsidRPr="00BA6881">
        <w:rPr>
          <w:rFonts w:ascii="Times New Roman" w:hAnsi="Times New Roman" w:cs="Times New Roman"/>
          <w:sz w:val="24"/>
          <w:szCs w:val="24"/>
        </w:rPr>
        <w:t xml:space="preserve"> </w:t>
      </w:r>
      <w:r w:rsidR="00BA6881" w:rsidRPr="00BA6881">
        <w:rPr>
          <w:rFonts w:ascii="Times New Roman" w:hAnsi="Times New Roman" w:cs="Times New Roman"/>
          <w:sz w:val="24"/>
          <w:szCs w:val="24"/>
          <w:lang w:val="en-US"/>
        </w:rPr>
        <w:t>337,861</w:t>
      </w:r>
      <w:r w:rsidR="00E62710" w:rsidRPr="00BA6881">
        <w:rPr>
          <w:rFonts w:ascii="Times New Roman" w:hAnsi="Times New Roman" w:cs="Times New Roman"/>
          <w:sz w:val="24"/>
          <w:szCs w:val="24"/>
        </w:rPr>
        <w:t xml:space="preserve"> т/рік,</w:t>
      </w:r>
      <w:r w:rsidR="0062727C" w:rsidRPr="00BA6881">
        <w:rPr>
          <w:rFonts w:ascii="Times New Roman" w:hAnsi="Times New Roman" w:cs="Times New Roman"/>
          <w:sz w:val="24"/>
          <w:szCs w:val="24"/>
        </w:rPr>
        <w:t xml:space="preserve"> речовини у вигляді суспендованих твердих частинок- </w:t>
      </w:r>
      <w:r w:rsidR="00255833">
        <w:rPr>
          <w:rFonts w:ascii="Times New Roman" w:hAnsi="Times New Roman" w:cs="Times New Roman"/>
          <w:sz w:val="24"/>
          <w:szCs w:val="24"/>
        </w:rPr>
        <w:t>0,077</w:t>
      </w:r>
      <w:r w:rsidR="00E62710" w:rsidRPr="00BA6881">
        <w:rPr>
          <w:rFonts w:ascii="Times New Roman" w:hAnsi="Times New Roman" w:cs="Times New Roman"/>
          <w:sz w:val="24"/>
          <w:szCs w:val="24"/>
        </w:rPr>
        <w:t xml:space="preserve"> </w:t>
      </w:r>
      <w:r w:rsidR="0062727C" w:rsidRPr="00BA6881">
        <w:rPr>
          <w:rFonts w:ascii="Times New Roman" w:hAnsi="Times New Roman" w:cs="Times New Roman"/>
          <w:sz w:val="24"/>
          <w:szCs w:val="24"/>
        </w:rPr>
        <w:t xml:space="preserve">т/ рік, </w:t>
      </w:r>
      <w:r w:rsidR="004563F9" w:rsidRPr="00BA6881">
        <w:rPr>
          <w:rFonts w:ascii="Times New Roman" w:hAnsi="Times New Roman" w:cs="Times New Roman"/>
          <w:sz w:val="24"/>
          <w:szCs w:val="24"/>
        </w:rPr>
        <w:t>вуглеводні граничні С12-С19</w:t>
      </w:r>
      <w:r w:rsidR="0062727C" w:rsidRPr="00BA6881">
        <w:rPr>
          <w:rFonts w:ascii="Times New Roman" w:hAnsi="Times New Roman" w:cs="Times New Roman"/>
          <w:sz w:val="24"/>
          <w:szCs w:val="24"/>
        </w:rPr>
        <w:t xml:space="preserve"> – </w:t>
      </w:r>
      <w:r w:rsidR="00E62710" w:rsidRPr="00BA6881">
        <w:rPr>
          <w:rFonts w:ascii="Times New Roman" w:hAnsi="Times New Roman" w:cs="Times New Roman"/>
          <w:sz w:val="24"/>
          <w:szCs w:val="24"/>
        </w:rPr>
        <w:t>0,053</w:t>
      </w:r>
      <w:r w:rsidR="0062727C" w:rsidRPr="00BA6881">
        <w:rPr>
          <w:rFonts w:ascii="Times New Roman" w:hAnsi="Times New Roman" w:cs="Times New Roman"/>
          <w:sz w:val="24"/>
          <w:szCs w:val="24"/>
        </w:rPr>
        <w:t xml:space="preserve">т/рік , </w:t>
      </w:r>
      <w:r w:rsidR="004563F9" w:rsidRPr="00BA6881">
        <w:rPr>
          <w:rFonts w:ascii="Times New Roman" w:hAnsi="Times New Roman" w:cs="Times New Roman"/>
          <w:sz w:val="24"/>
          <w:szCs w:val="24"/>
        </w:rPr>
        <w:t xml:space="preserve">діоксид </w:t>
      </w:r>
      <w:r w:rsidR="0062727C" w:rsidRPr="00BA6881">
        <w:rPr>
          <w:rFonts w:ascii="Times New Roman" w:hAnsi="Times New Roman" w:cs="Times New Roman"/>
          <w:sz w:val="24"/>
          <w:szCs w:val="24"/>
        </w:rPr>
        <w:t xml:space="preserve">сірки  - </w:t>
      </w:r>
      <w:r w:rsidR="00E62710" w:rsidRPr="00BA6881">
        <w:rPr>
          <w:rFonts w:ascii="Times New Roman" w:hAnsi="Times New Roman" w:cs="Times New Roman"/>
          <w:sz w:val="24"/>
          <w:szCs w:val="24"/>
        </w:rPr>
        <w:t xml:space="preserve">0,077 </w:t>
      </w:r>
      <w:r w:rsidR="007B5F0A" w:rsidRPr="00BA6881">
        <w:rPr>
          <w:rFonts w:ascii="Times New Roman" w:hAnsi="Times New Roman" w:cs="Times New Roman"/>
          <w:sz w:val="24"/>
          <w:szCs w:val="24"/>
        </w:rPr>
        <w:t>т/рік.</w:t>
      </w:r>
    </w:p>
    <w:p w:rsidR="0036055B" w:rsidRDefault="0036055B" w:rsidP="00360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ч. 7 ст. 11 ЗУ «Про охорону атмосферного повітря» та Інструкції, затвердженої наказом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№108 від 09.03.2006, об’єкт належить до ІІІ групи, тому заходи щодо впровадження найкращих існуючих технологій виробництва та заходів щодо скорочення викидів не розробляються. </w:t>
      </w:r>
    </w:p>
    <w:p w:rsidR="0036055B" w:rsidRDefault="0036055B" w:rsidP="00360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Пропозиції щодо дозволених обсягів викидів відповідають вимогам наказу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Мінприроди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27.06.2006 №309 та наказу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Мінекоресурсів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10.05.2002 №177 </w:t>
      </w:r>
    </w:p>
    <w:p w:rsidR="0036055B" w:rsidRDefault="0036055B" w:rsidP="00360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виявив розрахунок приземної концентрації забруднюючих речовин на існуючий стан, долі приземної концентрації по всіх забруднюючих речовинах на всіх розрахункових точках не перевищують ГДК (ОБРВ) атмосферного повітря.</w:t>
      </w:r>
    </w:p>
    <w:p w:rsidR="0036055B" w:rsidRDefault="0036055B" w:rsidP="00360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Зауваження та пропозиції громадськості щодо дозволу на викиди можуть надсилатися протягом 30 календарних днів з дня публікації до Львівської обласної державної адміністрації/департаменту екології та природних ресурсів облдержадміністрації за адресами: 79008, м. Львів, вул. Винниченка, 18 та 79026, м. Львів,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Стрийська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98: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238-73-83,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envir@loda.gov.ua.</w:t>
      </w:r>
    </w:p>
    <w:p w:rsidR="00DC364D" w:rsidRDefault="00DC364D" w:rsidP="00BC5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64D" w:rsidRDefault="00DC364D" w:rsidP="00BC5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64D" w:rsidRDefault="00DC364D" w:rsidP="00DC36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64D" w:rsidRPr="0009061D" w:rsidRDefault="00DC364D" w:rsidP="00BB6EF0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C364D" w:rsidRPr="0009061D" w:rsidSect="00555332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D59"/>
    <w:multiLevelType w:val="hybridMultilevel"/>
    <w:tmpl w:val="44B89BD4"/>
    <w:lvl w:ilvl="0" w:tplc="176275A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75088"/>
    <w:multiLevelType w:val="hybridMultilevel"/>
    <w:tmpl w:val="0206F788"/>
    <w:lvl w:ilvl="0" w:tplc="F1CCD99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4"/>
    <w:rsid w:val="00004387"/>
    <w:rsid w:val="00012CF3"/>
    <w:rsid w:val="00016C8E"/>
    <w:rsid w:val="0005134C"/>
    <w:rsid w:val="000570AE"/>
    <w:rsid w:val="00083C0E"/>
    <w:rsid w:val="0009061D"/>
    <w:rsid w:val="000B7ABD"/>
    <w:rsid w:val="000C2F13"/>
    <w:rsid w:val="000F24BF"/>
    <w:rsid w:val="000F2CF5"/>
    <w:rsid w:val="000F4714"/>
    <w:rsid w:val="000F6F54"/>
    <w:rsid w:val="000F7250"/>
    <w:rsid w:val="0010215D"/>
    <w:rsid w:val="00147464"/>
    <w:rsid w:val="00154D78"/>
    <w:rsid w:val="001728B7"/>
    <w:rsid w:val="0018207B"/>
    <w:rsid w:val="00182F10"/>
    <w:rsid w:val="00186FF5"/>
    <w:rsid w:val="001A6ACF"/>
    <w:rsid w:val="001B21EB"/>
    <w:rsid w:val="001B6209"/>
    <w:rsid w:val="001C3FA3"/>
    <w:rsid w:val="001E3BF0"/>
    <w:rsid w:val="002232AF"/>
    <w:rsid w:val="00232466"/>
    <w:rsid w:val="002406FD"/>
    <w:rsid w:val="002512B1"/>
    <w:rsid w:val="00255833"/>
    <w:rsid w:val="002676AB"/>
    <w:rsid w:val="00267EE4"/>
    <w:rsid w:val="00281575"/>
    <w:rsid w:val="00281B28"/>
    <w:rsid w:val="0028799A"/>
    <w:rsid w:val="002B76BA"/>
    <w:rsid w:val="002C222B"/>
    <w:rsid w:val="002D1DC2"/>
    <w:rsid w:val="002D5479"/>
    <w:rsid w:val="003361B4"/>
    <w:rsid w:val="00340FDD"/>
    <w:rsid w:val="003458BB"/>
    <w:rsid w:val="003559D3"/>
    <w:rsid w:val="0036055B"/>
    <w:rsid w:val="003740E4"/>
    <w:rsid w:val="00384EE0"/>
    <w:rsid w:val="00393A87"/>
    <w:rsid w:val="00396733"/>
    <w:rsid w:val="00396D49"/>
    <w:rsid w:val="003A1F2E"/>
    <w:rsid w:val="003B001D"/>
    <w:rsid w:val="003B3FE4"/>
    <w:rsid w:val="003C7D9D"/>
    <w:rsid w:val="003D5C50"/>
    <w:rsid w:val="003D716F"/>
    <w:rsid w:val="003E492F"/>
    <w:rsid w:val="003E57E6"/>
    <w:rsid w:val="003E5F57"/>
    <w:rsid w:val="003E71CB"/>
    <w:rsid w:val="003F5887"/>
    <w:rsid w:val="003F5BA9"/>
    <w:rsid w:val="00411B58"/>
    <w:rsid w:val="00421C2D"/>
    <w:rsid w:val="00424B12"/>
    <w:rsid w:val="004563F9"/>
    <w:rsid w:val="00456BD3"/>
    <w:rsid w:val="0046652E"/>
    <w:rsid w:val="004719CF"/>
    <w:rsid w:val="004E4008"/>
    <w:rsid w:val="004E4094"/>
    <w:rsid w:val="00526F78"/>
    <w:rsid w:val="00536DFF"/>
    <w:rsid w:val="00543B55"/>
    <w:rsid w:val="00554E79"/>
    <w:rsid w:val="00555332"/>
    <w:rsid w:val="005574A3"/>
    <w:rsid w:val="005634D3"/>
    <w:rsid w:val="00573791"/>
    <w:rsid w:val="00575A07"/>
    <w:rsid w:val="00591C43"/>
    <w:rsid w:val="005A3E56"/>
    <w:rsid w:val="005A6BFB"/>
    <w:rsid w:val="005E1414"/>
    <w:rsid w:val="005E32B0"/>
    <w:rsid w:val="005F6E47"/>
    <w:rsid w:val="0061703A"/>
    <w:rsid w:val="0062727C"/>
    <w:rsid w:val="00631520"/>
    <w:rsid w:val="0063796A"/>
    <w:rsid w:val="00645AF7"/>
    <w:rsid w:val="00657376"/>
    <w:rsid w:val="006578C7"/>
    <w:rsid w:val="00657CFC"/>
    <w:rsid w:val="0067284F"/>
    <w:rsid w:val="00674C2D"/>
    <w:rsid w:val="00675150"/>
    <w:rsid w:val="0067656E"/>
    <w:rsid w:val="006A3385"/>
    <w:rsid w:val="006B1098"/>
    <w:rsid w:val="006B5466"/>
    <w:rsid w:val="006E3F37"/>
    <w:rsid w:val="0070680D"/>
    <w:rsid w:val="0072468C"/>
    <w:rsid w:val="007272E4"/>
    <w:rsid w:val="00735E7E"/>
    <w:rsid w:val="00740A4E"/>
    <w:rsid w:val="007744E7"/>
    <w:rsid w:val="00782157"/>
    <w:rsid w:val="007A2914"/>
    <w:rsid w:val="007A3F27"/>
    <w:rsid w:val="007A6174"/>
    <w:rsid w:val="007B5F0A"/>
    <w:rsid w:val="007C68BA"/>
    <w:rsid w:val="007F1302"/>
    <w:rsid w:val="007F43F7"/>
    <w:rsid w:val="008143D0"/>
    <w:rsid w:val="008153AD"/>
    <w:rsid w:val="0082005C"/>
    <w:rsid w:val="008276A3"/>
    <w:rsid w:val="00844CDA"/>
    <w:rsid w:val="00844F84"/>
    <w:rsid w:val="00845139"/>
    <w:rsid w:val="0086695F"/>
    <w:rsid w:val="00877FAE"/>
    <w:rsid w:val="00886D65"/>
    <w:rsid w:val="00892659"/>
    <w:rsid w:val="008978B8"/>
    <w:rsid w:val="008A04A0"/>
    <w:rsid w:val="008B3694"/>
    <w:rsid w:val="008D0BD5"/>
    <w:rsid w:val="008E5C14"/>
    <w:rsid w:val="008F2782"/>
    <w:rsid w:val="008F56EB"/>
    <w:rsid w:val="009104A2"/>
    <w:rsid w:val="00911094"/>
    <w:rsid w:val="00921F96"/>
    <w:rsid w:val="00922BFF"/>
    <w:rsid w:val="00925512"/>
    <w:rsid w:val="0093376B"/>
    <w:rsid w:val="00933CCE"/>
    <w:rsid w:val="009365B1"/>
    <w:rsid w:val="0095758E"/>
    <w:rsid w:val="00961F20"/>
    <w:rsid w:val="00971F92"/>
    <w:rsid w:val="009A0A0D"/>
    <w:rsid w:val="009A72DA"/>
    <w:rsid w:val="009B6C99"/>
    <w:rsid w:val="009C7333"/>
    <w:rsid w:val="009D0209"/>
    <w:rsid w:val="009D1ED1"/>
    <w:rsid w:val="009D46C1"/>
    <w:rsid w:val="009F6DA2"/>
    <w:rsid w:val="00A028EF"/>
    <w:rsid w:val="00A06257"/>
    <w:rsid w:val="00A1221B"/>
    <w:rsid w:val="00A1454F"/>
    <w:rsid w:val="00A43588"/>
    <w:rsid w:val="00A4766D"/>
    <w:rsid w:val="00A479EE"/>
    <w:rsid w:val="00A51046"/>
    <w:rsid w:val="00A53477"/>
    <w:rsid w:val="00A55381"/>
    <w:rsid w:val="00A65A76"/>
    <w:rsid w:val="00A918D6"/>
    <w:rsid w:val="00A95391"/>
    <w:rsid w:val="00AC7056"/>
    <w:rsid w:val="00AD0B9A"/>
    <w:rsid w:val="00AD0E39"/>
    <w:rsid w:val="00AD6E55"/>
    <w:rsid w:val="00AE17EA"/>
    <w:rsid w:val="00AF22F5"/>
    <w:rsid w:val="00B01F05"/>
    <w:rsid w:val="00B02819"/>
    <w:rsid w:val="00B03700"/>
    <w:rsid w:val="00B12CEF"/>
    <w:rsid w:val="00B16AD4"/>
    <w:rsid w:val="00B176F1"/>
    <w:rsid w:val="00B261DA"/>
    <w:rsid w:val="00B50D8D"/>
    <w:rsid w:val="00B55D11"/>
    <w:rsid w:val="00B844C0"/>
    <w:rsid w:val="00B87F79"/>
    <w:rsid w:val="00BA6881"/>
    <w:rsid w:val="00BB0062"/>
    <w:rsid w:val="00BB6EF0"/>
    <w:rsid w:val="00BC54D3"/>
    <w:rsid w:val="00BC7C9B"/>
    <w:rsid w:val="00BD7349"/>
    <w:rsid w:val="00BE2907"/>
    <w:rsid w:val="00C04EB5"/>
    <w:rsid w:val="00C3118D"/>
    <w:rsid w:val="00C332E4"/>
    <w:rsid w:val="00C36569"/>
    <w:rsid w:val="00C52A1D"/>
    <w:rsid w:val="00C65379"/>
    <w:rsid w:val="00C91EBF"/>
    <w:rsid w:val="00CA78A2"/>
    <w:rsid w:val="00CC6AB0"/>
    <w:rsid w:val="00CF07C3"/>
    <w:rsid w:val="00CF7A4F"/>
    <w:rsid w:val="00D1602F"/>
    <w:rsid w:val="00D228C3"/>
    <w:rsid w:val="00D27F19"/>
    <w:rsid w:val="00D32083"/>
    <w:rsid w:val="00D3400C"/>
    <w:rsid w:val="00D35C89"/>
    <w:rsid w:val="00D3788B"/>
    <w:rsid w:val="00D5108D"/>
    <w:rsid w:val="00D61DD4"/>
    <w:rsid w:val="00D630B9"/>
    <w:rsid w:val="00DA7E52"/>
    <w:rsid w:val="00DB140C"/>
    <w:rsid w:val="00DC29C1"/>
    <w:rsid w:val="00DC364D"/>
    <w:rsid w:val="00E0377A"/>
    <w:rsid w:val="00E11270"/>
    <w:rsid w:val="00E17007"/>
    <w:rsid w:val="00E2244F"/>
    <w:rsid w:val="00E32661"/>
    <w:rsid w:val="00E332C7"/>
    <w:rsid w:val="00E43D20"/>
    <w:rsid w:val="00E56A78"/>
    <w:rsid w:val="00E62710"/>
    <w:rsid w:val="00EA1645"/>
    <w:rsid w:val="00EA1AFC"/>
    <w:rsid w:val="00EA4336"/>
    <w:rsid w:val="00EA4F07"/>
    <w:rsid w:val="00EA70CF"/>
    <w:rsid w:val="00EC021F"/>
    <w:rsid w:val="00EC413F"/>
    <w:rsid w:val="00ED2327"/>
    <w:rsid w:val="00ED4B04"/>
    <w:rsid w:val="00EE1D0F"/>
    <w:rsid w:val="00EF1490"/>
    <w:rsid w:val="00F161B0"/>
    <w:rsid w:val="00F43775"/>
    <w:rsid w:val="00F45EB8"/>
    <w:rsid w:val="00F529D0"/>
    <w:rsid w:val="00F56652"/>
    <w:rsid w:val="00F60D58"/>
    <w:rsid w:val="00F610F4"/>
    <w:rsid w:val="00F64D28"/>
    <w:rsid w:val="00F72439"/>
    <w:rsid w:val="00F74C38"/>
    <w:rsid w:val="00F775A5"/>
    <w:rsid w:val="00F94CDC"/>
    <w:rsid w:val="00FB1B6F"/>
    <w:rsid w:val="00FB5320"/>
    <w:rsid w:val="00FB73B3"/>
    <w:rsid w:val="00FC510F"/>
    <w:rsid w:val="00FD53E4"/>
    <w:rsid w:val="00FD7B25"/>
    <w:rsid w:val="00FF53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"/>
    <w:basedOn w:val="a"/>
    <w:link w:val="a4"/>
    <w:uiPriority w:val="99"/>
    <w:rsid w:val="00D630B9"/>
    <w:pPr>
      <w:spacing w:before="60" w:after="60" w:line="240" w:lineRule="auto"/>
      <w:ind w:left="57" w:right="57"/>
    </w:pPr>
    <w:rPr>
      <w:rFonts w:ascii="Arial" w:eastAsia="Times New Roman" w:hAnsi="Arial" w:cs="Arial"/>
      <w:sz w:val="16"/>
      <w:szCs w:val="16"/>
      <w:lang w:eastAsia="uk-UA"/>
    </w:rPr>
  </w:style>
  <w:style w:type="character" w:customStyle="1" w:styleId="a4">
    <w:name w:val="Таблиц Знак"/>
    <w:link w:val="a3"/>
    <w:uiPriority w:val="99"/>
    <w:locked/>
    <w:rsid w:val="00D630B9"/>
    <w:rPr>
      <w:rFonts w:ascii="Arial" w:hAnsi="Arial" w:cs="Arial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92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9104A2"/>
    <w:rPr>
      <w:color w:val="0000FF"/>
      <w:u w:val="single"/>
    </w:rPr>
  </w:style>
  <w:style w:type="table" w:styleId="a7">
    <w:name w:val="Table Grid"/>
    <w:basedOn w:val="a1"/>
    <w:uiPriority w:val="39"/>
    <w:locked/>
    <w:rsid w:val="00D32083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  <vt:lpstr>Інститут сільського господарства Карпатського регіону НААН має наміри отримати дозвіл на викиди забруднюючих речовин  в атмосферне повітря</vt:lpstr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сільського господарства Карпатського регіону НААН має наміри отримати дозвіл на викиди забруднюючих речовин  в атмосферне повітря</dc:title>
  <dc:creator>Admin</dc:creator>
  <cp:lastModifiedBy>Тарасенко Ольга Володимирівна</cp:lastModifiedBy>
  <cp:revision>2</cp:revision>
  <cp:lastPrinted>2018-08-31T11:42:00Z</cp:lastPrinted>
  <dcterms:created xsi:type="dcterms:W3CDTF">2023-02-17T10:23:00Z</dcterms:created>
  <dcterms:modified xsi:type="dcterms:W3CDTF">2023-02-17T10:23:00Z</dcterms:modified>
</cp:coreProperties>
</file>