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E9" w:rsidRPr="00FD35F9" w:rsidRDefault="00651114">
      <w:pPr>
        <w:jc w:val="center"/>
        <w:rPr>
          <w:szCs w:val="28"/>
        </w:rPr>
      </w:pPr>
      <w:bookmarkStart w:id="0" w:name="_GoBack"/>
      <w:r w:rsidRPr="00FD35F9">
        <w:rPr>
          <w:b/>
          <w:sz w:val="28"/>
          <w:szCs w:val="28"/>
        </w:rPr>
        <w:t>ПОЯСНЮВАЛЬНА ЗАПИСКА</w:t>
      </w:r>
    </w:p>
    <w:p w:rsidR="00911FE9" w:rsidRPr="00FD35F9" w:rsidRDefault="00651114" w:rsidP="007E42C6">
      <w:pPr>
        <w:pStyle w:val="a9"/>
        <w:ind w:right="-284"/>
        <w:rPr>
          <w:szCs w:val="28"/>
        </w:rPr>
      </w:pPr>
      <w:r w:rsidRPr="00FD35F9">
        <w:rPr>
          <w:szCs w:val="28"/>
        </w:rPr>
        <w:t>до про</w:t>
      </w:r>
      <w:r w:rsidR="00D9033D" w:rsidRPr="00FD35F9">
        <w:rPr>
          <w:szCs w:val="28"/>
        </w:rPr>
        <w:t>є</w:t>
      </w:r>
      <w:r w:rsidRPr="00FD35F9">
        <w:rPr>
          <w:szCs w:val="28"/>
        </w:rPr>
        <w:t>кту постанови Кабінету Міністрів України</w:t>
      </w:r>
    </w:p>
    <w:p w:rsidR="002D5BA9" w:rsidRPr="00FD35F9" w:rsidRDefault="002D5BA9" w:rsidP="002D5BA9">
      <w:pPr>
        <w:jc w:val="center"/>
        <w:rPr>
          <w:b/>
          <w:sz w:val="28"/>
          <w:szCs w:val="28"/>
        </w:rPr>
      </w:pPr>
      <w:r w:rsidRPr="00FD35F9">
        <w:rPr>
          <w:b/>
          <w:sz w:val="28"/>
          <w:szCs w:val="28"/>
        </w:rPr>
        <w:t>«Деякі питання здійснення стратегічної екологічної оцінки»</w:t>
      </w:r>
    </w:p>
    <w:p w:rsidR="00911FE9" w:rsidRPr="00FD35F9" w:rsidRDefault="00911FE9">
      <w:pPr>
        <w:jc w:val="center"/>
        <w:rPr>
          <w:sz w:val="28"/>
          <w:szCs w:val="28"/>
        </w:rPr>
      </w:pPr>
    </w:p>
    <w:p w:rsidR="008F7BBE" w:rsidRPr="00FD35F9" w:rsidRDefault="008F7BBE" w:rsidP="000C5C38">
      <w:pPr>
        <w:spacing w:line="240" w:lineRule="auto"/>
        <w:ind w:firstLine="567"/>
        <w:jc w:val="both"/>
        <w:rPr>
          <w:rFonts w:eastAsia="Courier New"/>
          <w:b/>
          <w:sz w:val="28"/>
          <w:szCs w:val="28"/>
        </w:rPr>
      </w:pPr>
      <w:r w:rsidRPr="00FD35F9">
        <w:rPr>
          <w:rFonts w:eastAsia="Courier New"/>
          <w:b/>
          <w:sz w:val="28"/>
          <w:szCs w:val="28"/>
        </w:rPr>
        <w:t>1. Мета</w:t>
      </w:r>
    </w:p>
    <w:p w:rsidR="008F7BBE" w:rsidRPr="00FD35F9" w:rsidRDefault="008F7BBE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Мета прийняття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полягає у забезпеченн</w:t>
      </w:r>
      <w:r w:rsidR="00292C5F">
        <w:rPr>
          <w:sz w:val="28"/>
          <w:szCs w:val="28"/>
        </w:rPr>
        <w:t>і реалізації Закону України від 3 </w:t>
      </w:r>
      <w:r w:rsidR="00330A7C" w:rsidRPr="00FD35F9">
        <w:rPr>
          <w:sz w:val="28"/>
          <w:szCs w:val="28"/>
        </w:rPr>
        <w:t xml:space="preserve">листопада 2022 р. № 2717-ІХ </w:t>
      </w:r>
      <w:r w:rsidRPr="00FD35F9">
        <w:rPr>
          <w:sz w:val="28"/>
          <w:szCs w:val="28"/>
        </w:rPr>
        <w:t>«Про внесення змін до деяких законів України щодо порядку здійснення стратегічної екологічної оцінки»</w:t>
      </w:r>
      <w:r w:rsidR="00330A7C" w:rsidRPr="00FD35F9">
        <w:rPr>
          <w:sz w:val="28"/>
          <w:szCs w:val="28"/>
        </w:rPr>
        <w:t xml:space="preserve"> (далі – Закон 2717).</w:t>
      </w:r>
    </w:p>
    <w:p w:rsidR="008F7BBE" w:rsidRPr="00FD35F9" w:rsidRDefault="008F7BBE" w:rsidP="000C5C38">
      <w:pPr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5C487E" w:rsidP="000C5C38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2. </w:t>
      </w:r>
      <w:r w:rsidR="00CB0B0C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Обґрунтування необхідності прийняття </w:t>
      </w:r>
      <w:proofErr w:type="spellStart"/>
      <w:r w:rsidR="00CB0B0C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акта</w:t>
      </w:r>
      <w:proofErr w:type="spellEnd"/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Прийняття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необхідне для:</w:t>
      </w:r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>виконання статті 9-1 Закону України «Про стратегічну екологічну оцінку» (в редакції згідно із Законом 2717) в частині затвердження Кабінетом Міністрів України Порядку ведення Єдиного реєстру стратегічної екологічної оцінки;</w:t>
      </w:r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  <w:bookmarkStart w:id="1" w:name="n4"/>
      <w:bookmarkEnd w:id="1"/>
      <w:r w:rsidRPr="00FD35F9">
        <w:rPr>
          <w:sz w:val="28"/>
          <w:szCs w:val="28"/>
        </w:rPr>
        <w:t>приведення Порядку здійснення моніторингу наслідків виконання документа державного планування для довкілля, у тому числі для здоров’я населення</w:t>
      </w:r>
      <w:r w:rsidR="00EE3C4E" w:rsidRPr="00FD35F9">
        <w:rPr>
          <w:sz w:val="28"/>
          <w:szCs w:val="28"/>
        </w:rPr>
        <w:t>,</w:t>
      </w:r>
      <w:r w:rsidRPr="00FD35F9">
        <w:rPr>
          <w:sz w:val="28"/>
          <w:szCs w:val="28"/>
        </w:rPr>
        <w:t xml:space="preserve"> затвердженого постановою</w:t>
      </w:r>
      <w:r w:rsidR="005C4DA4">
        <w:rPr>
          <w:sz w:val="28"/>
          <w:szCs w:val="28"/>
        </w:rPr>
        <w:t xml:space="preserve"> Кабінету Міністрів України від </w:t>
      </w:r>
      <w:r w:rsidRPr="00FD35F9">
        <w:rPr>
          <w:bCs/>
          <w:sz w:val="28"/>
          <w:szCs w:val="28"/>
          <w:shd w:val="clear" w:color="auto" w:fill="FFFFFF"/>
        </w:rPr>
        <w:t xml:space="preserve">16.12.2020 № 1272, у відповідність зі статтями </w:t>
      </w:r>
      <w:r w:rsidRPr="00FD35F9">
        <w:rPr>
          <w:sz w:val="28"/>
          <w:szCs w:val="28"/>
        </w:rPr>
        <w:t>16, 17 Закону України «Про стратегічну екологічну оцінку» (зі змінами, внесеними згідно із Законом 2717).</w:t>
      </w:r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</w:p>
    <w:p w:rsidR="00441E5B" w:rsidRPr="00FD35F9" w:rsidRDefault="00441E5B" w:rsidP="000C5C38">
      <w:pPr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bookmarkStart w:id="2" w:name="n3492"/>
      <w:bookmarkEnd w:id="2"/>
      <w:r w:rsidRPr="00FD35F9">
        <w:rPr>
          <w:rFonts w:eastAsia="Courier New"/>
          <w:b/>
          <w:kern w:val="1"/>
          <w:sz w:val="28"/>
          <w:szCs w:val="28"/>
        </w:rPr>
        <w:t xml:space="preserve">3. Основні положення проєкту </w:t>
      </w:r>
      <w:proofErr w:type="spellStart"/>
      <w:r w:rsidRPr="00FD35F9">
        <w:rPr>
          <w:rFonts w:eastAsia="Courier New"/>
          <w:b/>
          <w:kern w:val="1"/>
          <w:sz w:val="28"/>
          <w:szCs w:val="28"/>
        </w:rPr>
        <w:t>акта</w:t>
      </w:r>
      <w:proofErr w:type="spellEnd"/>
    </w:p>
    <w:p w:rsidR="000C5C38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Прийняття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передбачає:</w:t>
      </w:r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>затвердження Порядку ведення Єдиного реєстру стратегічної екологічної оцінки;</w:t>
      </w:r>
    </w:p>
    <w:p w:rsidR="00EE3C4E" w:rsidRPr="00FD35F9" w:rsidRDefault="00330A7C" w:rsidP="00EE3C4E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внесення змін </w:t>
      </w:r>
      <w:r w:rsidR="00EE3C4E" w:rsidRPr="00FD35F9">
        <w:rPr>
          <w:sz w:val="28"/>
          <w:szCs w:val="28"/>
        </w:rPr>
        <w:t xml:space="preserve">до пунктів 7, 10 </w:t>
      </w:r>
      <w:r w:rsidR="00EE3C4E" w:rsidRPr="00FD35F9">
        <w:rPr>
          <w:bCs/>
          <w:sz w:val="28"/>
          <w:szCs w:val="28"/>
          <w:shd w:val="clear" w:color="auto" w:fill="FFFFFF"/>
        </w:rPr>
        <w:t xml:space="preserve">та виключення пункту 11 </w:t>
      </w:r>
      <w:r w:rsidR="00EE3C4E" w:rsidRPr="00FD35F9">
        <w:rPr>
          <w:sz w:val="28"/>
          <w:szCs w:val="28"/>
        </w:rPr>
        <w:t xml:space="preserve">Порядку здійснення моніторингу наслідків виконання документа державного планування для довкілля, у тому числі для здоров’я населення, затвердженого постановою Кабінету Міністрів України від </w:t>
      </w:r>
      <w:r w:rsidR="00EE3C4E" w:rsidRPr="00FD35F9">
        <w:rPr>
          <w:bCs/>
          <w:sz w:val="28"/>
          <w:szCs w:val="28"/>
          <w:shd w:val="clear" w:color="auto" w:fill="FFFFFF"/>
        </w:rPr>
        <w:t xml:space="preserve">16.12.2020 № 1272, для приведення цього Порядку у відповідність зі статтями </w:t>
      </w:r>
      <w:r w:rsidR="00EE3C4E" w:rsidRPr="00FD35F9">
        <w:rPr>
          <w:sz w:val="28"/>
          <w:szCs w:val="28"/>
        </w:rPr>
        <w:t>16, 17 Закону України «Про стратегічну екологічну оцінку» (зі змінами, внесеними згідно із Законом 2717).</w:t>
      </w:r>
    </w:p>
    <w:p w:rsidR="00EE3C4E" w:rsidRPr="00FD35F9" w:rsidRDefault="00EE3C4E" w:rsidP="00EE3C4E">
      <w:pPr>
        <w:spacing w:line="240" w:lineRule="auto"/>
        <w:ind w:firstLine="567"/>
        <w:jc w:val="both"/>
        <w:rPr>
          <w:sz w:val="28"/>
          <w:szCs w:val="28"/>
        </w:rPr>
      </w:pPr>
    </w:p>
    <w:p w:rsidR="000C5C38" w:rsidRPr="00FD35F9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4. Правові аспекти</w:t>
      </w:r>
    </w:p>
    <w:p w:rsidR="00441E5B" w:rsidRPr="00FD35F9" w:rsidRDefault="000C5C38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Проєкт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розроблено на виконання </w:t>
      </w:r>
      <w:r w:rsidR="00330A7C" w:rsidRPr="00FD35F9">
        <w:rPr>
          <w:sz w:val="28"/>
          <w:szCs w:val="28"/>
        </w:rPr>
        <w:t>під</w:t>
      </w:r>
      <w:r w:rsidRPr="00FD35F9">
        <w:rPr>
          <w:sz w:val="28"/>
          <w:szCs w:val="28"/>
        </w:rPr>
        <w:t xml:space="preserve">пунктів 1.1 та 1.2 Плану організації підготовки проектів актів та виконання інших завдань, необхідних для забезпечення реалізації Закону України від 3 листопада 2022 р. № 2717-ІХ «Про внесення змін до деяких законів України щодо порядку здійснення стратегічної екологічної оцінки» та доручення Прем’єр-міністра України </w:t>
      </w:r>
      <w:r w:rsidR="005C4DA4">
        <w:rPr>
          <w:sz w:val="28"/>
          <w:szCs w:val="28"/>
        </w:rPr>
        <w:t>від 25.11.2022 № </w:t>
      </w:r>
      <w:r w:rsidRPr="00FD35F9">
        <w:rPr>
          <w:sz w:val="28"/>
          <w:szCs w:val="28"/>
        </w:rPr>
        <w:t>31706/1/1-22.</w:t>
      </w:r>
    </w:p>
    <w:p w:rsidR="000C5C38" w:rsidRPr="00FD35F9" w:rsidRDefault="000C5C38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5</w:t>
      </w:r>
      <w:r w:rsidR="005C487E" w:rsidRPr="00FD35F9">
        <w:rPr>
          <w:rFonts w:eastAsia="Courier New"/>
          <w:b/>
          <w:kern w:val="1"/>
          <w:sz w:val="28"/>
          <w:szCs w:val="28"/>
        </w:rPr>
        <w:t xml:space="preserve">. </w:t>
      </w:r>
      <w:r w:rsidRPr="00FD35F9">
        <w:rPr>
          <w:rFonts w:eastAsia="Courier New"/>
          <w:b/>
          <w:kern w:val="1"/>
          <w:sz w:val="28"/>
          <w:szCs w:val="28"/>
        </w:rPr>
        <w:t xml:space="preserve">Фінансово-економічне </w:t>
      </w:r>
      <w:r w:rsidR="000C36BF" w:rsidRPr="00FD35F9">
        <w:rPr>
          <w:rFonts w:eastAsia="Courier New"/>
          <w:b/>
          <w:kern w:val="1"/>
          <w:sz w:val="28"/>
          <w:szCs w:val="28"/>
        </w:rPr>
        <w:t>обґрунтування</w:t>
      </w:r>
    </w:p>
    <w:p w:rsidR="005C487E" w:rsidRPr="00FD35F9" w:rsidRDefault="005C487E" w:rsidP="000C5C38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F9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FD35F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D35F9">
        <w:rPr>
          <w:rFonts w:ascii="Times New Roman" w:hAnsi="Times New Roman" w:cs="Times New Roman"/>
          <w:sz w:val="28"/>
          <w:szCs w:val="28"/>
        </w:rPr>
        <w:t xml:space="preserve"> не потребу</w:t>
      </w:r>
      <w:r w:rsidR="00EE3C4E" w:rsidRPr="00FD35F9">
        <w:rPr>
          <w:rFonts w:ascii="Times New Roman" w:hAnsi="Times New Roman" w:cs="Times New Roman"/>
          <w:sz w:val="28"/>
          <w:szCs w:val="28"/>
        </w:rPr>
        <w:t>ватиме</w:t>
      </w:r>
      <w:r w:rsidRPr="00FD35F9">
        <w:rPr>
          <w:rFonts w:ascii="Times New Roman" w:hAnsi="Times New Roman" w:cs="Times New Roman"/>
          <w:sz w:val="28"/>
          <w:szCs w:val="28"/>
        </w:rPr>
        <w:t xml:space="preserve"> додаткового фінансування з державного чи місцевого бюджетів.</w:t>
      </w:r>
    </w:p>
    <w:p w:rsidR="00EE3C4E" w:rsidRPr="00FD35F9" w:rsidRDefault="00EE3C4E" w:rsidP="000C5C38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4E" w:rsidRPr="00FD35F9" w:rsidRDefault="00EE3C4E" w:rsidP="000C5C38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7E" w:rsidRPr="00FD35F9" w:rsidRDefault="00CB0B0C" w:rsidP="007E42C6">
      <w:pPr>
        <w:pStyle w:val="ad"/>
        <w:spacing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lastRenderedPageBreak/>
        <w:t>6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. Позиція заінтересованих сторін</w:t>
      </w:r>
    </w:p>
    <w:p w:rsidR="005C487E" w:rsidRPr="00FD35F9" w:rsidRDefault="005C487E" w:rsidP="00230F65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F9">
        <w:rPr>
          <w:rFonts w:ascii="Times New Roman" w:hAnsi="Times New Roman" w:cs="Times New Roman"/>
          <w:sz w:val="28"/>
          <w:szCs w:val="28"/>
        </w:rPr>
        <w:t xml:space="preserve">Прийняття проєкту </w:t>
      </w:r>
      <w:proofErr w:type="spellStart"/>
      <w:r w:rsidRPr="00FD35F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D35F9">
        <w:rPr>
          <w:rFonts w:ascii="Times New Roman" w:hAnsi="Times New Roman" w:cs="Times New Roman"/>
          <w:sz w:val="28"/>
          <w:szCs w:val="28"/>
        </w:rPr>
        <w:t xml:space="preserve"> не потребує консультацій із заінтересованими сторонами.</w:t>
      </w:r>
    </w:p>
    <w:p w:rsidR="005C487E" w:rsidRDefault="005C487E" w:rsidP="005D4549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F9">
        <w:rPr>
          <w:rFonts w:ascii="Times New Roman" w:hAnsi="Times New Roman" w:cs="Times New Roman"/>
          <w:sz w:val="28"/>
          <w:szCs w:val="28"/>
        </w:rPr>
        <w:t xml:space="preserve">Проєкт </w:t>
      </w:r>
      <w:proofErr w:type="spellStart"/>
      <w:r w:rsidRPr="00FD35F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D35F9">
        <w:rPr>
          <w:rFonts w:ascii="Times New Roman" w:hAnsi="Times New Roman" w:cs="Times New Roman"/>
          <w:sz w:val="28"/>
          <w:szCs w:val="28"/>
        </w:rPr>
        <w:t xml:space="preserve"> </w:t>
      </w:r>
      <w:r w:rsidR="00A90E99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Pr="00FD35F9">
        <w:rPr>
          <w:rFonts w:ascii="Times New Roman" w:hAnsi="Times New Roman" w:cs="Times New Roman"/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5A4415" w:rsidRPr="00FD35F9">
        <w:rPr>
          <w:rFonts w:ascii="Times New Roman" w:hAnsi="Times New Roman" w:cs="Times New Roman"/>
          <w:sz w:val="28"/>
          <w:szCs w:val="28"/>
        </w:rPr>
        <w:t xml:space="preserve">, </w:t>
      </w:r>
      <w:r w:rsidR="005A4415" w:rsidRPr="00FD35F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 і застосування української мови як державної</w:t>
      </w:r>
      <w:r w:rsidRPr="00FD35F9">
        <w:rPr>
          <w:rFonts w:ascii="Times New Roman" w:hAnsi="Times New Roman" w:cs="Times New Roman"/>
          <w:sz w:val="28"/>
          <w:szCs w:val="28"/>
        </w:rPr>
        <w:t>, а також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5D4549" w:rsidRPr="00FD35F9" w:rsidRDefault="005D4549" w:rsidP="005D4549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7E" w:rsidRPr="00FD35F9" w:rsidRDefault="003A5DBA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3" w:name="n3498"/>
      <w:bookmarkStart w:id="4" w:name="n3509"/>
      <w:bookmarkEnd w:id="3"/>
      <w:bookmarkEnd w:id="4"/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7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. </w:t>
      </w: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Оцінка відповідності</w:t>
      </w:r>
    </w:p>
    <w:p w:rsidR="003A5DBA" w:rsidRPr="00FD35F9" w:rsidRDefault="00891E8B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FD35F9">
        <w:rPr>
          <w:sz w:val="28"/>
          <w:szCs w:val="28"/>
        </w:rPr>
        <w:t xml:space="preserve">Прийняття </w:t>
      </w:r>
      <w:proofErr w:type="spellStart"/>
      <w:r w:rsidR="003A5DBA" w:rsidRPr="00FD35F9">
        <w:rPr>
          <w:sz w:val="28"/>
          <w:szCs w:val="28"/>
        </w:rPr>
        <w:t>акта</w:t>
      </w:r>
      <w:proofErr w:type="spellEnd"/>
      <w:r w:rsidR="003A5DBA" w:rsidRPr="00FD35F9">
        <w:rPr>
          <w:sz w:val="28"/>
          <w:szCs w:val="28"/>
        </w:rPr>
        <w:t xml:space="preserve"> </w:t>
      </w:r>
      <w:r w:rsidRPr="00FD35F9">
        <w:rPr>
          <w:sz w:val="28"/>
          <w:szCs w:val="28"/>
        </w:rPr>
        <w:t xml:space="preserve">сприятиме подальшому виконанню </w:t>
      </w:r>
      <w:r w:rsidR="003A5DBA" w:rsidRPr="00FD35F9">
        <w:rPr>
          <w:sz w:val="28"/>
          <w:szCs w:val="28"/>
          <w:lang w:eastAsia="uk-UA"/>
        </w:rPr>
        <w:t>зобов’язань України у сфері європ</w:t>
      </w:r>
      <w:r w:rsidR="00E72C44" w:rsidRPr="00FD35F9">
        <w:rPr>
          <w:sz w:val="28"/>
          <w:szCs w:val="28"/>
          <w:lang w:eastAsia="uk-UA"/>
        </w:rPr>
        <w:t>ейської інтеграції</w:t>
      </w:r>
      <w:r w:rsidR="002F3C76" w:rsidRPr="00A90E99">
        <w:rPr>
          <w:sz w:val="28"/>
          <w:szCs w:val="28"/>
          <w:lang w:eastAsia="uk-UA"/>
        </w:rPr>
        <w:t>, зокрема</w:t>
      </w:r>
      <w:r w:rsidRPr="00FD35F9">
        <w:rPr>
          <w:rStyle w:val="WW8Num1z0"/>
          <w:sz w:val="28"/>
          <w:szCs w:val="28"/>
        </w:rPr>
        <w:t xml:space="preserve"> </w:t>
      </w:r>
      <w:r w:rsidR="002F3C76" w:rsidRPr="00FD35F9">
        <w:rPr>
          <w:rStyle w:val="WW8Num1z0"/>
          <w:sz w:val="28"/>
          <w:szCs w:val="28"/>
        </w:rPr>
        <w:t>щодо Д</w:t>
      </w:r>
      <w:r w:rsidRPr="00FD35F9">
        <w:rPr>
          <w:rStyle w:val="q4iawc"/>
          <w:sz w:val="28"/>
          <w:szCs w:val="28"/>
        </w:rPr>
        <w:t>иректив</w:t>
      </w:r>
      <w:r w:rsidR="002F3C76" w:rsidRPr="00FD35F9">
        <w:rPr>
          <w:rStyle w:val="q4iawc"/>
          <w:sz w:val="28"/>
          <w:szCs w:val="28"/>
        </w:rPr>
        <w:t>и</w:t>
      </w:r>
      <w:r w:rsidRPr="00FD35F9">
        <w:rPr>
          <w:rStyle w:val="q4iawc"/>
          <w:sz w:val="28"/>
          <w:szCs w:val="28"/>
        </w:rPr>
        <w:t xml:space="preserve"> № 2001/42/ЄC про оцінку впливу окремих планів та програм на навколишнє середовище</w:t>
      </w:r>
      <w:r w:rsidR="00A90E99">
        <w:rPr>
          <w:rStyle w:val="q4iawc"/>
          <w:sz w:val="28"/>
          <w:szCs w:val="28"/>
        </w:rPr>
        <w:t>.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Положення проєкту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не стосуються прав та свобод, гарантованих Конвенцією про захист прав людини</w:t>
      </w:r>
      <w:r w:rsidR="00CA2906" w:rsidRPr="00FD35F9">
        <w:rPr>
          <w:sz w:val="28"/>
          <w:szCs w:val="28"/>
        </w:rPr>
        <w:t xml:space="preserve"> </w:t>
      </w:r>
      <w:r w:rsidR="00CA2906" w:rsidRPr="00FD35F9">
        <w:rPr>
          <w:sz w:val="28"/>
          <w:szCs w:val="28"/>
          <w:lang w:eastAsia="uk-UA"/>
        </w:rPr>
        <w:t>і основоположних свобод</w:t>
      </w:r>
      <w:r w:rsidRPr="00FD35F9">
        <w:rPr>
          <w:sz w:val="28"/>
          <w:szCs w:val="28"/>
        </w:rPr>
        <w:t>.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відсутні положення, які порушують принцип забезпечення рівних прав та можливостей жінок і чоловіків. </w:t>
      </w:r>
    </w:p>
    <w:p w:rsidR="005E120E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 з корупцією. </w:t>
      </w:r>
    </w:p>
    <w:p w:rsidR="00F01DC0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зв’язку із цим </w:t>
      </w:r>
      <w:r w:rsidR="00CA2906" w:rsidRPr="00FD35F9">
        <w:rPr>
          <w:sz w:val="28"/>
          <w:szCs w:val="28"/>
        </w:rPr>
        <w:t xml:space="preserve">громадська </w:t>
      </w:r>
      <w:r w:rsidRPr="00FD35F9">
        <w:rPr>
          <w:sz w:val="28"/>
          <w:szCs w:val="28"/>
        </w:rPr>
        <w:t xml:space="preserve">антикорупційна експертиза не </w:t>
      </w:r>
      <w:r w:rsidR="00A90E99">
        <w:rPr>
          <w:sz w:val="28"/>
          <w:szCs w:val="28"/>
        </w:rPr>
        <w:t>передбачається</w:t>
      </w:r>
      <w:r w:rsidR="003E1FE6" w:rsidRPr="00FD35F9">
        <w:rPr>
          <w:sz w:val="28"/>
          <w:szCs w:val="28"/>
        </w:rPr>
        <w:t xml:space="preserve">. </w:t>
      </w:r>
    </w:p>
    <w:p w:rsidR="00F01DC0" w:rsidRPr="00FD35F9" w:rsidRDefault="00F01DC0" w:rsidP="00F01DC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 xml:space="preserve"> відсутні положення, які містять ознаки дискримінації, інші ризики та обмеження, які можуть виникнути під час реалізації </w:t>
      </w:r>
      <w:proofErr w:type="spellStart"/>
      <w:r w:rsidRPr="00FD35F9">
        <w:rPr>
          <w:sz w:val="28"/>
          <w:szCs w:val="28"/>
        </w:rPr>
        <w:t>акта</w:t>
      </w:r>
      <w:proofErr w:type="spellEnd"/>
      <w:r w:rsidRPr="00FD35F9">
        <w:rPr>
          <w:sz w:val="28"/>
          <w:szCs w:val="28"/>
        </w:rPr>
        <w:t>. У зв’язку із цим</w:t>
      </w:r>
      <w:r w:rsidR="002C4EE9">
        <w:rPr>
          <w:sz w:val="28"/>
          <w:szCs w:val="28"/>
        </w:rPr>
        <w:t>,</w:t>
      </w:r>
      <w:r w:rsidRPr="00FD35F9">
        <w:rPr>
          <w:sz w:val="28"/>
          <w:szCs w:val="28"/>
        </w:rPr>
        <w:t xml:space="preserve"> громадська </w:t>
      </w:r>
      <w:proofErr w:type="spellStart"/>
      <w:r w:rsidRPr="00FD35F9">
        <w:rPr>
          <w:sz w:val="28"/>
          <w:szCs w:val="28"/>
        </w:rPr>
        <w:t>антидискримінаційна</w:t>
      </w:r>
      <w:proofErr w:type="spellEnd"/>
      <w:r w:rsidRPr="00FD35F9">
        <w:rPr>
          <w:sz w:val="28"/>
          <w:szCs w:val="28"/>
        </w:rPr>
        <w:t xml:space="preserve"> та </w:t>
      </w:r>
      <w:r w:rsidRPr="00FD35F9">
        <w:rPr>
          <w:sz w:val="28"/>
          <w:szCs w:val="28"/>
          <w:lang w:eastAsia="uk-UA"/>
        </w:rPr>
        <w:t xml:space="preserve">громадська </w:t>
      </w:r>
      <w:proofErr w:type="spellStart"/>
      <w:r w:rsidRPr="00FD35F9">
        <w:rPr>
          <w:sz w:val="28"/>
          <w:szCs w:val="28"/>
          <w:lang w:eastAsia="uk-UA"/>
        </w:rPr>
        <w:t>гендерно</w:t>
      </w:r>
      <w:proofErr w:type="spellEnd"/>
      <w:r w:rsidRPr="00FD35F9">
        <w:rPr>
          <w:sz w:val="28"/>
          <w:szCs w:val="28"/>
          <w:lang w:eastAsia="uk-UA"/>
        </w:rPr>
        <w:t xml:space="preserve">-правова </w:t>
      </w:r>
      <w:r w:rsidRPr="00FD35F9">
        <w:rPr>
          <w:sz w:val="28"/>
          <w:szCs w:val="28"/>
        </w:rPr>
        <w:t xml:space="preserve">експертизи не </w:t>
      </w:r>
      <w:r w:rsidR="002C4EE9">
        <w:rPr>
          <w:sz w:val="28"/>
          <w:szCs w:val="28"/>
        </w:rPr>
        <w:t>плануються</w:t>
      </w:r>
      <w:r w:rsidRPr="00FD35F9">
        <w:rPr>
          <w:sz w:val="28"/>
          <w:szCs w:val="28"/>
        </w:rPr>
        <w:t>.</w:t>
      </w:r>
    </w:p>
    <w:p w:rsidR="00F01DC0" w:rsidRDefault="006258DE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F01DC0" w:rsidRPr="00FD35F9">
        <w:rPr>
          <w:sz w:val="28"/>
          <w:szCs w:val="28"/>
        </w:rPr>
        <w:t xml:space="preserve">кт </w:t>
      </w:r>
      <w:proofErr w:type="spellStart"/>
      <w:r w:rsidR="00F01DC0" w:rsidRPr="00FD35F9">
        <w:rPr>
          <w:sz w:val="28"/>
          <w:szCs w:val="28"/>
        </w:rPr>
        <w:t>акта</w:t>
      </w:r>
      <w:proofErr w:type="spellEnd"/>
      <w:r w:rsidR="00F01DC0" w:rsidRPr="00FD35F9">
        <w:rPr>
          <w:sz w:val="28"/>
          <w:szCs w:val="28"/>
        </w:rPr>
        <w:t xml:space="preserve"> буде надісланий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5D4549" w:rsidRPr="00FD35F9" w:rsidRDefault="005D4549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916369" w:rsidRPr="00FD35F9" w:rsidRDefault="00916369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5" w:name="n3507"/>
      <w:bookmarkStart w:id="6" w:name="n3511"/>
      <w:bookmarkEnd w:id="5"/>
      <w:bookmarkEnd w:id="6"/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8. Прогноз результатів </w:t>
      </w:r>
    </w:p>
    <w:p w:rsidR="002C4EE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r w:rsidRPr="002C4EE9">
        <w:rPr>
          <w:sz w:val="28"/>
          <w:szCs w:val="28"/>
        </w:rPr>
        <w:t xml:space="preserve">Проєкт </w:t>
      </w:r>
      <w:proofErr w:type="spellStart"/>
      <w:r w:rsidRPr="002C4EE9">
        <w:rPr>
          <w:sz w:val="28"/>
          <w:szCs w:val="28"/>
        </w:rPr>
        <w:t>акта</w:t>
      </w:r>
      <w:proofErr w:type="spellEnd"/>
      <w:r w:rsidRPr="002C4EE9">
        <w:rPr>
          <w:sz w:val="28"/>
          <w:szCs w:val="28"/>
        </w:rPr>
        <w:t xml:space="preserve"> за предметом правового регулювання не матиме </w:t>
      </w:r>
      <w:r w:rsidR="002C4EE9" w:rsidRPr="002C4EE9">
        <w:rPr>
          <w:sz w:val="28"/>
          <w:szCs w:val="28"/>
        </w:rPr>
        <w:t xml:space="preserve">безпосереднього </w:t>
      </w:r>
      <w:r w:rsidRPr="002C4EE9">
        <w:rPr>
          <w:sz w:val="28"/>
          <w:szCs w:val="28"/>
        </w:rPr>
        <w:t>впливу на ринкове середовище, забезпечення захисту прав та інтересів суб’єктів господарювання, громадян і держави, а також на ринок праці, рівень зайнятості населення</w:t>
      </w:r>
      <w:r w:rsidR="002C4EE9" w:rsidRPr="002C4EE9">
        <w:rPr>
          <w:sz w:val="28"/>
          <w:szCs w:val="28"/>
        </w:rPr>
        <w:t>.</w:t>
      </w:r>
    </w:p>
    <w:p w:rsidR="002C4EE9" w:rsidRPr="002C4EE9" w:rsidRDefault="002C4EE9" w:rsidP="00916369">
      <w:pPr>
        <w:spacing w:line="240" w:lineRule="auto"/>
        <w:ind w:firstLine="567"/>
        <w:jc w:val="both"/>
        <w:rPr>
          <w:sz w:val="28"/>
          <w:szCs w:val="28"/>
        </w:rPr>
      </w:pPr>
      <w:r w:rsidRPr="002C4EE9">
        <w:rPr>
          <w:sz w:val="28"/>
          <w:szCs w:val="28"/>
        </w:rPr>
        <w:t xml:space="preserve">Реалізація проєкту </w:t>
      </w:r>
      <w:proofErr w:type="spellStart"/>
      <w:r w:rsidRPr="002C4EE9">
        <w:rPr>
          <w:sz w:val="28"/>
          <w:szCs w:val="28"/>
        </w:rPr>
        <w:t>акта</w:t>
      </w:r>
      <w:proofErr w:type="spellEnd"/>
      <w:r w:rsidRPr="002C4EE9">
        <w:rPr>
          <w:sz w:val="28"/>
          <w:szCs w:val="28"/>
        </w:rPr>
        <w:t xml:space="preserve"> сприятиме збереженню та </w:t>
      </w:r>
      <w:r w:rsidR="00916369" w:rsidRPr="002C4EE9">
        <w:rPr>
          <w:sz w:val="28"/>
          <w:szCs w:val="28"/>
        </w:rPr>
        <w:t>покращенн</w:t>
      </w:r>
      <w:r w:rsidRPr="002C4EE9">
        <w:rPr>
          <w:sz w:val="28"/>
          <w:szCs w:val="28"/>
        </w:rPr>
        <w:t>ю</w:t>
      </w:r>
      <w:r w:rsidR="00916369" w:rsidRPr="002C4EE9">
        <w:rPr>
          <w:sz w:val="28"/>
          <w:szCs w:val="28"/>
        </w:rPr>
        <w:t xml:space="preserve"> стану </w:t>
      </w:r>
      <w:r w:rsidRPr="002C4EE9">
        <w:rPr>
          <w:sz w:val="28"/>
          <w:szCs w:val="28"/>
        </w:rPr>
        <w:t>довкілля і природних ресурсів, а також здоров’я населення.</w:t>
      </w:r>
    </w:p>
    <w:p w:rsidR="0091636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r w:rsidRPr="002C4EE9">
        <w:rPr>
          <w:sz w:val="28"/>
          <w:szCs w:val="28"/>
        </w:rPr>
        <w:t xml:space="preserve">Проєкт </w:t>
      </w:r>
      <w:r w:rsidR="00292C5F">
        <w:rPr>
          <w:sz w:val="28"/>
          <w:szCs w:val="28"/>
          <w:shd w:val="clear" w:color="auto" w:fill="FFFFFF"/>
        </w:rPr>
        <w:t>не</w:t>
      </w:r>
      <w:r w:rsidR="00F01DC0" w:rsidRPr="002C4EE9">
        <w:rPr>
          <w:sz w:val="28"/>
          <w:szCs w:val="28"/>
          <w:shd w:val="clear" w:color="auto" w:fill="FFFFFF"/>
        </w:rPr>
        <w:t xml:space="preserve"> матиме вплив на інтереси заінтересованих сторін</w:t>
      </w:r>
      <w:r w:rsidRPr="002C4EE9">
        <w:rPr>
          <w:sz w:val="28"/>
          <w:szCs w:val="28"/>
        </w:rPr>
        <w:t>.</w:t>
      </w:r>
    </w:p>
    <w:p w:rsidR="00441E5B" w:rsidRPr="00FD35F9" w:rsidRDefault="00441E5B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7E42C6" w:rsidRPr="00FD35F9" w:rsidRDefault="007E42C6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5A7688" w:rsidRPr="00FD35F9" w:rsidRDefault="005A7688" w:rsidP="00A4056B">
      <w:pPr>
        <w:jc w:val="both"/>
        <w:rPr>
          <w:b/>
          <w:iCs/>
          <w:sz w:val="28"/>
          <w:szCs w:val="28"/>
        </w:rPr>
      </w:pPr>
      <w:r w:rsidRPr="00FD35F9">
        <w:rPr>
          <w:b/>
          <w:iCs/>
          <w:sz w:val="28"/>
          <w:szCs w:val="28"/>
        </w:rPr>
        <w:t>Міністр захисту довкілля та</w:t>
      </w:r>
    </w:p>
    <w:p w:rsidR="00A4056B" w:rsidRPr="00FD35F9" w:rsidRDefault="005A7688" w:rsidP="00A4056B">
      <w:pPr>
        <w:jc w:val="both"/>
        <w:rPr>
          <w:b/>
          <w:bCs/>
          <w:sz w:val="28"/>
          <w:szCs w:val="28"/>
        </w:rPr>
      </w:pPr>
      <w:r w:rsidRPr="00FD35F9">
        <w:rPr>
          <w:b/>
          <w:iCs/>
          <w:sz w:val="28"/>
          <w:szCs w:val="28"/>
        </w:rPr>
        <w:t>природних ресурсів України</w:t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  <w:t xml:space="preserve"> </w:t>
      </w:r>
      <w:r w:rsidR="00F01DC0" w:rsidRPr="00FD35F9">
        <w:rPr>
          <w:b/>
          <w:iCs/>
          <w:sz w:val="28"/>
          <w:szCs w:val="28"/>
        </w:rPr>
        <w:tab/>
      </w:r>
      <w:r w:rsidR="00F01DC0" w:rsidRPr="00FD35F9">
        <w:rPr>
          <w:b/>
          <w:iCs/>
          <w:sz w:val="28"/>
          <w:szCs w:val="28"/>
        </w:rPr>
        <w:tab/>
      </w:r>
      <w:r w:rsidR="00F01DC0" w:rsidRPr="00FD35F9">
        <w:rPr>
          <w:b/>
          <w:bCs/>
          <w:sz w:val="28"/>
          <w:szCs w:val="28"/>
        </w:rPr>
        <w:t>Руслан</w:t>
      </w:r>
      <w:r w:rsidR="00A4056B" w:rsidRPr="00FD35F9">
        <w:rPr>
          <w:b/>
          <w:bCs/>
          <w:sz w:val="28"/>
          <w:szCs w:val="28"/>
        </w:rPr>
        <w:t xml:space="preserve"> </w:t>
      </w:r>
      <w:r w:rsidR="00F01DC0" w:rsidRPr="00FD35F9">
        <w:rPr>
          <w:b/>
          <w:bCs/>
          <w:sz w:val="28"/>
          <w:szCs w:val="28"/>
        </w:rPr>
        <w:t>СТРІЛЕЦЬ</w:t>
      </w:r>
    </w:p>
    <w:p w:rsidR="003E3602" w:rsidRPr="00FD35F9" w:rsidRDefault="003E3602" w:rsidP="00A4056B">
      <w:pPr>
        <w:jc w:val="both"/>
        <w:rPr>
          <w:b/>
          <w:bCs/>
          <w:sz w:val="28"/>
          <w:szCs w:val="28"/>
        </w:rPr>
      </w:pPr>
    </w:p>
    <w:p w:rsidR="00651114" w:rsidRPr="007E42C6" w:rsidRDefault="002336FA" w:rsidP="007E42C6">
      <w:pPr>
        <w:spacing w:line="240" w:lineRule="auto"/>
        <w:ind w:right="-569"/>
        <w:rPr>
          <w:bCs/>
          <w:sz w:val="26"/>
          <w:szCs w:val="26"/>
        </w:rPr>
      </w:pPr>
      <w:r w:rsidRPr="00FD35F9">
        <w:rPr>
          <w:bCs/>
          <w:sz w:val="26"/>
          <w:szCs w:val="26"/>
        </w:rPr>
        <w:t>«____»_____________ 202</w:t>
      </w:r>
      <w:r w:rsidR="00F01DC0" w:rsidRPr="00FD35F9">
        <w:rPr>
          <w:bCs/>
          <w:sz w:val="26"/>
          <w:szCs w:val="26"/>
        </w:rPr>
        <w:t>3</w:t>
      </w:r>
      <w:r w:rsidRPr="00FD35F9">
        <w:rPr>
          <w:bCs/>
          <w:sz w:val="26"/>
          <w:szCs w:val="26"/>
        </w:rPr>
        <w:t xml:space="preserve"> р.</w:t>
      </w:r>
      <w:bookmarkEnd w:id="0"/>
    </w:p>
    <w:sectPr w:rsidR="00651114" w:rsidRPr="007E42C6" w:rsidSect="005C4DA4">
      <w:headerReference w:type="default" r:id="rId8"/>
      <w:pgSz w:w="11906" w:h="16838"/>
      <w:pgMar w:top="1134" w:right="567" w:bottom="1134" w:left="1701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D5" w:rsidRDefault="00AF40D5" w:rsidP="004C0383">
      <w:pPr>
        <w:spacing w:line="240" w:lineRule="auto"/>
      </w:pPr>
      <w:r>
        <w:separator/>
      </w:r>
    </w:p>
  </w:endnote>
  <w:endnote w:type="continuationSeparator" w:id="0">
    <w:p w:rsidR="00AF40D5" w:rsidRDefault="00AF40D5" w:rsidP="004C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D5" w:rsidRDefault="00AF40D5" w:rsidP="004C0383">
      <w:pPr>
        <w:spacing w:line="240" w:lineRule="auto"/>
      </w:pPr>
      <w:r>
        <w:separator/>
      </w:r>
    </w:p>
  </w:footnote>
  <w:footnote w:type="continuationSeparator" w:id="0">
    <w:p w:rsidR="00AF40D5" w:rsidRDefault="00AF40D5" w:rsidP="004C0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19" w:rsidRPr="00890719" w:rsidRDefault="004D5AA0">
    <w:pPr>
      <w:pStyle w:val="ac"/>
      <w:jc w:val="center"/>
      <w:rPr>
        <w:sz w:val="24"/>
        <w:szCs w:val="24"/>
      </w:rPr>
    </w:pPr>
    <w:r w:rsidRPr="00890719">
      <w:rPr>
        <w:sz w:val="24"/>
        <w:szCs w:val="24"/>
      </w:rPr>
      <w:fldChar w:fldCharType="begin"/>
    </w:r>
    <w:r w:rsidR="00890719" w:rsidRPr="00890719">
      <w:rPr>
        <w:sz w:val="24"/>
        <w:szCs w:val="24"/>
      </w:rPr>
      <w:instrText xml:space="preserve"> PAGE   \* MERGEFORMAT </w:instrText>
    </w:r>
    <w:r w:rsidRPr="00890719">
      <w:rPr>
        <w:sz w:val="24"/>
        <w:szCs w:val="24"/>
      </w:rPr>
      <w:fldChar w:fldCharType="separate"/>
    </w:r>
    <w:r w:rsidR="006258DE">
      <w:rPr>
        <w:noProof/>
        <w:sz w:val="24"/>
        <w:szCs w:val="24"/>
      </w:rPr>
      <w:t>2</w:t>
    </w:r>
    <w:r w:rsidRPr="00890719">
      <w:rPr>
        <w:sz w:val="24"/>
        <w:szCs w:val="24"/>
      </w:rPr>
      <w:fldChar w:fldCharType="end"/>
    </w:r>
  </w:p>
  <w:p w:rsidR="00911FE9" w:rsidRDefault="00911FE9" w:rsidP="0089071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9"/>
    <w:rsid w:val="000316A0"/>
    <w:rsid w:val="000329B7"/>
    <w:rsid w:val="00074E75"/>
    <w:rsid w:val="000C36BF"/>
    <w:rsid w:val="000C5C38"/>
    <w:rsid w:val="000E304B"/>
    <w:rsid w:val="001365ED"/>
    <w:rsid w:val="00167347"/>
    <w:rsid w:val="001B2363"/>
    <w:rsid w:val="001D14B2"/>
    <w:rsid w:val="00205F6C"/>
    <w:rsid w:val="002123A7"/>
    <w:rsid w:val="00230F65"/>
    <w:rsid w:val="002336FA"/>
    <w:rsid w:val="00237687"/>
    <w:rsid w:val="00246B68"/>
    <w:rsid w:val="00256DA3"/>
    <w:rsid w:val="00292C5F"/>
    <w:rsid w:val="002C4EE9"/>
    <w:rsid w:val="002D5BA9"/>
    <w:rsid w:val="002E509B"/>
    <w:rsid w:val="002F3C76"/>
    <w:rsid w:val="00314395"/>
    <w:rsid w:val="00330A7C"/>
    <w:rsid w:val="003A5DBA"/>
    <w:rsid w:val="003D3DA5"/>
    <w:rsid w:val="003D508F"/>
    <w:rsid w:val="003E1FE6"/>
    <w:rsid w:val="003E3602"/>
    <w:rsid w:val="00441E5B"/>
    <w:rsid w:val="00487264"/>
    <w:rsid w:val="004D0D26"/>
    <w:rsid w:val="004D5AA0"/>
    <w:rsid w:val="0053292D"/>
    <w:rsid w:val="00554860"/>
    <w:rsid w:val="00574D4A"/>
    <w:rsid w:val="00584291"/>
    <w:rsid w:val="00593A83"/>
    <w:rsid w:val="005A4415"/>
    <w:rsid w:val="005A5258"/>
    <w:rsid w:val="005A7688"/>
    <w:rsid w:val="005C166B"/>
    <w:rsid w:val="005C487E"/>
    <w:rsid w:val="005C4DA4"/>
    <w:rsid w:val="005D0C3D"/>
    <w:rsid w:val="005D4549"/>
    <w:rsid w:val="005E120E"/>
    <w:rsid w:val="006258DE"/>
    <w:rsid w:val="00637C20"/>
    <w:rsid w:val="00651114"/>
    <w:rsid w:val="006C7B51"/>
    <w:rsid w:val="007022BC"/>
    <w:rsid w:val="00707FB7"/>
    <w:rsid w:val="00711331"/>
    <w:rsid w:val="00724EBC"/>
    <w:rsid w:val="00725F3D"/>
    <w:rsid w:val="007D3640"/>
    <w:rsid w:val="007E42C6"/>
    <w:rsid w:val="00890719"/>
    <w:rsid w:val="00891E8B"/>
    <w:rsid w:val="00892A54"/>
    <w:rsid w:val="008F7BBE"/>
    <w:rsid w:val="009001B7"/>
    <w:rsid w:val="00911FE9"/>
    <w:rsid w:val="00916369"/>
    <w:rsid w:val="009556F6"/>
    <w:rsid w:val="009E1723"/>
    <w:rsid w:val="00A01BE8"/>
    <w:rsid w:val="00A1651C"/>
    <w:rsid w:val="00A204EA"/>
    <w:rsid w:val="00A20BEC"/>
    <w:rsid w:val="00A4056B"/>
    <w:rsid w:val="00A407AF"/>
    <w:rsid w:val="00A90E99"/>
    <w:rsid w:val="00AC79B4"/>
    <w:rsid w:val="00AF40D5"/>
    <w:rsid w:val="00B34A20"/>
    <w:rsid w:val="00B66ACB"/>
    <w:rsid w:val="00BC7476"/>
    <w:rsid w:val="00BD636E"/>
    <w:rsid w:val="00BD6D4C"/>
    <w:rsid w:val="00BE733F"/>
    <w:rsid w:val="00C17E78"/>
    <w:rsid w:val="00C37C85"/>
    <w:rsid w:val="00CA2906"/>
    <w:rsid w:val="00CB0B0C"/>
    <w:rsid w:val="00D00709"/>
    <w:rsid w:val="00D9033D"/>
    <w:rsid w:val="00DD166D"/>
    <w:rsid w:val="00E16F57"/>
    <w:rsid w:val="00E72C44"/>
    <w:rsid w:val="00EC5112"/>
    <w:rsid w:val="00EE3C4E"/>
    <w:rsid w:val="00F01DC0"/>
    <w:rsid w:val="00F30B8F"/>
    <w:rsid w:val="00FA2980"/>
    <w:rsid w:val="00FD35F9"/>
    <w:rsid w:val="00FD4552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2199E19-81B8-4780-8E83-2CCEB2C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4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2980"/>
  </w:style>
  <w:style w:type="character" w:customStyle="1" w:styleId="WW8Num1z1">
    <w:name w:val="WW8Num1z1"/>
    <w:rsid w:val="00FA2980"/>
  </w:style>
  <w:style w:type="character" w:customStyle="1" w:styleId="WW8Num1z2">
    <w:name w:val="WW8Num1z2"/>
    <w:rsid w:val="00FA2980"/>
  </w:style>
  <w:style w:type="character" w:customStyle="1" w:styleId="WW8Num1z3">
    <w:name w:val="WW8Num1z3"/>
    <w:rsid w:val="00FA2980"/>
  </w:style>
  <w:style w:type="character" w:customStyle="1" w:styleId="WW8Num1z4">
    <w:name w:val="WW8Num1z4"/>
    <w:rsid w:val="00FA2980"/>
  </w:style>
  <w:style w:type="character" w:customStyle="1" w:styleId="WW8Num1z5">
    <w:name w:val="WW8Num1z5"/>
    <w:rsid w:val="00FA2980"/>
  </w:style>
  <w:style w:type="character" w:customStyle="1" w:styleId="WW8Num1z6">
    <w:name w:val="WW8Num1z6"/>
    <w:rsid w:val="00FA2980"/>
  </w:style>
  <w:style w:type="character" w:customStyle="1" w:styleId="WW8Num1z7">
    <w:name w:val="WW8Num1z7"/>
    <w:rsid w:val="00FA2980"/>
  </w:style>
  <w:style w:type="character" w:customStyle="1" w:styleId="WW8Num1z8">
    <w:name w:val="WW8Num1z8"/>
    <w:rsid w:val="00FA2980"/>
  </w:style>
  <w:style w:type="character" w:customStyle="1" w:styleId="WW8Num2z0">
    <w:name w:val="WW8Num2z0"/>
    <w:rsid w:val="00FA2980"/>
  </w:style>
  <w:style w:type="character" w:customStyle="1" w:styleId="WW8Num2z1">
    <w:name w:val="WW8Num2z1"/>
    <w:rsid w:val="00FA2980"/>
  </w:style>
  <w:style w:type="character" w:customStyle="1" w:styleId="WW8Num2z2">
    <w:name w:val="WW8Num2z2"/>
    <w:rsid w:val="00FA2980"/>
  </w:style>
  <w:style w:type="character" w:customStyle="1" w:styleId="WW8Num2z3">
    <w:name w:val="WW8Num2z3"/>
    <w:rsid w:val="00FA2980"/>
  </w:style>
  <w:style w:type="character" w:customStyle="1" w:styleId="WW8Num2z4">
    <w:name w:val="WW8Num2z4"/>
    <w:rsid w:val="00FA2980"/>
  </w:style>
  <w:style w:type="character" w:customStyle="1" w:styleId="WW8Num2z5">
    <w:name w:val="WW8Num2z5"/>
    <w:rsid w:val="00FA2980"/>
  </w:style>
  <w:style w:type="character" w:customStyle="1" w:styleId="WW8Num2z6">
    <w:name w:val="WW8Num2z6"/>
    <w:rsid w:val="00FA2980"/>
  </w:style>
  <w:style w:type="character" w:customStyle="1" w:styleId="WW8Num2z7">
    <w:name w:val="WW8Num2z7"/>
    <w:rsid w:val="00FA2980"/>
  </w:style>
  <w:style w:type="character" w:customStyle="1" w:styleId="WW8Num2z8">
    <w:name w:val="WW8Num2z8"/>
    <w:rsid w:val="00FA2980"/>
  </w:style>
  <w:style w:type="character" w:customStyle="1" w:styleId="1">
    <w:name w:val="Основной шрифт абзаца1"/>
    <w:rsid w:val="00FA2980"/>
  </w:style>
  <w:style w:type="character" w:customStyle="1" w:styleId="a3">
    <w:name w:val="Основний текст Знак"/>
    <w:basedOn w:val="1"/>
    <w:rsid w:val="00FA29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ий текст з відступом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ий текст з відступом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ий текст з відступом 3 Знак"/>
    <w:basedOn w:val="1"/>
    <w:rsid w:val="00FA2980"/>
    <w:rPr>
      <w:rFonts w:ascii="Times New Roman" w:eastAsia="Times New Roman" w:hAnsi="Times New Roman" w:cs="Times New Roman"/>
      <w:sz w:val="16"/>
      <w:szCs w:val="16"/>
    </w:rPr>
  </w:style>
  <w:style w:type="character" w:customStyle="1" w:styleId="rvts23">
    <w:name w:val="rvts23"/>
    <w:basedOn w:val="1"/>
    <w:rsid w:val="00FA2980"/>
  </w:style>
  <w:style w:type="character" w:customStyle="1" w:styleId="a5">
    <w:name w:val="Верхній колонтитул Знак"/>
    <w:basedOn w:val="1"/>
    <w:uiPriority w:val="99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rvts9">
    <w:name w:val="rvts9"/>
    <w:basedOn w:val="1"/>
    <w:rsid w:val="00FA2980"/>
  </w:style>
  <w:style w:type="character" w:customStyle="1" w:styleId="HTML">
    <w:name w:val="Стандартний HTML Знак"/>
    <w:basedOn w:val="1"/>
    <w:rsid w:val="00FA2980"/>
    <w:rPr>
      <w:rFonts w:ascii="Consolas" w:eastAsia="Times New Roman" w:hAnsi="Consolas" w:cs="Consolas"/>
      <w:sz w:val="20"/>
      <w:szCs w:val="20"/>
    </w:rPr>
  </w:style>
  <w:style w:type="character" w:customStyle="1" w:styleId="20">
    <w:name w:val="Основний текст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"/>
    <w:rsid w:val="00FA2980"/>
  </w:style>
  <w:style w:type="character" w:customStyle="1" w:styleId="a6">
    <w:name w:val="Текст у виносці Знак"/>
    <w:basedOn w:val="1"/>
    <w:rsid w:val="00FA2980"/>
    <w:rPr>
      <w:rFonts w:ascii="Tahoma" w:eastAsia="Times New Roman" w:hAnsi="Tahoma" w:cs="Tahoma"/>
      <w:sz w:val="16"/>
      <w:szCs w:val="16"/>
    </w:rPr>
  </w:style>
  <w:style w:type="character" w:customStyle="1" w:styleId="rvts46">
    <w:name w:val="rvts46"/>
    <w:basedOn w:val="1"/>
    <w:rsid w:val="00FA2980"/>
  </w:style>
  <w:style w:type="character" w:customStyle="1" w:styleId="rvts44">
    <w:name w:val="rvts44"/>
    <w:basedOn w:val="1"/>
    <w:rsid w:val="00FA2980"/>
  </w:style>
  <w:style w:type="character" w:styleId="a7">
    <w:name w:val="Hyperlink"/>
    <w:rsid w:val="00FA2980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A29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FA2980"/>
    <w:pPr>
      <w:jc w:val="center"/>
    </w:pPr>
    <w:rPr>
      <w:b/>
      <w:sz w:val="28"/>
    </w:rPr>
  </w:style>
  <w:style w:type="paragraph" w:styleId="aa">
    <w:name w:val="List"/>
    <w:basedOn w:val="a9"/>
    <w:rsid w:val="00FA2980"/>
    <w:rPr>
      <w:rFonts w:cs="Arial"/>
    </w:rPr>
  </w:style>
  <w:style w:type="paragraph" w:customStyle="1" w:styleId="10">
    <w:name w:val="Название1"/>
    <w:basedOn w:val="a"/>
    <w:rsid w:val="00FA29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A2980"/>
    <w:pPr>
      <w:suppressLineNumbers/>
    </w:pPr>
    <w:rPr>
      <w:rFonts w:cs="Arial"/>
    </w:rPr>
  </w:style>
  <w:style w:type="paragraph" w:styleId="ab">
    <w:name w:val="Body Text Indent"/>
    <w:basedOn w:val="a"/>
    <w:rsid w:val="00FA2980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FA2980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uiPriority w:val="99"/>
    <w:rsid w:val="00FA2980"/>
    <w:pPr>
      <w:suppressLineNumbers/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FA2980"/>
    <w:pPr>
      <w:spacing w:before="100" w:after="100"/>
    </w:pPr>
    <w:rPr>
      <w:rFonts w:cs="Calibri"/>
      <w:sz w:val="24"/>
      <w:szCs w:val="24"/>
    </w:rPr>
  </w:style>
  <w:style w:type="paragraph" w:customStyle="1" w:styleId="HTML1">
    <w:name w:val="Стандартный HTML1"/>
    <w:basedOn w:val="a"/>
    <w:rsid w:val="00FA2980"/>
    <w:rPr>
      <w:rFonts w:ascii="Consolas" w:hAnsi="Consolas" w:cs="Consolas"/>
    </w:rPr>
  </w:style>
  <w:style w:type="paragraph" w:customStyle="1" w:styleId="210">
    <w:name w:val="Основной текст 21"/>
    <w:basedOn w:val="a"/>
    <w:rsid w:val="00FA2980"/>
    <w:pPr>
      <w:spacing w:after="120" w:line="480" w:lineRule="auto"/>
    </w:pPr>
  </w:style>
  <w:style w:type="paragraph" w:customStyle="1" w:styleId="12">
    <w:name w:val="Текст выноски1"/>
    <w:basedOn w:val="a"/>
    <w:rsid w:val="00FA2980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A2980"/>
    <w:pPr>
      <w:ind w:left="720"/>
    </w:pPr>
  </w:style>
  <w:style w:type="paragraph" w:customStyle="1" w:styleId="ad">
    <w:name w:val="Нормальний текст"/>
    <w:basedOn w:val="a"/>
    <w:uiPriority w:val="99"/>
    <w:rsid w:val="00FA298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21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14">
    <w:name w:val="Обычный (веб)1"/>
    <w:basedOn w:val="a"/>
    <w:rsid w:val="00FA2980"/>
    <w:pPr>
      <w:spacing w:before="100" w:after="100"/>
    </w:pPr>
    <w:rPr>
      <w:sz w:val="24"/>
      <w:szCs w:val="24"/>
      <w:lang w:val="ru-RU"/>
    </w:rPr>
  </w:style>
  <w:style w:type="paragraph" w:customStyle="1" w:styleId="ae">
    <w:name w:val="Содержимое таблицы"/>
    <w:basedOn w:val="a"/>
    <w:rsid w:val="00FA2980"/>
    <w:pPr>
      <w:suppressLineNumbers/>
    </w:pPr>
  </w:style>
  <w:style w:type="paragraph" w:customStyle="1" w:styleId="af">
    <w:name w:val="Заголовок таблицы"/>
    <w:basedOn w:val="ae"/>
    <w:rsid w:val="00FA2980"/>
    <w:pPr>
      <w:jc w:val="center"/>
    </w:pPr>
    <w:rPr>
      <w:b/>
      <w:bCs/>
    </w:rPr>
  </w:style>
  <w:style w:type="paragraph" w:styleId="af0">
    <w:name w:val="footer"/>
    <w:basedOn w:val="a"/>
    <w:rsid w:val="00FA2980"/>
    <w:pPr>
      <w:suppressLineNumbers/>
      <w:tabs>
        <w:tab w:val="center" w:pos="4819"/>
        <w:tab w:val="right" w:pos="9638"/>
      </w:tabs>
    </w:pPr>
  </w:style>
  <w:style w:type="paragraph" w:customStyle="1" w:styleId="rvps6">
    <w:name w:val="rvps6"/>
    <w:basedOn w:val="a"/>
    <w:rsid w:val="000329B7"/>
    <w:pPr>
      <w:spacing w:before="100" w:after="100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E16F57"/>
    <w:rPr>
      <w:i/>
      <w:iCs/>
    </w:rPr>
  </w:style>
  <w:style w:type="character" w:customStyle="1" w:styleId="q4iawc">
    <w:name w:val="q4iawc"/>
    <w:rsid w:val="00891E8B"/>
  </w:style>
  <w:style w:type="character" w:customStyle="1" w:styleId="rvts52">
    <w:name w:val="rvts52"/>
    <w:basedOn w:val="a0"/>
    <w:rsid w:val="008F7BBE"/>
  </w:style>
  <w:style w:type="paragraph" w:customStyle="1" w:styleId="af2">
    <w:name w:val="Назва документа"/>
    <w:basedOn w:val="a"/>
    <w:next w:val="a"/>
    <w:rsid w:val="000C5C38"/>
    <w:pPr>
      <w:keepNext/>
      <w:keepLines/>
      <w:suppressAutoHyphens w:val="0"/>
      <w:spacing w:before="240" w:after="240" w:line="240" w:lineRule="auto"/>
      <w:jc w:val="center"/>
    </w:pPr>
    <w:rPr>
      <w:rFonts w:ascii="Antiqua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61B1-CD2B-49D6-90FB-A48BD898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Сябренко Юлія Миколаївна</dc:creator>
  <cp:lastModifiedBy>Легка Олена Валеріївна</cp:lastModifiedBy>
  <cp:revision>5</cp:revision>
  <cp:lastPrinted>2014-10-23T10:42:00Z</cp:lastPrinted>
  <dcterms:created xsi:type="dcterms:W3CDTF">2023-01-25T11:09:00Z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МінПрироди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