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32" w:rsidRDefault="00262B32" w:rsidP="00262B3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262B32" w:rsidRDefault="00262B32" w:rsidP="00262B3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до наказу Міністерства </w:t>
      </w:r>
    </w:p>
    <w:p w:rsidR="00262B32" w:rsidRDefault="00262B32" w:rsidP="00262B3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захисту довкілля та природних </w:t>
      </w:r>
    </w:p>
    <w:p w:rsidR="00262B32" w:rsidRDefault="00262B32" w:rsidP="00262B3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ресурсів України</w:t>
      </w:r>
    </w:p>
    <w:p w:rsidR="00262B32" w:rsidRDefault="003D2084" w:rsidP="00262B32">
      <w:pPr>
        <w:ind w:firstLine="5670"/>
      </w:pPr>
      <w:r>
        <w:rPr>
          <w:sz w:val="28"/>
          <w:szCs w:val="28"/>
        </w:rPr>
        <w:t>від 12.11.2020 року</w:t>
      </w:r>
      <w:r w:rsidR="00262B32">
        <w:rPr>
          <w:sz w:val="28"/>
          <w:szCs w:val="28"/>
        </w:rPr>
        <w:t xml:space="preserve"> № </w:t>
      </w:r>
      <w:r>
        <w:rPr>
          <w:sz w:val="28"/>
          <w:szCs w:val="28"/>
        </w:rPr>
        <w:t>266</w:t>
      </w:r>
    </w:p>
    <w:p w:rsidR="00262B32" w:rsidRDefault="00262B32" w:rsidP="00262B32">
      <w:pPr>
        <w:ind w:firstLine="4680"/>
        <w:rPr>
          <w:sz w:val="28"/>
          <w:szCs w:val="28"/>
        </w:rPr>
      </w:pPr>
    </w:p>
    <w:p w:rsidR="00262B32" w:rsidRPr="00807BDD" w:rsidRDefault="00262B32" w:rsidP="00262B32">
      <w:pPr>
        <w:ind w:firstLine="4680"/>
        <w:rPr>
          <w:sz w:val="28"/>
          <w:szCs w:val="28"/>
        </w:rPr>
      </w:pPr>
    </w:p>
    <w:p w:rsidR="00262B32" w:rsidRDefault="00262B32" w:rsidP="00262B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262B32" w:rsidRDefault="00262B32" w:rsidP="00262B32">
      <w:pPr>
        <w:ind w:firstLine="567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 xml:space="preserve">окремого індивідуально визначеного майна, що передається з балансу </w:t>
      </w:r>
      <w:r w:rsidRPr="00262B32">
        <w:rPr>
          <w:b/>
          <w:sz w:val="28"/>
          <w:szCs w:val="28"/>
        </w:rPr>
        <w:t xml:space="preserve">Національного природного парку «Нижньодніпровський» на баланс </w:t>
      </w:r>
      <w:proofErr w:type="spellStart"/>
      <w:r w:rsidRPr="00262B32">
        <w:rPr>
          <w:b/>
          <w:sz w:val="28"/>
          <w:szCs w:val="28"/>
        </w:rPr>
        <w:t>Нобельського</w:t>
      </w:r>
      <w:proofErr w:type="spellEnd"/>
      <w:r w:rsidRPr="00262B32">
        <w:rPr>
          <w:b/>
          <w:sz w:val="28"/>
          <w:szCs w:val="28"/>
        </w:rPr>
        <w:t xml:space="preserve"> національного природного парку</w:t>
      </w:r>
    </w:p>
    <w:p w:rsidR="00262B32" w:rsidRDefault="00262B32" w:rsidP="00262B32">
      <w:pPr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585"/>
        <w:gridCol w:w="2303"/>
        <w:gridCol w:w="1113"/>
        <w:gridCol w:w="2611"/>
        <w:gridCol w:w="1609"/>
        <w:gridCol w:w="1633"/>
      </w:tblGrid>
      <w:tr w:rsidR="00262B32" w:rsidTr="00105E2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32" w:rsidRDefault="00262B32" w:rsidP="00105E2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32" w:rsidRDefault="00262B32" w:rsidP="00105E2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Назва об’єкта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32" w:rsidRDefault="00262B32" w:rsidP="00105E2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Рік випуску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32" w:rsidRPr="00262B32" w:rsidRDefault="00970673" w:rsidP="00262B3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Заводський </w:t>
            </w:r>
            <w:bookmarkStart w:id="0" w:name="_GoBack"/>
            <w:bookmarkEnd w:id="0"/>
            <w:r w:rsidR="00262B32">
              <w:rPr>
                <w:b/>
              </w:rPr>
              <w:t xml:space="preserve">номер об’єкта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32" w:rsidRDefault="00262B32" w:rsidP="00105E2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Інвентарний номер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32" w:rsidRDefault="00262B32" w:rsidP="00105E2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Первісна вартість</w:t>
            </w:r>
          </w:p>
          <w:p w:rsidR="00262B32" w:rsidRDefault="00262B32" w:rsidP="00105E2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грн.</w:t>
            </w:r>
          </w:p>
          <w:p w:rsidR="00262B32" w:rsidRDefault="00262B32" w:rsidP="00105E2D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62B32" w:rsidTr="00105E2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32" w:rsidRDefault="00262B32" w:rsidP="00105E2D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32" w:rsidRPr="00262B32" w:rsidRDefault="00262B32" w:rsidP="00105E2D">
            <w:r>
              <w:t xml:space="preserve">Катер </w:t>
            </w:r>
            <w:proofErr w:type="spellStart"/>
            <w:r>
              <w:t>глисуючий</w:t>
            </w:r>
            <w:proofErr w:type="spellEnd"/>
            <w:r>
              <w:t xml:space="preserve"> </w:t>
            </w:r>
            <w:r>
              <w:rPr>
                <w:lang w:val="en-US"/>
              </w:rPr>
              <w:t>EUROCROWN 197 CCR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32" w:rsidRPr="00B67DCD" w:rsidRDefault="00B67DCD" w:rsidP="00105E2D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32" w:rsidRPr="00262B32" w:rsidRDefault="00262B32" w:rsidP="00105E2D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UA-PLAE5005 L607</w:t>
            </w:r>
          </w:p>
          <w:p w:rsidR="00262B32" w:rsidRPr="00262B32" w:rsidRDefault="00262B32" w:rsidP="00262B32">
            <w:pPr>
              <w:jc w:val="center"/>
              <w:rPr>
                <w:lang w:val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32" w:rsidRPr="00B67DCD" w:rsidRDefault="00B67DCD" w:rsidP="00105E2D">
            <w:pPr>
              <w:pStyle w:val="a3"/>
              <w:ind w:left="0"/>
              <w:jc w:val="center"/>
            </w:pPr>
            <w:r>
              <w:t>1015100006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32" w:rsidRDefault="00B67DCD" w:rsidP="00105E2D">
            <w:pPr>
              <w:pStyle w:val="a3"/>
              <w:ind w:left="0"/>
              <w:jc w:val="center"/>
            </w:pPr>
            <w:r>
              <w:rPr>
                <w:lang w:val="en-US"/>
              </w:rPr>
              <w:t>172105</w:t>
            </w:r>
            <w:r>
              <w:t>,00</w:t>
            </w:r>
          </w:p>
        </w:tc>
      </w:tr>
    </w:tbl>
    <w:p w:rsidR="00262B32" w:rsidRDefault="00262B32" w:rsidP="00262B32">
      <w:pPr>
        <w:pStyle w:val="a3"/>
        <w:ind w:left="0"/>
        <w:jc w:val="both"/>
        <w:rPr>
          <w:b/>
          <w:sz w:val="28"/>
          <w:szCs w:val="28"/>
        </w:rPr>
      </w:pPr>
    </w:p>
    <w:p w:rsidR="00262B32" w:rsidRDefault="00262B32" w:rsidP="00262B32"/>
    <w:p w:rsidR="00262B32" w:rsidRPr="00444E4C" w:rsidRDefault="00262B32" w:rsidP="00262B32">
      <w:pPr>
        <w:ind w:firstLine="567"/>
        <w:jc w:val="center"/>
        <w:rPr>
          <w:sz w:val="28"/>
          <w:szCs w:val="28"/>
        </w:rPr>
      </w:pPr>
      <w:r w:rsidRPr="00444E4C">
        <w:rPr>
          <w:sz w:val="28"/>
          <w:szCs w:val="28"/>
        </w:rPr>
        <w:t>____________________________</w:t>
      </w: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262B32" w:rsidRDefault="00262B32" w:rsidP="00262B32">
      <w:pPr>
        <w:ind w:firstLine="5670"/>
        <w:rPr>
          <w:sz w:val="28"/>
          <w:szCs w:val="28"/>
        </w:rPr>
      </w:pPr>
    </w:p>
    <w:p w:rsidR="00AE335B" w:rsidRDefault="00AE335B"/>
    <w:sectPr w:rsidR="00AE335B" w:rsidSect="007C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2B32"/>
    <w:rsid w:val="00262B32"/>
    <w:rsid w:val="003D2084"/>
    <w:rsid w:val="007C69AA"/>
    <w:rsid w:val="00970673"/>
    <w:rsid w:val="00AE335B"/>
    <w:rsid w:val="00B67DCD"/>
    <w:rsid w:val="00F9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32"/>
    <w:pPr>
      <w:ind w:left="720"/>
      <w:contextualSpacing/>
    </w:pPr>
  </w:style>
  <w:style w:type="table" w:styleId="a4">
    <w:name w:val="Table Grid"/>
    <w:basedOn w:val="a1"/>
    <w:uiPriority w:val="59"/>
    <w:rsid w:val="002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32"/>
    <w:pPr>
      <w:ind w:left="720"/>
      <w:contextualSpacing/>
    </w:pPr>
  </w:style>
  <w:style w:type="table" w:styleId="a4">
    <w:name w:val="Table Grid"/>
    <w:basedOn w:val="a1"/>
    <w:uiPriority w:val="59"/>
    <w:rsid w:val="002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86DC-BF96-490C-9942-AA8E5EAB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ulvak</cp:lastModifiedBy>
  <cp:revision>2</cp:revision>
  <cp:lastPrinted>2020-11-12T09:33:00Z</cp:lastPrinted>
  <dcterms:created xsi:type="dcterms:W3CDTF">2020-11-12T09:33:00Z</dcterms:created>
  <dcterms:modified xsi:type="dcterms:W3CDTF">2020-11-12T09:33:00Z</dcterms:modified>
</cp:coreProperties>
</file>