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8A037B" w:rsidRDefault="00477F8D" w:rsidP="00477F8D">
      <w:pPr>
        <w:jc w:val="center"/>
        <w:rPr>
          <w:b/>
        </w:rPr>
      </w:pPr>
      <w:r w:rsidRPr="008A037B">
        <w:rPr>
          <w:b/>
        </w:rPr>
        <w:t xml:space="preserve">Повідомлення </w:t>
      </w:r>
      <w:r w:rsidR="006F472A" w:rsidRPr="00FC68BA">
        <w:rPr>
          <w:b/>
          <w:caps/>
          <w:sz w:val="28"/>
          <w:szCs w:val="28"/>
          <w:lang w:val="ru-RU"/>
        </w:rPr>
        <w:t>ДОЧІРНЄ ПІДПРИЄМСТВО “САН ГАРДЕН”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6F472A" w:rsidRDefault="00477F8D" w:rsidP="006F472A">
      <w:pPr>
        <w:suppressAutoHyphens/>
        <w:rPr>
          <w:lang w:eastAsia="ru-RU"/>
        </w:rPr>
      </w:pPr>
      <w:r w:rsidRPr="00CE4805">
        <w:rPr>
          <w:spacing w:val="-12"/>
        </w:rPr>
        <w:t xml:space="preserve">Повне найменування суб’єкта господарювання: </w:t>
      </w:r>
      <w:r w:rsidR="006F472A" w:rsidRPr="00FC68BA">
        <w:rPr>
          <w:lang w:eastAsia="ru-RU"/>
        </w:rPr>
        <w:t>ДОЧІРНЄ ПІДПРИЄМСТВО  “САН ГАРДЕН”</w:t>
      </w:r>
    </w:p>
    <w:p w:rsidR="00CE4805" w:rsidRDefault="00477F8D" w:rsidP="00477F8D">
      <w:pPr>
        <w:jc w:val="both"/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6F472A" w:rsidRPr="00FC68BA">
        <w:rPr>
          <w:lang w:eastAsia="ru-RU"/>
        </w:rPr>
        <w:t>ДП “САН ГАРДЕН”</w:t>
      </w:r>
    </w:p>
    <w:bookmarkEnd w:id="0"/>
    <w:p w:rsidR="008A037B" w:rsidRDefault="00477F8D" w:rsidP="00477F8D">
      <w:pPr>
        <w:jc w:val="both"/>
      </w:pPr>
      <w:r>
        <w:rPr>
          <w:lang w:eastAsia="ru-RU"/>
        </w:rPr>
        <w:t xml:space="preserve">Ідентифікаційний код: </w:t>
      </w:r>
      <w:r w:rsidR="006F472A" w:rsidRPr="00FC68BA">
        <w:t>32568687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6F472A" w:rsidRPr="006F472A">
        <w:t>81500, Львівська область, Городоцький р-н, м. Городок, вул. Заводська, 2 А.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Контактний номер телефону</w:t>
      </w:r>
      <w:r w:rsidRPr="00797753">
        <w:rPr>
          <w:lang w:eastAsia="ru-RU"/>
        </w:rPr>
        <w:t xml:space="preserve">:  </w:t>
      </w:r>
      <w:r w:rsidR="006F472A" w:rsidRPr="00797753">
        <w:rPr>
          <w:lang w:eastAsia="uk-UA"/>
        </w:rPr>
        <w:t>(03231) 32-632</w:t>
      </w:r>
      <w:r w:rsidR="008A037B" w:rsidRPr="008A037B">
        <w:rPr>
          <w:lang w:eastAsia="uk-UA"/>
        </w:rPr>
        <w:t xml:space="preserve">, </w:t>
      </w:r>
      <w:r w:rsidR="006F472A" w:rsidRPr="00FC68BA">
        <w:t>067-</w:t>
      </w:r>
      <w:r w:rsidR="00797753">
        <w:t>323</w:t>
      </w:r>
      <w:r w:rsidR="006F472A" w:rsidRPr="00FC68BA">
        <w:t>-</w:t>
      </w:r>
      <w:r w:rsidR="00797753">
        <w:t>25</w:t>
      </w:r>
      <w:r w:rsidR="006F472A" w:rsidRPr="00FC68BA">
        <w:t>-</w:t>
      </w:r>
      <w:r w:rsidR="00797753">
        <w:t>05</w:t>
      </w:r>
    </w:p>
    <w:p w:rsidR="008A037B" w:rsidRPr="00797753" w:rsidRDefault="000805C4" w:rsidP="00CE4805">
      <w:pPr>
        <w:shd w:val="clear" w:color="auto" w:fill="FFFFFF"/>
        <w:ind w:right="24" w:hanging="5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797753">
        <w:rPr>
          <w:i/>
          <w:color w:val="343840"/>
          <w:shd w:val="clear" w:color="auto" w:fill="FFFFFF"/>
          <w:lang w:val="en-US"/>
        </w:rPr>
        <w:t>sgcv</w:t>
      </w:r>
      <w:r w:rsidR="006F472A" w:rsidRPr="00797753">
        <w:rPr>
          <w:i/>
          <w:color w:val="343840"/>
          <w:shd w:val="clear" w:color="auto" w:fill="FFFFFF"/>
        </w:rPr>
        <w:t>@</w:t>
      </w:r>
      <w:r w:rsidR="00797753">
        <w:rPr>
          <w:i/>
          <w:color w:val="343840"/>
          <w:shd w:val="clear" w:color="auto" w:fill="FFFFFF"/>
          <w:lang w:val="en-US"/>
        </w:rPr>
        <w:t>i.ua</w:t>
      </w:r>
    </w:p>
    <w:p w:rsidR="008A037B" w:rsidRDefault="00CE4805" w:rsidP="008A037B">
      <w:pPr>
        <w:shd w:val="clear" w:color="auto" w:fill="FFFFFF"/>
        <w:ind w:right="24" w:hanging="5"/>
      </w:pPr>
      <w:r>
        <w:rPr>
          <w:lang w:eastAsia="ru-RU"/>
        </w:rPr>
        <w:t xml:space="preserve">Промисловий майданчик: </w:t>
      </w:r>
      <w:r w:rsidR="006F472A" w:rsidRPr="00FC68BA">
        <w:rPr>
          <w:lang w:eastAsia="ru-RU"/>
        </w:rPr>
        <w:t>ДП “САН ГАРДЕН”</w:t>
      </w:r>
    </w:p>
    <w:p w:rsidR="006F472A" w:rsidRDefault="000805C4" w:rsidP="006F472A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6F472A" w:rsidRPr="006F472A">
        <w:t>81500, Львівська область, Городоцький р-н, м. Городок, вул. Заводська, 2 А.</w:t>
      </w:r>
    </w:p>
    <w:p w:rsidR="000805C4" w:rsidRDefault="000805C4" w:rsidP="008A037B">
      <w:pPr>
        <w:shd w:val="clear" w:color="auto" w:fill="FFFFFF"/>
        <w:ind w:right="24" w:hanging="5"/>
        <w:rPr>
          <w:lang w:eastAsia="ru-RU"/>
        </w:rPr>
      </w:pPr>
      <w:r>
        <w:rPr>
          <w:lang w:eastAsia="ru-RU"/>
        </w:rPr>
        <w:t xml:space="preserve">Мета отримання дозволу на викиди: </w:t>
      </w:r>
      <w:r w:rsidR="008A037B">
        <w:rPr>
          <w:lang w:eastAsia="ru-RU"/>
        </w:rPr>
        <w:t>отримання</w:t>
      </w:r>
      <w:r w:rsidR="007313AE" w:rsidRPr="007313AE">
        <w:rPr>
          <w:lang w:eastAsia="ru-RU"/>
        </w:rPr>
        <w:t xml:space="preserve"> дозволу на викиди </w:t>
      </w:r>
      <w:r w:rsidRPr="007313AE">
        <w:rPr>
          <w:lang w:eastAsia="ru-RU"/>
        </w:rPr>
        <w:t>для існуючого об’єкту</w:t>
      </w:r>
      <w:r w:rsidR="009A43CC">
        <w:rPr>
          <w:lang w:eastAsia="ru-RU"/>
        </w:rPr>
        <w:t>.</w:t>
      </w:r>
    </w:p>
    <w:p w:rsidR="000805C4" w:rsidRPr="008A037B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8A037B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</w:t>
      </w:r>
      <w:r w:rsidRPr="008A037B">
        <w:rPr>
          <w:sz w:val="24"/>
          <w:szCs w:val="24"/>
          <w:lang w:val="uk-UA"/>
        </w:rPr>
        <w:t>атмосферного повітря.</w:t>
      </w:r>
    </w:p>
    <w:p w:rsidR="000805C4" w:rsidRPr="008A037B" w:rsidRDefault="00BA5FC7" w:rsidP="009A43CC">
      <w:pPr>
        <w:ind w:firstLine="567"/>
        <w:jc w:val="both"/>
        <w:rPr>
          <w:rFonts w:eastAsia="Calibri"/>
          <w:lang w:eastAsia="ru-RU"/>
        </w:rPr>
      </w:pPr>
      <w:r w:rsidRPr="008A037B">
        <w:rPr>
          <w:rFonts w:eastAsia="Calibri"/>
          <w:lang w:eastAsia="ru-RU"/>
        </w:rPr>
        <w:t xml:space="preserve">Виробнича діяльність яку здійснює </w:t>
      </w:r>
      <w:r w:rsidR="006F472A" w:rsidRPr="00FC68BA">
        <w:rPr>
          <w:lang w:eastAsia="ru-RU"/>
        </w:rPr>
        <w:t>ДП “САН ГАРДЕН”</w:t>
      </w:r>
      <w:r w:rsidR="008A037B" w:rsidRPr="008A037B">
        <w:t xml:space="preserve"> </w:t>
      </w:r>
      <w:r w:rsidRPr="008A037B">
        <w:rPr>
          <w:rFonts w:eastAsia="Calibri"/>
          <w:lang w:eastAsia="ru-RU"/>
        </w:rPr>
        <w:t>не підлягає оцінці впливу на довкілля згідно з додатком №2 постанови Кабінету Міністрів України від 13.12.2017  №1010 (Із змінами, внесеними згідно з Постановою КМ</w:t>
      </w:r>
      <w:r w:rsidR="008A037B" w:rsidRPr="008A037B">
        <w:rPr>
          <w:rFonts w:eastAsia="Calibri"/>
          <w:lang w:eastAsia="ru-RU"/>
        </w:rPr>
        <w:t xml:space="preserve"> </w:t>
      </w:r>
      <w:hyperlink r:id="rId5" w:anchor="n2" w:tgtFrame="_blank" w:history="1">
        <w:r w:rsidRPr="008A037B">
          <w:rPr>
            <w:rFonts w:eastAsia="Calibri"/>
            <w:lang w:eastAsia="ru-RU"/>
          </w:rPr>
          <w:t>№ 1121 від 30.09.2022</w:t>
        </w:r>
      </w:hyperlink>
      <w:r w:rsidRPr="008A037B">
        <w:rPr>
          <w:rFonts w:eastAsia="Calibri"/>
          <w:lang w:eastAsia="ru-RU"/>
        </w:rPr>
        <w:t>)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довкілля»</w:t>
      </w:r>
      <w:r w:rsidR="000805C4" w:rsidRPr="008A037B">
        <w:rPr>
          <w:rFonts w:eastAsia="Calibri"/>
          <w:lang w:eastAsia="ru-RU"/>
        </w:rPr>
        <w:t>.</w:t>
      </w:r>
    </w:p>
    <w:p w:rsidR="006F472A" w:rsidRPr="00FC68BA" w:rsidRDefault="006F472A" w:rsidP="006F472A">
      <w:pPr>
        <w:pStyle w:val="2"/>
        <w:ind w:firstLine="567"/>
        <w:jc w:val="both"/>
        <w:rPr>
          <w:sz w:val="24"/>
          <w:szCs w:val="24"/>
          <w:lang w:val="uk-UA"/>
        </w:rPr>
      </w:pPr>
      <w:r w:rsidRPr="00FC68BA">
        <w:rPr>
          <w:sz w:val="24"/>
          <w:szCs w:val="24"/>
          <w:lang w:val="uk-UA"/>
        </w:rPr>
        <w:t xml:space="preserve">ДП “САН ГАРДЕН”  є частиною великої європейської групи </w:t>
      </w:r>
      <w:r w:rsidRPr="00FC68BA">
        <w:rPr>
          <w:sz w:val="24"/>
          <w:szCs w:val="24"/>
          <w:lang w:val="en-US"/>
        </w:rPr>
        <w:t>SUN</w:t>
      </w:r>
      <w:r w:rsidRPr="00FC68BA">
        <w:rPr>
          <w:sz w:val="24"/>
          <w:szCs w:val="24"/>
          <w:lang w:val="uk-UA"/>
        </w:rPr>
        <w:t xml:space="preserve"> </w:t>
      </w:r>
      <w:r w:rsidRPr="00FC68BA">
        <w:rPr>
          <w:sz w:val="24"/>
          <w:szCs w:val="24"/>
          <w:lang w:val="en-US"/>
        </w:rPr>
        <w:t>GARDEN</w:t>
      </w:r>
      <w:r w:rsidRPr="00FC68BA">
        <w:rPr>
          <w:sz w:val="24"/>
          <w:szCs w:val="24"/>
          <w:lang w:val="uk-UA"/>
        </w:rPr>
        <w:t xml:space="preserve"> котра займається виробництвом ліжок, матраців, домашнього текстилю і декору. На проммайданчику ДП “САН ГАРДЕН” проводиться виготовлення чохлів для матраців.</w:t>
      </w:r>
    </w:p>
    <w:p w:rsidR="006F472A" w:rsidRPr="007F01E8" w:rsidRDefault="00FF5481" w:rsidP="008A037B">
      <w:pPr>
        <w:pStyle w:val="2"/>
        <w:ind w:firstLine="567"/>
        <w:jc w:val="both"/>
        <w:rPr>
          <w:noProof w:val="0"/>
          <w:sz w:val="24"/>
          <w:szCs w:val="24"/>
          <w:lang w:val="uk-UA"/>
        </w:rPr>
      </w:pPr>
      <w:r w:rsidRPr="00FF5481">
        <w:rPr>
          <w:noProof w:val="0"/>
          <w:sz w:val="24"/>
          <w:szCs w:val="24"/>
          <w:lang w:val="uk-UA"/>
        </w:rPr>
        <w:t xml:space="preserve">Для забезпечення теплопостачання підприємства використовуються газові конденсаційні нагрівачі </w:t>
      </w:r>
      <w:r w:rsidRPr="00FF5481">
        <w:rPr>
          <w:rStyle w:val="docdata"/>
          <w:color w:val="000000"/>
          <w:sz w:val="24"/>
          <w:szCs w:val="24"/>
          <w:lang w:val="uk-UA"/>
        </w:rPr>
        <w:t>"Дельта-П-2-40" та "Дельта-4"</w:t>
      </w:r>
      <w:r w:rsidRPr="00FF5481">
        <w:rPr>
          <w:noProof w:val="0"/>
          <w:sz w:val="24"/>
          <w:szCs w:val="24"/>
          <w:lang w:val="uk-UA"/>
        </w:rPr>
        <w:t xml:space="preserve">, газові нагрівачі </w:t>
      </w:r>
      <w:r w:rsidRPr="00FF5481">
        <w:rPr>
          <w:color w:val="000000"/>
          <w:sz w:val="24"/>
          <w:szCs w:val="24"/>
        </w:rPr>
        <w:t>Robur</w:t>
      </w:r>
      <w:r w:rsidRPr="00FF5481">
        <w:rPr>
          <w:color w:val="000000"/>
          <w:sz w:val="24"/>
          <w:szCs w:val="24"/>
          <w:lang w:val="uk-UA"/>
        </w:rPr>
        <w:t xml:space="preserve"> </w:t>
      </w:r>
      <w:r w:rsidRPr="00FF5481">
        <w:rPr>
          <w:color w:val="000000"/>
          <w:sz w:val="24"/>
          <w:szCs w:val="24"/>
        </w:rPr>
        <w:t>F</w:t>
      </w:r>
      <w:r w:rsidRPr="00FF5481">
        <w:rPr>
          <w:color w:val="000000"/>
          <w:sz w:val="24"/>
          <w:szCs w:val="24"/>
          <w:lang w:val="uk-UA"/>
        </w:rPr>
        <w:t xml:space="preserve">-1-81, вентиляційні системи </w:t>
      </w:r>
      <w:r w:rsidRPr="00FF5481">
        <w:rPr>
          <w:rStyle w:val="docdata"/>
          <w:color w:val="000000"/>
          <w:sz w:val="24"/>
          <w:szCs w:val="24"/>
        </w:rPr>
        <w:t>VBW</w:t>
      </w:r>
      <w:r w:rsidRPr="00FF5481">
        <w:rPr>
          <w:rStyle w:val="docdata"/>
          <w:color w:val="000000"/>
          <w:sz w:val="24"/>
          <w:szCs w:val="24"/>
          <w:lang w:val="uk-UA"/>
        </w:rPr>
        <w:t xml:space="preserve">, газові котли </w:t>
      </w:r>
      <w:r w:rsidRPr="00FF5481">
        <w:rPr>
          <w:color w:val="000000"/>
          <w:sz w:val="24"/>
          <w:szCs w:val="24"/>
        </w:rPr>
        <w:t>Buderus Logomax</w:t>
      </w:r>
      <w:r w:rsidRPr="00FF5481">
        <w:rPr>
          <w:color w:val="000000"/>
          <w:sz w:val="24"/>
          <w:szCs w:val="24"/>
          <w:lang w:val="uk-UA"/>
        </w:rPr>
        <w:t xml:space="preserve"> </w:t>
      </w:r>
      <w:r w:rsidRPr="00FF5481">
        <w:rPr>
          <w:color w:val="000000"/>
          <w:sz w:val="24"/>
          <w:szCs w:val="24"/>
        </w:rPr>
        <w:t>plus</w:t>
      </w:r>
      <w:r w:rsidRPr="00FF5481">
        <w:rPr>
          <w:color w:val="000000"/>
          <w:sz w:val="24"/>
          <w:szCs w:val="24"/>
          <w:lang w:val="uk-UA"/>
        </w:rPr>
        <w:t xml:space="preserve"> </w:t>
      </w:r>
      <w:r w:rsidRPr="00FF5481">
        <w:rPr>
          <w:color w:val="000000"/>
          <w:sz w:val="24"/>
          <w:szCs w:val="24"/>
        </w:rPr>
        <w:t>GB</w:t>
      </w:r>
      <w:r w:rsidRPr="00FF5481">
        <w:rPr>
          <w:color w:val="000000"/>
          <w:sz w:val="24"/>
          <w:szCs w:val="24"/>
          <w:lang w:val="uk-UA"/>
        </w:rPr>
        <w:t xml:space="preserve">162-85 </w:t>
      </w:r>
      <w:r w:rsidRPr="00FF5481">
        <w:rPr>
          <w:color w:val="000000"/>
          <w:sz w:val="24"/>
          <w:szCs w:val="24"/>
        </w:rPr>
        <w:t>V</w:t>
      </w:r>
      <w:r w:rsidRPr="00FF5481">
        <w:rPr>
          <w:color w:val="000000"/>
          <w:sz w:val="24"/>
          <w:szCs w:val="24"/>
          <w:lang w:val="uk-UA"/>
        </w:rPr>
        <w:t>2</w:t>
      </w:r>
      <w:r w:rsidR="007F01E8">
        <w:rPr>
          <w:color w:val="000000"/>
          <w:sz w:val="24"/>
          <w:szCs w:val="24"/>
          <w:lang w:val="uk-UA"/>
        </w:rPr>
        <w:t xml:space="preserve">. В техннологічних процесах використовується </w:t>
      </w:r>
      <w:r w:rsidR="007F01E8" w:rsidRPr="007F01E8">
        <w:rPr>
          <w:rStyle w:val="docdata"/>
          <w:color w:val="000000"/>
          <w:sz w:val="24"/>
          <w:szCs w:val="24"/>
          <w:lang w:val="uk-UA"/>
        </w:rPr>
        <w:t xml:space="preserve">конвеєрна </w:t>
      </w:r>
      <w:r w:rsidR="007F01E8" w:rsidRPr="007F01E8">
        <w:rPr>
          <w:color w:val="000000"/>
          <w:sz w:val="24"/>
          <w:szCs w:val="24"/>
          <w:lang w:val="uk-UA"/>
        </w:rPr>
        <w:t xml:space="preserve">термоскріплювальна піч </w:t>
      </w:r>
      <w:r w:rsidR="007F01E8" w:rsidRPr="007F01E8">
        <w:rPr>
          <w:color w:val="000000"/>
          <w:sz w:val="24"/>
          <w:szCs w:val="24"/>
        </w:rPr>
        <w:t>Fleissner Bandofen</w:t>
      </w:r>
      <w:r w:rsidR="007F01E8" w:rsidRPr="007F01E8">
        <w:rPr>
          <w:color w:val="000000"/>
          <w:sz w:val="24"/>
          <w:szCs w:val="24"/>
          <w:lang w:val="uk-UA"/>
        </w:rPr>
        <w:t>-2600-</w:t>
      </w:r>
      <w:r w:rsidR="007F01E8" w:rsidRPr="007F01E8">
        <w:rPr>
          <w:color w:val="000000"/>
          <w:sz w:val="24"/>
          <w:szCs w:val="24"/>
        </w:rPr>
        <w:t>H</w:t>
      </w:r>
      <w:r w:rsidR="007F01E8" w:rsidRPr="007F01E8">
        <w:rPr>
          <w:color w:val="000000"/>
          <w:sz w:val="24"/>
          <w:szCs w:val="24"/>
          <w:lang w:val="uk-UA"/>
        </w:rPr>
        <w:t>4-</w:t>
      </w:r>
      <w:r w:rsidR="007F01E8" w:rsidRPr="007F01E8">
        <w:rPr>
          <w:color w:val="000000"/>
          <w:sz w:val="24"/>
          <w:szCs w:val="24"/>
        </w:rPr>
        <w:t>C</w:t>
      </w:r>
      <w:r w:rsidR="007F01E8" w:rsidRPr="007F01E8">
        <w:rPr>
          <w:color w:val="000000"/>
          <w:sz w:val="24"/>
          <w:szCs w:val="24"/>
          <w:lang w:val="uk-UA"/>
        </w:rPr>
        <w:t>3</w:t>
      </w:r>
      <w:r w:rsidR="007F01E8">
        <w:rPr>
          <w:color w:val="000000"/>
          <w:sz w:val="24"/>
          <w:szCs w:val="24"/>
          <w:lang w:val="uk-UA"/>
        </w:rPr>
        <w:t>.</w:t>
      </w:r>
    </w:p>
    <w:p w:rsidR="00FF5481" w:rsidRPr="009A43CC" w:rsidRDefault="00FF5481" w:rsidP="00FF5481">
      <w:pPr>
        <w:pStyle w:val="2"/>
        <w:ind w:firstLine="567"/>
        <w:jc w:val="both"/>
        <w:rPr>
          <w:color w:val="000000"/>
          <w:sz w:val="24"/>
          <w:szCs w:val="24"/>
          <w:lang w:val="uk-UA"/>
        </w:rPr>
      </w:pPr>
      <w:r w:rsidRPr="009A43CC">
        <w:rPr>
          <w:sz w:val="24"/>
          <w:szCs w:val="24"/>
          <w:lang w:val="uk-UA"/>
        </w:rPr>
        <w:t xml:space="preserve">На території підприємства знаходяться дизельні генератори </w:t>
      </w:r>
      <w:r w:rsidRPr="009A43CC">
        <w:rPr>
          <w:color w:val="000000"/>
          <w:sz w:val="24"/>
          <w:szCs w:val="24"/>
        </w:rPr>
        <w:t>Atlas</w:t>
      </w:r>
      <w:r w:rsidRPr="009A43CC">
        <w:rPr>
          <w:color w:val="000000"/>
          <w:sz w:val="24"/>
          <w:szCs w:val="24"/>
          <w:lang w:val="uk-UA"/>
        </w:rPr>
        <w:t xml:space="preserve"> </w:t>
      </w:r>
      <w:r w:rsidRPr="009A43CC">
        <w:rPr>
          <w:color w:val="000000"/>
          <w:sz w:val="24"/>
          <w:szCs w:val="24"/>
        </w:rPr>
        <w:t>Copco</w:t>
      </w:r>
      <w:r w:rsidRPr="009A43CC">
        <w:rPr>
          <w:color w:val="000000"/>
          <w:sz w:val="24"/>
          <w:szCs w:val="24"/>
          <w:lang w:val="uk-UA"/>
        </w:rPr>
        <w:t xml:space="preserve"> </w:t>
      </w:r>
      <w:r w:rsidRPr="009A43CC">
        <w:rPr>
          <w:color w:val="000000"/>
          <w:sz w:val="24"/>
          <w:szCs w:val="24"/>
        </w:rPr>
        <w:t>QIS</w:t>
      </w:r>
      <w:r w:rsidRPr="009A43CC">
        <w:rPr>
          <w:color w:val="000000"/>
          <w:sz w:val="24"/>
          <w:szCs w:val="24"/>
          <w:lang w:val="uk-UA"/>
        </w:rPr>
        <w:t xml:space="preserve"> 115 </w:t>
      </w:r>
      <w:r w:rsidRPr="009A43CC">
        <w:rPr>
          <w:rStyle w:val="tx1"/>
          <w:b w:val="0"/>
          <w:iCs/>
          <w:sz w:val="24"/>
          <w:szCs w:val="24"/>
          <w:lang w:val="uk-UA"/>
        </w:rPr>
        <w:t xml:space="preserve">та </w:t>
      </w:r>
      <w:r w:rsidRPr="009A43CC">
        <w:rPr>
          <w:color w:val="000000"/>
          <w:sz w:val="24"/>
          <w:szCs w:val="24"/>
        </w:rPr>
        <w:t>Akmel</w:t>
      </w:r>
      <w:r w:rsidRPr="009A43CC">
        <w:rPr>
          <w:color w:val="000000"/>
          <w:sz w:val="24"/>
          <w:szCs w:val="24"/>
          <w:lang w:val="uk-UA"/>
        </w:rPr>
        <w:t xml:space="preserve"> </w:t>
      </w:r>
      <w:r w:rsidRPr="009A43CC">
        <w:rPr>
          <w:color w:val="000000"/>
          <w:sz w:val="24"/>
          <w:szCs w:val="24"/>
        </w:rPr>
        <w:t>AP</w:t>
      </w:r>
      <w:r w:rsidRPr="009A43CC">
        <w:rPr>
          <w:color w:val="000000"/>
          <w:sz w:val="24"/>
          <w:szCs w:val="24"/>
          <w:lang w:val="uk-UA"/>
        </w:rPr>
        <w:t xml:space="preserve"> 280 </w:t>
      </w:r>
      <w:r w:rsidRPr="009A43CC">
        <w:rPr>
          <w:color w:val="000000"/>
          <w:sz w:val="24"/>
          <w:szCs w:val="24"/>
        </w:rPr>
        <w:t>V</w:t>
      </w:r>
      <w:r w:rsidRPr="009A43CC">
        <w:rPr>
          <w:color w:val="000000"/>
          <w:sz w:val="24"/>
          <w:szCs w:val="24"/>
          <w:lang w:val="uk-UA"/>
        </w:rPr>
        <w:t xml:space="preserve">. </w:t>
      </w:r>
      <w:r w:rsidRPr="009A43CC">
        <w:rPr>
          <w:bCs/>
          <w:iCs/>
          <w:spacing w:val="-4"/>
          <w:sz w:val="24"/>
          <w:szCs w:val="24"/>
          <w:lang w:val="uk-UA"/>
        </w:rPr>
        <w:t>Дизельні генератори призначені для виробництва електроенергії тільки у разі можливої аварії на електричних мережах.</w:t>
      </w:r>
    </w:p>
    <w:p w:rsidR="0036656C" w:rsidRPr="009A43CC" w:rsidRDefault="0036656C" w:rsidP="009A43CC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 w:rsidRPr="009A43CC"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 w:rsidRPr="009A43CC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 w:rsidRPr="009A43CC">
        <w:rPr>
          <w:rStyle w:val="tx1"/>
          <w:b w:val="0"/>
          <w:sz w:val="24"/>
          <w:szCs w:val="24"/>
          <w:lang w:val="uk-UA"/>
        </w:rPr>
        <w:t>:</w:t>
      </w:r>
    </w:p>
    <w:p w:rsidR="00A31FDC" w:rsidRPr="009A43CC" w:rsidRDefault="00A31FDC" w:rsidP="00A31FDC">
      <w:pPr>
        <w:jc w:val="both"/>
        <w:rPr>
          <w:rStyle w:val="tx1"/>
          <w:rFonts w:eastAsia="Calibri"/>
          <w:b w:val="0"/>
        </w:rPr>
      </w:pPr>
      <w:r w:rsidRPr="009A43CC">
        <w:rPr>
          <w:rStyle w:val="tx1"/>
          <w:rFonts w:eastAsia="Calibri"/>
          <w:b w:val="0"/>
          <w:lang w:eastAsia="ru-RU"/>
        </w:rPr>
        <w:t xml:space="preserve">Оксиди азоту (у перерахунку на діоксид азоту [NO + NO2]) </w:t>
      </w:r>
      <w:r w:rsidR="007F01E8" w:rsidRPr="009A43CC">
        <w:rPr>
          <w:rStyle w:val="tx1"/>
          <w:rFonts w:eastAsia="Calibri"/>
          <w:b w:val="0"/>
          <w:lang w:eastAsia="ru-RU"/>
        </w:rPr>
        <w:t xml:space="preserve">– </w:t>
      </w:r>
      <w:r w:rsidR="007F01E8" w:rsidRPr="009A43CC">
        <w:rPr>
          <w:color w:val="000000"/>
        </w:rPr>
        <w:t>0,216803</w:t>
      </w:r>
      <w:r w:rsidR="007F01E8" w:rsidRPr="009A43CC">
        <w:rPr>
          <w:b/>
          <w:color w:val="000000"/>
        </w:rPr>
        <w:t xml:space="preserve"> </w:t>
      </w:r>
      <w:r w:rsidR="00F54483" w:rsidRPr="009A43CC">
        <w:rPr>
          <w:rStyle w:val="tx1"/>
          <w:rFonts w:eastAsia="Calibri"/>
          <w:b w:val="0"/>
        </w:rPr>
        <w:t>т/рік</w:t>
      </w:r>
      <w:r w:rsidRPr="009A43CC">
        <w:rPr>
          <w:rStyle w:val="tx1"/>
          <w:rFonts w:eastAsia="Calibri"/>
          <w:b w:val="0"/>
        </w:rPr>
        <w:t xml:space="preserve">, </w:t>
      </w:r>
      <w:r w:rsidR="0012585E" w:rsidRPr="009A43CC">
        <w:t>Азоту (І) оксид</w:t>
      </w:r>
      <w:r w:rsidRPr="009A43CC">
        <w:rPr>
          <w:rStyle w:val="tx1"/>
          <w:rFonts w:eastAsia="Calibri"/>
          <w:lang w:eastAsia="ru-RU"/>
        </w:rPr>
        <w:t xml:space="preserve"> -</w:t>
      </w:r>
      <w:r w:rsidR="007F01E8" w:rsidRPr="009A43CC">
        <w:rPr>
          <w:color w:val="000000"/>
        </w:rPr>
        <w:t>0,000352</w:t>
      </w:r>
      <w:r w:rsidR="007F01E8" w:rsidRPr="009A43CC">
        <w:rPr>
          <w:b/>
          <w:color w:val="000000"/>
        </w:rPr>
        <w:t xml:space="preserve"> </w:t>
      </w:r>
      <w:r w:rsidRPr="009A43CC">
        <w:rPr>
          <w:rStyle w:val="tx1"/>
          <w:rFonts w:eastAsia="Calibri"/>
          <w:b w:val="0"/>
        </w:rPr>
        <w:t xml:space="preserve">т/рік; </w:t>
      </w:r>
      <w:r w:rsidR="0012585E" w:rsidRPr="009A43CC">
        <w:t>Вуглецю оксид</w:t>
      </w:r>
      <w:r w:rsidRPr="009A43CC">
        <w:rPr>
          <w:rStyle w:val="tx1"/>
          <w:rFonts w:eastAsia="Calibri"/>
          <w:lang w:eastAsia="ru-RU"/>
        </w:rPr>
        <w:t xml:space="preserve"> -</w:t>
      </w:r>
      <w:r w:rsidR="0012585E" w:rsidRPr="009A43CC">
        <w:rPr>
          <w:rStyle w:val="tx1"/>
          <w:rFonts w:eastAsia="Calibri"/>
          <w:lang w:eastAsia="ru-RU"/>
        </w:rPr>
        <w:t xml:space="preserve"> </w:t>
      </w:r>
      <w:r w:rsidR="007F01E8" w:rsidRPr="009A43CC">
        <w:rPr>
          <w:color w:val="000000"/>
        </w:rPr>
        <w:t>0,426875</w:t>
      </w:r>
      <w:r w:rsidR="007F01E8" w:rsidRPr="009A43CC">
        <w:rPr>
          <w:b/>
          <w:color w:val="000000"/>
        </w:rPr>
        <w:t xml:space="preserve"> </w:t>
      </w:r>
      <w:r w:rsidRPr="009A43CC">
        <w:rPr>
          <w:rStyle w:val="tx1"/>
          <w:rFonts w:eastAsia="Calibri"/>
          <w:b w:val="0"/>
        </w:rPr>
        <w:t xml:space="preserve">т/рік; </w:t>
      </w:r>
      <w:r w:rsidR="0012585E" w:rsidRPr="009A43CC">
        <w:t>Вуглецю діоксид</w:t>
      </w:r>
      <w:r w:rsidRPr="009A43CC">
        <w:rPr>
          <w:rStyle w:val="tx1"/>
          <w:rFonts w:eastAsia="Calibri"/>
          <w:lang w:eastAsia="ru-RU"/>
        </w:rPr>
        <w:t xml:space="preserve"> - </w:t>
      </w:r>
      <w:r w:rsidR="007F01E8" w:rsidRPr="009A43CC">
        <w:rPr>
          <w:color w:val="000000"/>
        </w:rPr>
        <w:t>197,3497</w:t>
      </w:r>
      <w:r w:rsidR="007F01E8" w:rsidRPr="009A43CC">
        <w:rPr>
          <w:b/>
          <w:color w:val="000000"/>
        </w:rPr>
        <w:t xml:space="preserve"> </w:t>
      </w:r>
      <w:r w:rsidRPr="009A43CC">
        <w:rPr>
          <w:rStyle w:val="tx1"/>
          <w:rFonts w:eastAsia="Calibri"/>
          <w:b w:val="0"/>
        </w:rPr>
        <w:t xml:space="preserve">т/рік; </w:t>
      </w:r>
      <w:r w:rsidR="0012585E" w:rsidRPr="009A43CC">
        <w:t>Метан</w:t>
      </w:r>
      <w:r w:rsidRPr="009A43CC">
        <w:rPr>
          <w:rStyle w:val="tx1"/>
          <w:rFonts w:eastAsia="Calibri"/>
          <w:lang w:eastAsia="ru-RU"/>
        </w:rPr>
        <w:t xml:space="preserve"> - </w:t>
      </w:r>
      <w:r w:rsidR="007F01E8" w:rsidRPr="009A43CC">
        <w:rPr>
          <w:color w:val="000000"/>
        </w:rPr>
        <w:t xml:space="preserve">0,003653 </w:t>
      </w:r>
      <w:r w:rsidRPr="009A43CC">
        <w:rPr>
          <w:rStyle w:val="tx1"/>
          <w:rFonts w:eastAsia="Calibri"/>
          <w:b w:val="0"/>
        </w:rPr>
        <w:t>т/рік</w:t>
      </w:r>
      <w:r w:rsidRPr="009A43CC">
        <w:rPr>
          <w:rStyle w:val="tx1"/>
          <w:rFonts w:eastAsia="Calibri"/>
        </w:rPr>
        <w:t xml:space="preserve">; </w:t>
      </w:r>
      <w:r w:rsidR="007F01E8" w:rsidRPr="009A43CC">
        <w:t>Сульфатна кислота</w:t>
      </w:r>
      <w:r w:rsidR="0012585E" w:rsidRPr="009A43CC">
        <w:rPr>
          <w:rStyle w:val="tx1"/>
          <w:rFonts w:eastAsia="Calibri"/>
          <w:lang w:eastAsia="ru-RU"/>
        </w:rPr>
        <w:t xml:space="preserve"> - </w:t>
      </w:r>
      <w:r w:rsidR="007F01E8" w:rsidRPr="009A43CC">
        <w:rPr>
          <w:color w:val="000000"/>
        </w:rPr>
        <w:t>0,00007</w:t>
      </w:r>
      <w:r w:rsidR="007F01E8" w:rsidRPr="009A43CC">
        <w:rPr>
          <w:b/>
          <w:color w:val="000000"/>
        </w:rPr>
        <w:t xml:space="preserve"> </w:t>
      </w:r>
      <w:r w:rsidR="0012585E" w:rsidRPr="009A43CC">
        <w:rPr>
          <w:rStyle w:val="tx1"/>
          <w:rFonts w:eastAsia="Calibri"/>
          <w:b w:val="0"/>
        </w:rPr>
        <w:t xml:space="preserve">т/рік; </w:t>
      </w:r>
      <w:r w:rsidR="0012585E" w:rsidRPr="009A43CC">
        <w:t>Неметанові леткі органічні сполуки</w:t>
      </w:r>
      <w:r w:rsidR="0012585E" w:rsidRPr="009A43CC">
        <w:rPr>
          <w:rStyle w:val="tx1"/>
          <w:rFonts w:eastAsia="Calibri"/>
          <w:lang w:eastAsia="ru-RU"/>
        </w:rPr>
        <w:t xml:space="preserve"> - </w:t>
      </w:r>
      <w:r w:rsidR="007F01E8" w:rsidRPr="009A43CC">
        <w:rPr>
          <w:color w:val="000000"/>
        </w:rPr>
        <w:t xml:space="preserve">0,004994 </w:t>
      </w:r>
      <w:r w:rsidR="0012585E" w:rsidRPr="009A43CC">
        <w:rPr>
          <w:rStyle w:val="tx1"/>
          <w:rFonts w:eastAsia="Calibri"/>
          <w:b w:val="0"/>
        </w:rPr>
        <w:t xml:space="preserve">т/рік; </w:t>
      </w:r>
      <w:r w:rsidR="0012585E" w:rsidRPr="009A43CC">
        <w:t>Речовини у вигляді суспендованих твердих частинок   недиференційованих за складом</w:t>
      </w:r>
      <w:r w:rsidR="0012585E" w:rsidRPr="009A43CC">
        <w:rPr>
          <w:rStyle w:val="tx1"/>
          <w:rFonts w:eastAsia="Calibri"/>
          <w:lang w:eastAsia="ru-RU"/>
        </w:rPr>
        <w:t xml:space="preserve"> - </w:t>
      </w:r>
      <w:r w:rsidR="007F01E8" w:rsidRPr="009A43CC">
        <w:rPr>
          <w:color w:val="000000"/>
        </w:rPr>
        <w:t>0,002356</w:t>
      </w:r>
      <w:r w:rsidR="007F01E8" w:rsidRPr="009A43CC">
        <w:rPr>
          <w:b/>
          <w:color w:val="000000"/>
        </w:rPr>
        <w:t xml:space="preserve"> </w:t>
      </w:r>
      <w:r w:rsidR="0012585E" w:rsidRPr="009A43CC">
        <w:rPr>
          <w:rStyle w:val="tx1"/>
          <w:rFonts w:eastAsia="Calibri"/>
          <w:b w:val="0"/>
        </w:rPr>
        <w:t xml:space="preserve">т/рік; </w:t>
      </w:r>
      <w:r w:rsidR="0012585E" w:rsidRPr="009A43CC">
        <w:t>Діоксид сірки</w:t>
      </w:r>
      <w:r w:rsidRPr="009A43CC">
        <w:rPr>
          <w:rStyle w:val="tx1"/>
          <w:rFonts w:eastAsia="Calibri"/>
          <w:lang w:eastAsia="ru-RU"/>
        </w:rPr>
        <w:t xml:space="preserve"> - </w:t>
      </w:r>
      <w:r w:rsidR="007F01E8" w:rsidRPr="009A43CC">
        <w:rPr>
          <w:color w:val="000000"/>
        </w:rPr>
        <w:t>0,002631</w:t>
      </w:r>
      <w:r w:rsidR="007F01E8" w:rsidRPr="009A43CC">
        <w:rPr>
          <w:b/>
          <w:color w:val="000000"/>
        </w:rPr>
        <w:t xml:space="preserve"> </w:t>
      </w:r>
      <w:r w:rsidRPr="009A43CC">
        <w:rPr>
          <w:rStyle w:val="tx1"/>
          <w:rFonts w:eastAsia="Calibri"/>
          <w:b w:val="0"/>
        </w:rPr>
        <w:t>т/рік.</w:t>
      </w:r>
    </w:p>
    <w:p w:rsidR="0036656C" w:rsidRPr="009A43CC" w:rsidRDefault="000939D3" w:rsidP="009A43CC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 w:rsidRPr="009A43CC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9A43CC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A43CC" w:rsidRDefault="00AA0722" w:rsidP="00AA0722">
      <w:pPr>
        <w:ind w:firstLine="720"/>
        <w:jc w:val="both"/>
        <w:rPr>
          <w:rStyle w:val="tx1"/>
          <w:b w:val="0"/>
        </w:rPr>
      </w:pPr>
      <w:r w:rsidRPr="009A43CC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9A43CC">
      <w:pPr>
        <w:ind w:firstLine="708"/>
        <w:jc w:val="both"/>
        <w:rPr>
          <w:lang w:eastAsia="ru-RU"/>
        </w:rPr>
      </w:pPr>
      <w:r w:rsidRPr="009A43CC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9A43CC">
        <w:rPr>
          <w:lang w:eastAsia="ru-RU"/>
        </w:rPr>
        <w:t>у</w:t>
      </w:r>
      <w:r w:rsidRPr="009A43CC">
        <w:rPr>
          <w:lang w:eastAsia="ru-RU"/>
        </w:rPr>
        <w:t xml:space="preserve"> </w:t>
      </w:r>
      <w:r w:rsidR="00572702" w:rsidRPr="009A43CC">
        <w:rPr>
          <w:lang w:eastAsia="ru-RU"/>
        </w:rPr>
        <w:t>Львівську</w:t>
      </w:r>
      <w:r w:rsidRPr="009A43CC">
        <w:rPr>
          <w:lang w:eastAsia="ru-RU"/>
        </w:rPr>
        <w:t xml:space="preserve"> обласну державну адміністраці</w:t>
      </w:r>
      <w:r w:rsidR="0070235D" w:rsidRPr="009A43CC">
        <w:rPr>
          <w:lang w:eastAsia="ru-RU"/>
        </w:rPr>
        <w:t>ю</w:t>
      </w:r>
      <w:r w:rsidRPr="009A43CC">
        <w:rPr>
          <w:lang w:eastAsia="ru-RU"/>
        </w:rPr>
        <w:t xml:space="preserve"> (Департамент екології </w:t>
      </w:r>
      <w:r w:rsidR="0070235D" w:rsidRPr="009A43CC">
        <w:rPr>
          <w:lang w:eastAsia="ru-RU"/>
        </w:rPr>
        <w:t xml:space="preserve">та природних ресурсів </w:t>
      </w:r>
      <w:r w:rsidR="00572702" w:rsidRPr="009A43CC">
        <w:rPr>
          <w:lang w:eastAsia="ru-RU"/>
        </w:rPr>
        <w:t>Львівської</w:t>
      </w:r>
      <w:r w:rsidRPr="009A43CC">
        <w:rPr>
          <w:lang w:eastAsia="ru-RU"/>
        </w:rPr>
        <w:t xml:space="preserve"> обласної державної адміністрації) </w:t>
      </w:r>
      <w:r w:rsidR="00572702" w:rsidRPr="009A43CC">
        <w:rPr>
          <w:lang w:eastAsia="ru-RU"/>
        </w:rPr>
        <w:t>79000</w:t>
      </w:r>
      <w:r w:rsidRPr="009A43CC">
        <w:rPr>
          <w:lang w:eastAsia="ru-RU"/>
        </w:rPr>
        <w:t xml:space="preserve">, </w:t>
      </w:r>
      <w:r w:rsidR="00572702" w:rsidRPr="009A43CC">
        <w:rPr>
          <w:lang w:eastAsia="ru-RU"/>
        </w:rPr>
        <w:t>Львівська</w:t>
      </w:r>
      <w:r w:rsidRPr="009A43CC">
        <w:rPr>
          <w:lang w:eastAsia="ru-RU"/>
        </w:rPr>
        <w:t xml:space="preserve"> обл, м. </w:t>
      </w:r>
      <w:r w:rsidR="00572702" w:rsidRPr="009A43CC">
        <w:rPr>
          <w:lang w:eastAsia="ru-RU"/>
        </w:rPr>
        <w:t>Львів</w:t>
      </w:r>
      <w:r w:rsidRPr="009A43CC">
        <w:rPr>
          <w:lang w:eastAsia="ru-RU"/>
        </w:rPr>
        <w:t xml:space="preserve">, </w:t>
      </w:r>
      <w:r w:rsidR="00572702" w:rsidRPr="009A43CC">
        <w:rPr>
          <w:lang w:eastAsia="ru-RU"/>
        </w:rPr>
        <w:t>вул</w:t>
      </w:r>
      <w:r w:rsidRPr="009A43CC">
        <w:rPr>
          <w:lang w:eastAsia="ru-RU"/>
        </w:rPr>
        <w:t xml:space="preserve">. </w:t>
      </w:r>
      <w:r w:rsidR="00572702" w:rsidRPr="009A43CC">
        <w:rPr>
          <w:lang w:eastAsia="ru-RU"/>
        </w:rPr>
        <w:t>Винниченка</w:t>
      </w:r>
      <w:r w:rsidRPr="009A43CC">
        <w:rPr>
          <w:lang w:eastAsia="ru-RU"/>
        </w:rPr>
        <w:t>, 1</w:t>
      </w:r>
      <w:r w:rsidR="00572702" w:rsidRPr="009A43CC">
        <w:rPr>
          <w:lang w:eastAsia="ru-RU"/>
        </w:rPr>
        <w:t>9</w:t>
      </w:r>
      <w:r w:rsidRPr="009A43CC">
        <w:rPr>
          <w:lang w:eastAsia="ru-RU"/>
        </w:rPr>
        <w:t>; (</w:t>
      </w:r>
      <w:r w:rsidR="0070235D" w:rsidRPr="009A43CC">
        <w:rPr>
          <w:lang w:eastAsia="ru-RU"/>
        </w:rPr>
        <w:t>330</w:t>
      </w:r>
      <w:r w:rsidR="00572702" w:rsidRPr="009A43CC">
        <w:rPr>
          <w:lang w:eastAsia="ru-RU"/>
        </w:rPr>
        <w:t>26</w:t>
      </w:r>
      <w:r w:rsidRPr="009A43CC">
        <w:rPr>
          <w:lang w:eastAsia="ru-RU"/>
        </w:rPr>
        <w:t xml:space="preserve">, </w:t>
      </w:r>
      <w:r w:rsidR="00572702" w:rsidRPr="009A43CC">
        <w:rPr>
          <w:lang w:eastAsia="ru-RU"/>
        </w:rPr>
        <w:t>Львівська</w:t>
      </w:r>
      <w:r w:rsidRPr="009A43CC">
        <w:rPr>
          <w:lang w:eastAsia="ru-RU"/>
        </w:rPr>
        <w:t xml:space="preserve"> обл, м. </w:t>
      </w:r>
      <w:r w:rsidR="00572702" w:rsidRPr="009A43CC">
        <w:rPr>
          <w:lang w:eastAsia="ru-RU"/>
        </w:rPr>
        <w:t>Львів</w:t>
      </w:r>
      <w:r w:rsidRPr="009A43CC">
        <w:rPr>
          <w:lang w:eastAsia="ru-RU"/>
        </w:rPr>
        <w:t xml:space="preserve">, вул. </w:t>
      </w:r>
      <w:r w:rsidR="00572702" w:rsidRPr="009A43CC">
        <w:rPr>
          <w:lang w:eastAsia="ru-RU"/>
        </w:rPr>
        <w:t>Стрийська</w:t>
      </w:r>
      <w:r w:rsidRPr="009A43CC">
        <w:rPr>
          <w:lang w:eastAsia="ru-RU"/>
        </w:rPr>
        <w:t xml:space="preserve">, </w:t>
      </w:r>
      <w:r w:rsidR="00572702" w:rsidRPr="009A43CC">
        <w:rPr>
          <w:lang w:eastAsia="ru-RU"/>
        </w:rPr>
        <w:t>98</w:t>
      </w:r>
      <w:r w:rsidRPr="009A43CC">
        <w:rPr>
          <w:lang w:eastAsia="ru-RU"/>
        </w:rPr>
        <w:t>)</w:t>
      </w:r>
      <w:r w:rsidR="00FF7518" w:rsidRPr="009A43CC">
        <w:rPr>
          <w:lang w:eastAsia="ru-RU"/>
        </w:rPr>
        <w:t xml:space="preserve">, електронна пошта: </w:t>
      </w:r>
      <w:hyperlink r:id="rId6" w:history="1">
        <w:r w:rsidR="00572702" w:rsidRPr="009A43CC">
          <w:rPr>
            <w:rStyle w:val="a3"/>
            <w:lang w:val="en-US" w:eastAsia="ru-RU"/>
          </w:rPr>
          <w:t>envir</w:t>
        </w:r>
        <w:r w:rsidR="00572702" w:rsidRPr="009A43CC">
          <w:rPr>
            <w:rStyle w:val="a3"/>
            <w:lang w:val="ru-RU" w:eastAsia="ru-RU"/>
          </w:rPr>
          <w:t>@</w:t>
        </w:r>
        <w:r w:rsidR="00572702" w:rsidRPr="009A43CC">
          <w:rPr>
            <w:rStyle w:val="a3"/>
            <w:lang w:val="en-US" w:eastAsia="ru-RU"/>
          </w:rPr>
          <w:t>loda</w:t>
        </w:r>
        <w:r w:rsidR="00572702" w:rsidRPr="009A43CC">
          <w:rPr>
            <w:rStyle w:val="a3"/>
            <w:lang w:val="ru-RU" w:eastAsia="ru-RU"/>
          </w:rPr>
          <w:t>.</w:t>
        </w:r>
        <w:r w:rsidR="00572702" w:rsidRPr="009A43CC">
          <w:rPr>
            <w:rStyle w:val="a3"/>
            <w:lang w:val="en-US" w:eastAsia="ru-RU"/>
          </w:rPr>
          <w:t>gov</w:t>
        </w:r>
        <w:r w:rsidR="00572702" w:rsidRPr="009A43CC">
          <w:rPr>
            <w:rStyle w:val="a3"/>
            <w:lang w:val="ru-RU" w:eastAsia="ru-RU"/>
          </w:rPr>
          <w:t>.</w:t>
        </w:r>
        <w:r w:rsidR="00572702" w:rsidRPr="009A43CC">
          <w:rPr>
            <w:rStyle w:val="a3"/>
            <w:lang w:val="en-US" w:eastAsia="ru-RU"/>
          </w:rPr>
          <w:t>ua</w:t>
        </w:r>
      </w:hyperlink>
      <w:r w:rsidR="00FF7518" w:rsidRPr="009A43CC">
        <w:rPr>
          <w:lang w:eastAsia="ru-RU"/>
        </w:rPr>
        <w:t xml:space="preserve">, телефон: </w:t>
      </w:r>
      <w:hyperlink r:id="rId7" w:history="1">
        <w:r w:rsidR="00FF7518" w:rsidRPr="009A43CC">
          <w:rPr>
            <w:rStyle w:val="a3"/>
            <w:color w:val="1A0DAB"/>
            <w:shd w:val="clear" w:color="auto" w:fill="FFFFFF"/>
          </w:rPr>
          <w:t>03</w:t>
        </w:r>
        <w:r w:rsidR="00572702" w:rsidRPr="009A43CC">
          <w:rPr>
            <w:rStyle w:val="a3"/>
            <w:color w:val="1A0DAB"/>
            <w:shd w:val="clear" w:color="auto" w:fill="FFFFFF"/>
          </w:rPr>
          <w:t>22</w:t>
        </w:r>
        <w:r w:rsidR="00FF7518" w:rsidRPr="009A43CC">
          <w:rPr>
            <w:rStyle w:val="a3"/>
            <w:color w:val="1A0DAB"/>
            <w:shd w:val="clear" w:color="auto" w:fill="FFFFFF"/>
          </w:rPr>
          <w:t xml:space="preserve"> </w:t>
        </w:r>
        <w:r w:rsidR="00572702" w:rsidRPr="009A43CC">
          <w:rPr>
            <w:rStyle w:val="a3"/>
            <w:color w:val="1A0DAB"/>
            <w:shd w:val="clear" w:color="auto" w:fill="FFFFFF"/>
          </w:rPr>
          <w:t>387</w:t>
        </w:r>
        <w:r w:rsidR="00FF7518" w:rsidRPr="009A43CC">
          <w:rPr>
            <w:rStyle w:val="a3"/>
            <w:color w:val="1A0DAB"/>
            <w:shd w:val="clear" w:color="auto" w:fill="FFFFFF"/>
          </w:rPr>
          <w:t> 3</w:t>
        </w:r>
        <w:r w:rsidR="00572702" w:rsidRPr="009A43CC">
          <w:rPr>
            <w:rStyle w:val="a3"/>
            <w:color w:val="1A0DAB"/>
            <w:shd w:val="clear" w:color="auto" w:fill="FFFFFF"/>
          </w:rPr>
          <w:t>83</w:t>
        </w:r>
      </w:hyperlink>
      <w:r w:rsidRPr="009A43CC">
        <w:rPr>
          <w:lang w:eastAsia="ru-RU"/>
        </w:rPr>
        <w:t>.</w:t>
      </w:r>
      <w:r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2585E"/>
    <w:rsid w:val="001F35D4"/>
    <w:rsid w:val="00230093"/>
    <w:rsid w:val="002326B5"/>
    <w:rsid w:val="002F079F"/>
    <w:rsid w:val="003347C4"/>
    <w:rsid w:val="0036656C"/>
    <w:rsid w:val="00477F8D"/>
    <w:rsid w:val="00552833"/>
    <w:rsid w:val="00572702"/>
    <w:rsid w:val="005763B9"/>
    <w:rsid w:val="005B3282"/>
    <w:rsid w:val="00614AE7"/>
    <w:rsid w:val="00643622"/>
    <w:rsid w:val="006D13F9"/>
    <w:rsid w:val="006F472A"/>
    <w:rsid w:val="0070235D"/>
    <w:rsid w:val="007313AE"/>
    <w:rsid w:val="00764554"/>
    <w:rsid w:val="00773C26"/>
    <w:rsid w:val="00797753"/>
    <w:rsid w:val="007F01E8"/>
    <w:rsid w:val="0080426B"/>
    <w:rsid w:val="008A037B"/>
    <w:rsid w:val="00951D52"/>
    <w:rsid w:val="0098143C"/>
    <w:rsid w:val="009A43CC"/>
    <w:rsid w:val="009F45FD"/>
    <w:rsid w:val="00A31FDC"/>
    <w:rsid w:val="00A76328"/>
    <w:rsid w:val="00AA0722"/>
    <w:rsid w:val="00B00BD9"/>
    <w:rsid w:val="00B142CB"/>
    <w:rsid w:val="00BA5FC7"/>
    <w:rsid w:val="00C6122D"/>
    <w:rsid w:val="00CE4805"/>
    <w:rsid w:val="00D86AFE"/>
    <w:rsid w:val="00DF392B"/>
    <w:rsid w:val="00EB4BEA"/>
    <w:rsid w:val="00ED277B"/>
    <w:rsid w:val="00F54483"/>
    <w:rsid w:val="00FA44E2"/>
    <w:rsid w:val="00FB6DB8"/>
    <w:rsid w:val="00FF548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docdata">
    <w:name w:val="docdata"/>
    <w:aliases w:val="docy,v5,1385,baiaagaaboqcaaadogmaaawwawaaaaaaaaaaaaaaaaaaaaaaaaaaaaaaaaaaaaaaaaaaaaaaaaaaaaaaaaaaaaaaaaaaaaaaaaaaaaaaaaaaaaaaaaaaaaaaaaaaaaaaaaaaaaaaaaaaaaaaaaaaaaaaaaaaaaaaaaaaaaaaaaaaaaaaaaaaaaaaaaaaaaaaaaaaaaaaaaaaaaaaaaaaaaaaaaaaaaaaaaaaaaaa"/>
    <w:basedOn w:val="a0"/>
    <w:rsid w:val="00FF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docdata">
    <w:name w:val="docdata"/>
    <w:aliases w:val="docy,v5,1385,baiaagaaboqcaaadogmaaawwawaaaaaaaaaaaaaaaaaaaaaaaaaaaaaaaaaaaaaaaaaaaaaaaaaaaaaaaaaaaaaaaaaaaaaaaaaaaaaaaaaaaaaaaaaaaaaaaaaaaaaaaaaaaaaaaaaaaaaaaaaaaaaaaaaaaaaaaaaaaaaaaaaaaaaaaaaaaaaaaaaaaaaaaaaaaaaaaaaaaaaaaaaaaaaaaaaaaaaaaaaaaaaa"/>
    <w:basedOn w:val="a0"/>
    <w:rsid w:val="00FF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vir@loda.gov.ua" TargetMode="External"/><Relationship Id="rId5" Type="http://schemas.openxmlformats.org/officeDocument/2006/relationships/hyperlink" Target="https://zakon.rada.gov.ua/laws/show/1121-202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2023-03-20T09:28:00Z</dcterms:created>
  <dcterms:modified xsi:type="dcterms:W3CDTF">2023-03-20T09:28:00Z</dcterms:modified>
</cp:coreProperties>
</file>