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4" w:rsidRPr="004328B5" w:rsidRDefault="002A4294" w:rsidP="002A4294">
      <w:pPr>
        <w:jc w:val="center"/>
        <w:rPr>
          <w:b/>
          <w:sz w:val="18"/>
          <w:szCs w:val="18"/>
          <w:lang w:val="uk-UA"/>
        </w:rPr>
      </w:pPr>
      <w:r w:rsidRPr="004328B5">
        <w:rPr>
          <w:b/>
          <w:sz w:val="18"/>
          <w:szCs w:val="18"/>
          <w:lang w:val="uk-UA"/>
        </w:rPr>
        <w:t>Повідомлення про намір отримати</w:t>
      </w:r>
      <w:r w:rsidR="004328B5">
        <w:rPr>
          <w:b/>
          <w:sz w:val="18"/>
          <w:szCs w:val="18"/>
          <w:lang w:val="uk-UA"/>
        </w:rPr>
        <w:t xml:space="preserve"> </w:t>
      </w:r>
      <w:r w:rsidRPr="004328B5">
        <w:rPr>
          <w:b/>
          <w:sz w:val="18"/>
          <w:szCs w:val="18"/>
          <w:lang w:val="uk-UA"/>
        </w:rPr>
        <w:t>Дозвіл на викиди забруднюючих речовин в атмосферне повітря від</w:t>
      </w:r>
      <w:r w:rsidR="004328B5">
        <w:rPr>
          <w:b/>
          <w:sz w:val="18"/>
          <w:szCs w:val="18"/>
          <w:lang w:val="uk-UA"/>
        </w:rPr>
        <w:t xml:space="preserve"> </w:t>
      </w:r>
      <w:r w:rsidRPr="004328B5">
        <w:rPr>
          <w:b/>
          <w:sz w:val="18"/>
          <w:szCs w:val="18"/>
          <w:lang w:val="uk-UA"/>
        </w:rPr>
        <w:t>стаціонарних джерел</w:t>
      </w:r>
    </w:p>
    <w:p w:rsidR="002A4294" w:rsidRPr="004328B5" w:rsidRDefault="002A4294" w:rsidP="002A4294">
      <w:pPr>
        <w:jc w:val="center"/>
        <w:rPr>
          <w:b/>
          <w:sz w:val="18"/>
          <w:szCs w:val="18"/>
          <w:lang w:val="uk-UA"/>
        </w:rPr>
      </w:pPr>
    </w:p>
    <w:p w:rsidR="000E43B6" w:rsidRPr="004328B5" w:rsidRDefault="00B0523C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sz w:val="18"/>
          <w:szCs w:val="18"/>
        </w:rPr>
        <w:t>КОМУНАЛЬНЕ НЕКОМЕРЦІЙНЕ ПІДПРИЄМСТВО «КОРОСТЕНСЬКА ЦЕНТРАЛЬНА РАЙОННА ЛІКАРНЯ» УШОМИРСЬКОЇ СІЛЬСЬКОЇ РАДИ</w:t>
      </w:r>
      <w:r w:rsidR="00B42EB2" w:rsidRPr="004328B5">
        <w:rPr>
          <w:b w:val="0"/>
          <w:sz w:val="18"/>
          <w:szCs w:val="18"/>
        </w:rPr>
        <w:t xml:space="preserve"> </w:t>
      </w:r>
      <w:r w:rsidR="00FE168B" w:rsidRPr="004328B5">
        <w:rPr>
          <w:b w:val="0"/>
          <w:sz w:val="18"/>
          <w:szCs w:val="18"/>
        </w:rPr>
        <w:t>(</w:t>
      </w:r>
      <w:bookmarkStart w:id="0" w:name="_GoBack"/>
      <w:r w:rsidR="00B42EB2" w:rsidRPr="004328B5">
        <w:rPr>
          <w:b w:val="0"/>
          <w:sz w:val="18"/>
          <w:szCs w:val="18"/>
        </w:rPr>
        <w:t>КНП «КОРОСТЕНСЬКА ЦРЛ»</w:t>
      </w:r>
      <w:bookmarkEnd w:id="0"/>
      <w:r w:rsidR="00FE168B" w:rsidRPr="004328B5">
        <w:rPr>
          <w:b w:val="0"/>
          <w:sz w:val="18"/>
          <w:szCs w:val="18"/>
        </w:rPr>
        <w:t>)</w:t>
      </w:r>
      <w:r w:rsidR="00B42EB2" w:rsidRPr="004328B5">
        <w:rPr>
          <w:b w:val="0"/>
          <w:i/>
          <w:sz w:val="18"/>
          <w:szCs w:val="18"/>
        </w:rPr>
        <w:t xml:space="preserve"> </w:t>
      </w:r>
      <w:r w:rsidR="00C4101F" w:rsidRPr="004328B5">
        <w:rPr>
          <w:b w:val="0"/>
          <w:sz w:val="18"/>
          <w:szCs w:val="18"/>
        </w:rPr>
        <w:t xml:space="preserve">має намір отримати Дозвіл </w:t>
      </w:r>
      <w:r w:rsidR="002A4294" w:rsidRPr="004328B5">
        <w:rPr>
          <w:b w:val="0"/>
          <w:sz w:val="18"/>
          <w:szCs w:val="18"/>
        </w:rPr>
        <w:t xml:space="preserve">на викиди забруднюючих речовин в атмосферне повітря від стаціонарних джерел, що розташовані за адресою: </w:t>
      </w:r>
      <w:r w:rsidR="00C4101F" w:rsidRPr="004328B5">
        <w:rPr>
          <w:b w:val="0"/>
          <w:sz w:val="18"/>
          <w:szCs w:val="18"/>
        </w:rPr>
        <w:t>11</w:t>
      </w:r>
      <w:r w:rsidRPr="004328B5">
        <w:rPr>
          <w:b w:val="0"/>
          <w:sz w:val="18"/>
          <w:szCs w:val="18"/>
        </w:rPr>
        <w:t>50</w:t>
      </w:r>
      <w:r w:rsidR="00EE613C" w:rsidRPr="004328B5">
        <w:rPr>
          <w:b w:val="0"/>
          <w:sz w:val="18"/>
          <w:szCs w:val="18"/>
        </w:rPr>
        <w:t>8</w:t>
      </w:r>
      <w:r w:rsidR="00C4101F" w:rsidRPr="004328B5">
        <w:rPr>
          <w:b w:val="0"/>
          <w:sz w:val="18"/>
          <w:szCs w:val="18"/>
        </w:rPr>
        <w:t>, Житомирська обл.,</w:t>
      </w:r>
      <w:r w:rsidR="004328B5" w:rsidRPr="004328B5">
        <w:rPr>
          <w:b w:val="0"/>
          <w:sz w:val="18"/>
          <w:szCs w:val="18"/>
        </w:rPr>
        <w:t xml:space="preserve"> </w:t>
      </w:r>
      <w:r w:rsidR="001C5A4D" w:rsidRPr="004328B5">
        <w:rPr>
          <w:b w:val="0"/>
          <w:sz w:val="18"/>
          <w:szCs w:val="18"/>
        </w:rPr>
        <w:t>Коростенський</w:t>
      </w:r>
      <w:r w:rsidR="00C4101F" w:rsidRPr="004328B5">
        <w:rPr>
          <w:b w:val="0"/>
          <w:sz w:val="18"/>
          <w:szCs w:val="18"/>
        </w:rPr>
        <w:t xml:space="preserve"> р-н, </w:t>
      </w:r>
      <w:r w:rsidR="001C5A4D" w:rsidRPr="004328B5">
        <w:rPr>
          <w:b w:val="0"/>
          <w:sz w:val="18"/>
          <w:szCs w:val="18"/>
        </w:rPr>
        <w:t>м. Коростень</w:t>
      </w:r>
      <w:r w:rsidR="00C4101F" w:rsidRPr="004328B5">
        <w:rPr>
          <w:b w:val="0"/>
          <w:sz w:val="18"/>
          <w:szCs w:val="18"/>
        </w:rPr>
        <w:t xml:space="preserve">, вул. </w:t>
      </w:r>
      <w:r w:rsidR="001C5A4D" w:rsidRPr="004328B5">
        <w:rPr>
          <w:b w:val="0"/>
          <w:sz w:val="18"/>
          <w:szCs w:val="18"/>
        </w:rPr>
        <w:t>Жмаченка, 46</w:t>
      </w:r>
      <w:r w:rsidR="00C4101F" w:rsidRPr="004328B5">
        <w:rPr>
          <w:b w:val="0"/>
          <w:sz w:val="18"/>
          <w:szCs w:val="18"/>
        </w:rPr>
        <w:t>.</w:t>
      </w:r>
    </w:p>
    <w:p w:rsidR="000E43B6" w:rsidRPr="004328B5" w:rsidRDefault="000E43B6" w:rsidP="002A4294">
      <w:pPr>
        <w:ind w:firstLine="567"/>
        <w:rPr>
          <w:sz w:val="18"/>
          <w:szCs w:val="18"/>
          <w:lang w:val="uk-UA"/>
        </w:rPr>
      </w:pPr>
      <w:r w:rsidRPr="004328B5">
        <w:rPr>
          <w:color w:val="000000"/>
          <w:sz w:val="18"/>
          <w:szCs w:val="18"/>
          <w:lang w:val="uk-UA" w:eastAsia="ru-RU"/>
        </w:rPr>
        <w:t xml:space="preserve">Ідентифікаційний код суб'єкта господарювання з ЄДРПОУ  - </w:t>
      </w:r>
      <w:r w:rsidR="001C5A4D" w:rsidRPr="004328B5">
        <w:rPr>
          <w:color w:val="000000"/>
          <w:sz w:val="18"/>
          <w:szCs w:val="18"/>
          <w:lang w:val="uk-UA" w:eastAsia="ru-RU"/>
        </w:rPr>
        <w:t>40475812</w:t>
      </w:r>
      <w:r w:rsidR="00073CD8" w:rsidRPr="004328B5">
        <w:rPr>
          <w:color w:val="000000"/>
          <w:sz w:val="18"/>
          <w:szCs w:val="18"/>
          <w:lang w:val="uk-UA" w:eastAsia="ru-RU"/>
        </w:rPr>
        <w:t>.</w:t>
      </w:r>
    </w:p>
    <w:p w:rsidR="001C5A4D" w:rsidRPr="004328B5" w:rsidRDefault="001C5A4D" w:rsidP="001C5A4D">
      <w:pPr>
        <w:tabs>
          <w:tab w:val="left" w:pos="540"/>
        </w:tabs>
        <w:ind w:firstLine="567"/>
        <w:jc w:val="both"/>
        <w:rPr>
          <w:color w:val="000000"/>
          <w:sz w:val="18"/>
          <w:szCs w:val="18"/>
          <w:lang w:val="uk-UA" w:eastAsia="ru-RU"/>
        </w:rPr>
      </w:pPr>
      <w:r w:rsidRPr="004328B5">
        <w:rPr>
          <w:color w:val="000000"/>
          <w:sz w:val="18"/>
          <w:szCs w:val="18"/>
          <w:lang w:val="uk-UA" w:eastAsia="ru-RU"/>
        </w:rPr>
        <w:t xml:space="preserve">Юридична адреса підприємства: </w:t>
      </w:r>
      <w:r w:rsidRPr="004328B5">
        <w:rPr>
          <w:sz w:val="18"/>
          <w:szCs w:val="18"/>
          <w:lang w:val="uk-UA"/>
        </w:rPr>
        <w:t>11571, Житомирська обл., Коростенський р-н, с. Ушомир, вул. Наумова, буд. 12</w:t>
      </w:r>
      <w:r w:rsidR="00FE168B" w:rsidRPr="004328B5">
        <w:rPr>
          <w:sz w:val="18"/>
          <w:szCs w:val="18"/>
          <w:lang w:val="uk-UA"/>
        </w:rPr>
        <w:t>,</w:t>
      </w:r>
      <w:r w:rsidR="00B42EB2" w:rsidRPr="004328B5">
        <w:rPr>
          <w:sz w:val="18"/>
          <w:szCs w:val="18"/>
          <w:lang w:val="uk-UA"/>
        </w:rPr>
        <w:t xml:space="preserve"> </w:t>
      </w:r>
      <w:r w:rsidR="00FE168B" w:rsidRPr="004328B5">
        <w:rPr>
          <w:color w:val="000000"/>
          <w:sz w:val="18"/>
          <w:szCs w:val="18"/>
          <w:lang w:val="uk-UA" w:eastAsia="ru-RU"/>
        </w:rPr>
        <w:t>тел. (0414</w:t>
      </w:r>
      <w:r w:rsidR="00B42EB2" w:rsidRPr="004328B5">
        <w:rPr>
          <w:color w:val="000000"/>
          <w:sz w:val="18"/>
          <w:szCs w:val="18"/>
          <w:lang w:val="uk-UA" w:eastAsia="ru-RU"/>
        </w:rPr>
        <w:t>2</w:t>
      </w:r>
      <w:r w:rsidR="00FE168B" w:rsidRPr="004328B5">
        <w:rPr>
          <w:color w:val="000000"/>
          <w:sz w:val="18"/>
          <w:szCs w:val="18"/>
          <w:lang w:val="uk-UA" w:eastAsia="ru-RU"/>
        </w:rPr>
        <w:t>)</w:t>
      </w:r>
      <w:r w:rsidR="00B42EB2" w:rsidRPr="004328B5">
        <w:rPr>
          <w:color w:val="000000"/>
          <w:sz w:val="18"/>
          <w:szCs w:val="18"/>
          <w:lang w:val="uk-UA" w:eastAsia="ru-RU"/>
        </w:rPr>
        <w:t>2</w:t>
      </w:r>
      <w:r w:rsidR="00FE168B" w:rsidRPr="004328B5">
        <w:rPr>
          <w:color w:val="000000"/>
          <w:sz w:val="18"/>
          <w:szCs w:val="18"/>
          <w:lang w:val="uk-UA" w:eastAsia="ru-RU"/>
        </w:rPr>
        <w:t>-</w:t>
      </w:r>
      <w:r w:rsidR="00B42EB2" w:rsidRPr="004328B5">
        <w:rPr>
          <w:color w:val="000000"/>
          <w:sz w:val="18"/>
          <w:szCs w:val="18"/>
          <w:lang w:val="uk-UA" w:eastAsia="ru-RU"/>
        </w:rPr>
        <w:t>2</w:t>
      </w:r>
      <w:r w:rsidR="00FE168B" w:rsidRPr="004328B5">
        <w:rPr>
          <w:color w:val="000000"/>
          <w:sz w:val="18"/>
          <w:szCs w:val="18"/>
          <w:lang w:val="uk-UA" w:eastAsia="ru-RU"/>
        </w:rPr>
        <w:t>6-</w:t>
      </w:r>
      <w:r w:rsidR="00B42EB2" w:rsidRPr="004328B5">
        <w:rPr>
          <w:color w:val="000000"/>
          <w:sz w:val="18"/>
          <w:szCs w:val="18"/>
          <w:lang w:val="uk-UA" w:eastAsia="ru-RU"/>
        </w:rPr>
        <w:t>90</w:t>
      </w:r>
      <w:r w:rsidR="00FE168B" w:rsidRPr="004328B5">
        <w:rPr>
          <w:color w:val="000000"/>
          <w:sz w:val="18"/>
          <w:szCs w:val="18"/>
          <w:lang w:val="uk-UA" w:eastAsia="ru-RU"/>
        </w:rPr>
        <w:t>, e-mail:</w:t>
      </w:r>
      <w:r w:rsidR="004328B5">
        <w:rPr>
          <w:color w:val="000000"/>
          <w:sz w:val="18"/>
          <w:szCs w:val="18"/>
          <w:lang w:val="uk-UA" w:eastAsia="ru-RU"/>
        </w:rPr>
        <w:t xml:space="preserve"> </w:t>
      </w:r>
      <w:r w:rsidR="00B42EB2" w:rsidRPr="004328B5">
        <w:rPr>
          <w:color w:val="000000"/>
          <w:sz w:val="18"/>
          <w:szCs w:val="18"/>
          <w:lang w:val="uk-UA" w:eastAsia="ru-RU"/>
        </w:rPr>
        <w:t>korcrlkrr@gmail.com.</w:t>
      </w:r>
    </w:p>
    <w:p w:rsidR="000E43B6" w:rsidRPr="004328B5" w:rsidRDefault="001C5A4D" w:rsidP="001C5A4D">
      <w:pPr>
        <w:tabs>
          <w:tab w:val="left" w:pos="540"/>
        </w:tabs>
        <w:ind w:firstLine="567"/>
        <w:jc w:val="both"/>
        <w:rPr>
          <w:i/>
          <w:color w:val="000000"/>
          <w:sz w:val="18"/>
          <w:szCs w:val="18"/>
          <w:lang w:val="uk-UA" w:eastAsia="ru-RU"/>
        </w:rPr>
      </w:pPr>
      <w:r w:rsidRPr="004328B5">
        <w:rPr>
          <w:color w:val="000000"/>
          <w:sz w:val="18"/>
          <w:szCs w:val="18"/>
          <w:lang w:val="uk-UA" w:eastAsia="ru-RU"/>
        </w:rPr>
        <w:t xml:space="preserve">Фактична адреса підприємства: </w:t>
      </w:r>
      <w:r w:rsidRPr="004328B5">
        <w:rPr>
          <w:sz w:val="18"/>
          <w:szCs w:val="18"/>
          <w:lang w:val="uk-UA"/>
        </w:rPr>
        <w:t>1150</w:t>
      </w:r>
      <w:r w:rsidR="00EE613C" w:rsidRPr="004328B5">
        <w:rPr>
          <w:sz w:val="18"/>
          <w:szCs w:val="18"/>
          <w:lang w:val="uk-UA"/>
        </w:rPr>
        <w:t>8</w:t>
      </w:r>
      <w:r w:rsidRPr="004328B5">
        <w:rPr>
          <w:sz w:val="18"/>
          <w:szCs w:val="18"/>
          <w:lang w:val="uk-UA"/>
        </w:rPr>
        <w:t>, Житомирська обл., Коростенський р-н, м. Коростень, вул. Жмаченка, 46</w:t>
      </w:r>
      <w:r w:rsidR="00FE168B" w:rsidRPr="004328B5">
        <w:rPr>
          <w:sz w:val="18"/>
          <w:szCs w:val="18"/>
          <w:lang w:val="uk-UA"/>
        </w:rPr>
        <w:t>.</w:t>
      </w:r>
    </w:p>
    <w:p w:rsidR="00DC267D" w:rsidRPr="004328B5" w:rsidRDefault="00DC267D" w:rsidP="00DC267D">
      <w:pPr>
        <w:pStyle w:val="1"/>
        <w:snapToGrid w:val="0"/>
        <w:ind w:left="0" w:firstLine="567"/>
        <w:jc w:val="both"/>
        <w:rPr>
          <w:b w:val="0"/>
          <w:sz w:val="18"/>
          <w:szCs w:val="18"/>
          <w:lang w:eastAsia="ru-RU"/>
        </w:rPr>
      </w:pPr>
      <w:r w:rsidRPr="004328B5">
        <w:rPr>
          <w:b w:val="0"/>
          <w:sz w:val="18"/>
          <w:szCs w:val="18"/>
          <w:lang w:eastAsia="ru-RU"/>
        </w:rPr>
        <w:t xml:space="preserve">Основна діяльність підприємства – </w:t>
      </w:r>
      <w:r w:rsidRPr="004328B5">
        <w:rPr>
          <w:b w:val="0"/>
          <w:sz w:val="18"/>
          <w:szCs w:val="18"/>
          <w:lang w:eastAsia="uk-UA"/>
        </w:rPr>
        <w:t>забезпечення медичного обслуговування та надання населенню медичних послуг</w:t>
      </w:r>
      <w:r w:rsidRPr="004328B5">
        <w:rPr>
          <w:b w:val="0"/>
          <w:sz w:val="18"/>
          <w:szCs w:val="18"/>
          <w:lang w:eastAsia="ru-RU"/>
        </w:rPr>
        <w:t xml:space="preserve">. До складу лікарні входять: консультативна поліклініка, </w:t>
      </w:r>
      <w:r w:rsidR="00EE613C" w:rsidRPr="004328B5">
        <w:rPr>
          <w:b w:val="0"/>
          <w:sz w:val="18"/>
          <w:szCs w:val="18"/>
          <w:lang w:eastAsia="ru-RU"/>
        </w:rPr>
        <w:t xml:space="preserve">стаціонар, </w:t>
      </w:r>
      <w:r w:rsidRPr="004328B5">
        <w:rPr>
          <w:b w:val="0"/>
          <w:sz w:val="18"/>
          <w:szCs w:val="18"/>
          <w:lang w:eastAsia="ru-RU"/>
        </w:rPr>
        <w:t>діагностичні та допоміжні служби.</w:t>
      </w:r>
    </w:p>
    <w:p w:rsidR="00EE613C" w:rsidRPr="004328B5" w:rsidRDefault="00EE613C" w:rsidP="00EE613C">
      <w:pPr>
        <w:ind w:firstLine="567"/>
        <w:jc w:val="both"/>
        <w:rPr>
          <w:sz w:val="18"/>
          <w:szCs w:val="18"/>
          <w:lang w:val="uk-UA" w:eastAsia="ru-RU"/>
        </w:rPr>
      </w:pPr>
      <w:r w:rsidRPr="004328B5">
        <w:rPr>
          <w:sz w:val="18"/>
          <w:szCs w:val="18"/>
          <w:lang w:val="uk-UA" w:eastAsia="ru-RU"/>
        </w:rPr>
        <w:t xml:space="preserve">В структуру консультативної поліклініки КНП Коростенська ЦРЛ входять ряд кабінетів </w:t>
      </w:r>
      <w:r w:rsidR="004328B5" w:rsidRPr="004328B5">
        <w:rPr>
          <w:sz w:val="18"/>
          <w:szCs w:val="18"/>
          <w:lang w:val="uk-UA" w:eastAsia="ru-RU"/>
        </w:rPr>
        <w:t>спеціалістів</w:t>
      </w:r>
      <w:r w:rsidRPr="004328B5">
        <w:rPr>
          <w:sz w:val="18"/>
          <w:szCs w:val="18"/>
          <w:lang w:val="uk-UA" w:eastAsia="ru-RU"/>
        </w:rPr>
        <w:t xml:space="preserve"> вузького </w:t>
      </w:r>
      <w:r w:rsidR="004328B5" w:rsidRPr="004328B5">
        <w:rPr>
          <w:sz w:val="18"/>
          <w:szCs w:val="18"/>
          <w:lang w:val="uk-UA" w:eastAsia="ru-RU"/>
        </w:rPr>
        <w:t>профілю</w:t>
      </w:r>
      <w:r w:rsidRPr="004328B5">
        <w:rPr>
          <w:sz w:val="18"/>
          <w:szCs w:val="18"/>
          <w:lang w:val="uk-UA" w:eastAsia="ru-RU"/>
        </w:rPr>
        <w:t xml:space="preserve">, яка забезпечує надання кваліфікованої спеціалізованої </w:t>
      </w:r>
      <w:r w:rsidR="004328B5" w:rsidRPr="004328B5">
        <w:rPr>
          <w:sz w:val="18"/>
          <w:szCs w:val="18"/>
          <w:lang w:val="uk-UA" w:eastAsia="ru-RU"/>
        </w:rPr>
        <w:t>різнопрофільної</w:t>
      </w:r>
      <w:r w:rsidRPr="004328B5">
        <w:rPr>
          <w:sz w:val="18"/>
          <w:szCs w:val="18"/>
          <w:lang w:val="uk-UA" w:eastAsia="ru-RU"/>
        </w:rPr>
        <w:t xml:space="preserve"> допомоги дорослому населенню </w:t>
      </w:r>
      <w:r w:rsidR="004328B5" w:rsidRPr="004328B5">
        <w:rPr>
          <w:sz w:val="18"/>
          <w:szCs w:val="18"/>
          <w:lang w:val="uk-UA" w:eastAsia="ru-RU"/>
        </w:rPr>
        <w:t>території</w:t>
      </w:r>
      <w:r w:rsidRPr="004328B5">
        <w:rPr>
          <w:sz w:val="18"/>
          <w:szCs w:val="18"/>
          <w:lang w:val="uk-UA" w:eastAsia="ru-RU"/>
        </w:rPr>
        <w:t xml:space="preserve"> обслуговування закладу, а саме: терапевт, офтальмолог, фтизіатр, травматолог, уролог, інфекціоніст, ендокринолог, психіатр, стоматолог та інші.</w:t>
      </w:r>
    </w:p>
    <w:p w:rsidR="00DC267D" w:rsidRPr="004328B5" w:rsidRDefault="00EE613C" w:rsidP="00EE613C">
      <w:pPr>
        <w:pStyle w:val="1"/>
        <w:snapToGrid w:val="0"/>
        <w:ind w:left="0" w:firstLine="567"/>
        <w:jc w:val="both"/>
        <w:rPr>
          <w:b w:val="0"/>
          <w:sz w:val="18"/>
          <w:szCs w:val="18"/>
          <w:shd w:val="clear" w:color="auto" w:fill="FFFFFF"/>
        </w:rPr>
      </w:pPr>
      <w:r w:rsidRPr="004328B5">
        <w:rPr>
          <w:b w:val="0"/>
          <w:sz w:val="18"/>
          <w:szCs w:val="18"/>
          <w:lang w:eastAsia="ru-RU"/>
        </w:rPr>
        <w:t>Стаціонарна допомога населенню розрахована на 190 ліжок та 9 ліжок відділення анестезіології та інтенсивної терапії.</w:t>
      </w:r>
    </w:p>
    <w:p w:rsidR="00BD08D1" w:rsidRPr="004328B5" w:rsidRDefault="00BD08D1" w:rsidP="00DC267D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Метою отримання дозволу на викиди є провадження діяльності</w:t>
      </w:r>
      <w:r w:rsidR="006E0795" w:rsidRPr="004328B5">
        <w:rPr>
          <w:b w:val="0"/>
          <w:color w:val="000000"/>
          <w:sz w:val="18"/>
          <w:szCs w:val="18"/>
          <w:lang w:eastAsia="ru-RU"/>
        </w:rPr>
        <w:t>,</w:t>
      </w:r>
      <w:r w:rsidR="00E14FA2" w:rsidRPr="004328B5">
        <w:rPr>
          <w:b w:val="0"/>
          <w:color w:val="000000"/>
          <w:sz w:val="18"/>
          <w:szCs w:val="18"/>
          <w:lang w:eastAsia="ru-RU"/>
        </w:rPr>
        <w:t xml:space="preserve"> під час якої здійснюються викиди ЗР в атмосферне повітря</w:t>
      </w:r>
      <w:r w:rsidRPr="004328B5">
        <w:rPr>
          <w:b w:val="0"/>
          <w:color w:val="000000"/>
          <w:sz w:val="18"/>
          <w:szCs w:val="18"/>
          <w:lang w:eastAsia="ru-RU"/>
        </w:rPr>
        <w:t>.</w:t>
      </w:r>
      <w:r w:rsidR="00DC267D" w:rsidRPr="004328B5">
        <w:rPr>
          <w:b w:val="0"/>
          <w:color w:val="000000"/>
          <w:sz w:val="18"/>
          <w:szCs w:val="18"/>
          <w:lang w:eastAsia="ru-RU"/>
        </w:rPr>
        <w:t xml:space="preserve"> Діяльність передбачає роботу котельні </w:t>
      </w:r>
      <w:r w:rsidR="00DC267D" w:rsidRPr="004328B5">
        <w:rPr>
          <w:b w:val="0"/>
          <w:sz w:val="18"/>
          <w:szCs w:val="18"/>
        </w:rPr>
        <w:t>для теплозабезпечення приміщень лікарні, поліклініки, адміністративного корпусу, тощо; роботу дизельних та бензинових генераторів для забезпечення безперебійного електропостачання.</w:t>
      </w:r>
    </w:p>
    <w:p w:rsidR="00550FE1" w:rsidRPr="004328B5" w:rsidRDefault="00C8604B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Д</w:t>
      </w:r>
      <w:r w:rsidR="00BD08D1" w:rsidRPr="004328B5">
        <w:rPr>
          <w:b w:val="0"/>
          <w:color w:val="000000"/>
          <w:sz w:val="18"/>
          <w:szCs w:val="18"/>
          <w:lang w:eastAsia="ru-RU"/>
        </w:rPr>
        <w:t>іяльність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що розглядається, не </w:t>
      </w:r>
      <w:r w:rsidR="00E14FA2" w:rsidRPr="004328B5">
        <w:rPr>
          <w:b w:val="0"/>
          <w:color w:val="000000"/>
          <w:sz w:val="18"/>
          <w:szCs w:val="18"/>
          <w:lang w:eastAsia="ru-RU"/>
        </w:rPr>
        <w:t>підлягає</w:t>
      </w:r>
      <w:r w:rsidR="00BD08D1" w:rsidRPr="004328B5">
        <w:rPr>
          <w:b w:val="0"/>
          <w:color w:val="000000"/>
          <w:sz w:val="18"/>
          <w:szCs w:val="18"/>
          <w:lang w:eastAsia="ru-RU"/>
        </w:rPr>
        <w:t xml:space="preserve"> оцін</w:t>
      </w:r>
      <w:r w:rsidR="006E0795" w:rsidRPr="004328B5">
        <w:rPr>
          <w:b w:val="0"/>
          <w:color w:val="000000"/>
          <w:sz w:val="18"/>
          <w:szCs w:val="18"/>
          <w:lang w:eastAsia="ru-RU"/>
        </w:rPr>
        <w:t>ці</w:t>
      </w:r>
      <w:r w:rsidR="00BD08D1" w:rsidRPr="004328B5">
        <w:rPr>
          <w:b w:val="0"/>
          <w:color w:val="000000"/>
          <w:sz w:val="18"/>
          <w:szCs w:val="18"/>
          <w:lang w:eastAsia="ru-RU"/>
        </w:rPr>
        <w:t xml:space="preserve"> впливу на довкілля</w:t>
      </w:r>
      <w:r w:rsidR="00B42EB2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FE168B" w:rsidRPr="004328B5">
        <w:rPr>
          <w:b w:val="0"/>
          <w:color w:val="000000"/>
          <w:sz w:val="18"/>
          <w:szCs w:val="18"/>
          <w:lang w:eastAsia="ru-RU"/>
        </w:rPr>
        <w:t>згідно з вимогами </w:t>
      </w:r>
      <w:hyperlink r:id="rId5" w:tgtFrame="_blank" w:history="1">
        <w:r w:rsidR="00FE168B" w:rsidRPr="004328B5">
          <w:rPr>
            <w:b w:val="0"/>
            <w:color w:val="000000"/>
            <w:sz w:val="18"/>
            <w:szCs w:val="18"/>
            <w:lang w:eastAsia="ru-RU"/>
          </w:rPr>
          <w:t>Закону України</w:t>
        </w:r>
      </w:hyperlink>
      <w:r w:rsidR="00FE168B" w:rsidRPr="004328B5">
        <w:rPr>
          <w:b w:val="0"/>
          <w:color w:val="000000"/>
          <w:sz w:val="18"/>
          <w:szCs w:val="18"/>
          <w:lang w:eastAsia="ru-RU"/>
        </w:rPr>
        <w:t> “Про оцінку впливу на довкілля”.</w:t>
      </w:r>
    </w:p>
    <w:p w:rsidR="00FE168B" w:rsidRPr="004328B5" w:rsidRDefault="00FE168B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sz w:val="18"/>
          <w:szCs w:val="18"/>
        </w:rPr>
        <w:t>Викиди забруднюючих речовин здійснюються при роботі котлоагрегатів, пересипці золи, роботі дизельних та бензинових генераторів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. </w:t>
      </w:r>
    </w:p>
    <w:p w:rsidR="00550FE1" w:rsidRPr="004328B5" w:rsidRDefault="00C8604B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Якісний  та кількісний склад</w:t>
      </w:r>
      <w:r w:rsidR="00DC267D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що викидаються в атмосферне повітря від 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с</w:t>
      </w:r>
      <w:r w:rsidRPr="004328B5">
        <w:rPr>
          <w:b w:val="0"/>
          <w:color w:val="000000"/>
          <w:sz w:val="18"/>
          <w:szCs w:val="18"/>
          <w:lang w:eastAsia="ru-RU"/>
        </w:rPr>
        <w:t>таціонарних джерел (т/рік)</w:t>
      </w:r>
      <w:r w:rsidR="00550FE1" w:rsidRPr="004328B5">
        <w:rPr>
          <w:b w:val="0"/>
          <w:color w:val="000000"/>
          <w:sz w:val="18"/>
          <w:szCs w:val="18"/>
          <w:lang w:eastAsia="ru-RU"/>
        </w:rPr>
        <w:t xml:space="preserve">: 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тверді суспендовані частинки – 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5,399</w:t>
      </w:r>
      <w:r w:rsidR="00550FE1" w:rsidRPr="004328B5">
        <w:rPr>
          <w:b w:val="0"/>
          <w:color w:val="000000"/>
          <w:sz w:val="18"/>
          <w:szCs w:val="18"/>
          <w:lang w:eastAsia="ru-RU"/>
        </w:rPr>
        <w:t>, вуглецю оксид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– 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4,83</w:t>
      </w:r>
      <w:r w:rsidR="00550FE1" w:rsidRPr="004328B5">
        <w:rPr>
          <w:b w:val="0"/>
          <w:color w:val="000000"/>
          <w:sz w:val="18"/>
          <w:szCs w:val="18"/>
          <w:lang w:eastAsia="ru-RU"/>
        </w:rPr>
        <w:t xml:space="preserve">, азоту 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оксиди – 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2,121</w:t>
      </w:r>
      <w:r w:rsidR="00550FE1" w:rsidRPr="004328B5">
        <w:rPr>
          <w:b w:val="0"/>
          <w:color w:val="000000"/>
          <w:sz w:val="18"/>
          <w:szCs w:val="18"/>
          <w:lang w:eastAsia="ru-RU"/>
        </w:rPr>
        <w:t>,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сірки діоксид – 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0,119</w:t>
      </w:r>
      <w:r w:rsidR="007117D0" w:rsidRPr="004328B5">
        <w:rPr>
          <w:b w:val="0"/>
          <w:color w:val="000000"/>
          <w:sz w:val="18"/>
          <w:szCs w:val="18"/>
          <w:lang w:eastAsia="ru-RU"/>
        </w:rPr>
        <w:t>, вуглеводні граничн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і – 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0,062</w:t>
      </w:r>
      <w:r w:rsidRPr="004328B5">
        <w:rPr>
          <w:b w:val="0"/>
          <w:color w:val="000000"/>
          <w:sz w:val="18"/>
          <w:szCs w:val="18"/>
          <w:lang w:eastAsia="ru-RU"/>
        </w:rPr>
        <w:t>, метан – 0,0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04</w:t>
      </w:r>
      <w:r w:rsidRPr="004328B5">
        <w:rPr>
          <w:b w:val="0"/>
          <w:color w:val="000000"/>
          <w:sz w:val="18"/>
          <w:szCs w:val="18"/>
          <w:lang w:eastAsia="ru-RU"/>
        </w:rPr>
        <w:t>, азоту(І) оксид – 0,0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04</w:t>
      </w:r>
      <w:r w:rsidR="007117D0" w:rsidRPr="004328B5">
        <w:rPr>
          <w:b w:val="0"/>
          <w:color w:val="000000"/>
          <w:sz w:val="18"/>
          <w:szCs w:val="18"/>
          <w:lang w:eastAsia="ru-RU"/>
        </w:rPr>
        <w:t>,</w:t>
      </w:r>
      <w:r w:rsidR="00550FE1" w:rsidRPr="004328B5">
        <w:rPr>
          <w:b w:val="0"/>
          <w:color w:val="000000"/>
          <w:sz w:val="18"/>
          <w:szCs w:val="18"/>
          <w:lang w:eastAsia="ru-RU"/>
        </w:rPr>
        <w:t xml:space="preserve"> діоксид вуглецю</w:t>
      </w:r>
      <w:r w:rsid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4C6B81" w:rsidRPr="004328B5">
        <w:rPr>
          <w:b w:val="0"/>
          <w:color w:val="000000"/>
          <w:sz w:val="18"/>
          <w:szCs w:val="18"/>
          <w:lang w:eastAsia="ru-RU"/>
        </w:rPr>
        <w:t xml:space="preserve">– 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1967,593, бензин – 0,213</w:t>
      </w:r>
      <w:r w:rsidR="004C6B81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6E0795" w:rsidRPr="004328B5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Об’єкт за ступенем впливу на забруднення атмосферного повітря відноситься до другої групи об’єктів, згідно Наказу Міністерства охорони навколишнього природного середовища України від 09.03.2006 р. № 108. Відповідно заходи щодо впровадження найкращих існуючих технологій виробництва не розроблялись.</w:t>
      </w:r>
    </w:p>
    <w:p w:rsidR="005F1F7A" w:rsidRPr="004328B5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Як виявив розрахунок приземної концентрації забруднюючих атмосферу речовин на існуючий стан, долі приземної концентрації по всім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на всіх розрахункових точках як на межі, так і за межами СЗЗ, не перевищують ГДК (ОБРВ) атмосферного повітря. </w:t>
      </w:r>
      <w:r w:rsidR="005F1F7A" w:rsidRPr="004328B5">
        <w:rPr>
          <w:b w:val="0"/>
          <w:color w:val="000000"/>
          <w:sz w:val="18"/>
          <w:szCs w:val="18"/>
          <w:lang w:eastAsia="ru-RU"/>
        </w:rPr>
        <w:t xml:space="preserve">Відповідно, заходи щодо скорочення викидів та досягнення встановлених нормативів граничнодопустимих викидів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EE613C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1F0ACA" w:rsidRPr="004328B5">
        <w:rPr>
          <w:b w:val="0"/>
          <w:color w:val="000000"/>
          <w:sz w:val="18"/>
          <w:szCs w:val="18"/>
          <w:lang w:eastAsia="ru-RU"/>
        </w:rPr>
        <w:t>не розроблялись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5F1F7A" w:rsidRPr="004328B5" w:rsidRDefault="005519D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Розроблено пропозиції щодо дозволених обсягів викидів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в атмосферне повітря відповідно до законодавства. 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, на які не встановлені нормативи гранич</w:t>
      </w:r>
      <w:r w:rsidR="00BA0E17" w:rsidRPr="004328B5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 (норматив ГДВ не був досягнути</w:t>
      </w:r>
      <w:r w:rsidRPr="004328B5">
        <w:rPr>
          <w:b w:val="0"/>
          <w:color w:val="000000"/>
          <w:sz w:val="18"/>
          <w:szCs w:val="18"/>
          <w:lang w:eastAsia="ru-RU"/>
        </w:rPr>
        <w:t>й за величинами масового потоку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і масової концентрації), встановлен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і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величин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масової витрати (г/с).</w:t>
      </w:r>
      <w:r w:rsidR="00EE613C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, за як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ими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здійсню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є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ться державний облік, але на як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і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не встановлені нормативи гранич</w:t>
      </w:r>
      <w:r w:rsidR="00BA0E17" w:rsidRPr="004328B5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законодавства, встановлено величин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масової витрати 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(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г/с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)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.</w:t>
      </w:r>
      <w:r w:rsidR="00EE613C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Для</w:t>
      </w:r>
      <w:r w:rsidR="00EE613C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, викиди яких не підлягають регулюванню та за якими не здійснюється державний облік, і для</w:t>
      </w:r>
      <w:r w:rsidR="005F1F7A" w:rsidRPr="004328B5">
        <w:rPr>
          <w:b w:val="0"/>
          <w:color w:val="000000"/>
          <w:sz w:val="18"/>
          <w:szCs w:val="18"/>
          <w:lang w:eastAsia="ru-RU"/>
        </w:rPr>
        <w:t xml:space="preserve"> неорганізованих джерел викидів</w:t>
      </w:r>
      <w:r w:rsid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регулювання здійснюється шляхом встановлення вимог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4328B5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адресою: м. Житомир, майдан ім. С.П.Корольова, 1, тел. </w:t>
      </w:r>
      <w:hyperlink r:id="rId6" w:history="1">
        <w:r w:rsidRPr="004328B5">
          <w:rPr>
            <w:b w:val="0"/>
            <w:color w:val="000000"/>
            <w:sz w:val="18"/>
            <w:szCs w:val="18"/>
            <w:lang w:eastAsia="ru-RU"/>
          </w:rPr>
          <w:t>(0412) 47-11-09</w:t>
        </w:r>
      </w:hyperlink>
      <w:r w:rsidRPr="004328B5">
        <w:rPr>
          <w:b w:val="0"/>
          <w:color w:val="000000"/>
          <w:sz w:val="18"/>
          <w:szCs w:val="18"/>
          <w:lang w:eastAsia="ru-RU"/>
        </w:rPr>
        <w:t xml:space="preserve">, e-mail: </w:t>
      </w:r>
      <w:hyperlink r:id="rId7" w:history="1">
        <w:r w:rsidRPr="004328B5">
          <w:rPr>
            <w:b w:val="0"/>
            <w:color w:val="000000"/>
            <w:sz w:val="18"/>
            <w:szCs w:val="18"/>
            <w:lang w:eastAsia="ru-RU"/>
          </w:rPr>
          <w:t>ztadm@apoda.zht.gov.ua</w:t>
        </w:r>
      </w:hyperlink>
      <w:r w:rsidR="002A4294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4328B5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Зауваження</w:t>
      </w:r>
      <w:r w:rsid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Pr="004328B5">
        <w:rPr>
          <w:b w:val="0"/>
          <w:color w:val="000000"/>
          <w:sz w:val="18"/>
          <w:szCs w:val="18"/>
          <w:lang w:eastAsia="ru-RU"/>
        </w:rPr>
        <w:t>та пропозиції приймаються до розгляду протягом 30 календарних днів з дати опублікування інформації в газеті.</w:t>
      </w:r>
    </w:p>
    <w:p w:rsidR="004A2381" w:rsidRPr="004328B5" w:rsidRDefault="004A2381" w:rsidP="00817508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</w:p>
    <w:sectPr w:rsidR="004A2381" w:rsidRPr="004328B5" w:rsidSect="006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73CD8"/>
    <w:rsid w:val="000B7DE3"/>
    <w:rsid w:val="000C1494"/>
    <w:rsid w:val="000E43B6"/>
    <w:rsid w:val="001841C4"/>
    <w:rsid w:val="001B281C"/>
    <w:rsid w:val="001C5A4D"/>
    <w:rsid w:val="001F0ACA"/>
    <w:rsid w:val="002A4294"/>
    <w:rsid w:val="00321D60"/>
    <w:rsid w:val="004328B5"/>
    <w:rsid w:val="0046201B"/>
    <w:rsid w:val="004626A7"/>
    <w:rsid w:val="004A2381"/>
    <w:rsid w:val="004C6B81"/>
    <w:rsid w:val="00506A49"/>
    <w:rsid w:val="005352CC"/>
    <w:rsid w:val="00550533"/>
    <w:rsid w:val="00550FE1"/>
    <w:rsid w:val="005519D5"/>
    <w:rsid w:val="00564B57"/>
    <w:rsid w:val="005F1F7A"/>
    <w:rsid w:val="00640D97"/>
    <w:rsid w:val="00644686"/>
    <w:rsid w:val="006D1562"/>
    <w:rsid w:val="006E0795"/>
    <w:rsid w:val="0070217B"/>
    <w:rsid w:val="007038D6"/>
    <w:rsid w:val="007117D0"/>
    <w:rsid w:val="00713233"/>
    <w:rsid w:val="00790B1C"/>
    <w:rsid w:val="007A43FB"/>
    <w:rsid w:val="00817508"/>
    <w:rsid w:val="008853C6"/>
    <w:rsid w:val="008913E2"/>
    <w:rsid w:val="008F5151"/>
    <w:rsid w:val="00932FE3"/>
    <w:rsid w:val="0095401B"/>
    <w:rsid w:val="00965A70"/>
    <w:rsid w:val="009C45CB"/>
    <w:rsid w:val="00A431A8"/>
    <w:rsid w:val="00B0523C"/>
    <w:rsid w:val="00B33F41"/>
    <w:rsid w:val="00B42EB2"/>
    <w:rsid w:val="00B46C1E"/>
    <w:rsid w:val="00B641E4"/>
    <w:rsid w:val="00B747F0"/>
    <w:rsid w:val="00BA0E17"/>
    <w:rsid w:val="00BD08D1"/>
    <w:rsid w:val="00C4101F"/>
    <w:rsid w:val="00C8604B"/>
    <w:rsid w:val="00D150F1"/>
    <w:rsid w:val="00D27B0F"/>
    <w:rsid w:val="00D340A4"/>
    <w:rsid w:val="00DC267D"/>
    <w:rsid w:val="00DE0CB8"/>
    <w:rsid w:val="00E14FA2"/>
    <w:rsid w:val="00E60A52"/>
    <w:rsid w:val="00E752F6"/>
    <w:rsid w:val="00EE613C"/>
    <w:rsid w:val="00FE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da.zht.gov.ua/plublic_info/mailtoztadm@apoda.zht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0412)%2047-11-09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2023-03-20T09:07:00Z</dcterms:created>
  <dcterms:modified xsi:type="dcterms:W3CDTF">2023-03-20T09:07:00Z</dcterms:modified>
</cp:coreProperties>
</file>