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5F" w:rsidRPr="00BF79DE" w:rsidRDefault="0091785F" w:rsidP="0091785F">
      <w:pPr>
        <w:pStyle w:val="4"/>
        <w:ind w:firstLine="4395"/>
        <w:rPr>
          <w:i/>
        </w:rPr>
      </w:pPr>
      <w:r w:rsidRPr="00BF79DE">
        <w:rPr>
          <w:noProof/>
          <w:lang w:val="uk-UA"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5F" w:rsidRPr="00BF79DE" w:rsidRDefault="0091785F" w:rsidP="0091785F">
      <w:pPr>
        <w:spacing w:after="0"/>
        <w:ind w:left="-142" w:hanging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</w:pPr>
      <w:r w:rsidRPr="00BF7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  <w:t>МІНІСТЕРСТВО ЗАХИСТУ ДОВКІЛЛЯ ТА ПРИРОДНИХ РЕСУРСІВ УКРАЇНИ</w:t>
      </w:r>
    </w:p>
    <w:p w:rsidR="0091785F" w:rsidRPr="00BF79DE" w:rsidRDefault="0091785F" w:rsidP="009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bidi="uk-UA"/>
        </w:rPr>
      </w:pPr>
    </w:p>
    <w:p w:rsidR="0091785F" w:rsidRPr="00BF79DE" w:rsidRDefault="0091785F" w:rsidP="0091785F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91785F" w:rsidRPr="00BF79DE" w:rsidTr="007234A0">
        <w:trPr>
          <w:trHeight w:val="620"/>
        </w:trPr>
        <w:tc>
          <w:tcPr>
            <w:tcW w:w="3622" w:type="dxa"/>
            <w:hideMark/>
          </w:tcPr>
          <w:p w:rsidR="0091785F" w:rsidRPr="00BF79DE" w:rsidRDefault="0091785F" w:rsidP="007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20__ р.</w:t>
            </w:r>
          </w:p>
        </w:tc>
        <w:tc>
          <w:tcPr>
            <w:tcW w:w="2758" w:type="dxa"/>
            <w:hideMark/>
          </w:tcPr>
          <w:p w:rsidR="0091785F" w:rsidRPr="00BF79DE" w:rsidRDefault="0091785F" w:rsidP="007234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3190" w:type="dxa"/>
            <w:hideMark/>
          </w:tcPr>
          <w:p w:rsidR="0091785F" w:rsidRPr="00BF79DE" w:rsidRDefault="0091785F" w:rsidP="007234A0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</w:t>
            </w:r>
          </w:p>
        </w:tc>
      </w:tr>
    </w:tbl>
    <w:p w:rsidR="008853F0" w:rsidRDefault="008853F0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E18" w:rsidRDefault="00752E18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E18" w:rsidRDefault="00752E18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Default="00BD72AC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2AC" w:rsidRPr="00AE0853" w:rsidRDefault="008B719F" w:rsidP="001C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25543" w:rsidRPr="00AE0853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BD72AC" w:rsidRPr="00AE0853">
        <w:rPr>
          <w:rStyle w:val="rvts23"/>
          <w:rFonts w:ascii="Times New Roman" w:hAnsi="Times New Roman"/>
          <w:b/>
          <w:bCs/>
          <w:color w:val="000000"/>
          <w:sz w:val="28"/>
          <w:szCs w:val="28"/>
        </w:rPr>
        <w:t xml:space="preserve">Порядку використання коштів спеціального фонду власних надходжень </w:t>
      </w:r>
      <w:r w:rsidR="00BD72AC" w:rsidRPr="00AE0853">
        <w:rPr>
          <w:rFonts w:ascii="Times New Roman" w:hAnsi="Times New Roman" w:cs="Times New Roman"/>
          <w:b/>
          <w:sz w:val="28"/>
          <w:szCs w:val="28"/>
        </w:rPr>
        <w:t>від реалізації користувачам мисливських угідь ліцензій на добування мисливських тварин, а також за видачу посвідчень мисливця та щорічних контрольних карток обліку добутої дичини і порушень правил полювання</w:t>
      </w:r>
    </w:p>
    <w:p w:rsidR="00BD72AC" w:rsidRDefault="00BD72AC" w:rsidP="00BD72A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654A" w:rsidRDefault="00BD72AC" w:rsidP="004A65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AC">
        <w:rPr>
          <w:rFonts w:ascii="Times New Roman" w:eastAsia="Times New Roman" w:hAnsi="Times New Roman" w:cs="Times New Roman"/>
          <w:sz w:val="28"/>
          <w:szCs w:val="28"/>
        </w:rPr>
        <w:t>Відповідно до статей 13, 22, 51 Бюджетного кодексу У</w:t>
      </w:r>
      <w:r w:rsidR="004A654A">
        <w:rPr>
          <w:rFonts w:ascii="Times New Roman" w:eastAsia="Times New Roman" w:hAnsi="Times New Roman" w:cs="Times New Roman"/>
          <w:sz w:val="28"/>
          <w:szCs w:val="28"/>
        </w:rPr>
        <w:t>країни,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 xml:space="preserve"> частини третьої статті 36 Закону України «Про мислив</w:t>
      </w:r>
      <w:r w:rsidR="004A654A">
        <w:rPr>
          <w:rFonts w:ascii="Times New Roman" w:eastAsia="Times New Roman" w:hAnsi="Times New Roman" w:cs="Times New Roman"/>
          <w:sz w:val="28"/>
          <w:szCs w:val="28"/>
        </w:rPr>
        <w:t>ське господарство та полювання»,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54A">
        <w:rPr>
          <w:rFonts w:ascii="Times New Roman" w:eastAsia="Times New Roman" w:hAnsi="Times New Roman" w:cs="Times New Roman"/>
          <w:sz w:val="28"/>
          <w:szCs w:val="28"/>
        </w:rPr>
        <w:t>абзацу</w:t>
      </w:r>
      <w:r w:rsidR="00C33E2B">
        <w:rPr>
          <w:rFonts w:ascii="Times New Roman" w:eastAsia="Times New Roman" w:hAnsi="Times New Roman" w:cs="Times New Roman"/>
          <w:sz w:val="28"/>
          <w:szCs w:val="28"/>
        </w:rPr>
        <w:t xml:space="preserve"> четвертого</w:t>
      </w:r>
      <w:r w:rsidR="004A654A">
        <w:rPr>
          <w:rFonts w:ascii="Times New Roman" w:eastAsia="Times New Roman" w:hAnsi="Times New Roman" w:cs="Times New Roman"/>
          <w:sz w:val="28"/>
          <w:szCs w:val="28"/>
        </w:rPr>
        <w:t xml:space="preserve"> підпункту 156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</w:p>
    <w:p w:rsidR="00BD72AC" w:rsidRPr="004A654A" w:rsidRDefault="00BD72AC" w:rsidP="004A6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4A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4A654A" w:rsidRDefault="004A654A" w:rsidP="004A654A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2AC" w:rsidRPr="00BD72AC" w:rsidRDefault="0085167C" w:rsidP="004A654A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Style w:val="rvts23"/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D72AC" w:rsidRPr="00BD72AC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r w:rsidR="00BD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2AC" w:rsidRPr="00BD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використання коштів спеціального фонду </w:t>
      </w:r>
      <w:r w:rsidR="0042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власних надходжень </w:t>
      </w:r>
      <w:r w:rsidR="00BD72AC" w:rsidRPr="00BD72AC">
        <w:rPr>
          <w:rFonts w:ascii="Times New Roman" w:eastAsia="Times New Roman" w:hAnsi="Times New Roman" w:cs="Times New Roman"/>
          <w:color w:val="000000"/>
          <w:sz w:val="28"/>
          <w:szCs w:val="28"/>
        </w:rPr>
        <w:t>від реалізації користувачам мисливських угідь ліцензій на добування мисливських тварин</w:t>
      </w:r>
      <w:r w:rsidR="00BD72AC" w:rsidRPr="00BD72AC">
        <w:rPr>
          <w:rFonts w:ascii="Times New Roman" w:eastAsia="Times New Roman" w:hAnsi="Times New Roman" w:cs="Times New Roman"/>
          <w:sz w:val="28"/>
          <w:szCs w:val="28"/>
        </w:rPr>
        <w:t>, а також за видачу посвідчень мисливця та щорічних контрольних карток обліку добутої дичини і порушень правил полювання</w:t>
      </w:r>
      <w:r w:rsidR="00BD72AC" w:rsidRPr="00BD72AC">
        <w:rPr>
          <w:rStyle w:val="rvts23"/>
          <w:rFonts w:ascii="Times New Roman" w:eastAsia="Times New Roman" w:hAnsi="Times New Roman"/>
          <w:color w:val="000000"/>
          <w:sz w:val="28"/>
          <w:szCs w:val="28"/>
        </w:rPr>
        <w:t>, що додається.</w:t>
      </w:r>
    </w:p>
    <w:p w:rsidR="001C6F34" w:rsidRDefault="001C6F34" w:rsidP="00F824C3">
      <w:pPr>
        <w:tabs>
          <w:tab w:val="left" w:pos="567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01A" w:rsidRDefault="001C001A" w:rsidP="00F824C3">
      <w:pPr>
        <w:tabs>
          <w:tab w:val="left" w:pos="567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2AC" w:rsidRPr="00BD72AC" w:rsidRDefault="00BD72AC" w:rsidP="00F824C3">
      <w:pPr>
        <w:tabs>
          <w:tab w:val="left" w:pos="567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Визнати таким, що втратив чинність, наказ 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 xml:space="preserve">Державного комітету лісового господарства України від 31 </w:t>
      </w:r>
      <w:r w:rsidR="001C6F34">
        <w:rPr>
          <w:rFonts w:ascii="Times New Roman" w:eastAsia="Times New Roman" w:hAnsi="Times New Roman" w:cs="Times New Roman"/>
          <w:sz w:val="28"/>
          <w:szCs w:val="28"/>
        </w:rPr>
        <w:t xml:space="preserve">серпня 2000 року № 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 xml:space="preserve">97 </w:t>
      </w:r>
      <w:r w:rsidRPr="00BD72AC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 використання коштів, отриманих від реалізації користувачам мисливських угідь ліцензій на добування мисливських тварин, а також за видачу посвідчень мисливця і щорічних контрольних карток обліку добутої дичини та порушень правил полювання», 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>зареєстрований в Міністерстві ю</w:t>
      </w:r>
      <w:r w:rsidR="001C001A">
        <w:rPr>
          <w:rFonts w:ascii="Times New Roman" w:eastAsia="Times New Roman" w:hAnsi="Times New Roman" w:cs="Times New Roman"/>
          <w:sz w:val="28"/>
          <w:szCs w:val="28"/>
        </w:rPr>
        <w:t xml:space="preserve">стиції України                          </w:t>
      </w:r>
      <w:r w:rsidRPr="00BD72AC">
        <w:rPr>
          <w:rFonts w:ascii="Times New Roman" w:eastAsia="Times New Roman" w:hAnsi="Times New Roman" w:cs="Times New Roman"/>
          <w:bCs/>
          <w:sz w:val="28"/>
          <w:szCs w:val="28"/>
        </w:rPr>
        <w:t>12 вересня 2000 року за № 599/4820.</w:t>
      </w:r>
    </w:p>
    <w:p w:rsidR="00BD72AC" w:rsidRPr="00BD72AC" w:rsidRDefault="00BD72AC" w:rsidP="001C001A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C0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Управлінню </w:t>
      </w:r>
      <w:r w:rsidR="00967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охорони </w:t>
      </w:r>
      <w:proofErr w:type="spellStart"/>
      <w:r w:rsidR="001C001A">
        <w:rPr>
          <w:rFonts w:ascii="Times New Roman" w:eastAsia="Times New Roman" w:hAnsi="Times New Roman" w:cs="Times New Roman"/>
          <w:color w:val="000000"/>
          <w:sz w:val="28"/>
          <w:szCs w:val="28"/>
        </w:rPr>
        <w:t>біорізноманіття</w:t>
      </w:r>
      <w:proofErr w:type="spellEnd"/>
      <w:r w:rsidR="001C0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земельних ресурсів</w:t>
      </w:r>
      <w:r w:rsidR="00F85C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C001A">
        <w:rPr>
          <w:rFonts w:ascii="Times New Roman" w:hAnsi="Times New Roman" w:cs="Times New Roman"/>
          <w:color w:val="000000"/>
          <w:sz w:val="28"/>
          <w:szCs w:val="28"/>
        </w:rPr>
        <w:t>Володимир</w:t>
      </w:r>
      <w:r w:rsidR="001C6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01A">
        <w:rPr>
          <w:rFonts w:ascii="Times New Roman" w:hAnsi="Times New Roman" w:cs="Times New Roman"/>
          <w:color w:val="000000"/>
          <w:sz w:val="28"/>
          <w:szCs w:val="28"/>
        </w:rPr>
        <w:t>ДОМАШЛІНЕЦЬ)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CAE">
        <w:rPr>
          <w:rFonts w:ascii="Times New Roman" w:hAnsi="Times New Roman" w:cs="Times New Roman"/>
          <w:sz w:val="28"/>
          <w:szCs w:val="28"/>
        </w:rPr>
        <w:t>в установленому законодавств</w:t>
      </w:r>
      <w:r w:rsidR="001C6F34">
        <w:rPr>
          <w:rFonts w:ascii="Times New Roman" w:hAnsi="Times New Roman" w:cs="Times New Roman"/>
          <w:sz w:val="28"/>
          <w:szCs w:val="28"/>
        </w:rPr>
        <w:t>ом</w:t>
      </w:r>
      <w:r w:rsidR="00F85CAE">
        <w:rPr>
          <w:rFonts w:ascii="Times New Roman" w:hAnsi="Times New Roman" w:cs="Times New Roman"/>
          <w:sz w:val="28"/>
          <w:szCs w:val="28"/>
        </w:rPr>
        <w:t xml:space="preserve"> порядку забезпечити подання 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>цього наказу на державну реєстрацію до Міністерства юстиції України.</w:t>
      </w:r>
    </w:p>
    <w:p w:rsidR="00BD72AC" w:rsidRPr="00BD72AC" w:rsidRDefault="00BD72AC" w:rsidP="001C001A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A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5167C">
        <w:rPr>
          <w:rFonts w:ascii="Times New Roman" w:hAnsi="Times New Roman" w:cs="Times New Roman"/>
          <w:sz w:val="28"/>
          <w:szCs w:val="28"/>
        </w:rPr>
        <w:t xml:space="preserve">  </w:t>
      </w:r>
      <w:r w:rsidRPr="00BD72AC">
        <w:rPr>
          <w:rFonts w:ascii="Times New Roman" w:eastAsia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:rsidR="00935662" w:rsidRDefault="00935662" w:rsidP="00935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наказу покласти на заступника Міністра відповідно до розподілу функціональних обов’язків.</w:t>
      </w:r>
    </w:p>
    <w:p w:rsidR="00D26023" w:rsidRDefault="00D26023" w:rsidP="001C6F3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679"/>
      </w:tblGrid>
      <w:tr w:rsidR="00935662" w:rsidRPr="00E602AE" w:rsidTr="00E45173">
        <w:tc>
          <w:tcPr>
            <w:tcW w:w="4927" w:type="dxa"/>
          </w:tcPr>
          <w:p w:rsidR="00935662" w:rsidRPr="00E602AE" w:rsidRDefault="00935662" w:rsidP="00EE40AF">
            <w:pPr>
              <w:pStyle w:val="HTML"/>
              <w:tabs>
                <w:tab w:val="clear" w:pos="916"/>
                <w:tab w:val="left" w:pos="567"/>
                <w:tab w:val="left" w:pos="6946"/>
              </w:tabs>
              <w:spacing w:line="360" w:lineRule="auto"/>
              <w:ind w:right="-7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E602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679" w:type="dxa"/>
          </w:tcPr>
          <w:p w:rsidR="00935662" w:rsidRPr="00E602AE" w:rsidRDefault="00935662" w:rsidP="00EE40AF">
            <w:pPr>
              <w:pStyle w:val="HTML"/>
              <w:tabs>
                <w:tab w:val="clear" w:pos="916"/>
                <w:tab w:val="left" w:pos="567"/>
                <w:tab w:val="left" w:pos="6946"/>
              </w:tabs>
              <w:spacing w:line="360" w:lineRule="auto"/>
              <w:ind w:right="-79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Роман АБРАМОВСЬКИЙ</w:t>
            </w:r>
          </w:p>
        </w:tc>
      </w:tr>
    </w:tbl>
    <w:p w:rsidR="00D30E10" w:rsidRDefault="00D30E10" w:rsidP="00E839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E10" w:rsidRDefault="00D3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E10" w:rsidRDefault="00D30E10" w:rsidP="00D30E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1A6FE5" w:rsidRDefault="00D30E10" w:rsidP="00D30E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sz w:val="28"/>
          <w:szCs w:val="28"/>
        </w:rPr>
        <w:t>ПОГОДЖЕНО:</w:t>
      </w:r>
    </w:p>
    <w:p w:rsidR="00D30E10" w:rsidRPr="001A6FE5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0E10" w:rsidRPr="001A6FE5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0E10" w:rsidRPr="001A6FE5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Міністра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</w:t>
      </w:r>
      <w:r w:rsidRPr="001A6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КРАСНОЛУЦЬКИЙ</w:t>
      </w:r>
    </w:p>
    <w:p w:rsidR="00D30E10" w:rsidRPr="00D71D2B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D71D2B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E50650" w:rsidRDefault="00D30E10" w:rsidP="00D3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0650">
        <w:rPr>
          <w:rFonts w:ascii="Times New Roman" w:eastAsia="Times New Roman" w:hAnsi="Times New Roman" w:cs="Times New Roman"/>
          <w:sz w:val="28"/>
          <w:szCs w:val="28"/>
        </w:rPr>
        <w:t>ержавн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секретар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Євдокія ЯРОВА</w:t>
      </w:r>
    </w:p>
    <w:p w:rsidR="00D30E10" w:rsidRPr="001A6FE5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0E10" w:rsidRPr="001A6FE5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0E10" w:rsidRPr="005D3C59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Юридичний департамент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Юлія</w:t>
      </w:r>
      <w:r w:rsidRPr="005D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ЛІТОШ</w:t>
      </w:r>
    </w:p>
    <w:p w:rsidR="00D30E10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95103" w:rsidRPr="001A6FE5" w:rsidRDefault="00695103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0E10" w:rsidRDefault="00695103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економіки та фінансів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Олена ПАРФЕНТЬЄВА</w:t>
      </w:r>
    </w:p>
    <w:p w:rsidR="00695103" w:rsidRDefault="00695103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95103" w:rsidRPr="005D3C59" w:rsidRDefault="00695103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0E10" w:rsidRPr="005D3C59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sz w:val="28"/>
          <w:szCs w:val="28"/>
        </w:rPr>
        <w:t xml:space="preserve">Управління охорони </w:t>
      </w:r>
      <w:proofErr w:type="spellStart"/>
      <w:r w:rsidRPr="001A6FE5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5D3C59">
        <w:rPr>
          <w:rFonts w:ascii="Times New Roman" w:hAnsi="Times New Roman" w:cs="Times New Roman"/>
          <w:sz w:val="28"/>
          <w:szCs w:val="28"/>
        </w:rPr>
        <w:br/>
      </w:r>
      <w:r w:rsidRPr="001A6FE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земельних ресурсів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Володимир ДОМАШЛІНЕЦЬ</w:t>
      </w:r>
    </w:p>
    <w:p w:rsidR="00D30E10" w:rsidRPr="005D3C59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5D3C59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документообігу та </w:t>
      </w:r>
    </w:p>
    <w:p w:rsidR="00D30E10" w:rsidRPr="00795537" w:rsidRDefault="00D30E10" w:rsidP="00D30E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громадян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Марина УЛЬВАК</w:t>
      </w:r>
    </w:p>
    <w:p w:rsidR="00D30E10" w:rsidRPr="0069220C" w:rsidRDefault="00D30E10" w:rsidP="00D30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з питань </w:t>
      </w: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Михайло ОЛІЙНИК</w:t>
      </w: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457246" w:rsidRDefault="00D30E10" w:rsidP="00D3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10" w:rsidRPr="005D33FE" w:rsidRDefault="00D30E10" w:rsidP="00D3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>ПІДГОТОВЛЕНО:</w:t>
      </w:r>
    </w:p>
    <w:p w:rsidR="00D30E10" w:rsidRPr="005D33FE" w:rsidRDefault="00D30E10" w:rsidP="00D3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 xml:space="preserve">Відділ охорони тваринного світу </w:t>
      </w:r>
    </w:p>
    <w:p w:rsidR="00D30E10" w:rsidRPr="005D33FE" w:rsidRDefault="00D30E10" w:rsidP="00D3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Управління охорони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біорізноманіття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земельних ресурсів</w:t>
      </w:r>
    </w:p>
    <w:p w:rsidR="00D30E10" w:rsidRPr="005D33FE" w:rsidRDefault="00D30E10" w:rsidP="00D3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10" w:rsidRPr="005D33FE" w:rsidRDefault="00D30E10" w:rsidP="00D3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Юрій </w:t>
      </w:r>
      <w:r w:rsidRPr="005D33FE">
        <w:rPr>
          <w:rFonts w:ascii="Times New Roman" w:hAnsi="Times New Roman" w:cs="Times New Roman"/>
          <w:sz w:val="24"/>
          <w:szCs w:val="24"/>
        </w:rPr>
        <w:t xml:space="preserve">Расюк </w:t>
      </w:r>
    </w:p>
    <w:p w:rsidR="00D30E10" w:rsidRPr="005D33FE" w:rsidRDefault="00D30E10" w:rsidP="00D3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т.: 206-31-34 (27)</w:t>
      </w:r>
    </w:p>
    <w:p w:rsidR="00D87D41" w:rsidRDefault="00D87D41" w:rsidP="00E839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7D41" w:rsidSect="001C001A">
      <w:headerReference w:type="even" r:id="rId8"/>
      <w:headerReference w:type="default" r:id="rId9"/>
      <w:pgSz w:w="11906" w:h="16838"/>
      <w:pgMar w:top="28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22" w:rsidRDefault="00297C22" w:rsidP="00E02FD3">
      <w:pPr>
        <w:spacing w:after="0" w:line="240" w:lineRule="auto"/>
      </w:pPr>
      <w:r>
        <w:separator/>
      </w:r>
    </w:p>
  </w:endnote>
  <w:endnote w:type="continuationSeparator" w:id="0">
    <w:p w:rsidR="00297C22" w:rsidRDefault="00297C22" w:rsidP="00E0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22" w:rsidRDefault="00297C22" w:rsidP="00E02FD3">
      <w:pPr>
        <w:spacing w:after="0" w:line="240" w:lineRule="auto"/>
      </w:pPr>
      <w:r>
        <w:separator/>
      </w:r>
    </w:p>
  </w:footnote>
  <w:footnote w:type="continuationSeparator" w:id="0">
    <w:p w:rsidR="00297C22" w:rsidRDefault="00297C22" w:rsidP="00E0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8" w:rsidRDefault="0027049D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297C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8" w:rsidRDefault="0027049D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853">
      <w:rPr>
        <w:rStyle w:val="a5"/>
        <w:noProof/>
      </w:rPr>
      <w:t>2</w:t>
    </w:r>
    <w:r>
      <w:rPr>
        <w:rStyle w:val="a5"/>
      </w:rPr>
      <w:fldChar w:fldCharType="end"/>
    </w:r>
  </w:p>
  <w:p w:rsidR="00D71D2B" w:rsidRDefault="00D71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023"/>
    <w:rsid w:val="00002542"/>
    <w:rsid w:val="0001631D"/>
    <w:rsid w:val="00046926"/>
    <w:rsid w:val="00074951"/>
    <w:rsid w:val="00075811"/>
    <w:rsid w:val="00097780"/>
    <w:rsid w:val="00097A3E"/>
    <w:rsid w:val="000A3D6D"/>
    <w:rsid w:val="000B7ADE"/>
    <w:rsid w:val="000C1BE1"/>
    <w:rsid w:val="000C1DE0"/>
    <w:rsid w:val="000E229B"/>
    <w:rsid w:val="000E4B09"/>
    <w:rsid w:val="000F3699"/>
    <w:rsid w:val="000F7635"/>
    <w:rsid w:val="001077D5"/>
    <w:rsid w:val="001155C9"/>
    <w:rsid w:val="00125615"/>
    <w:rsid w:val="00135EA5"/>
    <w:rsid w:val="00136216"/>
    <w:rsid w:val="001471E5"/>
    <w:rsid w:val="001A6FE5"/>
    <w:rsid w:val="001C001A"/>
    <w:rsid w:val="001C6F34"/>
    <w:rsid w:val="001D4D12"/>
    <w:rsid w:val="001E6883"/>
    <w:rsid w:val="00202DCA"/>
    <w:rsid w:val="002656BA"/>
    <w:rsid w:val="002661C2"/>
    <w:rsid w:val="0027049D"/>
    <w:rsid w:val="00283C24"/>
    <w:rsid w:val="00297C22"/>
    <w:rsid w:val="002C6A62"/>
    <w:rsid w:val="002F5ACC"/>
    <w:rsid w:val="0031591D"/>
    <w:rsid w:val="003512A6"/>
    <w:rsid w:val="00354115"/>
    <w:rsid w:val="0035611D"/>
    <w:rsid w:val="00364236"/>
    <w:rsid w:val="00375192"/>
    <w:rsid w:val="003946AB"/>
    <w:rsid w:val="003A0451"/>
    <w:rsid w:val="003A2FC8"/>
    <w:rsid w:val="003E557C"/>
    <w:rsid w:val="003E62B6"/>
    <w:rsid w:val="003F5BD3"/>
    <w:rsid w:val="00411BBC"/>
    <w:rsid w:val="004174C1"/>
    <w:rsid w:val="00424998"/>
    <w:rsid w:val="004439CF"/>
    <w:rsid w:val="00457246"/>
    <w:rsid w:val="00464EE1"/>
    <w:rsid w:val="00477A9D"/>
    <w:rsid w:val="004915C9"/>
    <w:rsid w:val="00492F7B"/>
    <w:rsid w:val="004A654A"/>
    <w:rsid w:val="004B3059"/>
    <w:rsid w:val="004D255C"/>
    <w:rsid w:val="004D610A"/>
    <w:rsid w:val="004E4795"/>
    <w:rsid w:val="004F3AF3"/>
    <w:rsid w:val="004F4D23"/>
    <w:rsid w:val="00502126"/>
    <w:rsid w:val="00502523"/>
    <w:rsid w:val="00517F66"/>
    <w:rsid w:val="00521792"/>
    <w:rsid w:val="00524A9A"/>
    <w:rsid w:val="005250A8"/>
    <w:rsid w:val="00530CF2"/>
    <w:rsid w:val="00550D99"/>
    <w:rsid w:val="00571238"/>
    <w:rsid w:val="005714F8"/>
    <w:rsid w:val="00586116"/>
    <w:rsid w:val="005A5211"/>
    <w:rsid w:val="005B4FF8"/>
    <w:rsid w:val="005C2207"/>
    <w:rsid w:val="005D149E"/>
    <w:rsid w:val="005D33FE"/>
    <w:rsid w:val="005D3C59"/>
    <w:rsid w:val="005E5BF2"/>
    <w:rsid w:val="006012C6"/>
    <w:rsid w:val="006044BB"/>
    <w:rsid w:val="00616273"/>
    <w:rsid w:val="00640F8E"/>
    <w:rsid w:val="00645398"/>
    <w:rsid w:val="00647C5B"/>
    <w:rsid w:val="006525E2"/>
    <w:rsid w:val="00680B7E"/>
    <w:rsid w:val="00685A8C"/>
    <w:rsid w:val="00692399"/>
    <w:rsid w:val="00695103"/>
    <w:rsid w:val="006A06FD"/>
    <w:rsid w:val="006B1D87"/>
    <w:rsid w:val="006B594D"/>
    <w:rsid w:val="006C3E64"/>
    <w:rsid w:val="006F5DFC"/>
    <w:rsid w:val="00725543"/>
    <w:rsid w:val="007270BB"/>
    <w:rsid w:val="00731E05"/>
    <w:rsid w:val="00752E18"/>
    <w:rsid w:val="00766E8A"/>
    <w:rsid w:val="00771FDE"/>
    <w:rsid w:val="00772A6A"/>
    <w:rsid w:val="00782E88"/>
    <w:rsid w:val="007B7C97"/>
    <w:rsid w:val="007C61FB"/>
    <w:rsid w:val="007D0535"/>
    <w:rsid w:val="00810874"/>
    <w:rsid w:val="0082281F"/>
    <w:rsid w:val="0082398F"/>
    <w:rsid w:val="0082681A"/>
    <w:rsid w:val="0085167C"/>
    <w:rsid w:val="00851C14"/>
    <w:rsid w:val="0087723B"/>
    <w:rsid w:val="00885210"/>
    <w:rsid w:val="008853F0"/>
    <w:rsid w:val="008B3001"/>
    <w:rsid w:val="008B719F"/>
    <w:rsid w:val="008C1A01"/>
    <w:rsid w:val="008C3B52"/>
    <w:rsid w:val="008F4430"/>
    <w:rsid w:val="0090441F"/>
    <w:rsid w:val="00911D71"/>
    <w:rsid w:val="009150FB"/>
    <w:rsid w:val="0091785F"/>
    <w:rsid w:val="00935662"/>
    <w:rsid w:val="009451CA"/>
    <w:rsid w:val="0094774D"/>
    <w:rsid w:val="00963F92"/>
    <w:rsid w:val="00967AFC"/>
    <w:rsid w:val="0097479C"/>
    <w:rsid w:val="009A16F9"/>
    <w:rsid w:val="009A3E19"/>
    <w:rsid w:val="009B66C6"/>
    <w:rsid w:val="009C3CB2"/>
    <w:rsid w:val="009D1250"/>
    <w:rsid w:val="00A01619"/>
    <w:rsid w:val="00A071FF"/>
    <w:rsid w:val="00A12116"/>
    <w:rsid w:val="00A25566"/>
    <w:rsid w:val="00A56402"/>
    <w:rsid w:val="00A9634A"/>
    <w:rsid w:val="00AB27AE"/>
    <w:rsid w:val="00AE0853"/>
    <w:rsid w:val="00AE1852"/>
    <w:rsid w:val="00B0094C"/>
    <w:rsid w:val="00B06268"/>
    <w:rsid w:val="00B13A1C"/>
    <w:rsid w:val="00B30DD6"/>
    <w:rsid w:val="00B66225"/>
    <w:rsid w:val="00B9185F"/>
    <w:rsid w:val="00B922EF"/>
    <w:rsid w:val="00B93B0A"/>
    <w:rsid w:val="00BA079A"/>
    <w:rsid w:val="00BA30AE"/>
    <w:rsid w:val="00BB1381"/>
    <w:rsid w:val="00BD72AC"/>
    <w:rsid w:val="00BE30F1"/>
    <w:rsid w:val="00BE47D1"/>
    <w:rsid w:val="00BF54B9"/>
    <w:rsid w:val="00C07494"/>
    <w:rsid w:val="00C21156"/>
    <w:rsid w:val="00C33E2B"/>
    <w:rsid w:val="00C609EF"/>
    <w:rsid w:val="00C65B58"/>
    <w:rsid w:val="00C8193A"/>
    <w:rsid w:val="00C84C72"/>
    <w:rsid w:val="00C930B8"/>
    <w:rsid w:val="00CA5E65"/>
    <w:rsid w:val="00CB1293"/>
    <w:rsid w:val="00CC26B3"/>
    <w:rsid w:val="00CD40F1"/>
    <w:rsid w:val="00CD7B3D"/>
    <w:rsid w:val="00CF037F"/>
    <w:rsid w:val="00D26023"/>
    <w:rsid w:val="00D30E10"/>
    <w:rsid w:val="00D60611"/>
    <w:rsid w:val="00D71D2B"/>
    <w:rsid w:val="00D752EE"/>
    <w:rsid w:val="00D758EF"/>
    <w:rsid w:val="00D87D41"/>
    <w:rsid w:val="00DA7740"/>
    <w:rsid w:val="00DB2B45"/>
    <w:rsid w:val="00DB44A8"/>
    <w:rsid w:val="00DB49D6"/>
    <w:rsid w:val="00DC2771"/>
    <w:rsid w:val="00DC2FA1"/>
    <w:rsid w:val="00DD6E92"/>
    <w:rsid w:val="00DE130C"/>
    <w:rsid w:val="00DE20F8"/>
    <w:rsid w:val="00DE21CC"/>
    <w:rsid w:val="00DF46C4"/>
    <w:rsid w:val="00DF7E48"/>
    <w:rsid w:val="00E02FD3"/>
    <w:rsid w:val="00E032DA"/>
    <w:rsid w:val="00E04B40"/>
    <w:rsid w:val="00E07CE5"/>
    <w:rsid w:val="00E105E1"/>
    <w:rsid w:val="00E10D0C"/>
    <w:rsid w:val="00E13C25"/>
    <w:rsid w:val="00E20C6F"/>
    <w:rsid w:val="00E30CB5"/>
    <w:rsid w:val="00E464EA"/>
    <w:rsid w:val="00E50650"/>
    <w:rsid w:val="00E5178D"/>
    <w:rsid w:val="00E56C11"/>
    <w:rsid w:val="00E8393D"/>
    <w:rsid w:val="00EB6D4D"/>
    <w:rsid w:val="00EF2884"/>
    <w:rsid w:val="00F00B6F"/>
    <w:rsid w:val="00F0583A"/>
    <w:rsid w:val="00F06225"/>
    <w:rsid w:val="00F34E5E"/>
    <w:rsid w:val="00F75FD2"/>
    <w:rsid w:val="00F824C3"/>
    <w:rsid w:val="00F85CAE"/>
    <w:rsid w:val="00FA4E55"/>
    <w:rsid w:val="00FA716A"/>
    <w:rsid w:val="00FC0D22"/>
    <w:rsid w:val="00FC6A6D"/>
    <w:rsid w:val="00FD0CEC"/>
    <w:rsid w:val="00FD502C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3"/>
  </w:style>
  <w:style w:type="paragraph" w:styleId="4">
    <w:name w:val="heading 4"/>
    <w:basedOn w:val="a"/>
    <w:next w:val="a"/>
    <w:link w:val="40"/>
    <w:qFormat/>
    <w:rsid w:val="00D260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02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D2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2602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rsid w:val="00D26023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26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023"/>
  </w:style>
  <w:style w:type="paragraph" w:styleId="a6">
    <w:name w:val="footer"/>
    <w:basedOn w:val="a"/>
    <w:link w:val="a7"/>
    <w:uiPriority w:val="99"/>
    <w:semiHidden/>
    <w:unhideWhenUsed/>
    <w:rsid w:val="00B13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13A1C"/>
  </w:style>
  <w:style w:type="paragraph" w:styleId="a8">
    <w:name w:val="Body Text Indent"/>
    <w:basedOn w:val="a"/>
    <w:link w:val="a9"/>
    <w:rsid w:val="00B918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9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B719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B719F"/>
  </w:style>
  <w:style w:type="character" w:customStyle="1" w:styleId="apple-converted-space">
    <w:name w:val="apple-converted-space"/>
    <w:basedOn w:val="a0"/>
    <w:rsid w:val="008B3001"/>
  </w:style>
  <w:style w:type="character" w:styleId="ac">
    <w:name w:val="Hyperlink"/>
    <w:basedOn w:val="a0"/>
    <w:uiPriority w:val="99"/>
    <w:semiHidden/>
    <w:unhideWhenUsed/>
    <w:rsid w:val="008B300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3001"/>
    <w:pPr>
      <w:ind w:left="720"/>
      <w:contextualSpacing/>
    </w:pPr>
  </w:style>
  <w:style w:type="character" w:customStyle="1" w:styleId="2">
    <w:name w:val="Основной текст (2)"/>
    <w:rsid w:val="009C3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бычный2"/>
    <w:rsid w:val="00521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rvts23">
    <w:name w:val="rvts23"/>
    <w:rsid w:val="00BD72A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1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4EE6-0B20-4062-9DF8-95C05FC9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13</cp:revision>
  <cp:lastPrinted>2020-08-27T10:50:00Z</cp:lastPrinted>
  <dcterms:created xsi:type="dcterms:W3CDTF">2020-08-25T12:18:00Z</dcterms:created>
  <dcterms:modified xsi:type="dcterms:W3CDTF">2020-08-27T10:50:00Z</dcterms:modified>
</cp:coreProperties>
</file>