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45C" w:rsidRPr="005F0F61" w:rsidRDefault="00BA162F" w:rsidP="00F9345C">
      <w:pPr>
        <w:keepNext/>
        <w:tabs>
          <w:tab w:val="left" w:pos="993"/>
        </w:tabs>
        <w:spacing w:before="120" w:after="120" w:line="240" w:lineRule="auto"/>
        <w:jc w:val="center"/>
        <w:rPr>
          <w:rFonts w:ascii="Times New Roman" w:eastAsia="Times New Roman" w:hAnsi="Times New Roman" w:cs="Times New Roman"/>
          <w:i/>
          <w:sz w:val="24"/>
          <w:szCs w:val="24"/>
          <w:lang w:val="uk-UA" w:eastAsia="ru-RU"/>
        </w:rPr>
      </w:pPr>
      <w:r w:rsidRPr="005F0F61">
        <w:rPr>
          <w:rFonts w:ascii="Times New Roman" w:eastAsia="Times New Roman" w:hAnsi="Times New Roman"/>
          <w:sz w:val="24"/>
          <w:szCs w:val="24"/>
          <w:lang w:val="uk-UA" w:eastAsia="ru-RU"/>
        </w:rPr>
        <w:object w:dxaOrig="184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75pt" o:ole="">
            <v:imagedata r:id="rId7" o:title="" gain="109227f"/>
          </v:shape>
          <o:OLEObject Type="Embed" ProgID="PBrush" ShapeID="_x0000_i1025" DrawAspect="Content" ObjectID="_1676815223" r:id="rId8"/>
        </w:object>
      </w:r>
    </w:p>
    <w:p w:rsidR="00F9345C" w:rsidRPr="005F0F61" w:rsidRDefault="00F9345C" w:rsidP="00BA162F">
      <w:pPr>
        <w:spacing w:after="0" w:line="276" w:lineRule="auto"/>
        <w:jc w:val="center"/>
        <w:rPr>
          <w:rFonts w:ascii="Times New Roman" w:eastAsia="Calibri" w:hAnsi="Times New Roman" w:cs="Times New Roman"/>
          <w:bCs/>
          <w:sz w:val="28"/>
          <w:szCs w:val="28"/>
          <w:lang w:val="uk-UA" w:eastAsia="uk-UA" w:bidi="uk-UA"/>
        </w:rPr>
      </w:pPr>
      <w:r w:rsidRPr="005F0F61">
        <w:rPr>
          <w:rFonts w:ascii="Times New Roman" w:eastAsia="Calibri" w:hAnsi="Times New Roman" w:cs="Times New Roman"/>
          <w:bCs/>
          <w:sz w:val="28"/>
          <w:szCs w:val="28"/>
          <w:lang w:val="uk-UA" w:eastAsia="uk-UA" w:bidi="uk-UA"/>
        </w:rPr>
        <w:t>МІНІСТЕРСТВО ЗАХИСТУ ДОВКІЛЛЯ ТА ПРИРОДНИХ РЕСУРСІВ УКРАЇНИ</w:t>
      </w:r>
    </w:p>
    <w:p w:rsidR="00F9345C" w:rsidRPr="005F0F61" w:rsidRDefault="00F9345C" w:rsidP="00F9345C">
      <w:pPr>
        <w:spacing w:after="0" w:line="240" w:lineRule="auto"/>
        <w:jc w:val="center"/>
        <w:rPr>
          <w:rFonts w:ascii="Times New Roman" w:eastAsia="Calibri" w:hAnsi="Times New Roman" w:cs="Times New Roman"/>
          <w:b/>
          <w:bCs/>
          <w:sz w:val="27"/>
          <w:szCs w:val="27"/>
          <w:lang w:val="uk-UA" w:eastAsia="uk-UA" w:bidi="uk-UA"/>
        </w:rPr>
      </w:pPr>
    </w:p>
    <w:p w:rsidR="00F9345C" w:rsidRPr="005F0F61" w:rsidRDefault="00F9345C" w:rsidP="00F9345C">
      <w:pPr>
        <w:keepNext/>
        <w:spacing w:before="120" w:after="120" w:line="240" w:lineRule="auto"/>
        <w:ind w:left="567" w:hanging="567"/>
        <w:jc w:val="center"/>
        <w:rPr>
          <w:rFonts w:ascii="Times New Roman" w:eastAsia="Times New Roman" w:hAnsi="Times New Roman" w:cs="Times New Roman"/>
          <w:b/>
          <w:sz w:val="24"/>
          <w:szCs w:val="24"/>
          <w:lang w:val="uk-UA" w:eastAsia="ru-RU"/>
        </w:rPr>
      </w:pPr>
      <w:r w:rsidRPr="005F0F61">
        <w:rPr>
          <w:rFonts w:ascii="Times New Roman" w:eastAsia="Times New Roman" w:hAnsi="Times New Roman" w:cs="Times New Roman"/>
          <w:b/>
          <w:sz w:val="24"/>
          <w:szCs w:val="24"/>
          <w:lang w:val="uk-UA" w:eastAsia="ru-RU"/>
        </w:rPr>
        <w:t>Н А К А З</w:t>
      </w:r>
    </w:p>
    <w:tbl>
      <w:tblPr>
        <w:tblW w:w="9570" w:type="dxa"/>
        <w:tblInd w:w="-142" w:type="dxa"/>
        <w:tblLayout w:type="fixed"/>
        <w:tblLook w:val="04A0" w:firstRow="1" w:lastRow="0" w:firstColumn="1" w:lastColumn="0" w:noHBand="0" w:noVBand="1"/>
      </w:tblPr>
      <w:tblGrid>
        <w:gridCol w:w="3622"/>
        <w:gridCol w:w="2758"/>
        <w:gridCol w:w="3190"/>
      </w:tblGrid>
      <w:tr w:rsidR="00F11F7B" w:rsidRPr="005F0F61" w:rsidTr="00DF3681">
        <w:trPr>
          <w:trHeight w:val="620"/>
        </w:trPr>
        <w:tc>
          <w:tcPr>
            <w:tcW w:w="3622" w:type="dxa"/>
            <w:hideMark/>
          </w:tcPr>
          <w:p w:rsidR="00F9345C" w:rsidRPr="005F0F61" w:rsidRDefault="00F9345C" w:rsidP="00DF3681">
            <w:pPr>
              <w:spacing w:before="120" w:after="0" w:line="240" w:lineRule="auto"/>
              <w:rPr>
                <w:rFonts w:ascii="Times New Roman" w:eastAsia="Times New Roman" w:hAnsi="Times New Roman" w:cs="Times New Roman"/>
                <w:b/>
                <w:sz w:val="24"/>
                <w:szCs w:val="24"/>
                <w:lang w:val="uk-UA" w:eastAsia="ru-RU"/>
              </w:rPr>
            </w:pPr>
            <w:r w:rsidRPr="005F0F61">
              <w:rPr>
                <w:rFonts w:ascii="Times New Roman" w:eastAsia="Times New Roman" w:hAnsi="Times New Roman" w:cs="Times New Roman"/>
                <w:sz w:val="24"/>
                <w:szCs w:val="24"/>
                <w:lang w:val="uk-UA" w:eastAsia="ru-RU"/>
              </w:rPr>
              <w:t>______________ 20__ р.</w:t>
            </w:r>
          </w:p>
        </w:tc>
        <w:tc>
          <w:tcPr>
            <w:tcW w:w="2758" w:type="dxa"/>
            <w:hideMark/>
          </w:tcPr>
          <w:p w:rsidR="00F9345C" w:rsidRPr="005F0F61" w:rsidRDefault="00F9345C" w:rsidP="00DF3681">
            <w:pPr>
              <w:spacing w:before="120" w:after="0" w:line="240" w:lineRule="auto"/>
              <w:jc w:val="center"/>
              <w:rPr>
                <w:rFonts w:ascii="Times New Roman" w:eastAsia="Times New Roman" w:hAnsi="Times New Roman" w:cs="Times New Roman"/>
                <w:sz w:val="24"/>
                <w:szCs w:val="24"/>
                <w:lang w:val="uk-UA" w:eastAsia="ru-RU"/>
              </w:rPr>
            </w:pPr>
            <w:r w:rsidRPr="005F0F61">
              <w:rPr>
                <w:rFonts w:ascii="Times New Roman" w:eastAsia="Times New Roman" w:hAnsi="Times New Roman" w:cs="Times New Roman"/>
                <w:sz w:val="24"/>
                <w:szCs w:val="24"/>
                <w:lang w:val="uk-UA" w:eastAsia="ru-RU"/>
              </w:rPr>
              <w:t>Київ</w:t>
            </w:r>
          </w:p>
        </w:tc>
        <w:tc>
          <w:tcPr>
            <w:tcW w:w="3190" w:type="dxa"/>
            <w:hideMark/>
          </w:tcPr>
          <w:p w:rsidR="00F9345C" w:rsidRPr="005F0F61" w:rsidRDefault="00733922" w:rsidP="00DF3681">
            <w:pPr>
              <w:spacing w:before="120" w:after="0" w:line="240" w:lineRule="auto"/>
              <w:ind w:firstLine="567"/>
              <w:rPr>
                <w:rFonts w:ascii="Times New Roman" w:eastAsia="Times New Roman" w:hAnsi="Times New Roman" w:cs="Times New Roman"/>
                <w:b/>
                <w:sz w:val="24"/>
                <w:szCs w:val="24"/>
                <w:lang w:val="uk-UA" w:eastAsia="ru-RU"/>
              </w:rPr>
            </w:pPr>
            <w:r w:rsidRPr="005F0F61">
              <w:rPr>
                <w:rFonts w:ascii="Times New Roman" w:eastAsia="Times New Roman" w:hAnsi="Times New Roman" w:cs="Times New Roman"/>
                <w:sz w:val="24"/>
                <w:szCs w:val="24"/>
                <w:lang w:val="uk-UA" w:eastAsia="ru-RU"/>
              </w:rPr>
              <w:t xml:space="preserve"> </w:t>
            </w:r>
            <w:r w:rsidR="00F9345C" w:rsidRPr="005F0F61">
              <w:rPr>
                <w:rFonts w:ascii="Times New Roman" w:eastAsia="Times New Roman" w:hAnsi="Times New Roman" w:cs="Times New Roman"/>
                <w:sz w:val="24"/>
                <w:szCs w:val="24"/>
                <w:lang w:val="uk-UA" w:eastAsia="ru-RU"/>
              </w:rPr>
              <w:t>№ ______________</w:t>
            </w:r>
          </w:p>
        </w:tc>
      </w:tr>
    </w:tbl>
    <w:p w:rsidR="00F9345C" w:rsidRPr="005F0F61" w:rsidRDefault="00F9345C" w:rsidP="00F9345C">
      <w:pPr>
        <w:widowControl w:val="0"/>
        <w:spacing w:after="0" w:line="240" w:lineRule="auto"/>
        <w:rPr>
          <w:rFonts w:ascii="Times New Roman" w:eastAsia="Times New Roman" w:hAnsi="Times New Roman" w:cs="Times New Roman"/>
          <w:sz w:val="24"/>
          <w:szCs w:val="24"/>
          <w:lang w:val="uk-UA" w:eastAsia="ru-RU"/>
        </w:rPr>
      </w:pPr>
    </w:p>
    <w:p w:rsidR="00F9345C" w:rsidRPr="005F0F61" w:rsidRDefault="00F9345C" w:rsidP="00F9345C">
      <w:pPr>
        <w:shd w:val="clear" w:color="auto" w:fill="FFFFFF"/>
        <w:spacing w:before="300" w:after="450" w:line="240" w:lineRule="auto"/>
        <w:ind w:left="450" w:right="450"/>
        <w:jc w:val="center"/>
        <w:rPr>
          <w:rFonts w:ascii="Times New Roman" w:eastAsia="Times New Roman" w:hAnsi="Times New Roman" w:cs="Times New Roman"/>
          <w:b/>
          <w:bCs/>
          <w:sz w:val="32"/>
          <w:szCs w:val="32"/>
          <w:lang w:val="uk-UA" w:eastAsia="uk-UA"/>
        </w:rPr>
      </w:pPr>
    </w:p>
    <w:p w:rsidR="00F9345C" w:rsidRPr="005F0F61" w:rsidRDefault="00F9345C" w:rsidP="00F9345C">
      <w:pPr>
        <w:shd w:val="clear" w:color="auto" w:fill="FFFFFF"/>
        <w:spacing w:before="300" w:after="450" w:line="240" w:lineRule="auto"/>
        <w:ind w:left="450" w:right="450"/>
        <w:jc w:val="center"/>
        <w:rPr>
          <w:rFonts w:ascii="Times New Roman" w:eastAsia="Times New Roman" w:hAnsi="Times New Roman" w:cs="Times New Roman"/>
          <w:b/>
          <w:bCs/>
          <w:sz w:val="32"/>
          <w:szCs w:val="32"/>
          <w:lang w:val="uk-UA" w:eastAsia="uk-UA"/>
        </w:rPr>
      </w:pPr>
    </w:p>
    <w:p w:rsidR="00621BD7" w:rsidRPr="005F0F61" w:rsidRDefault="00621BD7" w:rsidP="00FB452C">
      <w:pPr>
        <w:shd w:val="clear" w:color="auto" w:fill="FFFFFF"/>
        <w:spacing w:before="240" w:after="0" w:line="276" w:lineRule="auto"/>
        <w:ind w:right="5952"/>
        <w:rPr>
          <w:rFonts w:ascii="Times New Roman" w:eastAsia="Times New Roman" w:hAnsi="Times New Roman" w:cs="Times New Roman"/>
          <w:b/>
          <w:sz w:val="24"/>
          <w:szCs w:val="24"/>
          <w:lang w:val="uk-UA" w:eastAsia="uk-UA"/>
        </w:rPr>
      </w:pPr>
      <w:r w:rsidRPr="005F0F61">
        <w:rPr>
          <w:rFonts w:ascii="Times New Roman" w:eastAsia="Times New Roman" w:hAnsi="Times New Roman" w:cs="Times New Roman"/>
          <w:b/>
          <w:sz w:val="24"/>
          <w:szCs w:val="24"/>
          <w:lang w:val="uk-UA" w:eastAsia="uk-UA"/>
        </w:rPr>
        <w:t xml:space="preserve">Про внесення змін </w:t>
      </w:r>
      <w:r w:rsidR="00F902B9" w:rsidRPr="005F0F61">
        <w:rPr>
          <w:rFonts w:ascii="Times New Roman" w:eastAsia="Times New Roman" w:hAnsi="Times New Roman" w:cs="Times New Roman"/>
          <w:b/>
          <w:sz w:val="24"/>
          <w:szCs w:val="24"/>
          <w:lang w:val="uk-UA" w:eastAsia="uk-UA"/>
        </w:rPr>
        <w:t xml:space="preserve">до </w:t>
      </w:r>
      <w:r w:rsidR="00CD38A8" w:rsidRPr="005F0F61">
        <w:rPr>
          <w:rFonts w:ascii="Times New Roman" w:eastAsia="Times New Roman" w:hAnsi="Times New Roman" w:cs="Times New Roman"/>
          <w:b/>
          <w:sz w:val="24"/>
          <w:szCs w:val="24"/>
          <w:lang w:val="uk-UA" w:eastAsia="uk-UA"/>
        </w:rPr>
        <w:t xml:space="preserve">наказу Міністерства екології та природних ресурсів України від 06 березня </w:t>
      </w:r>
      <w:r w:rsidR="00F902B9" w:rsidRPr="005F0F61">
        <w:rPr>
          <w:rFonts w:ascii="Times New Roman" w:eastAsia="Times New Roman" w:hAnsi="Times New Roman" w:cs="Times New Roman"/>
          <w:b/>
          <w:sz w:val="24"/>
          <w:szCs w:val="24"/>
          <w:lang w:val="uk-UA" w:eastAsia="uk-UA"/>
        </w:rPr>
        <w:t xml:space="preserve"> </w:t>
      </w:r>
      <w:r w:rsidR="00CD38A8" w:rsidRPr="005F0F61">
        <w:rPr>
          <w:rFonts w:ascii="Times New Roman" w:eastAsia="Times New Roman" w:hAnsi="Times New Roman" w:cs="Times New Roman"/>
          <w:b/>
          <w:sz w:val="24"/>
          <w:szCs w:val="24"/>
          <w:lang w:val="uk-UA" w:eastAsia="uk-UA"/>
        </w:rPr>
        <w:t>2019 року № 100</w:t>
      </w:r>
    </w:p>
    <w:p w:rsidR="00CD38A8" w:rsidRPr="005F0F61" w:rsidRDefault="00CD38A8" w:rsidP="00CD38A8">
      <w:pPr>
        <w:shd w:val="clear" w:color="auto" w:fill="FFFFFF"/>
        <w:spacing w:before="240" w:after="0" w:line="276" w:lineRule="auto"/>
        <w:ind w:right="5952"/>
        <w:jc w:val="both"/>
        <w:rPr>
          <w:rFonts w:ascii="Times New Roman" w:eastAsia="Times New Roman" w:hAnsi="Times New Roman" w:cs="Times New Roman"/>
          <w:sz w:val="28"/>
          <w:szCs w:val="28"/>
          <w:lang w:val="uk-UA" w:eastAsia="uk-UA"/>
        </w:rPr>
      </w:pPr>
    </w:p>
    <w:p w:rsidR="00CB75B4" w:rsidRDefault="00621BD7" w:rsidP="0095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shd w:val="clear" w:color="auto" w:fill="FFFFFF"/>
          <w:lang w:val="uk-UA"/>
        </w:rPr>
      </w:pPr>
      <w:r w:rsidRPr="005F0F61">
        <w:rPr>
          <w:rFonts w:ascii="Times New Roman" w:hAnsi="Times New Roman" w:cs="Times New Roman"/>
          <w:sz w:val="28"/>
          <w:szCs w:val="28"/>
          <w:shd w:val="clear" w:color="auto" w:fill="FFFFFF"/>
          <w:lang w:val="uk-UA"/>
        </w:rPr>
        <w:t xml:space="preserve">Відповідно </w:t>
      </w:r>
      <w:r w:rsidR="00C82B65" w:rsidRPr="005F0F61">
        <w:rPr>
          <w:rFonts w:ascii="Times New Roman" w:hAnsi="Times New Roman" w:cs="Times New Roman"/>
          <w:sz w:val="28"/>
          <w:szCs w:val="28"/>
          <w:shd w:val="clear" w:color="auto" w:fill="FFFFFF"/>
          <w:lang w:val="uk-UA"/>
        </w:rPr>
        <w:t xml:space="preserve">до </w:t>
      </w:r>
      <w:r w:rsidRPr="005F0F61">
        <w:rPr>
          <w:rFonts w:ascii="Times New Roman" w:hAnsi="Times New Roman" w:cs="Times New Roman"/>
          <w:sz w:val="28"/>
          <w:szCs w:val="28"/>
          <w:shd w:val="clear" w:color="auto" w:fill="FFFFFF"/>
          <w:lang w:val="uk-UA"/>
        </w:rPr>
        <w:t xml:space="preserve">статті 6 Закону України «Про ліцензування видів господарської діяльності», </w:t>
      </w:r>
      <w:hyperlink r:id="rId9" w:anchor="n156" w:tgtFrame="_blank" w:history="1">
        <w:r w:rsidRPr="005F0F61">
          <w:rPr>
            <w:rStyle w:val="a3"/>
            <w:rFonts w:ascii="Times New Roman" w:hAnsi="Times New Roman" w:cs="Times New Roman"/>
            <w:color w:val="auto"/>
            <w:sz w:val="28"/>
            <w:szCs w:val="28"/>
            <w:u w:val="none"/>
            <w:shd w:val="clear" w:color="auto" w:fill="FFFFFF"/>
            <w:lang w:val="uk-UA"/>
          </w:rPr>
          <w:t>частини другої</w:t>
        </w:r>
      </w:hyperlink>
      <w:r w:rsidRPr="005F0F61">
        <w:rPr>
          <w:rFonts w:ascii="Times New Roman" w:hAnsi="Times New Roman" w:cs="Times New Roman"/>
          <w:sz w:val="28"/>
          <w:szCs w:val="28"/>
          <w:shd w:val="clear" w:color="auto" w:fill="FFFFFF"/>
          <w:lang w:val="uk-UA"/>
        </w:rPr>
        <w:t xml:space="preserve"> статті 5 Закону України «Про основні засади державного нагляду (контролю) у сфері господарської діяльності», </w:t>
      </w:r>
      <w:hyperlink r:id="rId10" w:anchor="n13" w:tgtFrame="_blank" w:history="1">
        <w:r w:rsidRPr="005F0F61">
          <w:rPr>
            <w:rStyle w:val="a3"/>
            <w:rFonts w:ascii="Times New Roman" w:hAnsi="Times New Roman" w:cs="Times New Roman"/>
            <w:color w:val="auto"/>
            <w:sz w:val="28"/>
            <w:szCs w:val="28"/>
            <w:u w:val="none"/>
            <w:shd w:val="clear" w:color="auto" w:fill="FFFFFF"/>
            <w:lang w:val="uk-UA"/>
          </w:rPr>
          <w:t>Методики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5F0F61">
        <w:rPr>
          <w:rFonts w:ascii="Times New Roman" w:hAnsi="Times New Roman" w:cs="Times New Roman"/>
          <w:sz w:val="28"/>
          <w:szCs w:val="28"/>
          <w:shd w:val="clear" w:color="auto" w:fill="FFFFFF"/>
          <w:lang w:val="uk-UA"/>
        </w:rPr>
        <w:t xml:space="preserve">, затвердженої постановою Кабінету Міністрів України від 10 травня 2018 року </w:t>
      </w:r>
      <w:r w:rsidR="00D907D7" w:rsidRPr="005F0F61">
        <w:rPr>
          <w:rFonts w:ascii="Times New Roman" w:hAnsi="Times New Roman" w:cs="Times New Roman"/>
          <w:sz w:val="28"/>
          <w:szCs w:val="28"/>
          <w:shd w:val="clear" w:color="auto" w:fill="FFFFFF"/>
          <w:lang w:val="uk-UA"/>
        </w:rPr>
        <w:br/>
      </w:r>
      <w:r w:rsidRPr="005F0F61">
        <w:rPr>
          <w:rFonts w:ascii="Times New Roman" w:hAnsi="Times New Roman" w:cs="Times New Roman"/>
          <w:sz w:val="28"/>
          <w:szCs w:val="28"/>
          <w:shd w:val="clear" w:color="auto" w:fill="FFFFFF"/>
          <w:lang w:val="uk-UA"/>
        </w:rPr>
        <w:t xml:space="preserve">№ 342, </w:t>
      </w:r>
      <w:r w:rsidR="00A5269D" w:rsidRPr="005F0F61">
        <w:rPr>
          <w:rFonts w:ascii="Times New Roman" w:hAnsi="Times New Roman" w:cs="Times New Roman"/>
          <w:sz w:val="28"/>
          <w:szCs w:val="28"/>
          <w:shd w:val="clear" w:color="auto" w:fill="FFFFFF"/>
          <w:lang w:val="uk-UA"/>
        </w:rPr>
        <w:t xml:space="preserve">підпункту 1 пункту 3 Положення про Міністерство захисту довкілля та природних ресурсів України, затвердженого постановою Кабінету Міністрів України від 25 червня 2020 року № 614, </w:t>
      </w:r>
      <w:r w:rsidRPr="005F0F61">
        <w:rPr>
          <w:rFonts w:ascii="Times New Roman" w:hAnsi="Times New Roman" w:cs="Times New Roman"/>
          <w:sz w:val="28"/>
          <w:szCs w:val="28"/>
          <w:shd w:val="clear" w:color="auto" w:fill="FFFFFF"/>
          <w:lang w:val="uk-UA"/>
        </w:rPr>
        <w:t xml:space="preserve">з метою приведення нормативно-правових актів Міністерства захисту довкілля та природних ресурсів України у відповідність </w:t>
      </w:r>
      <w:r w:rsidR="00C82B65" w:rsidRPr="005F0F61">
        <w:rPr>
          <w:rFonts w:ascii="Times New Roman" w:hAnsi="Times New Roman" w:cs="Times New Roman"/>
          <w:sz w:val="28"/>
          <w:szCs w:val="28"/>
          <w:shd w:val="clear" w:color="auto" w:fill="FFFFFF"/>
          <w:lang w:val="uk-UA"/>
        </w:rPr>
        <w:t>із</w:t>
      </w:r>
      <w:r w:rsidRPr="005F0F61">
        <w:rPr>
          <w:rFonts w:ascii="Times New Roman" w:hAnsi="Times New Roman" w:cs="Times New Roman"/>
          <w:sz w:val="28"/>
          <w:szCs w:val="28"/>
          <w:shd w:val="clear" w:color="auto" w:fill="FFFFFF"/>
          <w:lang w:val="uk-UA"/>
        </w:rPr>
        <w:t xml:space="preserve"> </w:t>
      </w:r>
      <w:r w:rsidR="00A10951" w:rsidRPr="005F0F61">
        <w:rPr>
          <w:rFonts w:ascii="Times New Roman" w:hAnsi="Times New Roman" w:cs="Times New Roman"/>
          <w:sz w:val="28"/>
          <w:szCs w:val="28"/>
          <w:shd w:val="clear" w:color="auto" w:fill="FFFFFF"/>
          <w:lang w:val="uk-UA"/>
        </w:rPr>
        <w:t xml:space="preserve">вимогами </w:t>
      </w:r>
      <w:r w:rsidRPr="005F0F61">
        <w:rPr>
          <w:rFonts w:ascii="Times New Roman" w:hAnsi="Times New Roman" w:cs="Times New Roman"/>
          <w:sz w:val="28"/>
          <w:szCs w:val="28"/>
          <w:shd w:val="clear" w:color="auto" w:fill="FFFFFF"/>
          <w:lang w:val="uk-UA"/>
        </w:rPr>
        <w:t>законодавств</w:t>
      </w:r>
      <w:bookmarkStart w:id="0" w:name="n20"/>
      <w:bookmarkEnd w:id="0"/>
      <w:r w:rsidR="00A10951" w:rsidRPr="005F0F61">
        <w:rPr>
          <w:rFonts w:ascii="Times New Roman" w:hAnsi="Times New Roman" w:cs="Times New Roman"/>
          <w:sz w:val="28"/>
          <w:szCs w:val="28"/>
          <w:shd w:val="clear" w:color="auto" w:fill="FFFFFF"/>
          <w:lang w:val="uk-UA"/>
        </w:rPr>
        <w:t>а</w:t>
      </w:r>
      <w:r w:rsidR="00900AFD">
        <w:rPr>
          <w:rFonts w:ascii="Times New Roman" w:hAnsi="Times New Roman" w:cs="Times New Roman"/>
          <w:sz w:val="28"/>
          <w:szCs w:val="28"/>
          <w:shd w:val="clear" w:color="auto" w:fill="FFFFFF"/>
          <w:lang w:val="uk-UA"/>
        </w:rPr>
        <w:t xml:space="preserve"> </w:t>
      </w:r>
    </w:p>
    <w:p w:rsidR="00333D6D" w:rsidRDefault="002619B1" w:rsidP="00CB75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uk-UA"/>
        </w:rPr>
      </w:pPr>
      <w:r w:rsidRPr="005F0F61">
        <w:rPr>
          <w:rFonts w:ascii="Times New Roman" w:eastAsia="Times New Roman" w:hAnsi="Times New Roman" w:cs="Times New Roman"/>
          <w:b/>
          <w:bCs/>
          <w:spacing w:val="40"/>
          <w:sz w:val="28"/>
          <w:szCs w:val="28"/>
          <w:lang w:val="uk-UA" w:eastAsia="uk-UA"/>
        </w:rPr>
        <w:t>н</w:t>
      </w:r>
      <w:r w:rsidR="00D907D7" w:rsidRPr="005F0F61">
        <w:rPr>
          <w:rFonts w:ascii="Times New Roman" w:eastAsia="Times New Roman" w:hAnsi="Times New Roman" w:cs="Times New Roman"/>
          <w:b/>
          <w:bCs/>
          <w:spacing w:val="40"/>
          <w:sz w:val="28"/>
          <w:szCs w:val="28"/>
          <w:lang w:val="uk-UA" w:eastAsia="uk-UA"/>
        </w:rPr>
        <w:t>аказую</w:t>
      </w:r>
      <w:r w:rsidR="00F9345C" w:rsidRPr="005F0F61">
        <w:rPr>
          <w:rFonts w:ascii="Times New Roman" w:eastAsia="Times New Roman" w:hAnsi="Times New Roman" w:cs="Times New Roman"/>
          <w:spacing w:val="40"/>
          <w:sz w:val="28"/>
          <w:szCs w:val="28"/>
          <w:lang w:val="uk-UA" w:eastAsia="uk-UA"/>
        </w:rPr>
        <w:t>:</w:t>
      </w:r>
      <w:r w:rsidR="00333D6D" w:rsidRPr="00333D6D">
        <w:rPr>
          <w:rFonts w:ascii="Times New Roman" w:eastAsia="Times New Roman" w:hAnsi="Times New Roman" w:cs="Times New Roman"/>
          <w:sz w:val="28"/>
          <w:szCs w:val="28"/>
          <w:lang w:val="uk-UA" w:eastAsia="uk-UA"/>
        </w:rPr>
        <w:t xml:space="preserve"> </w:t>
      </w:r>
    </w:p>
    <w:p w:rsidR="00333D6D" w:rsidRDefault="00333D6D" w:rsidP="00CB75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uk-UA"/>
        </w:rPr>
      </w:pPr>
    </w:p>
    <w:p w:rsidR="00333D6D" w:rsidRPr="006F3D05" w:rsidRDefault="006F3D05" w:rsidP="0095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1. </w:t>
      </w:r>
      <w:proofErr w:type="spellStart"/>
      <w:r w:rsidR="00333D6D" w:rsidRPr="006F3D05">
        <w:rPr>
          <w:rFonts w:ascii="Times New Roman" w:eastAsia="Times New Roman" w:hAnsi="Times New Roman" w:cs="Times New Roman"/>
          <w:sz w:val="28"/>
          <w:szCs w:val="28"/>
          <w:lang w:val="uk-UA" w:eastAsia="uk-UA"/>
        </w:rPr>
        <w:t>Внести</w:t>
      </w:r>
      <w:proofErr w:type="spellEnd"/>
      <w:r w:rsidR="00333D6D" w:rsidRPr="006F3D05">
        <w:rPr>
          <w:rFonts w:ascii="Times New Roman" w:eastAsia="Times New Roman" w:hAnsi="Times New Roman" w:cs="Times New Roman"/>
          <w:sz w:val="28"/>
          <w:szCs w:val="28"/>
          <w:lang w:val="uk-UA" w:eastAsia="uk-UA"/>
        </w:rPr>
        <w:t xml:space="preserve"> до наказу Міністерства екології та природних ресурсів У</w:t>
      </w:r>
      <w:r w:rsidR="009B48C3" w:rsidRPr="006F3D05">
        <w:rPr>
          <w:rFonts w:ascii="Times New Roman" w:eastAsia="Times New Roman" w:hAnsi="Times New Roman" w:cs="Times New Roman"/>
          <w:sz w:val="28"/>
          <w:szCs w:val="28"/>
          <w:lang w:val="uk-UA" w:eastAsia="uk-UA"/>
        </w:rPr>
        <w:t xml:space="preserve">країни </w:t>
      </w:r>
      <w:r w:rsidR="0056146D">
        <w:rPr>
          <w:rFonts w:ascii="Times New Roman" w:eastAsia="Times New Roman" w:hAnsi="Times New Roman" w:cs="Times New Roman"/>
          <w:sz w:val="28"/>
          <w:szCs w:val="28"/>
          <w:lang w:val="uk-UA" w:eastAsia="uk-UA"/>
        </w:rPr>
        <w:t xml:space="preserve">        </w:t>
      </w:r>
      <w:r w:rsidR="009B48C3" w:rsidRPr="006F3D05">
        <w:rPr>
          <w:rFonts w:ascii="Times New Roman" w:eastAsia="Times New Roman" w:hAnsi="Times New Roman" w:cs="Times New Roman"/>
          <w:sz w:val="28"/>
          <w:szCs w:val="28"/>
          <w:lang w:val="uk-UA" w:eastAsia="uk-UA"/>
        </w:rPr>
        <w:t xml:space="preserve">від </w:t>
      </w:r>
      <w:r w:rsidR="00333D6D" w:rsidRPr="006F3D05">
        <w:rPr>
          <w:rFonts w:ascii="Times New Roman" w:eastAsia="Times New Roman" w:hAnsi="Times New Roman" w:cs="Times New Roman"/>
          <w:sz w:val="28"/>
          <w:szCs w:val="28"/>
          <w:lang w:val="uk-UA" w:eastAsia="uk-UA"/>
        </w:rPr>
        <w:t>06 березня 2019 року №</w:t>
      </w:r>
      <w:r w:rsidR="0056146D">
        <w:rPr>
          <w:rFonts w:ascii="Times New Roman" w:eastAsia="Times New Roman" w:hAnsi="Times New Roman" w:cs="Times New Roman"/>
          <w:sz w:val="28"/>
          <w:szCs w:val="28"/>
          <w:lang w:val="uk-UA" w:eastAsia="uk-UA"/>
        </w:rPr>
        <w:t xml:space="preserve"> </w:t>
      </w:r>
      <w:r w:rsidR="00333D6D" w:rsidRPr="006F3D05">
        <w:rPr>
          <w:rFonts w:ascii="Times New Roman" w:eastAsia="Times New Roman" w:hAnsi="Times New Roman" w:cs="Times New Roman"/>
          <w:sz w:val="28"/>
          <w:szCs w:val="28"/>
          <w:lang w:val="uk-UA" w:eastAsia="uk-UA"/>
        </w:rPr>
        <w:t xml:space="preserve">100 «Про затвердження уніфікованих форм актів, складених за результатами проведення планових (позапланових) заходів </w:t>
      </w:r>
      <w:r w:rsidR="00333D6D" w:rsidRPr="006F3D05">
        <w:rPr>
          <w:rFonts w:ascii="Times New Roman" w:eastAsia="Times New Roman" w:hAnsi="Times New Roman" w:cs="Times New Roman"/>
          <w:sz w:val="28"/>
          <w:szCs w:val="28"/>
          <w:lang w:val="uk-UA" w:eastAsia="uk-UA"/>
        </w:rPr>
        <w:lastRenderedPageBreak/>
        <w:t>державного нагляду (контролю) Міністерством екології та природних ресурсів щодо додержання суб’єктом господарювання вимог ліцензійних умов провадження господарської діяльності з виробництва особливо небезпечних хімічних речовин, перелік яких визначається Кабінетом Міністрів України, та поводження з небезпечними відходами»</w:t>
      </w:r>
      <w:r w:rsidR="00CB75B4">
        <w:rPr>
          <w:rFonts w:ascii="Times New Roman" w:eastAsia="Times New Roman" w:hAnsi="Times New Roman" w:cs="Times New Roman"/>
          <w:sz w:val="28"/>
          <w:szCs w:val="28"/>
          <w:lang w:val="uk-UA" w:eastAsia="uk-UA"/>
        </w:rPr>
        <w:t>,</w:t>
      </w:r>
      <w:r w:rsidR="00333D6D" w:rsidRPr="006F3D05">
        <w:rPr>
          <w:rFonts w:ascii="Times New Roman" w:eastAsia="Times New Roman" w:hAnsi="Times New Roman" w:cs="Times New Roman"/>
          <w:sz w:val="28"/>
          <w:szCs w:val="28"/>
          <w:lang w:val="uk-UA" w:eastAsia="uk-UA"/>
        </w:rPr>
        <w:t xml:space="preserve"> зареєстрованого в Міністерстві юстиції України </w:t>
      </w:r>
      <w:r w:rsidR="0056146D">
        <w:rPr>
          <w:rFonts w:ascii="Times New Roman" w:eastAsia="Times New Roman" w:hAnsi="Times New Roman" w:cs="Times New Roman"/>
          <w:sz w:val="28"/>
          <w:szCs w:val="28"/>
          <w:lang w:val="uk-UA" w:eastAsia="uk-UA"/>
        </w:rPr>
        <w:t xml:space="preserve">              </w:t>
      </w:r>
      <w:r w:rsidR="00333D6D" w:rsidRPr="006F3D05">
        <w:rPr>
          <w:rFonts w:ascii="Times New Roman" w:eastAsia="Times New Roman" w:hAnsi="Times New Roman" w:cs="Times New Roman"/>
          <w:sz w:val="28"/>
          <w:szCs w:val="28"/>
          <w:lang w:val="uk-UA" w:eastAsia="uk-UA"/>
        </w:rPr>
        <w:t>28 березня 2019 року за №</w:t>
      </w:r>
      <w:r w:rsidR="0056146D">
        <w:rPr>
          <w:rFonts w:ascii="Times New Roman" w:eastAsia="Times New Roman" w:hAnsi="Times New Roman" w:cs="Times New Roman"/>
          <w:sz w:val="28"/>
          <w:szCs w:val="28"/>
          <w:lang w:val="uk-UA" w:eastAsia="uk-UA"/>
        </w:rPr>
        <w:t xml:space="preserve"> </w:t>
      </w:r>
      <w:r w:rsidR="00333D6D" w:rsidRPr="006F3D05">
        <w:rPr>
          <w:rFonts w:ascii="Times New Roman" w:eastAsia="Times New Roman" w:hAnsi="Times New Roman" w:cs="Times New Roman"/>
          <w:sz w:val="28"/>
          <w:szCs w:val="28"/>
          <w:lang w:val="uk-UA" w:eastAsia="uk-UA"/>
        </w:rPr>
        <w:t xml:space="preserve">315/33286, такі зміни: </w:t>
      </w:r>
    </w:p>
    <w:p w:rsidR="00E5107A" w:rsidRPr="00E5107A" w:rsidRDefault="00E5107A" w:rsidP="00E5107A">
      <w:pPr>
        <w:shd w:val="clear" w:color="auto" w:fill="FFFFFF"/>
        <w:spacing w:after="0" w:line="360" w:lineRule="auto"/>
        <w:jc w:val="both"/>
        <w:rPr>
          <w:rFonts w:ascii="Times New Roman" w:eastAsia="Times New Roman" w:hAnsi="Times New Roman" w:cs="Times New Roman"/>
          <w:spacing w:val="40"/>
          <w:sz w:val="28"/>
          <w:szCs w:val="28"/>
          <w:lang w:val="uk-UA" w:eastAsia="uk-UA"/>
        </w:rPr>
      </w:pPr>
    </w:p>
    <w:p w:rsidR="00E5107A" w:rsidRPr="00CB75B4" w:rsidRDefault="0056146D" w:rsidP="00CB75B4">
      <w:pPr>
        <w:pStyle w:val="aa"/>
        <w:numPr>
          <w:ilvl w:val="0"/>
          <w:numId w:val="7"/>
        </w:numPr>
        <w:shd w:val="clear" w:color="auto" w:fill="FFFFFF"/>
        <w:spacing w:after="0" w:line="360" w:lineRule="auto"/>
        <w:jc w:val="both"/>
        <w:rPr>
          <w:rFonts w:ascii="Times New Roman" w:eastAsia="Times New Roman" w:hAnsi="Times New Roman" w:cs="Times New Roman"/>
          <w:sz w:val="28"/>
          <w:szCs w:val="28"/>
          <w:lang w:val="uk-UA" w:eastAsia="uk-UA"/>
        </w:rPr>
      </w:pPr>
      <w:r w:rsidRPr="00CB75B4">
        <w:rPr>
          <w:rFonts w:ascii="Times New Roman" w:eastAsia="Times New Roman" w:hAnsi="Times New Roman" w:cs="Times New Roman"/>
          <w:sz w:val="28"/>
          <w:szCs w:val="28"/>
          <w:lang w:val="uk-UA" w:eastAsia="uk-UA"/>
        </w:rPr>
        <w:t>з</w:t>
      </w:r>
      <w:r w:rsidR="00E5107A" w:rsidRPr="00CB75B4">
        <w:rPr>
          <w:rFonts w:ascii="Times New Roman" w:eastAsia="Times New Roman" w:hAnsi="Times New Roman" w:cs="Times New Roman"/>
          <w:sz w:val="28"/>
          <w:szCs w:val="28"/>
          <w:lang w:val="uk-UA" w:eastAsia="uk-UA"/>
        </w:rPr>
        <w:t xml:space="preserve">аголовок </w:t>
      </w:r>
      <w:r w:rsidR="00C9093B" w:rsidRPr="00CB75B4">
        <w:rPr>
          <w:rFonts w:ascii="Times New Roman" w:eastAsia="Times New Roman" w:hAnsi="Times New Roman" w:cs="Times New Roman"/>
          <w:sz w:val="28"/>
          <w:szCs w:val="28"/>
          <w:lang w:val="uk-UA" w:eastAsia="uk-UA"/>
        </w:rPr>
        <w:t xml:space="preserve">наказу викласти </w:t>
      </w:r>
      <w:r w:rsidR="005F0F61" w:rsidRPr="00CB75B4">
        <w:rPr>
          <w:rFonts w:ascii="Times New Roman" w:eastAsia="Times New Roman" w:hAnsi="Times New Roman" w:cs="Times New Roman"/>
          <w:sz w:val="28"/>
          <w:szCs w:val="28"/>
          <w:lang w:val="uk-UA" w:eastAsia="uk-UA"/>
        </w:rPr>
        <w:t>у такій</w:t>
      </w:r>
      <w:r w:rsidR="00C9093B" w:rsidRPr="00CB75B4">
        <w:rPr>
          <w:rFonts w:ascii="Times New Roman" w:eastAsia="Times New Roman" w:hAnsi="Times New Roman" w:cs="Times New Roman"/>
          <w:sz w:val="28"/>
          <w:szCs w:val="28"/>
          <w:lang w:val="uk-UA" w:eastAsia="uk-UA"/>
        </w:rPr>
        <w:t xml:space="preserve"> редакції:</w:t>
      </w:r>
    </w:p>
    <w:p w:rsidR="001D7BBC" w:rsidRDefault="00C9093B" w:rsidP="00CB75B4">
      <w:pPr>
        <w:shd w:val="clear" w:color="auto" w:fill="FFFFFF"/>
        <w:spacing w:after="0" w:line="360" w:lineRule="auto"/>
        <w:jc w:val="both"/>
        <w:rPr>
          <w:rFonts w:ascii="Times New Roman" w:hAnsi="Times New Roman" w:cs="Times New Roman"/>
          <w:bCs/>
          <w:sz w:val="28"/>
          <w:szCs w:val="28"/>
          <w:shd w:val="clear" w:color="auto" w:fill="FFFFFF"/>
          <w:lang w:val="uk-UA"/>
        </w:rPr>
      </w:pPr>
      <w:r w:rsidRPr="00E5107A">
        <w:rPr>
          <w:rFonts w:ascii="Times New Roman" w:eastAsia="Times New Roman" w:hAnsi="Times New Roman" w:cs="Times New Roman"/>
          <w:sz w:val="28"/>
          <w:szCs w:val="28"/>
          <w:lang w:val="uk-UA" w:eastAsia="uk-UA"/>
        </w:rPr>
        <w:t>«</w:t>
      </w:r>
      <w:r w:rsidRPr="00E5107A">
        <w:rPr>
          <w:rFonts w:ascii="Times New Roman" w:hAnsi="Times New Roman" w:cs="Times New Roman"/>
          <w:bCs/>
          <w:sz w:val="28"/>
          <w:szCs w:val="28"/>
          <w:shd w:val="clear" w:color="auto" w:fill="FFFFFF"/>
          <w:lang w:val="uk-UA"/>
        </w:rPr>
        <w:t>Про затвердження уніфікованих форм актів, складених за результатами проведення планових (позапланових) заходів державного нагляду (контролю) Міністерством захисту довкілля та природних ресурсів щодо додержання суб’єктом господарювання вимог ліцензійних умов провадження господарської діяльності з виробництва особливо небезпечних хімічних речовин, перелік яких визначається Кабінетом Міністрів України, та повод</w:t>
      </w:r>
      <w:r w:rsidR="00CB75B4">
        <w:rPr>
          <w:rFonts w:ascii="Times New Roman" w:hAnsi="Times New Roman" w:cs="Times New Roman"/>
          <w:bCs/>
          <w:sz w:val="28"/>
          <w:szCs w:val="28"/>
          <w:shd w:val="clear" w:color="auto" w:fill="FFFFFF"/>
          <w:lang w:val="uk-UA"/>
        </w:rPr>
        <w:t>ження з небезпечними відходами»;</w:t>
      </w:r>
    </w:p>
    <w:p w:rsidR="00C9093B" w:rsidRPr="00CB75B4" w:rsidRDefault="001D7BBC" w:rsidP="00CB75B4">
      <w:pPr>
        <w:shd w:val="clear" w:color="auto" w:fill="FFFFFF"/>
        <w:spacing w:after="0" w:line="36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xml:space="preserve">      </w:t>
      </w:r>
      <w:bookmarkStart w:id="1" w:name="_GoBack"/>
      <w:bookmarkEnd w:id="1"/>
      <w:r w:rsidR="00CB75B4">
        <w:rPr>
          <w:rFonts w:ascii="Times New Roman" w:hAnsi="Times New Roman" w:cs="Times New Roman"/>
          <w:bCs/>
          <w:sz w:val="28"/>
          <w:szCs w:val="28"/>
          <w:shd w:val="clear" w:color="auto" w:fill="FFFFFF"/>
          <w:lang w:val="uk-UA"/>
        </w:rPr>
        <w:t xml:space="preserve">2) </w:t>
      </w:r>
      <w:r w:rsidR="009B48C3">
        <w:rPr>
          <w:rFonts w:ascii="Times New Roman" w:eastAsia="Times New Roman" w:hAnsi="Times New Roman" w:cs="Times New Roman"/>
          <w:sz w:val="28"/>
          <w:szCs w:val="28"/>
          <w:lang w:val="uk-UA" w:eastAsia="uk-UA"/>
        </w:rPr>
        <w:t xml:space="preserve"> </w:t>
      </w:r>
      <w:r w:rsidR="0056146D">
        <w:rPr>
          <w:rFonts w:ascii="Times New Roman" w:eastAsia="Times New Roman" w:hAnsi="Times New Roman" w:cs="Times New Roman"/>
          <w:sz w:val="28"/>
          <w:szCs w:val="28"/>
          <w:lang w:val="uk-UA" w:eastAsia="uk-UA"/>
        </w:rPr>
        <w:t>у преамбулі</w:t>
      </w:r>
      <w:r w:rsidR="000E428E" w:rsidRPr="005F0F61">
        <w:rPr>
          <w:rFonts w:ascii="Times New Roman" w:eastAsia="Times New Roman" w:hAnsi="Times New Roman" w:cs="Times New Roman"/>
          <w:sz w:val="28"/>
          <w:szCs w:val="28"/>
          <w:lang w:val="uk-UA" w:eastAsia="uk-UA"/>
        </w:rPr>
        <w:t xml:space="preserve"> наказу слова «</w:t>
      </w:r>
      <w:hyperlink r:id="rId11" w:anchor="n31" w:tgtFrame="_blank" w:history="1">
        <w:r w:rsidR="0056146D">
          <w:rPr>
            <w:rStyle w:val="a3"/>
            <w:rFonts w:ascii="Times New Roman" w:hAnsi="Times New Roman" w:cs="Times New Roman"/>
            <w:color w:val="auto"/>
            <w:sz w:val="28"/>
            <w:szCs w:val="28"/>
            <w:u w:val="none"/>
            <w:shd w:val="clear" w:color="auto" w:fill="FFFFFF"/>
            <w:lang w:val="uk-UA"/>
          </w:rPr>
          <w:t xml:space="preserve">підпункту </w:t>
        </w:r>
        <w:r w:rsidR="000E428E" w:rsidRPr="005F0F61">
          <w:rPr>
            <w:rStyle w:val="a3"/>
            <w:rFonts w:ascii="Times New Roman" w:hAnsi="Times New Roman" w:cs="Times New Roman"/>
            <w:color w:val="auto"/>
            <w:sz w:val="28"/>
            <w:szCs w:val="28"/>
            <w:u w:val="none"/>
            <w:shd w:val="clear" w:color="auto" w:fill="FFFFFF"/>
            <w:lang w:val="uk-UA"/>
          </w:rPr>
          <w:t>7</w:t>
        </w:r>
      </w:hyperlink>
      <w:r w:rsidR="000E428E" w:rsidRPr="005F0F61">
        <w:rPr>
          <w:rFonts w:ascii="Times New Roman" w:hAnsi="Times New Roman" w:cs="Times New Roman"/>
          <w:sz w:val="28"/>
          <w:szCs w:val="28"/>
          <w:shd w:val="clear" w:color="auto" w:fill="FFFFFF"/>
          <w:lang w:val="uk-UA"/>
        </w:rPr>
        <w:t> пункту 4 Положення про Міністерство екології та природних ресурсів України, затвердженого постановою Кабінету Міністрів України від 21 січня 2015 року</w:t>
      </w:r>
      <w:r w:rsidR="00652B1F" w:rsidRPr="005F0F61">
        <w:rPr>
          <w:rFonts w:ascii="Times New Roman" w:hAnsi="Times New Roman" w:cs="Times New Roman"/>
          <w:sz w:val="28"/>
          <w:szCs w:val="28"/>
          <w:shd w:val="clear" w:color="auto" w:fill="FFFFFF"/>
          <w:lang w:val="uk-UA"/>
        </w:rPr>
        <w:br/>
      </w:r>
      <w:r w:rsidR="000E428E" w:rsidRPr="005F0F61">
        <w:rPr>
          <w:rFonts w:ascii="Times New Roman" w:hAnsi="Times New Roman" w:cs="Times New Roman"/>
          <w:sz w:val="28"/>
          <w:szCs w:val="28"/>
          <w:shd w:val="clear" w:color="auto" w:fill="FFFFFF"/>
          <w:lang w:val="uk-UA"/>
        </w:rPr>
        <w:t>№ 32</w:t>
      </w:r>
      <w:r w:rsidR="000E428E" w:rsidRPr="005F0F61">
        <w:rPr>
          <w:rFonts w:ascii="Times New Roman" w:eastAsia="Times New Roman" w:hAnsi="Times New Roman" w:cs="Times New Roman"/>
          <w:sz w:val="28"/>
          <w:szCs w:val="28"/>
          <w:lang w:val="uk-UA" w:eastAsia="uk-UA"/>
        </w:rPr>
        <w:t xml:space="preserve">» </w:t>
      </w:r>
      <w:r w:rsidR="0056146D">
        <w:rPr>
          <w:rFonts w:ascii="Times New Roman" w:eastAsia="Times New Roman" w:hAnsi="Times New Roman" w:cs="Times New Roman"/>
          <w:sz w:val="28"/>
          <w:szCs w:val="28"/>
          <w:lang w:val="uk-UA" w:eastAsia="uk-UA"/>
        </w:rPr>
        <w:t xml:space="preserve">замінити </w:t>
      </w:r>
      <w:r w:rsidR="000E428E" w:rsidRPr="005F0F61">
        <w:rPr>
          <w:rFonts w:ascii="Times New Roman" w:eastAsia="Times New Roman" w:hAnsi="Times New Roman" w:cs="Times New Roman"/>
          <w:sz w:val="28"/>
          <w:szCs w:val="28"/>
          <w:lang w:val="uk-UA" w:eastAsia="uk-UA"/>
        </w:rPr>
        <w:t>слова</w:t>
      </w:r>
      <w:r w:rsidR="0056146D">
        <w:rPr>
          <w:rFonts w:ascii="Times New Roman" w:eastAsia="Times New Roman" w:hAnsi="Times New Roman" w:cs="Times New Roman"/>
          <w:sz w:val="28"/>
          <w:szCs w:val="28"/>
          <w:lang w:val="uk-UA" w:eastAsia="uk-UA"/>
        </w:rPr>
        <w:t>ми</w:t>
      </w:r>
      <w:r w:rsidR="000E428E" w:rsidRPr="005F0F61">
        <w:rPr>
          <w:rFonts w:ascii="Times New Roman" w:eastAsia="Times New Roman" w:hAnsi="Times New Roman" w:cs="Times New Roman"/>
          <w:sz w:val="28"/>
          <w:szCs w:val="28"/>
          <w:lang w:val="uk-UA" w:eastAsia="uk-UA"/>
        </w:rPr>
        <w:t xml:space="preserve"> «підпункту 27 пункту 4 Положення про Міністерство захисту довкілля та природних ресурсів України, затвердженого постановою Кабін</w:t>
      </w:r>
      <w:r w:rsidR="0056146D">
        <w:rPr>
          <w:rFonts w:ascii="Times New Roman" w:eastAsia="Times New Roman" w:hAnsi="Times New Roman" w:cs="Times New Roman"/>
          <w:sz w:val="28"/>
          <w:szCs w:val="28"/>
          <w:lang w:val="uk-UA" w:eastAsia="uk-UA"/>
        </w:rPr>
        <w:t xml:space="preserve">ету Міністрів України від 25 червня </w:t>
      </w:r>
      <w:r w:rsidR="000E428E" w:rsidRPr="005F0F61">
        <w:rPr>
          <w:rFonts w:ascii="Times New Roman" w:eastAsia="Times New Roman" w:hAnsi="Times New Roman" w:cs="Times New Roman"/>
          <w:sz w:val="28"/>
          <w:szCs w:val="28"/>
          <w:lang w:val="uk-UA" w:eastAsia="uk-UA"/>
        </w:rPr>
        <w:t>2020</w:t>
      </w:r>
      <w:r w:rsidR="0056146D">
        <w:rPr>
          <w:rFonts w:ascii="Times New Roman" w:eastAsia="Times New Roman" w:hAnsi="Times New Roman" w:cs="Times New Roman"/>
          <w:sz w:val="28"/>
          <w:szCs w:val="28"/>
          <w:lang w:val="uk-UA" w:eastAsia="uk-UA"/>
        </w:rPr>
        <w:t xml:space="preserve"> року</w:t>
      </w:r>
      <w:r w:rsidR="000E428E" w:rsidRPr="005F0F61">
        <w:rPr>
          <w:rFonts w:ascii="Times New Roman" w:eastAsia="Times New Roman" w:hAnsi="Times New Roman" w:cs="Times New Roman"/>
          <w:sz w:val="28"/>
          <w:szCs w:val="28"/>
          <w:lang w:val="uk-UA" w:eastAsia="uk-UA"/>
        </w:rPr>
        <w:t xml:space="preserve"> № 614».</w:t>
      </w:r>
    </w:p>
    <w:p w:rsidR="005F0F61" w:rsidRPr="005F0F61" w:rsidRDefault="005F0F61" w:rsidP="00C9093B">
      <w:pPr>
        <w:shd w:val="clear" w:color="auto" w:fill="FFFFFF"/>
        <w:spacing w:after="0" w:line="360" w:lineRule="auto"/>
        <w:ind w:firstLine="567"/>
        <w:jc w:val="both"/>
        <w:rPr>
          <w:rFonts w:ascii="Times New Roman" w:eastAsia="Times New Roman" w:hAnsi="Times New Roman" w:cs="Times New Roman"/>
          <w:sz w:val="28"/>
          <w:szCs w:val="28"/>
          <w:lang w:val="uk-UA" w:eastAsia="uk-UA"/>
        </w:rPr>
      </w:pPr>
    </w:p>
    <w:p w:rsidR="00F443CC" w:rsidRPr="005F0F61" w:rsidRDefault="009B48C3" w:rsidP="0095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uk-UA"/>
        </w:rPr>
      </w:pPr>
      <w:bookmarkStart w:id="2" w:name="n6"/>
      <w:bookmarkEnd w:id="2"/>
      <w:r>
        <w:rPr>
          <w:rFonts w:ascii="Times New Roman" w:eastAsia="Times New Roman" w:hAnsi="Times New Roman" w:cs="Times New Roman"/>
          <w:sz w:val="28"/>
          <w:szCs w:val="28"/>
          <w:lang w:val="uk-UA" w:eastAsia="uk-UA"/>
        </w:rPr>
        <w:t>2</w:t>
      </w:r>
      <w:r w:rsidR="001E6CD9" w:rsidRPr="005F0F61">
        <w:rPr>
          <w:rFonts w:ascii="Times New Roman" w:eastAsia="Times New Roman" w:hAnsi="Times New Roman" w:cs="Times New Roman"/>
          <w:sz w:val="28"/>
          <w:szCs w:val="28"/>
          <w:lang w:val="uk-UA" w:eastAsia="uk-UA"/>
        </w:rPr>
        <w:t xml:space="preserve">. </w:t>
      </w:r>
      <w:proofErr w:type="spellStart"/>
      <w:r w:rsidR="00F443CC" w:rsidRPr="005F0F61">
        <w:rPr>
          <w:rFonts w:ascii="Times New Roman" w:eastAsia="Times New Roman" w:hAnsi="Times New Roman" w:cs="Times New Roman"/>
          <w:sz w:val="28"/>
          <w:szCs w:val="28"/>
          <w:lang w:val="uk-UA" w:eastAsia="uk-UA"/>
        </w:rPr>
        <w:t>Внести</w:t>
      </w:r>
      <w:proofErr w:type="spellEnd"/>
      <w:r w:rsidR="00F443CC" w:rsidRPr="005F0F61">
        <w:rPr>
          <w:rFonts w:ascii="Times New Roman" w:eastAsia="Times New Roman" w:hAnsi="Times New Roman" w:cs="Times New Roman"/>
          <w:sz w:val="28"/>
          <w:szCs w:val="28"/>
          <w:lang w:val="uk-UA" w:eastAsia="uk-UA"/>
        </w:rPr>
        <w:t xml:space="preserve"> зміни до уніфікованих форм актів, </w:t>
      </w:r>
      <w:r w:rsidR="005E4CAB" w:rsidRPr="00E5107A">
        <w:rPr>
          <w:rFonts w:ascii="Times New Roman" w:hAnsi="Times New Roman" w:cs="Times New Roman"/>
          <w:bCs/>
          <w:sz w:val="28"/>
          <w:szCs w:val="28"/>
          <w:shd w:val="clear" w:color="auto" w:fill="FFFFFF"/>
          <w:lang w:val="uk-UA"/>
        </w:rPr>
        <w:t>складених за результатами проведення планових (позапланових) заходів державного нагляду (контролю) Міністерством захисту довкілля та природних ресурсів щодо додержання суб’єктом господарювання вимог ліцензійних умов провадження господарської діяльності з виробництва особливо небезпечних хімічних речовин, перелік яких визначається Кабінетом Міністрів України, та поводження з небезпечними відходами</w:t>
      </w:r>
      <w:r w:rsidR="00F443CC" w:rsidRPr="005F0F61">
        <w:rPr>
          <w:rFonts w:ascii="Times New Roman" w:eastAsia="Times New Roman" w:hAnsi="Times New Roman" w:cs="Times New Roman"/>
          <w:sz w:val="28"/>
          <w:szCs w:val="28"/>
          <w:lang w:val="uk-UA" w:eastAsia="uk-UA"/>
        </w:rPr>
        <w:t xml:space="preserve">, затверджених наказом Міністерства екології та природних ресурсів </w:t>
      </w:r>
      <w:r w:rsidR="00F443CC" w:rsidRPr="005F0F61">
        <w:rPr>
          <w:rFonts w:ascii="Times New Roman" w:eastAsia="Times New Roman" w:hAnsi="Times New Roman" w:cs="Times New Roman"/>
          <w:sz w:val="28"/>
          <w:szCs w:val="28"/>
          <w:lang w:val="uk-UA" w:eastAsia="uk-UA"/>
        </w:rPr>
        <w:lastRenderedPageBreak/>
        <w:t>України від 06 березня 2019 року № 100, зареєстрованим в Міністерстві юстиції України 28 березня 2019 року за № 315/33286, виклавши в новій редакції:</w:t>
      </w:r>
    </w:p>
    <w:p w:rsidR="00213EE2" w:rsidRPr="005F0F61" w:rsidRDefault="00184CFD" w:rsidP="00A10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uk-UA"/>
        </w:rPr>
      </w:pPr>
      <w:r w:rsidRPr="005F0F61">
        <w:rPr>
          <w:rFonts w:ascii="Times New Roman" w:eastAsia="Times New Roman" w:hAnsi="Times New Roman" w:cs="Times New Roman"/>
          <w:sz w:val="28"/>
          <w:szCs w:val="28"/>
          <w:lang w:val="uk-UA" w:eastAsia="uk-UA"/>
        </w:rPr>
        <w:t xml:space="preserve">1) </w:t>
      </w:r>
      <w:r w:rsidR="0015458D" w:rsidRPr="005F0F61">
        <w:rPr>
          <w:rFonts w:ascii="Times New Roman" w:eastAsia="Times New Roman" w:hAnsi="Times New Roman" w:cs="Times New Roman"/>
          <w:sz w:val="28"/>
          <w:szCs w:val="28"/>
          <w:lang w:val="uk-UA" w:eastAsia="uk-UA"/>
        </w:rPr>
        <w:t>А</w:t>
      </w:r>
      <w:r w:rsidR="00A5269D" w:rsidRPr="005F0F61">
        <w:rPr>
          <w:rFonts w:ascii="Times New Roman" w:eastAsia="Times New Roman" w:hAnsi="Times New Roman" w:cs="Times New Roman"/>
          <w:sz w:val="28"/>
          <w:szCs w:val="28"/>
          <w:lang w:val="uk-UA" w:eastAsia="uk-UA"/>
        </w:rPr>
        <w:t>кт, складен</w:t>
      </w:r>
      <w:r w:rsidR="0015458D" w:rsidRPr="005F0F61">
        <w:rPr>
          <w:rFonts w:ascii="Times New Roman" w:eastAsia="Times New Roman" w:hAnsi="Times New Roman" w:cs="Times New Roman"/>
          <w:sz w:val="28"/>
          <w:szCs w:val="28"/>
          <w:lang w:val="uk-UA" w:eastAsia="uk-UA"/>
        </w:rPr>
        <w:t>ий</w:t>
      </w:r>
      <w:r w:rsidR="00A5269D" w:rsidRPr="005F0F61">
        <w:rPr>
          <w:rFonts w:ascii="Times New Roman" w:eastAsia="Times New Roman" w:hAnsi="Times New Roman" w:cs="Times New Roman"/>
          <w:sz w:val="28"/>
          <w:szCs w:val="28"/>
          <w:lang w:val="uk-UA" w:eastAsia="uk-UA"/>
        </w:rPr>
        <w:t xml:space="preserve"> за результатами проведення планового (позапланового) заходу державного нагляду (контролю) щодо додержання суб’єктом господарювання вимог ліцензійних умов провадження господарської діяльності з виробництва особливо небезпечних хімічних речовин, перелік яких визначаєт</w:t>
      </w:r>
      <w:r w:rsidR="0015458D" w:rsidRPr="005F0F61">
        <w:rPr>
          <w:rFonts w:ascii="Times New Roman" w:eastAsia="Times New Roman" w:hAnsi="Times New Roman" w:cs="Times New Roman"/>
          <w:sz w:val="28"/>
          <w:szCs w:val="28"/>
          <w:lang w:val="uk-UA" w:eastAsia="uk-UA"/>
        </w:rPr>
        <w:t>ься Кабінетом Міністрів України, що додається;</w:t>
      </w:r>
    </w:p>
    <w:p w:rsidR="00A5269D" w:rsidRPr="005F0F61" w:rsidRDefault="00A5269D" w:rsidP="009B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uk-UA"/>
        </w:rPr>
      </w:pPr>
      <w:r w:rsidRPr="005F0F61">
        <w:rPr>
          <w:rFonts w:ascii="Times New Roman" w:eastAsia="Times New Roman" w:hAnsi="Times New Roman" w:cs="Times New Roman"/>
          <w:sz w:val="28"/>
          <w:szCs w:val="28"/>
          <w:lang w:val="uk-UA" w:eastAsia="uk-UA"/>
        </w:rPr>
        <w:t>2</w:t>
      </w:r>
      <w:r w:rsidR="00184CFD" w:rsidRPr="005F0F61">
        <w:rPr>
          <w:rFonts w:ascii="Times New Roman" w:eastAsia="Times New Roman" w:hAnsi="Times New Roman" w:cs="Times New Roman"/>
          <w:sz w:val="28"/>
          <w:szCs w:val="28"/>
          <w:lang w:val="uk-UA" w:eastAsia="uk-UA"/>
        </w:rPr>
        <w:t>)</w:t>
      </w:r>
      <w:r w:rsidRPr="005F0F61">
        <w:rPr>
          <w:rFonts w:ascii="Times New Roman" w:eastAsia="Times New Roman" w:hAnsi="Times New Roman" w:cs="Times New Roman"/>
          <w:sz w:val="28"/>
          <w:szCs w:val="28"/>
          <w:lang w:val="uk-UA" w:eastAsia="uk-UA"/>
        </w:rPr>
        <w:t xml:space="preserve"> </w:t>
      </w:r>
      <w:r w:rsidR="0015458D" w:rsidRPr="005F0F61">
        <w:rPr>
          <w:rFonts w:ascii="Times New Roman" w:eastAsia="Times New Roman" w:hAnsi="Times New Roman" w:cs="Times New Roman"/>
          <w:sz w:val="28"/>
          <w:szCs w:val="28"/>
          <w:lang w:val="uk-UA" w:eastAsia="uk-UA"/>
        </w:rPr>
        <w:t>А</w:t>
      </w:r>
      <w:r w:rsidRPr="005F0F61">
        <w:rPr>
          <w:rFonts w:ascii="Times New Roman" w:eastAsia="Times New Roman" w:hAnsi="Times New Roman" w:cs="Times New Roman"/>
          <w:sz w:val="28"/>
          <w:szCs w:val="28"/>
          <w:lang w:val="uk-UA" w:eastAsia="uk-UA"/>
        </w:rPr>
        <w:t>кт, складен</w:t>
      </w:r>
      <w:r w:rsidR="0015458D" w:rsidRPr="005F0F61">
        <w:rPr>
          <w:rFonts w:ascii="Times New Roman" w:eastAsia="Times New Roman" w:hAnsi="Times New Roman" w:cs="Times New Roman"/>
          <w:sz w:val="28"/>
          <w:szCs w:val="28"/>
          <w:lang w:val="uk-UA" w:eastAsia="uk-UA"/>
        </w:rPr>
        <w:t>ий</w:t>
      </w:r>
      <w:r w:rsidRPr="005F0F61">
        <w:rPr>
          <w:rFonts w:ascii="Times New Roman" w:eastAsia="Times New Roman" w:hAnsi="Times New Roman" w:cs="Times New Roman"/>
          <w:sz w:val="28"/>
          <w:szCs w:val="28"/>
          <w:lang w:val="uk-UA" w:eastAsia="uk-UA"/>
        </w:rPr>
        <w:t xml:space="preserve"> за результатами проведення планового (позапланового) заходу державного нагляду (контролю) щодо додержання суб’єктом господарювання вимог ліцензійних умов провадження господарської діяльності з </w:t>
      </w:r>
      <w:r w:rsidR="009B4C16" w:rsidRPr="005F0F61">
        <w:rPr>
          <w:rFonts w:ascii="Times New Roman" w:eastAsia="Times New Roman" w:hAnsi="Times New Roman" w:cs="Times New Roman"/>
          <w:sz w:val="28"/>
          <w:szCs w:val="28"/>
          <w:lang w:val="uk-UA" w:eastAsia="uk-UA"/>
        </w:rPr>
        <w:t>поводження з небезпечними відходами</w:t>
      </w:r>
      <w:r w:rsidR="0015458D" w:rsidRPr="005F0F61">
        <w:rPr>
          <w:rFonts w:ascii="Times New Roman" w:eastAsia="Times New Roman" w:hAnsi="Times New Roman" w:cs="Times New Roman"/>
          <w:sz w:val="28"/>
          <w:szCs w:val="28"/>
          <w:lang w:val="uk-UA" w:eastAsia="uk-UA"/>
        </w:rPr>
        <w:t>, що додається</w:t>
      </w:r>
      <w:r w:rsidRPr="005F0F61">
        <w:rPr>
          <w:rFonts w:ascii="Times New Roman" w:eastAsia="Times New Roman" w:hAnsi="Times New Roman" w:cs="Times New Roman"/>
          <w:sz w:val="28"/>
          <w:szCs w:val="28"/>
          <w:lang w:val="uk-UA" w:eastAsia="uk-UA"/>
        </w:rPr>
        <w:t>.</w:t>
      </w:r>
    </w:p>
    <w:p w:rsidR="00037868" w:rsidRDefault="00037868" w:rsidP="009B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uk-UA"/>
        </w:rPr>
      </w:pPr>
    </w:p>
    <w:p w:rsidR="009B4C16" w:rsidRPr="005F0F61" w:rsidRDefault="006F3D05" w:rsidP="009B4C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9B4C16" w:rsidRPr="005F0F61">
        <w:rPr>
          <w:rFonts w:ascii="Times New Roman" w:eastAsia="Times New Roman" w:hAnsi="Times New Roman" w:cs="Times New Roman"/>
          <w:sz w:val="28"/>
          <w:szCs w:val="28"/>
          <w:lang w:val="uk-UA" w:eastAsia="uk-UA"/>
        </w:rPr>
        <w:t>. Департаменту з питань поводження з відходами та екологічної безпеки (Оле</w:t>
      </w:r>
      <w:r w:rsidR="00CD38A8" w:rsidRPr="005F0F61">
        <w:rPr>
          <w:rFonts w:ascii="Times New Roman" w:eastAsia="Times New Roman" w:hAnsi="Times New Roman" w:cs="Times New Roman"/>
          <w:sz w:val="28"/>
          <w:szCs w:val="28"/>
          <w:lang w:val="uk-UA" w:eastAsia="uk-UA"/>
        </w:rPr>
        <w:t>на КОЛТИК</w:t>
      </w:r>
      <w:r w:rsidR="009B4C16" w:rsidRPr="005F0F61">
        <w:rPr>
          <w:rFonts w:ascii="Times New Roman" w:eastAsia="Times New Roman" w:hAnsi="Times New Roman" w:cs="Times New Roman"/>
          <w:sz w:val="28"/>
          <w:szCs w:val="28"/>
          <w:lang w:val="uk-UA" w:eastAsia="uk-UA"/>
        </w:rPr>
        <w:t>) в установленому порядку забезпечити подання цього наказу на державну реєстрацію до Міністерства юстиції України.</w:t>
      </w:r>
    </w:p>
    <w:p w:rsidR="00C82B65" w:rsidRPr="005F0F61" w:rsidRDefault="00C82B65" w:rsidP="00C8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uk-UA"/>
        </w:rPr>
      </w:pPr>
    </w:p>
    <w:p w:rsidR="009B4C16" w:rsidRPr="005F0F61" w:rsidRDefault="006F3D05" w:rsidP="00C8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9B4C16" w:rsidRPr="005F0F61">
        <w:rPr>
          <w:rFonts w:ascii="Times New Roman" w:eastAsia="Times New Roman" w:hAnsi="Times New Roman" w:cs="Times New Roman"/>
          <w:sz w:val="28"/>
          <w:szCs w:val="28"/>
          <w:lang w:val="uk-UA" w:eastAsia="uk-UA"/>
        </w:rPr>
        <w:t>. Цей наказ набирає чинності з дня його офіційного опублікування.</w:t>
      </w:r>
    </w:p>
    <w:p w:rsidR="00A5269D" w:rsidRPr="005F0F61" w:rsidRDefault="00A5269D" w:rsidP="00C8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uk-UA"/>
        </w:rPr>
      </w:pPr>
    </w:p>
    <w:p w:rsidR="00C82B65" w:rsidRPr="005F0F61" w:rsidRDefault="006F3D05" w:rsidP="00C8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C82B65" w:rsidRPr="005F0F61">
        <w:rPr>
          <w:rFonts w:ascii="Times New Roman" w:eastAsia="Times New Roman" w:hAnsi="Times New Roman" w:cs="Times New Roman"/>
          <w:sz w:val="28"/>
          <w:szCs w:val="28"/>
          <w:lang w:val="uk-UA" w:eastAsia="uk-UA"/>
        </w:rPr>
        <w:t xml:space="preserve">. Контроль за виконанням цього наказу покласти на заступника Міністра з питань цифрового розвитку, цифрових трансформацій і </w:t>
      </w:r>
      <w:proofErr w:type="spellStart"/>
      <w:r w:rsidR="00C82B65" w:rsidRPr="005F0F61">
        <w:rPr>
          <w:rFonts w:ascii="Times New Roman" w:eastAsia="Times New Roman" w:hAnsi="Times New Roman" w:cs="Times New Roman"/>
          <w:sz w:val="28"/>
          <w:szCs w:val="28"/>
          <w:lang w:val="uk-UA" w:eastAsia="uk-UA"/>
        </w:rPr>
        <w:t>цифровізації</w:t>
      </w:r>
      <w:proofErr w:type="spellEnd"/>
      <w:r w:rsidR="00C82B65" w:rsidRPr="005F0F61">
        <w:rPr>
          <w:rFonts w:ascii="Times New Roman" w:eastAsia="Times New Roman" w:hAnsi="Times New Roman" w:cs="Times New Roman"/>
          <w:sz w:val="28"/>
          <w:szCs w:val="28"/>
          <w:lang w:val="uk-UA" w:eastAsia="uk-UA"/>
        </w:rPr>
        <w:t xml:space="preserve"> </w:t>
      </w:r>
      <w:r w:rsidR="00C82B65" w:rsidRPr="005F0F61">
        <w:rPr>
          <w:rFonts w:ascii="Times New Roman" w:eastAsia="Times New Roman" w:hAnsi="Times New Roman" w:cs="Times New Roman"/>
          <w:sz w:val="28"/>
          <w:szCs w:val="28"/>
          <w:lang w:val="uk-UA" w:eastAsia="uk-UA"/>
        </w:rPr>
        <w:br/>
        <w:t>СТРІЛЬЦЯ</w:t>
      </w:r>
      <w:r w:rsidR="00A30F24" w:rsidRPr="005F0F61">
        <w:rPr>
          <w:rFonts w:ascii="Times New Roman" w:eastAsia="Times New Roman" w:hAnsi="Times New Roman" w:cs="Times New Roman"/>
          <w:sz w:val="28"/>
          <w:szCs w:val="28"/>
          <w:lang w:val="uk-UA" w:eastAsia="uk-UA"/>
        </w:rPr>
        <w:t xml:space="preserve"> Руслана</w:t>
      </w:r>
      <w:r w:rsidR="00C82B65" w:rsidRPr="005F0F61">
        <w:rPr>
          <w:rFonts w:ascii="Times New Roman" w:eastAsia="Times New Roman" w:hAnsi="Times New Roman" w:cs="Times New Roman"/>
          <w:sz w:val="28"/>
          <w:szCs w:val="28"/>
          <w:lang w:val="uk-UA" w:eastAsia="uk-UA"/>
        </w:rPr>
        <w:t>.</w:t>
      </w:r>
    </w:p>
    <w:p w:rsidR="00CD38A8" w:rsidRDefault="00CD38A8" w:rsidP="00C8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lang w:val="uk-UA" w:eastAsia="uk-UA"/>
        </w:rPr>
      </w:pPr>
    </w:p>
    <w:p w:rsidR="006F3D05" w:rsidRPr="005F0F61" w:rsidRDefault="006F3D05" w:rsidP="00C8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lang w:val="uk-UA" w:eastAsia="uk-UA"/>
        </w:rPr>
      </w:pPr>
    </w:p>
    <w:p w:rsidR="0022156C" w:rsidRDefault="00CD38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val="uk-UA" w:eastAsia="uk-UA"/>
        </w:rPr>
      </w:pPr>
      <w:r w:rsidRPr="005F0F61">
        <w:rPr>
          <w:rFonts w:ascii="Times New Roman" w:eastAsia="Times New Roman" w:hAnsi="Times New Roman" w:cs="Times New Roman"/>
          <w:b/>
          <w:sz w:val="28"/>
          <w:szCs w:val="28"/>
          <w:lang w:val="uk-UA" w:eastAsia="uk-UA"/>
        </w:rPr>
        <w:t>Міністр</w:t>
      </w:r>
      <w:bookmarkStart w:id="3" w:name="n19"/>
      <w:bookmarkEnd w:id="3"/>
      <w:r w:rsidRPr="005F0F61">
        <w:rPr>
          <w:rFonts w:ascii="Times New Roman" w:eastAsia="Times New Roman" w:hAnsi="Times New Roman" w:cs="Times New Roman"/>
          <w:b/>
          <w:sz w:val="28"/>
          <w:szCs w:val="28"/>
          <w:lang w:val="uk-UA" w:eastAsia="uk-UA"/>
        </w:rPr>
        <w:tab/>
      </w:r>
      <w:r w:rsidRPr="005F0F61">
        <w:rPr>
          <w:rFonts w:ascii="Times New Roman" w:eastAsia="Times New Roman" w:hAnsi="Times New Roman" w:cs="Times New Roman"/>
          <w:b/>
          <w:sz w:val="28"/>
          <w:szCs w:val="28"/>
          <w:lang w:val="uk-UA" w:eastAsia="uk-UA"/>
        </w:rPr>
        <w:tab/>
      </w:r>
      <w:r w:rsidRPr="005F0F61">
        <w:rPr>
          <w:rFonts w:ascii="Times New Roman" w:eastAsia="Times New Roman" w:hAnsi="Times New Roman" w:cs="Times New Roman"/>
          <w:b/>
          <w:sz w:val="28"/>
          <w:szCs w:val="28"/>
          <w:lang w:val="uk-UA" w:eastAsia="uk-UA"/>
        </w:rPr>
        <w:tab/>
      </w:r>
      <w:r w:rsidRPr="005F0F61">
        <w:rPr>
          <w:rFonts w:ascii="Times New Roman" w:eastAsia="Times New Roman" w:hAnsi="Times New Roman" w:cs="Times New Roman"/>
          <w:b/>
          <w:sz w:val="28"/>
          <w:szCs w:val="28"/>
          <w:lang w:val="uk-UA" w:eastAsia="uk-UA"/>
        </w:rPr>
        <w:tab/>
      </w:r>
      <w:r w:rsidR="00184CFD" w:rsidRPr="005F0F61">
        <w:rPr>
          <w:rFonts w:ascii="Times New Roman" w:eastAsia="Times New Roman" w:hAnsi="Times New Roman" w:cs="Times New Roman"/>
          <w:b/>
          <w:sz w:val="28"/>
          <w:szCs w:val="28"/>
          <w:lang w:val="uk-UA" w:eastAsia="uk-UA"/>
        </w:rPr>
        <w:t xml:space="preserve">                          Ром</w:t>
      </w:r>
      <w:r w:rsidR="00B80BB8" w:rsidRPr="005F0F61">
        <w:rPr>
          <w:rFonts w:ascii="Times New Roman" w:eastAsia="Times New Roman" w:hAnsi="Times New Roman" w:cs="Times New Roman"/>
          <w:b/>
          <w:sz w:val="28"/>
          <w:szCs w:val="28"/>
          <w:lang w:val="uk-UA" w:eastAsia="uk-UA"/>
        </w:rPr>
        <w:t>ан</w:t>
      </w:r>
      <w:r w:rsidRPr="005F0F61">
        <w:rPr>
          <w:rFonts w:ascii="Times New Roman" w:eastAsia="Times New Roman" w:hAnsi="Times New Roman" w:cs="Times New Roman"/>
          <w:b/>
          <w:sz w:val="28"/>
          <w:szCs w:val="28"/>
          <w:lang w:val="uk-UA" w:eastAsia="uk-UA"/>
        </w:rPr>
        <w:t xml:space="preserve"> </w:t>
      </w:r>
      <w:r w:rsidR="00184CFD" w:rsidRPr="005F0F61">
        <w:rPr>
          <w:rFonts w:ascii="Times New Roman" w:eastAsia="Times New Roman" w:hAnsi="Times New Roman" w:cs="Times New Roman"/>
          <w:b/>
          <w:sz w:val="28"/>
          <w:szCs w:val="28"/>
          <w:lang w:val="uk-UA" w:eastAsia="uk-UA"/>
        </w:rPr>
        <w:t>АБРАМО</w:t>
      </w:r>
      <w:r w:rsidR="00B80BB8" w:rsidRPr="005F0F61">
        <w:rPr>
          <w:rFonts w:ascii="Times New Roman" w:eastAsia="Times New Roman" w:hAnsi="Times New Roman" w:cs="Times New Roman"/>
          <w:b/>
          <w:sz w:val="28"/>
          <w:szCs w:val="28"/>
          <w:lang w:val="uk-UA" w:eastAsia="uk-UA"/>
        </w:rPr>
        <w:t>ВС</w:t>
      </w:r>
      <w:r w:rsidRPr="005F0F61">
        <w:rPr>
          <w:rFonts w:ascii="Times New Roman" w:eastAsia="Times New Roman" w:hAnsi="Times New Roman" w:cs="Times New Roman"/>
          <w:b/>
          <w:sz w:val="28"/>
          <w:szCs w:val="28"/>
          <w:lang w:val="uk-UA" w:eastAsia="uk-UA"/>
        </w:rPr>
        <w:t>ЬКИЙ</w:t>
      </w:r>
    </w:p>
    <w:p w:rsidR="00900AFD" w:rsidRDefault="0090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val="uk-UA" w:eastAsia="uk-UA"/>
        </w:rPr>
      </w:pPr>
    </w:p>
    <w:p w:rsidR="00900AFD" w:rsidRDefault="0090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val="uk-UA" w:eastAsia="uk-UA"/>
        </w:rPr>
      </w:pPr>
    </w:p>
    <w:p w:rsidR="00900AFD" w:rsidRDefault="0090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val="uk-UA" w:eastAsia="uk-UA"/>
        </w:rPr>
      </w:pPr>
    </w:p>
    <w:p w:rsidR="00900AFD" w:rsidRDefault="0090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val="uk-UA" w:eastAsia="uk-UA"/>
        </w:rPr>
      </w:pPr>
    </w:p>
    <w:p w:rsidR="00900AFD" w:rsidRDefault="0090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8"/>
          <w:szCs w:val="28"/>
          <w:lang w:val="uk-UA" w:eastAsia="uk-UA"/>
        </w:rPr>
      </w:pPr>
    </w:p>
    <w:p w:rsidR="00900AFD" w:rsidRPr="005F0F61" w:rsidRDefault="00900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uk-UA" w:eastAsia="uk-UA"/>
        </w:rPr>
      </w:pPr>
    </w:p>
    <w:sectPr w:rsidR="00900AFD" w:rsidRPr="005F0F61" w:rsidSect="00C82B65">
      <w:headerReference w:type="default" r:id="rId12"/>
      <w:pgSz w:w="11906" w:h="16838" w:code="9"/>
      <w:pgMar w:top="993" w:right="424"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E6" w:rsidRDefault="000625E6" w:rsidP="00F9345C">
      <w:pPr>
        <w:spacing w:after="0" w:line="240" w:lineRule="auto"/>
      </w:pPr>
      <w:r>
        <w:separator/>
      </w:r>
    </w:p>
  </w:endnote>
  <w:endnote w:type="continuationSeparator" w:id="0">
    <w:p w:rsidR="000625E6" w:rsidRDefault="000625E6" w:rsidP="00F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E6" w:rsidRDefault="000625E6" w:rsidP="00F9345C">
      <w:pPr>
        <w:spacing w:after="0" w:line="240" w:lineRule="auto"/>
      </w:pPr>
      <w:r>
        <w:separator/>
      </w:r>
    </w:p>
  </w:footnote>
  <w:footnote w:type="continuationSeparator" w:id="0">
    <w:p w:rsidR="000625E6" w:rsidRDefault="000625E6" w:rsidP="00F9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60"/>
      <w:docPartObj>
        <w:docPartGallery w:val="Page Numbers (Top of Page)"/>
        <w:docPartUnique/>
      </w:docPartObj>
    </w:sdtPr>
    <w:sdtEndPr>
      <w:rPr>
        <w:rFonts w:ascii="Times New Roman" w:hAnsi="Times New Roman" w:cs="Times New Roman"/>
      </w:rPr>
    </w:sdtEndPr>
    <w:sdtContent>
      <w:p w:rsidR="00C82B65" w:rsidRPr="00C82B65" w:rsidRDefault="00183008">
        <w:pPr>
          <w:pStyle w:val="a4"/>
          <w:jc w:val="center"/>
          <w:rPr>
            <w:rFonts w:ascii="Times New Roman" w:hAnsi="Times New Roman" w:cs="Times New Roman"/>
          </w:rPr>
        </w:pPr>
        <w:r w:rsidRPr="00C82B65">
          <w:rPr>
            <w:rFonts w:ascii="Times New Roman" w:hAnsi="Times New Roman" w:cs="Times New Roman"/>
          </w:rPr>
          <w:fldChar w:fldCharType="begin"/>
        </w:r>
        <w:r w:rsidR="00C82B65" w:rsidRPr="00C82B65">
          <w:rPr>
            <w:rFonts w:ascii="Times New Roman" w:hAnsi="Times New Roman" w:cs="Times New Roman"/>
          </w:rPr>
          <w:instrText xml:space="preserve"> PAGE   \* MERGEFORMAT </w:instrText>
        </w:r>
        <w:r w:rsidRPr="00C82B65">
          <w:rPr>
            <w:rFonts w:ascii="Times New Roman" w:hAnsi="Times New Roman" w:cs="Times New Roman"/>
          </w:rPr>
          <w:fldChar w:fldCharType="separate"/>
        </w:r>
        <w:r w:rsidR="001D7BBC">
          <w:rPr>
            <w:rFonts w:ascii="Times New Roman" w:hAnsi="Times New Roman" w:cs="Times New Roman"/>
            <w:noProof/>
          </w:rPr>
          <w:t>2</w:t>
        </w:r>
        <w:r w:rsidRPr="00C82B65">
          <w:rPr>
            <w:rFonts w:ascii="Times New Roman" w:hAnsi="Times New Roman" w:cs="Times New Roman"/>
          </w:rPr>
          <w:fldChar w:fldCharType="end"/>
        </w:r>
      </w:p>
    </w:sdtContent>
  </w:sdt>
  <w:p w:rsidR="00C82B65" w:rsidRDefault="00C82B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D706F"/>
    <w:multiLevelType w:val="hybridMultilevel"/>
    <w:tmpl w:val="35C05A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6A4077"/>
    <w:multiLevelType w:val="hybridMultilevel"/>
    <w:tmpl w:val="D6F63DFA"/>
    <w:lvl w:ilvl="0" w:tplc="A6603D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5F16EA8"/>
    <w:multiLevelType w:val="hybridMultilevel"/>
    <w:tmpl w:val="6C1CED9A"/>
    <w:lvl w:ilvl="0" w:tplc="C52493A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4D3B0560"/>
    <w:multiLevelType w:val="hybridMultilevel"/>
    <w:tmpl w:val="C4DA7E0E"/>
    <w:lvl w:ilvl="0" w:tplc="25F4445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5325722E"/>
    <w:multiLevelType w:val="hybridMultilevel"/>
    <w:tmpl w:val="8D545410"/>
    <w:lvl w:ilvl="0" w:tplc="35D6B4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A27358F"/>
    <w:multiLevelType w:val="hybridMultilevel"/>
    <w:tmpl w:val="09D6BA30"/>
    <w:lvl w:ilvl="0" w:tplc="7FBA6C94">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6" w15:restartNumberingAfterBreak="0">
    <w:nsid w:val="6E057932"/>
    <w:multiLevelType w:val="hybridMultilevel"/>
    <w:tmpl w:val="EE802454"/>
    <w:lvl w:ilvl="0" w:tplc="4558D2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5C"/>
    <w:rsid w:val="00016DF5"/>
    <w:rsid w:val="00037868"/>
    <w:rsid w:val="00056247"/>
    <w:rsid w:val="000625E6"/>
    <w:rsid w:val="000D228F"/>
    <w:rsid w:val="000E428E"/>
    <w:rsid w:val="000F0BDB"/>
    <w:rsid w:val="0010308F"/>
    <w:rsid w:val="001128AB"/>
    <w:rsid w:val="0015458D"/>
    <w:rsid w:val="0016467D"/>
    <w:rsid w:val="0017052A"/>
    <w:rsid w:val="00170776"/>
    <w:rsid w:val="001768E3"/>
    <w:rsid w:val="00183008"/>
    <w:rsid w:val="00184CFD"/>
    <w:rsid w:val="00184EE8"/>
    <w:rsid w:val="001B2EDB"/>
    <w:rsid w:val="001B413C"/>
    <w:rsid w:val="001D7BBC"/>
    <w:rsid w:val="001E6CD9"/>
    <w:rsid w:val="001F7297"/>
    <w:rsid w:val="00213EE2"/>
    <w:rsid w:val="0022156C"/>
    <w:rsid w:val="002619B1"/>
    <w:rsid w:val="002D1875"/>
    <w:rsid w:val="00313644"/>
    <w:rsid w:val="00330C41"/>
    <w:rsid w:val="00333D6D"/>
    <w:rsid w:val="00342512"/>
    <w:rsid w:val="003D6AA8"/>
    <w:rsid w:val="003E5EBE"/>
    <w:rsid w:val="00465113"/>
    <w:rsid w:val="004A6951"/>
    <w:rsid w:val="004D05A6"/>
    <w:rsid w:val="00534674"/>
    <w:rsid w:val="0056146D"/>
    <w:rsid w:val="0059172C"/>
    <w:rsid w:val="005A7D36"/>
    <w:rsid w:val="005C1D73"/>
    <w:rsid w:val="005E4CAB"/>
    <w:rsid w:val="005F0F61"/>
    <w:rsid w:val="00621BD7"/>
    <w:rsid w:val="00625AB2"/>
    <w:rsid w:val="00626995"/>
    <w:rsid w:val="00647C5C"/>
    <w:rsid w:val="00652B1F"/>
    <w:rsid w:val="006815CA"/>
    <w:rsid w:val="006865D2"/>
    <w:rsid w:val="006B0B71"/>
    <w:rsid w:val="006D71C3"/>
    <w:rsid w:val="006F3D05"/>
    <w:rsid w:val="00722949"/>
    <w:rsid w:val="00733922"/>
    <w:rsid w:val="007D1C95"/>
    <w:rsid w:val="00833E24"/>
    <w:rsid w:val="00835CE9"/>
    <w:rsid w:val="0087738B"/>
    <w:rsid w:val="008C3561"/>
    <w:rsid w:val="00900AFD"/>
    <w:rsid w:val="00943570"/>
    <w:rsid w:val="00955661"/>
    <w:rsid w:val="00966143"/>
    <w:rsid w:val="00997945"/>
    <w:rsid w:val="009B48C3"/>
    <w:rsid w:val="009B4C16"/>
    <w:rsid w:val="009D2914"/>
    <w:rsid w:val="009D5BE9"/>
    <w:rsid w:val="009F284F"/>
    <w:rsid w:val="00A10951"/>
    <w:rsid w:val="00A30F24"/>
    <w:rsid w:val="00A458D5"/>
    <w:rsid w:val="00A5269D"/>
    <w:rsid w:val="00A96325"/>
    <w:rsid w:val="00AC6B44"/>
    <w:rsid w:val="00AC7E92"/>
    <w:rsid w:val="00B07710"/>
    <w:rsid w:val="00B203C1"/>
    <w:rsid w:val="00B4420A"/>
    <w:rsid w:val="00B74FA5"/>
    <w:rsid w:val="00B80BB8"/>
    <w:rsid w:val="00BA162F"/>
    <w:rsid w:val="00BA7F02"/>
    <w:rsid w:val="00BB43E1"/>
    <w:rsid w:val="00C514AA"/>
    <w:rsid w:val="00C80168"/>
    <w:rsid w:val="00C82B65"/>
    <w:rsid w:val="00C9068C"/>
    <w:rsid w:val="00C9093B"/>
    <w:rsid w:val="00C91638"/>
    <w:rsid w:val="00CB75B4"/>
    <w:rsid w:val="00CD38A8"/>
    <w:rsid w:val="00CF4490"/>
    <w:rsid w:val="00D23EC6"/>
    <w:rsid w:val="00D53C22"/>
    <w:rsid w:val="00D825E4"/>
    <w:rsid w:val="00D907D7"/>
    <w:rsid w:val="00D9361E"/>
    <w:rsid w:val="00D9510D"/>
    <w:rsid w:val="00DD0997"/>
    <w:rsid w:val="00DF6726"/>
    <w:rsid w:val="00E25144"/>
    <w:rsid w:val="00E5107A"/>
    <w:rsid w:val="00E67C56"/>
    <w:rsid w:val="00E7277B"/>
    <w:rsid w:val="00F11F7B"/>
    <w:rsid w:val="00F256DB"/>
    <w:rsid w:val="00F443CC"/>
    <w:rsid w:val="00F46664"/>
    <w:rsid w:val="00F5519D"/>
    <w:rsid w:val="00F5791F"/>
    <w:rsid w:val="00F902B9"/>
    <w:rsid w:val="00F9345C"/>
    <w:rsid w:val="00FA31A0"/>
    <w:rsid w:val="00FB452C"/>
    <w:rsid w:val="00FC2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505C3-3C1A-4424-90E5-EA7C087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
    <w:name w:val="rvps1"/>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F9345C"/>
  </w:style>
  <w:style w:type="character" w:customStyle="1" w:styleId="rvts23">
    <w:name w:val="rvts23"/>
    <w:basedOn w:val="a0"/>
    <w:rsid w:val="00F9345C"/>
  </w:style>
  <w:style w:type="paragraph" w:customStyle="1" w:styleId="rvps7">
    <w:name w:val="rvps7"/>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F9345C"/>
  </w:style>
  <w:style w:type="paragraph" w:customStyle="1" w:styleId="rvps14">
    <w:name w:val="rvps14"/>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9345C"/>
    <w:rPr>
      <w:color w:val="0000FF"/>
      <w:u w:val="single"/>
    </w:rPr>
  </w:style>
  <w:style w:type="character" w:customStyle="1" w:styleId="rvts52">
    <w:name w:val="rvts52"/>
    <w:basedOn w:val="a0"/>
    <w:rsid w:val="00F9345C"/>
  </w:style>
  <w:style w:type="character" w:customStyle="1" w:styleId="rvts44">
    <w:name w:val="rvts44"/>
    <w:basedOn w:val="a0"/>
    <w:rsid w:val="00F9345C"/>
  </w:style>
  <w:style w:type="paragraph" w:customStyle="1" w:styleId="rvps15">
    <w:name w:val="rvps15"/>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1">
    <w:name w:val="rvps11"/>
    <w:basedOn w:val="a"/>
    <w:rsid w:val="00F934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F9345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F9345C"/>
  </w:style>
  <w:style w:type="paragraph" w:styleId="a6">
    <w:name w:val="footer"/>
    <w:basedOn w:val="a"/>
    <w:link w:val="a7"/>
    <w:uiPriority w:val="99"/>
    <w:unhideWhenUsed/>
    <w:rsid w:val="00F9345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9345C"/>
  </w:style>
  <w:style w:type="paragraph" w:styleId="a8">
    <w:name w:val="Balloon Text"/>
    <w:basedOn w:val="a"/>
    <w:link w:val="a9"/>
    <w:uiPriority w:val="99"/>
    <w:semiHidden/>
    <w:unhideWhenUsed/>
    <w:rsid w:val="000D228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D228F"/>
    <w:rPr>
      <w:rFonts w:ascii="Segoe UI" w:hAnsi="Segoe UI" w:cs="Segoe UI"/>
      <w:sz w:val="18"/>
      <w:szCs w:val="18"/>
    </w:rPr>
  </w:style>
  <w:style w:type="paragraph" w:styleId="aa">
    <w:name w:val="List Paragraph"/>
    <w:basedOn w:val="a"/>
    <w:uiPriority w:val="34"/>
    <w:qFormat/>
    <w:rsid w:val="00A5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76803">
      <w:bodyDiv w:val="1"/>
      <w:marLeft w:val="0"/>
      <w:marRight w:val="0"/>
      <w:marTop w:val="0"/>
      <w:marBottom w:val="0"/>
      <w:divBdr>
        <w:top w:val="none" w:sz="0" w:space="0" w:color="auto"/>
        <w:left w:val="none" w:sz="0" w:space="0" w:color="auto"/>
        <w:bottom w:val="none" w:sz="0" w:space="0" w:color="auto"/>
        <w:right w:val="none" w:sz="0" w:space="0" w:color="auto"/>
      </w:divBdr>
      <w:divsChild>
        <w:div w:id="348802780">
          <w:marLeft w:val="0"/>
          <w:marRight w:val="0"/>
          <w:marTop w:val="150"/>
          <w:marBottom w:val="150"/>
          <w:divBdr>
            <w:top w:val="none" w:sz="0" w:space="0" w:color="auto"/>
            <w:left w:val="none" w:sz="0" w:space="0" w:color="auto"/>
            <w:bottom w:val="none" w:sz="0" w:space="0" w:color="auto"/>
            <w:right w:val="none" w:sz="0" w:space="0" w:color="auto"/>
          </w:divBdr>
        </w:div>
        <w:div w:id="8732298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2-2015-%D0%BF" TargetMode="External"/><Relationship Id="rId5" Type="http://schemas.openxmlformats.org/officeDocument/2006/relationships/footnotes" Target="footnotes.xml"/><Relationship Id="rId10" Type="http://schemas.openxmlformats.org/officeDocument/2006/relationships/hyperlink" Target="https://zakon.rada.gov.ua/laws/show/342-2018-%D0%BF" TargetMode="External"/><Relationship Id="rId4" Type="http://schemas.openxmlformats.org/officeDocument/2006/relationships/webSettings" Target="webSettings.xml"/><Relationship Id="rId9" Type="http://schemas.openxmlformats.org/officeDocument/2006/relationships/hyperlink" Target="https://zakon.rada.gov.ua/laws/show/877-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2931</Words>
  <Characters>1671</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Шмурак Євген Леонідович</dc:creator>
  <cp:lastModifiedBy>Савенко Надія Віталіївна</cp:lastModifiedBy>
  <cp:revision>12</cp:revision>
  <cp:lastPrinted>2021-03-09T12:12:00Z</cp:lastPrinted>
  <dcterms:created xsi:type="dcterms:W3CDTF">2021-02-25T14:01:00Z</dcterms:created>
  <dcterms:modified xsi:type="dcterms:W3CDTF">2021-03-09T15:14:00Z</dcterms:modified>
</cp:coreProperties>
</file>