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D45A" w14:textId="56589E8E" w:rsidR="00245F33" w:rsidRPr="00A74108" w:rsidRDefault="00245F33" w:rsidP="00245F33">
      <w:pPr>
        <w:ind w:firstLine="540"/>
        <w:jc w:val="center"/>
        <w:rPr>
          <w:rFonts w:cs="Arial"/>
          <w:b/>
          <w:bCs/>
          <w:sz w:val="20"/>
          <w:szCs w:val="20"/>
          <w:lang w:eastAsia="en-US"/>
        </w:rPr>
      </w:pPr>
      <w:r w:rsidRPr="00A74108">
        <w:rPr>
          <w:rFonts w:cs="Arial"/>
          <w:b/>
          <w:bCs/>
          <w:sz w:val="20"/>
          <w:szCs w:val="20"/>
        </w:rPr>
        <w:t>Повідомлення про намір отримання дозвол</w:t>
      </w:r>
      <w:r w:rsidR="0037300F" w:rsidRPr="00A74108">
        <w:rPr>
          <w:rFonts w:cs="Arial"/>
          <w:b/>
          <w:bCs/>
          <w:sz w:val="20"/>
          <w:szCs w:val="20"/>
        </w:rPr>
        <w:t>ів</w:t>
      </w:r>
      <w:r w:rsidRPr="00A74108">
        <w:rPr>
          <w:rFonts w:cs="Arial"/>
          <w:b/>
          <w:bCs/>
          <w:sz w:val="20"/>
          <w:szCs w:val="20"/>
        </w:rPr>
        <w:t xml:space="preserve"> на викиди забруднюючих речовин в атмосферне повітря</w:t>
      </w:r>
    </w:p>
    <w:p w14:paraId="19D255D1" w14:textId="77777777" w:rsidR="00245F33" w:rsidRPr="00A74108" w:rsidRDefault="00245F33" w:rsidP="00245F33">
      <w:pPr>
        <w:ind w:firstLine="540"/>
        <w:jc w:val="both"/>
        <w:rPr>
          <w:sz w:val="20"/>
          <w:szCs w:val="20"/>
        </w:rPr>
      </w:pPr>
    </w:p>
    <w:p w14:paraId="3532F397" w14:textId="561C9100" w:rsidR="00245F33" w:rsidRPr="00A74108" w:rsidRDefault="0037300F" w:rsidP="0037300F">
      <w:pPr>
        <w:pStyle w:val="2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A74108">
        <w:rPr>
          <w:color w:val="000000" w:themeColor="text1"/>
          <w:kern w:val="36"/>
          <w:sz w:val="20"/>
          <w:szCs w:val="20"/>
        </w:rPr>
        <w:t xml:space="preserve">Приватно-орендне сільськогосподарське підприємство «УМАНСЬКИЙ ТЕПЛИЧНИЙ КОМБІНАТ», </w:t>
      </w:r>
      <w:r w:rsidR="00684A7F" w:rsidRPr="00A74108">
        <w:rPr>
          <w:color w:val="000000" w:themeColor="text1"/>
          <w:sz w:val="20"/>
          <w:szCs w:val="20"/>
        </w:rPr>
        <w:t xml:space="preserve"> </w:t>
      </w:r>
      <w:bookmarkStart w:id="0" w:name="_GoBack"/>
      <w:r w:rsidRPr="00A74108">
        <w:rPr>
          <w:color w:val="000000" w:themeColor="text1"/>
          <w:sz w:val="20"/>
          <w:szCs w:val="20"/>
        </w:rPr>
        <w:t xml:space="preserve">ПОСП </w:t>
      </w:r>
      <w:r w:rsidRPr="00A74108">
        <w:rPr>
          <w:color w:val="000000" w:themeColor="text1"/>
          <w:kern w:val="36"/>
          <w:sz w:val="20"/>
          <w:szCs w:val="20"/>
        </w:rPr>
        <w:t>«УМАНСЬКИЙ ТЕПЛИЧНИЙ КОМБІНАТ»</w:t>
      </w:r>
      <w:r w:rsidRPr="00A74108">
        <w:rPr>
          <w:color w:val="000000" w:themeColor="text1"/>
          <w:sz w:val="20"/>
          <w:szCs w:val="20"/>
        </w:rPr>
        <w:t xml:space="preserve"> </w:t>
      </w:r>
      <w:bookmarkEnd w:id="0"/>
      <w:r w:rsidR="00245F33" w:rsidRPr="00A74108">
        <w:rPr>
          <w:color w:val="000000" w:themeColor="text1"/>
          <w:sz w:val="20"/>
          <w:szCs w:val="20"/>
        </w:rPr>
        <w:t xml:space="preserve">(код ЄДРПОУ </w:t>
      </w:r>
      <w:r w:rsidRPr="00A74108">
        <w:rPr>
          <w:rStyle w:val="tx1"/>
          <w:b w:val="0"/>
          <w:color w:val="000000" w:themeColor="text1"/>
          <w:sz w:val="20"/>
          <w:szCs w:val="20"/>
        </w:rPr>
        <w:t>02779234</w:t>
      </w:r>
      <w:r w:rsidR="00245F33" w:rsidRPr="00A74108">
        <w:rPr>
          <w:color w:val="000000" w:themeColor="text1"/>
          <w:sz w:val="20"/>
          <w:szCs w:val="20"/>
        </w:rPr>
        <w:t xml:space="preserve">; </w:t>
      </w:r>
      <w:proofErr w:type="spellStart"/>
      <w:r w:rsidR="00245F33" w:rsidRPr="00A74108">
        <w:rPr>
          <w:color w:val="000000" w:themeColor="text1"/>
          <w:sz w:val="20"/>
          <w:szCs w:val="20"/>
        </w:rPr>
        <w:t>юр</w:t>
      </w:r>
      <w:proofErr w:type="spellEnd"/>
      <w:r w:rsidR="00684A7F" w:rsidRPr="00A74108">
        <w:rPr>
          <w:color w:val="000000" w:themeColor="text1"/>
          <w:sz w:val="20"/>
          <w:szCs w:val="20"/>
        </w:rPr>
        <w:t xml:space="preserve">. </w:t>
      </w:r>
      <w:r w:rsidRPr="00A74108">
        <w:rPr>
          <w:color w:val="000000" w:themeColor="text1"/>
          <w:sz w:val="20"/>
          <w:szCs w:val="20"/>
        </w:rPr>
        <w:t>а</w:t>
      </w:r>
      <w:r w:rsidR="00684A7F" w:rsidRPr="00A74108">
        <w:rPr>
          <w:color w:val="000000" w:themeColor="text1"/>
          <w:sz w:val="20"/>
          <w:szCs w:val="20"/>
        </w:rPr>
        <w:t>дреса</w:t>
      </w:r>
      <w:r w:rsidRPr="00A74108">
        <w:rPr>
          <w:color w:val="000000" w:themeColor="text1"/>
          <w:sz w:val="20"/>
          <w:szCs w:val="20"/>
        </w:rPr>
        <w:t>: 20300, Черкаська обл., м. Умань, вул. Дерев'янка, 26</w:t>
      </w:r>
      <w:r w:rsidR="00D97174" w:rsidRPr="00A74108">
        <w:rPr>
          <w:color w:val="000000" w:themeColor="text1"/>
          <w:sz w:val="20"/>
          <w:szCs w:val="20"/>
          <w:lang w:val="ru-RU"/>
        </w:rPr>
        <w:t>)</w:t>
      </w:r>
      <w:r w:rsidRPr="00A74108">
        <w:rPr>
          <w:color w:val="000000" w:themeColor="text1"/>
          <w:sz w:val="20"/>
          <w:szCs w:val="20"/>
        </w:rPr>
        <w:t xml:space="preserve"> </w:t>
      </w:r>
      <w:r w:rsidR="00245F33" w:rsidRPr="00A74108">
        <w:rPr>
          <w:color w:val="000000" w:themeColor="text1"/>
          <w:sz w:val="20"/>
          <w:szCs w:val="20"/>
        </w:rPr>
        <w:t>має намір отримати дозвіл на викиди забруднюючих речовин в атмосферне повітря</w:t>
      </w:r>
      <w:r w:rsidRPr="00A74108">
        <w:rPr>
          <w:color w:val="000000" w:themeColor="text1"/>
          <w:sz w:val="20"/>
          <w:szCs w:val="20"/>
        </w:rPr>
        <w:t xml:space="preserve"> для двох майданчиків</w:t>
      </w:r>
      <w:r w:rsidR="00245F33" w:rsidRPr="00A74108">
        <w:rPr>
          <w:color w:val="000000" w:themeColor="text1"/>
          <w:sz w:val="20"/>
          <w:szCs w:val="20"/>
        </w:rPr>
        <w:t xml:space="preserve">. Основним видом діяльності підприємства є </w:t>
      </w:r>
      <w:r w:rsidRPr="00A74108">
        <w:rPr>
          <w:color w:val="000000" w:themeColor="text1"/>
          <w:sz w:val="20"/>
          <w:szCs w:val="20"/>
          <w:shd w:val="clear" w:color="auto" w:fill="FFFFFF"/>
        </w:rPr>
        <w:t>вирощування овочів і баштанних культур, коренеплодів і бульбоплодів</w:t>
      </w:r>
      <w:r w:rsidR="00245F33" w:rsidRPr="00A74108">
        <w:rPr>
          <w:color w:val="000000" w:themeColor="text1"/>
          <w:sz w:val="20"/>
          <w:szCs w:val="20"/>
        </w:rPr>
        <w:t xml:space="preserve">. </w:t>
      </w:r>
      <w:r w:rsidR="00D97174" w:rsidRPr="00A74108">
        <w:rPr>
          <w:color w:val="000000" w:themeColor="text1"/>
          <w:sz w:val="20"/>
          <w:szCs w:val="20"/>
        </w:rPr>
        <w:t>Т</w:t>
      </w:r>
      <w:r w:rsidR="00245F33" w:rsidRPr="00A74108">
        <w:rPr>
          <w:color w:val="000000" w:themeColor="text1"/>
          <w:sz w:val="20"/>
          <w:szCs w:val="20"/>
        </w:rPr>
        <w:t>ел</w:t>
      </w:r>
      <w:r w:rsidR="00684A7F" w:rsidRPr="00A74108">
        <w:rPr>
          <w:color w:val="000000" w:themeColor="text1"/>
          <w:sz w:val="20"/>
          <w:szCs w:val="20"/>
        </w:rPr>
        <w:t>.</w:t>
      </w:r>
      <w:r w:rsidR="00245F33" w:rsidRPr="00A74108">
        <w:rPr>
          <w:color w:val="000000" w:themeColor="text1"/>
          <w:sz w:val="20"/>
          <w:szCs w:val="20"/>
        </w:rPr>
        <w:t xml:space="preserve"> </w:t>
      </w:r>
      <w:r w:rsidRPr="00A74108">
        <w:rPr>
          <w:color w:val="000000" w:themeColor="text1"/>
          <w:sz w:val="20"/>
          <w:szCs w:val="20"/>
        </w:rPr>
        <w:t>+38(04744)46451</w:t>
      </w:r>
      <w:r w:rsidR="00245F33" w:rsidRPr="00A74108">
        <w:rPr>
          <w:color w:val="000000" w:themeColor="text1"/>
          <w:sz w:val="20"/>
          <w:szCs w:val="20"/>
        </w:rPr>
        <w:t xml:space="preserve">, </w:t>
      </w:r>
      <w:r w:rsidR="00245F33" w:rsidRPr="00A74108">
        <w:rPr>
          <w:color w:val="000000" w:themeColor="text1"/>
          <w:sz w:val="20"/>
          <w:szCs w:val="20"/>
          <w:lang w:val="en-US" w:eastAsia="ru-RU"/>
        </w:rPr>
        <w:t>e</w:t>
      </w:r>
      <w:r w:rsidR="00245F33" w:rsidRPr="00A74108">
        <w:rPr>
          <w:color w:val="000000" w:themeColor="text1"/>
          <w:sz w:val="20"/>
          <w:szCs w:val="20"/>
          <w:lang w:eastAsia="ru-RU"/>
        </w:rPr>
        <w:t>-</w:t>
      </w:r>
      <w:r w:rsidR="00245F33" w:rsidRPr="00A74108">
        <w:rPr>
          <w:color w:val="000000" w:themeColor="text1"/>
          <w:sz w:val="20"/>
          <w:szCs w:val="20"/>
          <w:lang w:val="en-US" w:eastAsia="ru-RU"/>
        </w:rPr>
        <w:t>mail</w:t>
      </w:r>
      <w:r w:rsidR="00245F33" w:rsidRPr="00A74108">
        <w:rPr>
          <w:color w:val="000000" w:themeColor="text1"/>
          <w:sz w:val="20"/>
          <w:szCs w:val="20"/>
          <w:lang w:eastAsia="ru-RU"/>
        </w:rPr>
        <w:t>:</w:t>
      </w:r>
      <w:r w:rsidR="00245F33" w:rsidRPr="00A74108">
        <w:rPr>
          <w:color w:val="000000" w:themeColor="text1"/>
          <w:sz w:val="20"/>
          <w:szCs w:val="20"/>
        </w:rPr>
        <w:t xml:space="preserve"> </w:t>
      </w:r>
      <w:r w:rsidRPr="00A74108">
        <w:rPr>
          <w:color w:val="000000" w:themeColor="text1"/>
          <w:sz w:val="20"/>
          <w:szCs w:val="20"/>
        </w:rPr>
        <w:t>rost120667@ukr.net</w:t>
      </w:r>
      <w:r w:rsidR="00245F33" w:rsidRPr="00A74108">
        <w:rPr>
          <w:color w:val="000000" w:themeColor="text1"/>
          <w:sz w:val="20"/>
          <w:szCs w:val="20"/>
        </w:rPr>
        <w:t>.</w:t>
      </w:r>
    </w:p>
    <w:p w14:paraId="69274B80" w14:textId="5B612AB4" w:rsidR="00245F33" w:rsidRPr="00A74108" w:rsidRDefault="00AD5098" w:rsidP="00684A7F">
      <w:pPr>
        <w:ind w:firstLine="540"/>
        <w:jc w:val="both"/>
        <w:rPr>
          <w:sz w:val="20"/>
          <w:szCs w:val="20"/>
        </w:rPr>
      </w:pPr>
      <w:r w:rsidRPr="00A74108">
        <w:rPr>
          <w:color w:val="000000" w:themeColor="text1"/>
          <w:sz w:val="20"/>
          <w:szCs w:val="20"/>
        </w:rPr>
        <w:t xml:space="preserve">ПОСП </w:t>
      </w:r>
      <w:r w:rsidRPr="00A74108">
        <w:rPr>
          <w:color w:val="000000" w:themeColor="text1"/>
          <w:kern w:val="36"/>
          <w:sz w:val="20"/>
          <w:szCs w:val="20"/>
        </w:rPr>
        <w:t>«УМАНСЬКИЙ ТЕПЛИЧНИЙ КОМБІНАТ»</w:t>
      </w:r>
      <w:r w:rsidRPr="00A74108">
        <w:rPr>
          <w:color w:val="000000" w:themeColor="text1"/>
          <w:sz w:val="20"/>
          <w:szCs w:val="20"/>
        </w:rPr>
        <w:t xml:space="preserve"> </w:t>
      </w:r>
      <w:r w:rsidR="003C6CA6" w:rsidRPr="00A74108">
        <w:rPr>
          <w:color w:val="000000" w:themeColor="text1"/>
          <w:sz w:val="20"/>
          <w:szCs w:val="20"/>
        </w:rPr>
        <w:t xml:space="preserve">Майданчик №1 та Майданчик №4 </w:t>
      </w:r>
      <w:r w:rsidR="00245F33" w:rsidRPr="00A74108">
        <w:rPr>
          <w:sz w:val="20"/>
          <w:szCs w:val="20"/>
        </w:rPr>
        <w:t>не підляга</w:t>
      </w:r>
      <w:r w:rsidR="00A675D2" w:rsidRPr="00A74108">
        <w:rPr>
          <w:sz w:val="20"/>
          <w:szCs w:val="20"/>
        </w:rPr>
        <w:t>ють</w:t>
      </w:r>
      <w:r w:rsidR="00245F33" w:rsidRPr="00A74108">
        <w:rPr>
          <w:sz w:val="20"/>
          <w:szCs w:val="20"/>
        </w:rPr>
        <w:t xml:space="preserve"> оцінці впливу на довкілля відповідно до ЗУ «Про оцінку впливу на довкілля», так як види діяльності підприємства не відображені у статті 3 </w:t>
      </w:r>
      <w:r w:rsidR="00245F33" w:rsidRPr="00A74108">
        <w:rPr>
          <w:sz w:val="20"/>
          <w:szCs w:val="20"/>
          <w:shd w:val="clear" w:color="auto" w:fill="FFFFFF"/>
        </w:rPr>
        <w:t xml:space="preserve">визначеної частинами другою і третьою цієї статті </w:t>
      </w:r>
      <w:r w:rsidR="00245F33" w:rsidRPr="00A74108">
        <w:rPr>
          <w:sz w:val="20"/>
          <w:szCs w:val="20"/>
        </w:rPr>
        <w:t>ЗУ «Про оцінку впливу на довкілля».</w:t>
      </w:r>
    </w:p>
    <w:p w14:paraId="6625957B" w14:textId="3B629A6A" w:rsidR="00021875" w:rsidRPr="00A74108" w:rsidRDefault="00AD5098" w:rsidP="00021875">
      <w:pPr>
        <w:ind w:firstLine="540"/>
        <w:jc w:val="both"/>
        <w:rPr>
          <w:sz w:val="20"/>
          <w:szCs w:val="20"/>
        </w:rPr>
      </w:pPr>
      <w:r w:rsidRPr="00A74108">
        <w:rPr>
          <w:color w:val="000000" w:themeColor="text1"/>
          <w:sz w:val="20"/>
          <w:szCs w:val="20"/>
        </w:rPr>
        <w:t xml:space="preserve">Майданчик №1 розташований за адресою: </w:t>
      </w:r>
      <w:r w:rsidR="00D80E1A" w:rsidRPr="00A74108">
        <w:rPr>
          <w:color w:val="000000" w:themeColor="text1"/>
          <w:sz w:val="20"/>
          <w:szCs w:val="20"/>
        </w:rPr>
        <w:t xml:space="preserve">Черкаська обл., </w:t>
      </w:r>
      <w:r w:rsidRPr="00A74108">
        <w:rPr>
          <w:sz w:val="20"/>
          <w:szCs w:val="20"/>
        </w:rPr>
        <w:t xml:space="preserve">Уманський  р-н, </w:t>
      </w:r>
      <w:proofErr w:type="spellStart"/>
      <w:r w:rsidRPr="00A74108">
        <w:rPr>
          <w:sz w:val="20"/>
          <w:szCs w:val="20"/>
        </w:rPr>
        <w:t>Паланська</w:t>
      </w:r>
      <w:proofErr w:type="spellEnd"/>
      <w:r w:rsidRPr="00A74108">
        <w:rPr>
          <w:sz w:val="20"/>
          <w:szCs w:val="20"/>
        </w:rPr>
        <w:t xml:space="preserve"> ТГ, с. Паланка, вул. Майка, 52А, 60;</w:t>
      </w:r>
      <w:r w:rsidR="002B2B56" w:rsidRPr="00A74108">
        <w:rPr>
          <w:sz w:val="20"/>
          <w:szCs w:val="20"/>
          <w:lang w:val="ru-RU"/>
        </w:rPr>
        <w:t xml:space="preserve"> </w:t>
      </w:r>
      <w:r w:rsidR="0046314F" w:rsidRPr="00A74108">
        <w:rPr>
          <w:sz w:val="20"/>
          <w:szCs w:val="20"/>
        </w:rPr>
        <w:t>вул. Дерев’я</w:t>
      </w:r>
      <w:r w:rsidR="00D80E1A" w:rsidRPr="00A74108">
        <w:rPr>
          <w:sz w:val="20"/>
          <w:szCs w:val="20"/>
        </w:rPr>
        <w:t>нка 26Г</w:t>
      </w:r>
      <w:r w:rsidR="002A5BA0" w:rsidRPr="00A74108">
        <w:rPr>
          <w:sz w:val="20"/>
          <w:szCs w:val="20"/>
        </w:rPr>
        <w:t>,</w:t>
      </w:r>
      <w:r w:rsidR="002A5BA0" w:rsidRPr="00A74108">
        <w:rPr>
          <w:sz w:val="20"/>
          <w:szCs w:val="20"/>
          <w:lang w:val="ru-RU"/>
        </w:rPr>
        <w:t xml:space="preserve"> </w:t>
      </w:r>
      <w:r w:rsidRPr="00A74108">
        <w:rPr>
          <w:iCs/>
          <w:sz w:val="20"/>
          <w:szCs w:val="20"/>
        </w:rPr>
        <w:t>Комплекс будівель і споруд "ГРЕС"</w:t>
      </w:r>
      <w:r w:rsidR="002A5BA0" w:rsidRPr="00A74108">
        <w:rPr>
          <w:iCs/>
          <w:sz w:val="20"/>
          <w:szCs w:val="20"/>
          <w:lang w:val="ru-RU"/>
        </w:rPr>
        <w:t xml:space="preserve"> </w:t>
      </w:r>
      <w:r w:rsidRPr="00A74108">
        <w:rPr>
          <w:iCs/>
          <w:sz w:val="20"/>
          <w:szCs w:val="20"/>
        </w:rPr>
        <w:t>вул. Дерев’янка, 26В</w:t>
      </w:r>
      <w:r w:rsidR="00CB2856" w:rsidRPr="00A74108">
        <w:rPr>
          <w:iCs/>
          <w:sz w:val="20"/>
          <w:szCs w:val="20"/>
        </w:rPr>
        <w:t xml:space="preserve"> та </w:t>
      </w:r>
      <w:r w:rsidR="00CB2856" w:rsidRPr="00A74108">
        <w:rPr>
          <w:sz w:val="20"/>
          <w:szCs w:val="20"/>
          <w:shd w:val="clear" w:color="auto" w:fill="FFFFFF"/>
        </w:rPr>
        <w:t xml:space="preserve">межує з </w:t>
      </w:r>
      <w:r w:rsidR="00CB2856" w:rsidRPr="00A74108">
        <w:rPr>
          <w:sz w:val="20"/>
          <w:szCs w:val="20"/>
        </w:rPr>
        <w:t xml:space="preserve">пн. – зеленими насадженнями, сх. – зеленими насадженнями та дорогою, пд. – дорогою,  зх. – с/г угіддями. </w:t>
      </w:r>
      <w:r w:rsidR="00021875" w:rsidRPr="00A74108">
        <w:rPr>
          <w:sz w:val="20"/>
          <w:szCs w:val="20"/>
        </w:rPr>
        <w:t>Найближча відстань від джерел викидів до житлових забудов 225 м у південно-східному напрямку від Дж. №9.</w:t>
      </w:r>
    </w:p>
    <w:p w14:paraId="1B4597B0" w14:textId="1583DC6E" w:rsidR="00A10CA1" w:rsidRPr="00A74108" w:rsidRDefault="00A10CA1" w:rsidP="00A10CA1">
      <w:pPr>
        <w:ind w:firstLine="540"/>
        <w:jc w:val="both"/>
        <w:rPr>
          <w:sz w:val="20"/>
          <w:szCs w:val="20"/>
        </w:rPr>
      </w:pPr>
      <w:r w:rsidRPr="00A74108">
        <w:rPr>
          <w:sz w:val="20"/>
          <w:szCs w:val="20"/>
        </w:rPr>
        <w:t xml:space="preserve">Мета отримання дозволу на викиди – встановлення нових </w:t>
      </w:r>
      <w:r w:rsidR="00CB2856" w:rsidRPr="00A74108">
        <w:rPr>
          <w:sz w:val="20"/>
          <w:szCs w:val="20"/>
        </w:rPr>
        <w:t>котлів, дизель генераторів</w:t>
      </w:r>
      <w:r w:rsidR="002B2B56" w:rsidRPr="00A74108">
        <w:rPr>
          <w:sz w:val="20"/>
          <w:szCs w:val="20"/>
        </w:rPr>
        <w:t>, КНС</w:t>
      </w:r>
      <w:r w:rsidR="00CB2856" w:rsidRPr="00A74108">
        <w:rPr>
          <w:sz w:val="20"/>
          <w:szCs w:val="20"/>
        </w:rPr>
        <w:t xml:space="preserve"> та </w:t>
      </w:r>
      <w:r w:rsidR="009760E9" w:rsidRPr="00A74108">
        <w:rPr>
          <w:sz w:val="20"/>
          <w:szCs w:val="20"/>
        </w:rPr>
        <w:t xml:space="preserve">нового обладнання </w:t>
      </w:r>
      <w:r w:rsidR="009760E9" w:rsidRPr="00A74108">
        <w:rPr>
          <w:iCs/>
          <w:sz w:val="20"/>
          <w:szCs w:val="20"/>
        </w:rPr>
        <w:t>виставочно-торгівельного центру.</w:t>
      </w:r>
    </w:p>
    <w:p w14:paraId="24DAB011" w14:textId="2BC7CBC4" w:rsidR="000A0792" w:rsidRPr="00A74108" w:rsidRDefault="00A675D2" w:rsidP="000A0792">
      <w:pPr>
        <w:pStyle w:val="TableParagraph"/>
        <w:ind w:firstLine="540"/>
        <w:jc w:val="both"/>
        <w:rPr>
          <w:sz w:val="20"/>
          <w:szCs w:val="20"/>
        </w:rPr>
      </w:pPr>
      <w:r w:rsidRPr="00A74108">
        <w:rPr>
          <w:sz w:val="20"/>
          <w:szCs w:val="20"/>
        </w:rPr>
        <w:t xml:space="preserve">На території Майданчика №1 розташовані два газові котли АПВ-3, три КГУ </w:t>
      </w:r>
      <w:r w:rsidRPr="00A74108">
        <w:rPr>
          <w:color w:val="000000" w:themeColor="text1"/>
          <w:spacing w:val="-11"/>
          <w:sz w:val="20"/>
          <w:szCs w:val="20"/>
          <w:lang w:val="en-US"/>
        </w:rPr>
        <w:t>Caterpillar</w:t>
      </w:r>
      <w:r w:rsidRPr="00A74108">
        <w:rPr>
          <w:color w:val="000000" w:themeColor="text1"/>
          <w:spacing w:val="-11"/>
          <w:sz w:val="20"/>
          <w:szCs w:val="20"/>
        </w:rPr>
        <w:t xml:space="preserve"> G3520C, сім твердопаливних котлів: </w:t>
      </w:r>
      <w:proofErr w:type="spellStart"/>
      <w:r w:rsidRPr="00A74108">
        <w:rPr>
          <w:sz w:val="20"/>
          <w:szCs w:val="20"/>
          <w:lang w:val="en-US"/>
        </w:rPr>
        <w:t>Linka</w:t>
      </w:r>
      <w:proofErr w:type="spellEnd"/>
      <w:r w:rsidRPr="00A74108">
        <w:rPr>
          <w:sz w:val="20"/>
          <w:szCs w:val="20"/>
        </w:rPr>
        <w:t>-</w:t>
      </w:r>
      <w:r w:rsidRPr="00A74108">
        <w:rPr>
          <w:sz w:val="20"/>
          <w:szCs w:val="20"/>
          <w:lang w:val="en-US"/>
        </w:rPr>
        <w:t>H</w:t>
      </w:r>
      <w:r w:rsidRPr="00A74108">
        <w:rPr>
          <w:sz w:val="20"/>
          <w:szCs w:val="20"/>
        </w:rPr>
        <w:t xml:space="preserve">5000 (з мультициклоном), </w:t>
      </w:r>
      <w:r w:rsidRPr="00A74108">
        <w:rPr>
          <w:color w:val="000000" w:themeColor="text1"/>
          <w:spacing w:val="-11"/>
          <w:sz w:val="20"/>
          <w:szCs w:val="20"/>
        </w:rPr>
        <w:t xml:space="preserve">КВТ-3000 (з циклоном ЦН-15), </w:t>
      </w:r>
      <w:r w:rsidRPr="00A74108">
        <w:rPr>
          <w:color w:val="000000" w:themeColor="text1"/>
          <w:spacing w:val="-11"/>
          <w:sz w:val="20"/>
          <w:szCs w:val="20"/>
          <w:lang w:val="en-US"/>
        </w:rPr>
        <w:t>XXXL</w:t>
      </w:r>
      <w:r w:rsidRPr="00A74108">
        <w:rPr>
          <w:color w:val="000000" w:themeColor="text1"/>
          <w:spacing w:val="-11"/>
          <w:sz w:val="20"/>
          <w:szCs w:val="20"/>
        </w:rPr>
        <w:t xml:space="preserve">-1000, КВТ-3000М (з циклоном ЦН-15), </w:t>
      </w:r>
      <w:r w:rsidRPr="00A74108">
        <w:rPr>
          <w:sz w:val="20"/>
          <w:szCs w:val="20"/>
        </w:rPr>
        <w:t xml:space="preserve">КСВ-2,9Р(Є) </w:t>
      </w:r>
      <w:r w:rsidRPr="00A74108">
        <w:rPr>
          <w:color w:val="000000" w:themeColor="text1"/>
          <w:spacing w:val="-11"/>
          <w:sz w:val="20"/>
          <w:szCs w:val="20"/>
        </w:rPr>
        <w:t>( з циклоном СЧЗ-1),</w:t>
      </w:r>
      <w:r w:rsidRPr="00A74108">
        <w:rPr>
          <w:sz w:val="20"/>
          <w:szCs w:val="20"/>
        </w:rPr>
        <w:t xml:space="preserve"> зварювальний автомат,</w:t>
      </w:r>
      <w:r w:rsidR="00A10CA1" w:rsidRPr="00A74108">
        <w:rPr>
          <w:sz w:val="20"/>
          <w:szCs w:val="20"/>
        </w:rPr>
        <w:t xml:space="preserve"> два</w:t>
      </w:r>
      <w:r w:rsidRPr="00A74108">
        <w:rPr>
          <w:sz w:val="20"/>
          <w:szCs w:val="20"/>
        </w:rPr>
        <w:t xml:space="preserve"> резервуари для зберігання Д</w:t>
      </w:r>
      <w:r w:rsidR="00EB5AA7" w:rsidRPr="00A74108">
        <w:rPr>
          <w:sz w:val="20"/>
          <w:szCs w:val="20"/>
        </w:rPr>
        <w:t>П</w:t>
      </w:r>
      <w:r w:rsidR="002B2B56" w:rsidRPr="00A74108">
        <w:rPr>
          <w:sz w:val="20"/>
          <w:szCs w:val="20"/>
        </w:rPr>
        <w:t>,</w:t>
      </w:r>
      <w:r w:rsidR="00EB5AA7" w:rsidRPr="00A74108">
        <w:rPr>
          <w:sz w:val="20"/>
          <w:szCs w:val="20"/>
        </w:rPr>
        <w:t xml:space="preserve"> паливо-роздавальна колонка, </w:t>
      </w:r>
      <w:r w:rsidRPr="00A74108">
        <w:rPr>
          <w:sz w:val="20"/>
          <w:szCs w:val="20"/>
        </w:rPr>
        <w:t xml:space="preserve">чотири </w:t>
      </w:r>
      <w:r w:rsidR="00245F33" w:rsidRPr="00A74108">
        <w:rPr>
          <w:sz w:val="20"/>
          <w:szCs w:val="20"/>
        </w:rPr>
        <w:t>дизельни</w:t>
      </w:r>
      <w:r w:rsidRPr="00A74108">
        <w:rPr>
          <w:sz w:val="20"/>
          <w:szCs w:val="20"/>
        </w:rPr>
        <w:t>х</w:t>
      </w:r>
      <w:r w:rsidR="00245F33" w:rsidRPr="00A74108">
        <w:rPr>
          <w:sz w:val="20"/>
          <w:szCs w:val="20"/>
        </w:rPr>
        <w:t xml:space="preserve"> генератор</w:t>
      </w:r>
      <w:r w:rsidR="00A10CA1" w:rsidRPr="00A74108">
        <w:rPr>
          <w:sz w:val="20"/>
          <w:szCs w:val="20"/>
        </w:rPr>
        <w:t>и</w:t>
      </w:r>
      <w:r w:rsidR="00EB5AA7" w:rsidRPr="00A74108">
        <w:rPr>
          <w:sz w:val="20"/>
          <w:szCs w:val="20"/>
        </w:rPr>
        <w:t>, КНС,</w:t>
      </w:r>
      <w:r w:rsidR="002339AA" w:rsidRPr="002339AA">
        <w:rPr>
          <w:sz w:val="20"/>
          <w:szCs w:val="20"/>
        </w:rPr>
        <w:t xml:space="preserve"> </w:t>
      </w:r>
      <w:r w:rsidR="000A0792" w:rsidRPr="00A74108">
        <w:rPr>
          <w:sz w:val="20"/>
          <w:szCs w:val="20"/>
        </w:rPr>
        <w:t>печі для випікання піци, мийне відділення, компресори морозильних камер</w:t>
      </w:r>
      <w:r w:rsidR="00EB5AA7" w:rsidRPr="00A74108">
        <w:rPr>
          <w:sz w:val="20"/>
          <w:szCs w:val="20"/>
        </w:rPr>
        <w:t>.</w:t>
      </w:r>
    </w:p>
    <w:p w14:paraId="74454FC8" w14:textId="759A0DD4" w:rsidR="00245F33" w:rsidRPr="00A74108" w:rsidRDefault="00245F33" w:rsidP="00684A7F">
      <w:pPr>
        <w:ind w:firstLine="540"/>
        <w:jc w:val="both"/>
        <w:rPr>
          <w:sz w:val="20"/>
          <w:szCs w:val="20"/>
        </w:rPr>
      </w:pPr>
      <w:r w:rsidRPr="00A74108">
        <w:rPr>
          <w:sz w:val="20"/>
          <w:szCs w:val="20"/>
        </w:rPr>
        <w:t xml:space="preserve">В процесі виробничої діяльності в атмосферу викидаються наступні забруднюючі речовини: </w:t>
      </w:r>
      <w:r w:rsidRPr="00A74108">
        <w:rPr>
          <w:sz w:val="20"/>
          <w:szCs w:val="20"/>
          <w:lang w:eastAsia="ii-CN"/>
        </w:rPr>
        <w:t xml:space="preserve">речовини у вигляді суспендованих твердих частинок – </w:t>
      </w:r>
      <w:r w:rsidR="00E25B72" w:rsidRPr="00A74108">
        <w:rPr>
          <w:sz w:val="20"/>
          <w:szCs w:val="20"/>
        </w:rPr>
        <w:t xml:space="preserve">65,99354 </w:t>
      </w:r>
      <w:r w:rsidRPr="00A74108">
        <w:rPr>
          <w:sz w:val="20"/>
          <w:szCs w:val="20"/>
        </w:rPr>
        <w:t>т/рік, ‌азоту діоксид</w:t>
      </w:r>
      <w:r w:rsidRPr="00A74108">
        <w:rPr>
          <w:sz w:val="20"/>
          <w:szCs w:val="20"/>
          <w:lang w:eastAsia="ii-CN"/>
        </w:rPr>
        <w:t xml:space="preserve"> – </w:t>
      </w:r>
      <w:r w:rsidR="00D30755" w:rsidRPr="00A74108">
        <w:rPr>
          <w:sz w:val="20"/>
          <w:szCs w:val="20"/>
        </w:rPr>
        <w:t>‌195,73334</w:t>
      </w:r>
      <w:r w:rsidR="003D564C" w:rsidRPr="00A74108">
        <w:rPr>
          <w:sz w:val="20"/>
          <w:szCs w:val="20"/>
        </w:rPr>
        <w:t xml:space="preserve"> </w:t>
      </w:r>
      <w:r w:rsidRPr="00A74108">
        <w:rPr>
          <w:sz w:val="20"/>
          <w:szCs w:val="20"/>
        </w:rPr>
        <w:t xml:space="preserve">т/рік, </w:t>
      </w:r>
      <w:r w:rsidRPr="00A74108">
        <w:rPr>
          <w:sz w:val="20"/>
          <w:szCs w:val="20"/>
          <w:lang w:eastAsia="ii-CN"/>
        </w:rPr>
        <w:t xml:space="preserve">вуглецю оксид – </w:t>
      </w:r>
      <w:r w:rsidR="00D30755" w:rsidRPr="00A74108">
        <w:rPr>
          <w:sz w:val="20"/>
          <w:szCs w:val="20"/>
        </w:rPr>
        <w:t xml:space="preserve">‌325,0623 </w:t>
      </w:r>
      <w:r w:rsidRPr="00A74108">
        <w:rPr>
          <w:sz w:val="20"/>
          <w:szCs w:val="20"/>
        </w:rPr>
        <w:t xml:space="preserve">т/рік, </w:t>
      </w:r>
      <w:r w:rsidRPr="00A74108">
        <w:rPr>
          <w:sz w:val="20"/>
          <w:szCs w:val="20"/>
          <w:lang w:eastAsia="ii-CN"/>
        </w:rPr>
        <w:t xml:space="preserve">вуглецю діоксид – </w:t>
      </w:r>
      <w:r w:rsidR="00D30755" w:rsidRPr="00A74108">
        <w:rPr>
          <w:sz w:val="20"/>
          <w:szCs w:val="20"/>
        </w:rPr>
        <w:t xml:space="preserve">‌122327,7484 </w:t>
      </w:r>
      <w:r w:rsidRPr="00A74108">
        <w:rPr>
          <w:sz w:val="20"/>
          <w:szCs w:val="20"/>
        </w:rPr>
        <w:t xml:space="preserve">т/рік, </w:t>
      </w:r>
      <w:r w:rsidRPr="00A74108">
        <w:rPr>
          <w:sz w:val="20"/>
          <w:szCs w:val="20"/>
          <w:lang w:eastAsia="ii-CN"/>
        </w:rPr>
        <w:t xml:space="preserve">азоту (1) оксид (N2O) – </w:t>
      </w:r>
      <w:r w:rsidR="00D30755" w:rsidRPr="00A74108">
        <w:rPr>
          <w:sz w:val="20"/>
          <w:szCs w:val="20"/>
        </w:rPr>
        <w:t xml:space="preserve">‌3,6397 </w:t>
      </w:r>
      <w:r w:rsidRPr="00A74108">
        <w:rPr>
          <w:sz w:val="20"/>
          <w:szCs w:val="20"/>
        </w:rPr>
        <w:t xml:space="preserve">т/рік, сірки діоксид – </w:t>
      </w:r>
      <w:r w:rsidR="00D30755" w:rsidRPr="00A74108">
        <w:rPr>
          <w:sz w:val="20"/>
          <w:szCs w:val="20"/>
        </w:rPr>
        <w:t xml:space="preserve">‌79,2741 </w:t>
      </w:r>
      <w:r w:rsidRPr="00A74108">
        <w:rPr>
          <w:sz w:val="20"/>
          <w:szCs w:val="20"/>
        </w:rPr>
        <w:t xml:space="preserve">т/рік, метан – </w:t>
      </w:r>
      <w:r w:rsidR="003D564C" w:rsidRPr="00A74108">
        <w:rPr>
          <w:sz w:val="20"/>
          <w:szCs w:val="20"/>
        </w:rPr>
        <w:t xml:space="preserve">‌4,89517 </w:t>
      </w:r>
      <w:r w:rsidRPr="00A74108">
        <w:rPr>
          <w:sz w:val="20"/>
          <w:szCs w:val="20"/>
        </w:rPr>
        <w:t xml:space="preserve">т/рік, </w:t>
      </w:r>
      <w:r w:rsidRPr="00A74108">
        <w:rPr>
          <w:sz w:val="20"/>
          <w:szCs w:val="20"/>
          <w:lang w:eastAsia="ii-CN"/>
        </w:rPr>
        <w:t xml:space="preserve">НМЛОС – </w:t>
      </w:r>
      <w:r w:rsidR="00D30755" w:rsidRPr="00A74108">
        <w:rPr>
          <w:sz w:val="20"/>
          <w:szCs w:val="20"/>
        </w:rPr>
        <w:t>‌38,545</w:t>
      </w:r>
      <w:r w:rsidR="00AC2F90" w:rsidRPr="00A74108">
        <w:rPr>
          <w:sz w:val="20"/>
          <w:szCs w:val="20"/>
        </w:rPr>
        <w:t>204</w:t>
      </w:r>
      <w:r w:rsidR="00E25B72" w:rsidRPr="00A74108">
        <w:rPr>
          <w:sz w:val="20"/>
          <w:szCs w:val="20"/>
        </w:rPr>
        <w:t>04</w:t>
      </w:r>
      <w:r w:rsidR="000D63CB" w:rsidRPr="00A74108">
        <w:rPr>
          <w:sz w:val="20"/>
          <w:szCs w:val="20"/>
        </w:rPr>
        <w:t>2</w:t>
      </w:r>
      <w:r w:rsidR="00AC2F90" w:rsidRPr="00A74108">
        <w:rPr>
          <w:sz w:val="20"/>
          <w:szCs w:val="20"/>
        </w:rPr>
        <w:t xml:space="preserve"> </w:t>
      </w:r>
      <w:r w:rsidRPr="00A74108">
        <w:rPr>
          <w:sz w:val="20"/>
          <w:szCs w:val="20"/>
        </w:rPr>
        <w:t xml:space="preserve">т/рік, </w:t>
      </w:r>
      <w:r w:rsidR="00D30755" w:rsidRPr="00A74108">
        <w:rPr>
          <w:sz w:val="20"/>
          <w:szCs w:val="20"/>
        </w:rPr>
        <w:t xml:space="preserve">діоксид титану </w:t>
      </w:r>
      <w:r w:rsidR="006E4CDE" w:rsidRPr="00A74108">
        <w:rPr>
          <w:sz w:val="20"/>
          <w:szCs w:val="20"/>
        </w:rPr>
        <w:t>–</w:t>
      </w:r>
      <w:r w:rsidR="00D30755" w:rsidRPr="00A74108">
        <w:rPr>
          <w:sz w:val="20"/>
          <w:szCs w:val="20"/>
        </w:rPr>
        <w:t xml:space="preserve"> ‌0,0002 т/рік, ‌натрію гідроокис </w:t>
      </w:r>
      <w:r w:rsidR="006E4CDE" w:rsidRPr="00A74108">
        <w:rPr>
          <w:sz w:val="20"/>
          <w:szCs w:val="20"/>
        </w:rPr>
        <w:t>–</w:t>
      </w:r>
      <w:r w:rsidR="00D30755" w:rsidRPr="00A74108">
        <w:rPr>
          <w:sz w:val="20"/>
          <w:szCs w:val="20"/>
        </w:rPr>
        <w:t xml:space="preserve"> ‌0,0068 т/рік; важкі метали – 0,01</w:t>
      </w:r>
      <w:r w:rsidR="000D63CB" w:rsidRPr="00A74108">
        <w:rPr>
          <w:sz w:val="20"/>
          <w:szCs w:val="20"/>
        </w:rPr>
        <w:t>3</w:t>
      </w:r>
      <w:r w:rsidR="00D30755" w:rsidRPr="00A74108">
        <w:rPr>
          <w:sz w:val="20"/>
          <w:szCs w:val="20"/>
        </w:rPr>
        <w:t xml:space="preserve"> т/рік, аміак - </w:t>
      </w:r>
      <w:r w:rsidR="006E4CDE" w:rsidRPr="00A74108">
        <w:rPr>
          <w:sz w:val="20"/>
          <w:szCs w:val="20"/>
        </w:rPr>
        <w:t>‌0,00234 т/рік, спирт етиловий –</w:t>
      </w:r>
      <w:r w:rsidR="00D30755" w:rsidRPr="00A74108">
        <w:rPr>
          <w:sz w:val="20"/>
          <w:szCs w:val="20"/>
        </w:rPr>
        <w:t xml:space="preserve"> ‌0,032 т/рік, </w:t>
      </w:r>
      <w:r w:rsidR="003D564C" w:rsidRPr="00A74108">
        <w:rPr>
          <w:sz w:val="20"/>
          <w:szCs w:val="20"/>
        </w:rPr>
        <w:t xml:space="preserve">суміш карбонових кислот </w:t>
      </w:r>
      <w:r w:rsidR="006E4CDE" w:rsidRPr="00A74108">
        <w:rPr>
          <w:sz w:val="20"/>
          <w:szCs w:val="20"/>
        </w:rPr>
        <w:t>–</w:t>
      </w:r>
      <w:r w:rsidR="003D564C" w:rsidRPr="00A74108">
        <w:rPr>
          <w:sz w:val="20"/>
          <w:szCs w:val="20"/>
        </w:rPr>
        <w:t xml:space="preserve"> ‌0,05223 т/рік, акролеїн – ‌0,0000001 т/рік, ацетальдегід </w:t>
      </w:r>
      <w:r w:rsidR="006E4CDE" w:rsidRPr="00A74108">
        <w:rPr>
          <w:sz w:val="20"/>
          <w:szCs w:val="20"/>
        </w:rPr>
        <w:t>–</w:t>
      </w:r>
      <w:r w:rsidR="003D564C" w:rsidRPr="00A74108">
        <w:rPr>
          <w:sz w:val="20"/>
          <w:szCs w:val="20"/>
        </w:rPr>
        <w:t xml:space="preserve"> ‌0,0006 т/рік, кислота оцтова </w:t>
      </w:r>
      <w:r w:rsidR="006E4CDE" w:rsidRPr="00A74108">
        <w:rPr>
          <w:sz w:val="20"/>
          <w:szCs w:val="20"/>
        </w:rPr>
        <w:t>–</w:t>
      </w:r>
      <w:r w:rsidR="003D564C" w:rsidRPr="00A74108">
        <w:rPr>
          <w:sz w:val="20"/>
          <w:szCs w:val="20"/>
        </w:rPr>
        <w:t xml:space="preserve"> ‌0,003 т/рік, </w:t>
      </w:r>
      <w:proofErr w:type="spellStart"/>
      <w:r w:rsidR="003D564C" w:rsidRPr="00A74108">
        <w:rPr>
          <w:sz w:val="20"/>
          <w:szCs w:val="20"/>
        </w:rPr>
        <w:t>діетилнітрилметан</w:t>
      </w:r>
      <w:proofErr w:type="spellEnd"/>
      <w:r w:rsidR="003D564C" w:rsidRPr="00A74108">
        <w:rPr>
          <w:sz w:val="20"/>
          <w:szCs w:val="20"/>
        </w:rPr>
        <w:t xml:space="preserve"> </w:t>
      </w:r>
      <w:r w:rsidR="006E4CDE" w:rsidRPr="00A74108">
        <w:rPr>
          <w:sz w:val="20"/>
          <w:szCs w:val="20"/>
        </w:rPr>
        <w:t>–</w:t>
      </w:r>
      <w:r w:rsidR="003D564C" w:rsidRPr="00A74108">
        <w:rPr>
          <w:sz w:val="20"/>
          <w:szCs w:val="20"/>
        </w:rPr>
        <w:t xml:space="preserve"> ‌0,002544 т/рік, </w:t>
      </w:r>
      <w:r w:rsidR="00DA08F2" w:rsidRPr="00A74108">
        <w:rPr>
          <w:sz w:val="20"/>
          <w:szCs w:val="20"/>
        </w:rPr>
        <w:t>оксиди марганцю</w:t>
      </w:r>
      <w:r w:rsidR="003D564C" w:rsidRPr="00A74108">
        <w:rPr>
          <w:sz w:val="20"/>
          <w:szCs w:val="20"/>
        </w:rPr>
        <w:t xml:space="preserve"> </w:t>
      </w:r>
      <w:r w:rsidR="006E4CDE" w:rsidRPr="00A74108">
        <w:rPr>
          <w:sz w:val="20"/>
          <w:szCs w:val="20"/>
        </w:rPr>
        <w:t>–</w:t>
      </w:r>
      <w:r w:rsidR="003D564C" w:rsidRPr="00A74108">
        <w:rPr>
          <w:sz w:val="20"/>
          <w:szCs w:val="20"/>
        </w:rPr>
        <w:t xml:space="preserve"> ‌0,0006 т/рік.</w:t>
      </w:r>
    </w:p>
    <w:p w14:paraId="2BFED0B8" w14:textId="35666735" w:rsidR="00746F95" w:rsidRPr="00A74108" w:rsidRDefault="00746F95" w:rsidP="00684A7F">
      <w:pPr>
        <w:ind w:firstLine="540"/>
        <w:jc w:val="both"/>
        <w:rPr>
          <w:sz w:val="20"/>
          <w:szCs w:val="20"/>
        </w:rPr>
      </w:pPr>
      <w:r w:rsidRPr="00A74108">
        <w:rPr>
          <w:sz w:val="20"/>
          <w:szCs w:val="20"/>
        </w:rPr>
        <w:t xml:space="preserve">Майданчик №4 розташований за адресою: </w:t>
      </w:r>
      <w:r w:rsidRPr="00A74108">
        <w:rPr>
          <w:iCs/>
          <w:sz w:val="20"/>
          <w:szCs w:val="20"/>
        </w:rPr>
        <w:t xml:space="preserve">Черкаська обл., Уманський р-н, </w:t>
      </w:r>
      <w:proofErr w:type="spellStart"/>
      <w:r w:rsidRPr="00A74108">
        <w:rPr>
          <w:iCs/>
          <w:sz w:val="20"/>
          <w:szCs w:val="20"/>
        </w:rPr>
        <w:t>Паланська</w:t>
      </w:r>
      <w:proofErr w:type="spellEnd"/>
      <w:r w:rsidRPr="00A74108">
        <w:rPr>
          <w:iCs/>
          <w:sz w:val="20"/>
          <w:szCs w:val="20"/>
        </w:rPr>
        <w:t xml:space="preserve"> ТГ, в адміністративних межах села </w:t>
      </w:r>
      <w:proofErr w:type="spellStart"/>
      <w:r w:rsidRPr="00A74108">
        <w:rPr>
          <w:iCs/>
          <w:sz w:val="20"/>
          <w:szCs w:val="20"/>
        </w:rPr>
        <w:t>Родниківка</w:t>
      </w:r>
      <w:proofErr w:type="spellEnd"/>
      <w:r w:rsidRPr="00A74108">
        <w:rPr>
          <w:iCs/>
          <w:sz w:val="20"/>
          <w:szCs w:val="20"/>
        </w:rPr>
        <w:t xml:space="preserve"> (за межами населеного пункту)  та межує </w:t>
      </w:r>
      <w:r w:rsidR="00021875" w:rsidRPr="00A74108">
        <w:rPr>
          <w:sz w:val="20"/>
          <w:szCs w:val="20"/>
        </w:rPr>
        <w:t>зеленими насадженнями та землями с/г призначення.</w:t>
      </w:r>
      <w:r w:rsidRPr="00A74108">
        <w:rPr>
          <w:iCs/>
          <w:sz w:val="20"/>
          <w:szCs w:val="20"/>
        </w:rPr>
        <w:t xml:space="preserve"> </w:t>
      </w:r>
      <w:r w:rsidRPr="00A74108">
        <w:rPr>
          <w:sz w:val="20"/>
          <w:szCs w:val="20"/>
        </w:rPr>
        <w:t xml:space="preserve">Найближча відстань від джерел викидів до житлових забудов </w:t>
      </w:r>
      <w:r w:rsidR="00021875" w:rsidRPr="00A74108">
        <w:rPr>
          <w:sz w:val="20"/>
          <w:szCs w:val="20"/>
        </w:rPr>
        <w:t>760</w:t>
      </w:r>
      <w:r w:rsidRPr="00A74108">
        <w:rPr>
          <w:sz w:val="20"/>
          <w:szCs w:val="20"/>
        </w:rPr>
        <w:t xml:space="preserve"> м у східному напрямку від Дж. №1.</w:t>
      </w:r>
    </w:p>
    <w:p w14:paraId="30AC6DB3" w14:textId="16D3AED0" w:rsidR="00A10CA1" w:rsidRPr="00A74108" w:rsidRDefault="00A10CA1" w:rsidP="00A10CA1">
      <w:pPr>
        <w:ind w:firstLine="540"/>
        <w:jc w:val="both"/>
        <w:rPr>
          <w:sz w:val="20"/>
          <w:szCs w:val="20"/>
        </w:rPr>
      </w:pPr>
      <w:r w:rsidRPr="00A74108">
        <w:rPr>
          <w:sz w:val="20"/>
          <w:szCs w:val="20"/>
        </w:rPr>
        <w:t>Мета отримання дозволу на викиди – встановлення нового обладнання.</w:t>
      </w:r>
    </w:p>
    <w:p w14:paraId="75462C46" w14:textId="77327963" w:rsidR="00AA17CA" w:rsidRPr="00A74108" w:rsidRDefault="00AA17CA" w:rsidP="00AA17CA">
      <w:pPr>
        <w:ind w:firstLine="540"/>
        <w:jc w:val="both"/>
        <w:rPr>
          <w:sz w:val="20"/>
          <w:szCs w:val="20"/>
        </w:rPr>
      </w:pPr>
      <w:r w:rsidRPr="00A74108">
        <w:rPr>
          <w:sz w:val="20"/>
          <w:szCs w:val="20"/>
        </w:rPr>
        <w:t xml:space="preserve">Для очищення господарчо-побутових стічних вод </w:t>
      </w:r>
      <w:r w:rsidR="003C6CA6" w:rsidRPr="00A74108">
        <w:rPr>
          <w:sz w:val="20"/>
          <w:szCs w:val="20"/>
        </w:rPr>
        <w:t>побудовано</w:t>
      </w:r>
      <w:r w:rsidRPr="00A74108">
        <w:rPr>
          <w:sz w:val="20"/>
          <w:szCs w:val="20"/>
        </w:rPr>
        <w:t xml:space="preserve"> підземні локальні очисні споруди.</w:t>
      </w:r>
    </w:p>
    <w:p w14:paraId="201D6601" w14:textId="64AB3B28" w:rsidR="00AA17CA" w:rsidRPr="00A74108" w:rsidRDefault="00AA17CA" w:rsidP="00AA17CA">
      <w:pPr>
        <w:ind w:firstLine="540"/>
        <w:jc w:val="both"/>
        <w:rPr>
          <w:sz w:val="20"/>
          <w:szCs w:val="20"/>
        </w:rPr>
      </w:pPr>
      <w:r w:rsidRPr="00A74108">
        <w:rPr>
          <w:sz w:val="20"/>
          <w:szCs w:val="20"/>
        </w:rPr>
        <w:t xml:space="preserve">В процесі очищення господарчо-побутових стічних вод в атмосферу викидаються наступні забруднюючі речовини: суміш карбонових кислот </w:t>
      </w:r>
      <w:r w:rsidR="00EB5AA7" w:rsidRPr="00A74108">
        <w:rPr>
          <w:sz w:val="20"/>
          <w:szCs w:val="20"/>
        </w:rPr>
        <w:t>–</w:t>
      </w:r>
      <w:r w:rsidRPr="00A74108">
        <w:rPr>
          <w:sz w:val="20"/>
          <w:szCs w:val="20"/>
        </w:rPr>
        <w:t xml:space="preserve"> </w:t>
      </w:r>
      <w:r w:rsidRPr="00A74108">
        <w:rPr>
          <w:color w:val="000000"/>
          <w:sz w:val="20"/>
          <w:szCs w:val="20"/>
        </w:rPr>
        <w:t>0,99235 т/рік, аміак – 0,04439 т/рік, метан – 14,235 т/рік.</w:t>
      </w:r>
    </w:p>
    <w:p w14:paraId="2212A3B2" w14:textId="77777777" w:rsidR="00245F33" w:rsidRPr="00A74108" w:rsidRDefault="00245F33" w:rsidP="00684A7F">
      <w:pPr>
        <w:ind w:firstLine="540"/>
        <w:jc w:val="both"/>
        <w:rPr>
          <w:sz w:val="20"/>
          <w:szCs w:val="20"/>
        </w:rPr>
      </w:pPr>
      <w:r w:rsidRPr="00A74108">
        <w:rPr>
          <w:sz w:val="20"/>
          <w:szCs w:val="20"/>
        </w:rPr>
        <w:t xml:space="preserve">Заходи щодо впровадження найкращих існуючих технологій виробництва, заходи щодо скорочення викидів не передбачаються. Природоохоронні заходи щодо скорочення викидів </w:t>
      </w:r>
      <w:r w:rsidRPr="00A74108">
        <w:rPr>
          <w:sz w:val="20"/>
          <w:szCs w:val="20"/>
          <w:lang w:eastAsia="ru-RU"/>
        </w:rPr>
        <w:t>встановлено.</w:t>
      </w:r>
      <w:r w:rsidRPr="00A74108">
        <w:rPr>
          <w:sz w:val="20"/>
          <w:szCs w:val="20"/>
        </w:rPr>
        <w:t xml:space="preserve"> </w:t>
      </w:r>
      <w:r w:rsidRPr="00A74108">
        <w:rPr>
          <w:sz w:val="20"/>
          <w:szCs w:val="20"/>
          <w:lang w:eastAsia="ru-RU"/>
        </w:rPr>
        <w:t>Пропозиції щодо дозволених обсягів викидів відповідають законодавству.</w:t>
      </w:r>
    </w:p>
    <w:p w14:paraId="3244C24C" w14:textId="3D8A17DE" w:rsidR="00245F33" w:rsidRPr="00A74108" w:rsidRDefault="00245F33" w:rsidP="00684A7F">
      <w:pPr>
        <w:ind w:firstLine="540"/>
        <w:jc w:val="both"/>
        <w:rPr>
          <w:b/>
          <w:bCs/>
          <w:sz w:val="20"/>
          <w:szCs w:val="20"/>
        </w:rPr>
      </w:pPr>
      <w:r w:rsidRPr="00A74108">
        <w:rPr>
          <w:sz w:val="20"/>
          <w:szCs w:val="20"/>
          <w:lang w:eastAsia="ru-RU"/>
        </w:rPr>
        <w:t xml:space="preserve">Викиди забруднюючих речовин в атмосферне повітря від </w:t>
      </w:r>
      <w:r w:rsidRPr="00A74108">
        <w:rPr>
          <w:sz w:val="20"/>
          <w:szCs w:val="20"/>
        </w:rPr>
        <w:t xml:space="preserve">підприємства </w:t>
      </w:r>
      <w:r w:rsidRPr="00A74108">
        <w:rPr>
          <w:sz w:val="20"/>
          <w:szCs w:val="20"/>
          <w:lang w:eastAsia="ru-RU"/>
        </w:rPr>
        <w:t xml:space="preserve">не створюють перевищення рівня впливу на атмосферне повітря на межі СЗЗ. Збір зауважень громадських організацій та окремих громадян по даному питанню проводиться протягом </w:t>
      </w:r>
      <w:r w:rsidR="00AF7C2A" w:rsidRPr="00A74108">
        <w:rPr>
          <w:sz w:val="20"/>
          <w:szCs w:val="20"/>
          <w:lang w:eastAsia="ru-RU"/>
        </w:rPr>
        <w:t>30 днів</w:t>
      </w:r>
      <w:r w:rsidRPr="00A74108">
        <w:rPr>
          <w:sz w:val="20"/>
          <w:szCs w:val="20"/>
          <w:lang w:eastAsia="ru-RU"/>
        </w:rPr>
        <w:t xml:space="preserve"> з дати подачі повідомлення в місцеві засоби масової інформації</w:t>
      </w:r>
      <w:r w:rsidR="00746F95" w:rsidRPr="00A74108">
        <w:rPr>
          <w:sz w:val="20"/>
          <w:szCs w:val="20"/>
          <w:lang w:eastAsia="ru-RU"/>
        </w:rPr>
        <w:t xml:space="preserve"> (до </w:t>
      </w:r>
      <w:r w:rsidR="003C6CA6" w:rsidRPr="00A74108">
        <w:rPr>
          <w:sz w:val="20"/>
          <w:szCs w:val="20"/>
          <w:lang w:eastAsia="ru-RU"/>
        </w:rPr>
        <w:t>6</w:t>
      </w:r>
      <w:r w:rsidR="00AF7C2A" w:rsidRPr="00A74108">
        <w:rPr>
          <w:sz w:val="20"/>
          <w:szCs w:val="20"/>
          <w:lang w:eastAsia="ru-RU"/>
        </w:rPr>
        <w:t xml:space="preserve"> </w:t>
      </w:r>
      <w:r w:rsidR="003C6CA6" w:rsidRPr="00A74108">
        <w:rPr>
          <w:sz w:val="20"/>
          <w:szCs w:val="20"/>
          <w:lang w:eastAsia="ru-RU"/>
        </w:rPr>
        <w:t>квітня</w:t>
      </w:r>
      <w:r w:rsidR="00AF7C2A" w:rsidRPr="00A74108">
        <w:rPr>
          <w:sz w:val="20"/>
          <w:szCs w:val="20"/>
          <w:lang w:eastAsia="ru-RU"/>
        </w:rPr>
        <w:t xml:space="preserve"> включно)</w:t>
      </w:r>
      <w:r w:rsidRPr="00A74108">
        <w:rPr>
          <w:sz w:val="20"/>
          <w:szCs w:val="20"/>
          <w:lang w:eastAsia="ru-RU"/>
        </w:rPr>
        <w:t xml:space="preserve"> Черкаською ОДА (ОВА) за адресою: 18001, Черкаська </w:t>
      </w:r>
      <w:r w:rsidRPr="00A74108">
        <w:rPr>
          <w:sz w:val="20"/>
          <w:szCs w:val="20"/>
          <w:shd w:val="clear" w:color="auto" w:fill="FFFFFF"/>
        </w:rPr>
        <w:t>область</w:t>
      </w:r>
      <w:r w:rsidRPr="00A74108">
        <w:rPr>
          <w:sz w:val="20"/>
          <w:szCs w:val="20"/>
          <w:lang w:eastAsia="ru-RU"/>
        </w:rPr>
        <w:t>, м. Черкаси, бульвар Шевченка, 185; тел. (0472) 37</w:t>
      </w:r>
      <w:r w:rsidRPr="00A74108">
        <w:rPr>
          <w:sz w:val="20"/>
          <w:szCs w:val="20"/>
          <w:lang w:val="ru-RU" w:eastAsia="ru-RU"/>
        </w:rPr>
        <w:t>-</w:t>
      </w:r>
      <w:r w:rsidRPr="00A74108">
        <w:rPr>
          <w:sz w:val="20"/>
          <w:szCs w:val="20"/>
          <w:lang w:eastAsia="ru-RU"/>
        </w:rPr>
        <w:t>29</w:t>
      </w:r>
      <w:r w:rsidRPr="00A74108">
        <w:rPr>
          <w:sz w:val="20"/>
          <w:szCs w:val="20"/>
          <w:lang w:val="ru-RU" w:eastAsia="ru-RU"/>
        </w:rPr>
        <w:t>-</w:t>
      </w:r>
      <w:r w:rsidRPr="00A74108">
        <w:rPr>
          <w:sz w:val="20"/>
          <w:szCs w:val="20"/>
          <w:lang w:eastAsia="ru-RU"/>
        </w:rPr>
        <w:t xml:space="preserve">15, 33-73-13, 36-11-13, 37-60-01, 37-22-49, </w:t>
      </w:r>
      <w:r w:rsidRPr="00A74108">
        <w:rPr>
          <w:sz w:val="20"/>
          <w:szCs w:val="20"/>
          <w:lang w:val="en-US" w:eastAsia="ru-RU"/>
        </w:rPr>
        <w:t>e</w:t>
      </w:r>
      <w:r w:rsidRPr="00A74108">
        <w:rPr>
          <w:sz w:val="20"/>
          <w:szCs w:val="20"/>
          <w:lang w:val="ru-RU" w:eastAsia="ru-RU"/>
        </w:rPr>
        <w:t>-</w:t>
      </w:r>
      <w:r w:rsidRPr="00A74108">
        <w:rPr>
          <w:sz w:val="20"/>
          <w:szCs w:val="20"/>
          <w:lang w:val="en-US" w:eastAsia="ru-RU"/>
        </w:rPr>
        <w:t>mail</w:t>
      </w:r>
      <w:r w:rsidRPr="00A74108">
        <w:rPr>
          <w:sz w:val="20"/>
          <w:szCs w:val="20"/>
          <w:lang w:eastAsia="ru-RU"/>
        </w:rPr>
        <w:t xml:space="preserve">: </w:t>
      </w:r>
      <w:proofErr w:type="spellStart"/>
      <w:r w:rsidRPr="00A74108">
        <w:rPr>
          <w:sz w:val="20"/>
          <w:szCs w:val="20"/>
          <w:lang w:val="en-US" w:eastAsia="ru-RU"/>
        </w:rPr>
        <w:t>srzg</w:t>
      </w:r>
      <w:proofErr w:type="spellEnd"/>
      <w:r w:rsidRPr="00A74108">
        <w:rPr>
          <w:sz w:val="20"/>
          <w:szCs w:val="20"/>
          <w:lang w:val="ru-RU" w:eastAsia="ru-RU"/>
        </w:rPr>
        <w:t>@</w:t>
      </w:r>
      <w:proofErr w:type="spellStart"/>
      <w:r w:rsidRPr="00A74108">
        <w:rPr>
          <w:sz w:val="20"/>
          <w:szCs w:val="20"/>
          <w:lang w:val="en-US" w:eastAsia="ru-RU"/>
        </w:rPr>
        <w:t>ck</w:t>
      </w:r>
      <w:proofErr w:type="spellEnd"/>
      <w:r w:rsidRPr="00A74108">
        <w:rPr>
          <w:sz w:val="20"/>
          <w:szCs w:val="20"/>
          <w:lang w:val="ru-RU" w:eastAsia="ru-RU"/>
        </w:rPr>
        <w:t>.</w:t>
      </w:r>
      <w:proofErr w:type="spellStart"/>
      <w:r w:rsidRPr="00A74108">
        <w:rPr>
          <w:sz w:val="20"/>
          <w:szCs w:val="20"/>
          <w:lang w:val="en-US" w:eastAsia="ru-RU"/>
        </w:rPr>
        <w:t>gov</w:t>
      </w:r>
      <w:proofErr w:type="spellEnd"/>
      <w:r w:rsidRPr="00A74108">
        <w:rPr>
          <w:sz w:val="20"/>
          <w:szCs w:val="20"/>
          <w:lang w:val="ru-RU" w:eastAsia="ru-RU"/>
        </w:rPr>
        <w:t>.</w:t>
      </w:r>
      <w:proofErr w:type="spellStart"/>
      <w:r w:rsidRPr="00A74108">
        <w:rPr>
          <w:sz w:val="20"/>
          <w:szCs w:val="20"/>
          <w:lang w:val="en-US" w:eastAsia="ru-RU"/>
        </w:rPr>
        <w:t>ua</w:t>
      </w:r>
      <w:proofErr w:type="spellEnd"/>
      <w:r w:rsidR="00684A7F" w:rsidRPr="00A74108">
        <w:rPr>
          <w:sz w:val="20"/>
          <w:szCs w:val="20"/>
          <w:lang w:eastAsia="ru-RU"/>
        </w:rPr>
        <w:t>.</w:t>
      </w:r>
    </w:p>
    <w:p w14:paraId="38A3E70D" w14:textId="77777777" w:rsidR="00245F33" w:rsidRPr="00A74108" w:rsidRDefault="00245F33" w:rsidP="00B91270">
      <w:pPr>
        <w:ind w:firstLine="540"/>
        <w:jc w:val="center"/>
        <w:rPr>
          <w:rFonts w:cs="Arial"/>
          <w:b/>
          <w:bCs/>
          <w:sz w:val="20"/>
          <w:szCs w:val="20"/>
        </w:rPr>
      </w:pPr>
    </w:p>
    <w:sectPr w:rsidR="00245F33" w:rsidRPr="00A741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A"/>
    <w:rsid w:val="00021875"/>
    <w:rsid w:val="000A0792"/>
    <w:rsid w:val="000D63CB"/>
    <w:rsid w:val="001C5DD6"/>
    <w:rsid w:val="002339AA"/>
    <w:rsid w:val="00245F33"/>
    <w:rsid w:val="00273AB4"/>
    <w:rsid w:val="002A5BA0"/>
    <w:rsid w:val="002B2B56"/>
    <w:rsid w:val="002E3457"/>
    <w:rsid w:val="0037300F"/>
    <w:rsid w:val="003C6CA6"/>
    <w:rsid w:val="003D564C"/>
    <w:rsid w:val="004514A8"/>
    <w:rsid w:val="0046314F"/>
    <w:rsid w:val="005005E0"/>
    <w:rsid w:val="00684A7F"/>
    <w:rsid w:val="006A24BA"/>
    <w:rsid w:val="006C0B77"/>
    <w:rsid w:val="006C583C"/>
    <w:rsid w:val="006D5AF2"/>
    <w:rsid w:val="006E4CDE"/>
    <w:rsid w:val="00746F95"/>
    <w:rsid w:val="00772344"/>
    <w:rsid w:val="008242FF"/>
    <w:rsid w:val="00870751"/>
    <w:rsid w:val="00922C48"/>
    <w:rsid w:val="00927EB0"/>
    <w:rsid w:val="009760E9"/>
    <w:rsid w:val="009C47DB"/>
    <w:rsid w:val="00A10CA1"/>
    <w:rsid w:val="00A675D2"/>
    <w:rsid w:val="00A74108"/>
    <w:rsid w:val="00AA17CA"/>
    <w:rsid w:val="00AC2F90"/>
    <w:rsid w:val="00AD5098"/>
    <w:rsid w:val="00AF7C2A"/>
    <w:rsid w:val="00B63256"/>
    <w:rsid w:val="00B91270"/>
    <w:rsid w:val="00B915B7"/>
    <w:rsid w:val="00CB2856"/>
    <w:rsid w:val="00D30755"/>
    <w:rsid w:val="00D80E1A"/>
    <w:rsid w:val="00D97174"/>
    <w:rsid w:val="00DA08F2"/>
    <w:rsid w:val="00DA5E58"/>
    <w:rsid w:val="00E134D9"/>
    <w:rsid w:val="00E22F11"/>
    <w:rsid w:val="00E25B72"/>
    <w:rsid w:val="00EA59DF"/>
    <w:rsid w:val="00EB5AA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5F33"/>
    <w:rPr>
      <w:color w:val="0000FF"/>
      <w:u w:val="single"/>
    </w:rPr>
  </w:style>
  <w:style w:type="character" w:customStyle="1" w:styleId="1">
    <w:name w:val="Основной текст Знак1"/>
    <w:aliases w:val="Основной текст Знак1 Знак Знак,Основной текст Знак Знак Знак Знак,Знак3 Знак Знак Знак Знак"/>
    <w:link w:val="a4"/>
    <w:locked/>
    <w:rsid w:val="0037300F"/>
    <w:rPr>
      <w:sz w:val="24"/>
      <w:szCs w:val="24"/>
    </w:rPr>
  </w:style>
  <w:style w:type="paragraph" w:styleId="a4">
    <w:name w:val="Body Text"/>
    <w:aliases w:val="Основной текст Знак1 Знак,Основной текст Знак Знак Знак,Знак3 Знак Знак Знак"/>
    <w:basedOn w:val="a"/>
    <w:link w:val="1"/>
    <w:unhideWhenUsed/>
    <w:rsid w:val="0037300F"/>
    <w:pPr>
      <w:suppressAutoHyphens w:val="0"/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37300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tx1">
    <w:name w:val="tx1"/>
    <w:basedOn w:val="a0"/>
    <w:uiPriority w:val="99"/>
    <w:rsid w:val="0037300F"/>
    <w:rPr>
      <w:b/>
      <w:bCs/>
    </w:rPr>
  </w:style>
  <w:style w:type="paragraph" w:styleId="2">
    <w:name w:val="Body Text 2"/>
    <w:basedOn w:val="a"/>
    <w:link w:val="20"/>
    <w:uiPriority w:val="99"/>
    <w:unhideWhenUsed/>
    <w:rsid w:val="003730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300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1"/>
    <w:qFormat/>
    <w:rsid w:val="00AD50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0A0792"/>
    <w:pPr>
      <w:widowControl w:val="0"/>
      <w:suppressAutoHyphens w:val="0"/>
      <w:autoSpaceDE w:val="0"/>
      <w:autoSpaceDN w:val="0"/>
    </w:pPr>
    <w:rPr>
      <w:sz w:val="22"/>
      <w:szCs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5F33"/>
    <w:rPr>
      <w:color w:val="0000FF"/>
      <w:u w:val="single"/>
    </w:rPr>
  </w:style>
  <w:style w:type="character" w:customStyle="1" w:styleId="1">
    <w:name w:val="Основной текст Знак1"/>
    <w:aliases w:val="Основной текст Знак1 Знак Знак,Основной текст Знак Знак Знак Знак,Знак3 Знак Знак Знак Знак"/>
    <w:link w:val="a4"/>
    <w:locked/>
    <w:rsid w:val="0037300F"/>
    <w:rPr>
      <w:sz w:val="24"/>
      <w:szCs w:val="24"/>
    </w:rPr>
  </w:style>
  <w:style w:type="paragraph" w:styleId="a4">
    <w:name w:val="Body Text"/>
    <w:aliases w:val="Основной текст Знак1 Знак,Основной текст Знак Знак Знак,Знак3 Знак Знак Знак"/>
    <w:basedOn w:val="a"/>
    <w:link w:val="1"/>
    <w:unhideWhenUsed/>
    <w:rsid w:val="0037300F"/>
    <w:pPr>
      <w:suppressAutoHyphens w:val="0"/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37300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tx1">
    <w:name w:val="tx1"/>
    <w:basedOn w:val="a0"/>
    <w:uiPriority w:val="99"/>
    <w:rsid w:val="0037300F"/>
    <w:rPr>
      <w:b/>
      <w:bCs/>
    </w:rPr>
  </w:style>
  <w:style w:type="paragraph" w:styleId="2">
    <w:name w:val="Body Text 2"/>
    <w:basedOn w:val="a"/>
    <w:link w:val="20"/>
    <w:uiPriority w:val="99"/>
    <w:unhideWhenUsed/>
    <w:rsid w:val="003730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300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1"/>
    <w:qFormat/>
    <w:rsid w:val="00AD50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0A0792"/>
    <w:pPr>
      <w:widowControl w:val="0"/>
      <w:suppressAutoHyphens w:val="0"/>
      <w:autoSpaceDE w:val="0"/>
      <w:autoSpaceDN w:val="0"/>
    </w:pPr>
    <w:rPr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2023-03-17T13:39:00Z</dcterms:created>
  <dcterms:modified xsi:type="dcterms:W3CDTF">2023-03-17T13:39:00Z</dcterms:modified>
</cp:coreProperties>
</file>