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94" w:rsidRPr="00624A78" w:rsidRDefault="006B6A94" w:rsidP="006B6A94">
      <w:pPr>
        <w:keepNext/>
        <w:keepLines/>
        <w:spacing w:after="240" w:line="240" w:lineRule="auto"/>
        <w:jc w:val="right"/>
        <w:rPr>
          <w:rFonts w:ascii="Times New Roman" w:eastAsia="Times New Roman" w:hAnsi="Times New Roman" w:cs="Times New Roman"/>
          <w:spacing w:val="20"/>
          <w:sz w:val="28"/>
          <w:szCs w:val="28"/>
          <w:lang w:eastAsia="ru-RU"/>
        </w:rPr>
      </w:pPr>
      <w:r w:rsidRPr="00624A78">
        <w:rPr>
          <w:rFonts w:ascii="Times New Roman" w:eastAsia="Times New Roman" w:hAnsi="Times New Roman" w:cs="Times New Roman"/>
          <w:spacing w:val="20"/>
          <w:sz w:val="28"/>
          <w:szCs w:val="28"/>
          <w:lang w:eastAsia="ru-RU"/>
        </w:rPr>
        <w:t>ПРОЄКТ</w:t>
      </w:r>
    </w:p>
    <w:p w:rsidR="006B6A94" w:rsidRPr="00624A78" w:rsidRDefault="006B6A94" w:rsidP="006B6A94">
      <w:pPr>
        <w:keepNext/>
        <w:keepLines/>
        <w:spacing w:after="0" w:line="240" w:lineRule="auto"/>
        <w:ind w:firstLine="5387"/>
        <w:rPr>
          <w:rFonts w:ascii="Times New Roman" w:eastAsia="Times New Roman" w:hAnsi="Times New Roman" w:cs="Times New Roman"/>
          <w:spacing w:val="20"/>
          <w:sz w:val="28"/>
          <w:szCs w:val="28"/>
          <w:lang w:eastAsia="ru-RU"/>
        </w:rPr>
      </w:pPr>
      <w:r w:rsidRPr="00624A78">
        <w:rPr>
          <w:rFonts w:ascii="Times New Roman" w:eastAsia="Times New Roman" w:hAnsi="Times New Roman" w:cs="Times New Roman"/>
          <w:spacing w:val="20"/>
          <w:sz w:val="28"/>
          <w:szCs w:val="28"/>
          <w:lang w:eastAsia="ru-RU"/>
        </w:rPr>
        <w:t xml:space="preserve">Вноситься </w:t>
      </w:r>
    </w:p>
    <w:p w:rsidR="006B6A94" w:rsidRPr="00624A78" w:rsidRDefault="00DB784D" w:rsidP="006B6A94">
      <w:pPr>
        <w:keepNext/>
        <w:keepLines/>
        <w:spacing w:after="0" w:line="240" w:lineRule="auto"/>
        <w:ind w:firstLine="5387"/>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 xml:space="preserve">Кабінетом </w:t>
      </w:r>
      <w:r w:rsidRPr="008F34FD">
        <w:rPr>
          <w:rFonts w:ascii="Times New Roman" w:eastAsia="Times New Roman" w:hAnsi="Times New Roman" w:cs="Times New Roman"/>
          <w:spacing w:val="20"/>
          <w:sz w:val="28"/>
          <w:szCs w:val="28"/>
          <w:lang w:eastAsia="ru-RU"/>
        </w:rPr>
        <w:t>Міністрі</w:t>
      </w:r>
      <w:r w:rsidR="006B6A94" w:rsidRPr="008F34FD">
        <w:rPr>
          <w:rFonts w:ascii="Times New Roman" w:eastAsia="Times New Roman" w:hAnsi="Times New Roman" w:cs="Times New Roman"/>
          <w:spacing w:val="20"/>
          <w:sz w:val="28"/>
          <w:szCs w:val="28"/>
          <w:lang w:eastAsia="ru-RU"/>
        </w:rPr>
        <w:t xml:space="preserve">в </w:t>
      </w:r>
      <w:r w:rsidR="006B6A94" w:rsidRPr="00624A78">
        <w:rPr>
          <w:rFonts w:ascii="Times New Roman" w:eastAsia="Times New Roman" w:hAnsi="Times New Roman" w:cs="Times New Roman"/>
          <w:spacing w:val="20"/>
          <w:sz w:val="28"/>
          <w:szCs w:val="28"/>
          <w:lang w:eastAsia="ru-RU"/>
        </w:rPr>
        <w:t>України</w:t>
      </w:r>
    </w:p>
    <w:p w:rsidR="006B6A94" w:rsidRPr="00624A78" w:rsidRDefault="006B6A94" w:rsidP="006B6A94">
      <w:pPr>
        <w:keepNext/>
        <w:keepLines/>
        <w:spacing w:after="0" w:line="240" w:lineRule="auto"/>
        <w:ind w:firstLine="5387"/>
        <w:jc w:val="right"/>
        <w:rPr>
          <w:rFonts w:ascii="Times New Roman" w:eastAsia="Times New Roman" w:hAnsi="Times New Roman" w:cs="Times New Roman"/>
          <w:spacing w:val="20"/>
          <w:sz w:val="28"/>
          <w:szCs w:val="28"/>
          <w:lang w:eastAsia="ru-RU"/>
        </w:rPr>
      </w:pPr>
      <w:r w:rsidRPr="00624A78">
        <w:rPr>
          <w:rFonts w:ascii="Times New Roman" w:eastAsia="Times New Roman" w:hAnsi="Times New Roman" w:cs="Times New Roman"/>
          <w:spacing w:val="20"/>
          <w:sz w:val="28"/>
          <w:szCs w:val="28"/>
          <w:lang w:eastAsia="ru-RU"/>
        </w:rPr>
        <w:t>Д. ШМИГАЛЬ</w:t>
      </w:r>
    </w:p>
    <w:p w:rsidR="006B6A94" w:rsidRDefault="006B6A94" w:rsidP="006B6A94">
      <w:pPr>
        <w:keepNext/>
        <w:keepLines/>
        <w:spacing w:after="0" w:line="240" w:lineRule="auto"/>
        <w:ind w:firstLine="5387"/>
        <w:jc w:val="right"/>
        <w:rPr>
          <w:rFonts w:ascii="Times New Roman" w:eastAsia="Times New Roman" w:hAnsi="Times New Roman" w:cs="Times New Roman"/>
          <w:spacing w:val="20"/>
          <w:sz w:val="28"/>
          <w:szCs w:val="28"/>
          <w:lang w:eastAsia="ru-RU"/>
        </w:rPr>
      </w:pPr>
      <w:r w:rsidRPr="00624A78">
        <w:rPr>
          <w:rFonts w:ascii="Times New Roman" w:eastAsia="Times New Roman" w:hAnsi="Times New Roman" w:cs="Times New Roman"/>
          <w:spacing w:val="20"/>
          <w:sz w:val="28"/>
          <w:szCs w:val="28"/>
          <w:lang w:eastAsia="ru-RU"/>
        </w:rPr>
        <w:t>«   »               2020 р.</w:t>
      </w:r>
    </w:p>
    <w:p w:rsidR="004332E2" w:rsidRDefault="004332E2" w:rsidP="006B6A94">
      <w:pPr>
        <w:keepNext/>
        <w:keepLines/>
        <w:spacing w:after="0" w:line="240" w:lineRule="auto"/>
        <w:ind w:firstLine="5387"/>
        <w:jc w:val="right"/>
        <w:rPr>
          <w:rFonts w:ascii="Times New Roman" w:eastAsia="Times New Roman" w:hAnsi="Times New Roman" w:cs="Times New Roman"/>
          <w:spacing w:val="20"/>
          <w:sz w:val="28"/>
          <w:szCs w:val="28"/>
          <w:lang w:eastAsia="ru-RU"/>
        </w:rPr>
      </w:pPr>
    </w:p>
    <w:p w:rsidR="004332E2" w:rsidRDefault="004332E2" w:rsidP="006B6A94">
      <w:pPr>
        <w:keepNext/>
        <w:keepLines/>
        <w:spacing w:after="0" w:line="240" w:lineRule="auto"/>
        <w:ind w:firstLine="5387"/>
        <w:jc w:val="right"/>
        <w:rPr>
          <w:rFonts w:ascii="Times New Roman" w:eastAsia="Times New Roman" w:hAnsi="Times New Roman" w:cs="Times New Roman"/>
          <w:spacing w:val="20"/>
          <w:sz w:val="28"/>
          <w:szCs w:val="28"/>
          <w:lang w:eastAsia="ru-RU"/>
        </w:rPr>
      </w:pPr>
    </w:p>
    <w:p w:rsidR="004332E2" w:rsidRPr="00624A78" w:rsidRDefault="004332E2" w:rsidP="006B6A94">
      <w:pPr>
        <w:keepNext/>
        <w:keepLines/>
        <w:spacing w:after="0" w:line="240" w:lineRule="auto"/>
        <w:ind w:firstLine="5387"/>
        <w:jc w:val="right"/>
        <w:rPr>
          <w:rFonts w:ascii="Times New Roman" w:eastAsia="Times New Roman" w:hAnsi="Times New Roman" w:cs="Times New Roman"/>
          <w:spacing w:val="20"/>
          <w:sz w:val="28"/>
          <w:szCs w:val="28"/>
          <w:lang w:eastAsia="ru-RU"/>
        </w:rPr>
      </w:pPr>
    </w:p>
    <w:p w:rsidR="006B6A94" w:rsidRPr="00624A78" w:rsidRDefault="006B6A94" w:rsidP="006B6A94">
      <w:pPr>
        <w:spacing w:after="0" w:line="240" w:lineRule="auto"/>
        <w:ind w:right="99"/>
        <w:jc w:val="center"/>
        <w:rPr>
          <w:rFonts w:ascii="Times New Roman" w:eastAsia="Times New Roman" w:hAnsi="Times New Roman" w:cs="Times New Roman"/>
          <w:b/>
          <w:sz w:val="24"/>
          <w:szCs w:val="24"/>
          <w:highlight w:val="yellow"/>
          <w:lang w:eastAsia="ru-RU"/>
        </w:rPr>
      </w:pPr>
      <w:r w:rsidRPr="00624A78">
        <w:rPr>
          <w:rFonts w:ascii="Times New Roman" w:eastAsia="Times New Roman" w:hAnsi="Times New Roman" w:cs="Times New Roman"/>
          <w:noProof/>
          <w:color w:val="002060"/>
          <w:sz w:val="20"/>
          <w:szCs w:val="20"/>
          <w:lang w:eastAsia="uk-UA"/>
        </w:rPr>
        <w:drawing>
          <wp:inline distT="0" distB="0" distL="0" distR="0" wp14:anchorId="59620BA1" wp14:editId="216510EF">
            <wp:extent cx="44513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609600"/>
                    </a:xfrm>
                    <a:prstGeom prst="rect">
                      <a:avLst/>
                    </a:prstGeom>
                    <a:noFill/>
                  </pic:spPr>
                </pic:pic>
              </a:graphicData>
            </a:graphic>
          </wp:inline>
        </w:drawing>
      </w:r>
    </w:p>
    <w:p w:rsidR="006B6A94" w:rsidRPr="00624A78" w:rsidRDefault="006B6A94" w:rsidP="006B6A94">
      <w:pPr>
        <w:keepNext/>
        <w:keepLines/>
        <w:spacing w:before="480" w:after="0" w:line="240" w:lineRule="auto"/>
        <w:jc w:val="center"/>
        <w:rPr>
          <w:rFonts w:ascii="Times New Roman" w:eastAsia="Times New Roman" w:hAnsi="Times New Roman" w:cs="Times New Roman"/>
          <w:b/>
          <w:i/>
          <w:caps/>
          <w:sz w:val="48"/>
          <w:szCs w:val="24"/>
          <w:lang w:eastAsia="ru-RU"/>
        </w:rPr>
      </w:pPr>
      <w:r w:rsidRPr="00624A78">
        <w:rPr>
          <w:rFonts w:ascii="Times New Roman" w:eastAsia="Times New Roman" w:hAnsi="Times New Roman" w:cs="Times New Roman"/>
          <w:b/>
          <w:i/>
          <w:caps/>
          <w:sz w:val="48"/>
          <w:szCs w:val="24"/>
          <w:lang w:eastAsia="ru-RU"/>
        </w:rPr>
        <w:t>Закон УкраЇни</w:t>
      </w:r>
    </w:p>
    <w:p w:rsidR="006B6A94" w:rsidRPr="00624A78" w:rsidRDefault="00863C83" w:rsidP="006B6A94">
      <w:pPr>
        <w:shd w:val="clear" w:color="auto" w:fill="FFFFFF"/>
        <w:spacing w:after="150" w:line="240" w:lineRule="auto"/>
        <w:ind w:firstLine="450"/>
        <w:jc w:val="center"/>
        <w:rPr>
          <w:rFonts w:ascii="Times New Roman" w:eastAsia="Times New Roman" w:hAnsi="Times New Roman" w:cs="Times New Roman"/>
          <w:bCs/>
          <w:color w:val="000000"/>
          <w:sz w:val="28"/>
          <w:szCs w:val="28"/>
          <w:shd w:val="clear" w:color="auto" w:fill="FFFFFF"/>
          <w:lang w:eastAsia="uk-UA"/>
        </w:rPr>
      </w:pPr>
      <w:r w:rsidRPr="00863C83">
        <w:rPr>
          <w:rFonts w:ascii="Times New Roman" w:eastAsia="Times New Roman" w:hAnsi="Times New Roman" w:cs="Times New Roman"/>
          <w:bCs/>
          <w:color w:val="000000"/>
          <w:sz w:val="28"/>
          <w:szCs w:val="28"/>
          <w:shd w:val="clear" w:color="auto" w:fill="FFFFFF"/>
          <w:lang w:eastAsia="uk-UA"/>
        </w:rPr>
        <w:t>Про внесення змін до Закону України «Про охорону атмосферного повітря» з метою удосконалення механізму регулювання викидів забруднююч</w:t>
      </w:r>
      <w:r w:rsidR="004332E2">
        <w:rPr>
          <w:rFonts w:ascii="Times New Roman" w:eastAsia="Times New Roman" w:hAnsi="Times New Roman" w:cs="Times New Roman"/>
          <w:bCs/>
          <w:color w:val="000000"/>
          <w:sz w:val="28"/>
          <w:szCs w:val="28"/>
          <w:shd w:val="clear" w:color="auto" w:fill="FFFFFF"/>
          <w:lang w:eastAsia="uk-UA"/>
        </w:rPr>
        <w:t>их речовин в атмосферне повітря</w:t>
      </w:r>
    </w:p>
    <w:p w:rsidR="006B6A94" w:rsidRPr="00624A78" w:rsidRDefault="006B6A94" w:rsidP="006B6A94">
      <w:pPr>
        <w:shd w:val="clear" w:color="auto" w:fill="FFFFFF"/>
        <w:spacing w:after="150" w:line="240" w:lineRule="auto"/>
        <w:ind w:firstLine="450"/>
        <w:jc w:val="center"/>
        <w:rPr>
          <w:rFonts w:ascii="Times New Roman" w:eastAsia="Times New Roman" w:hAnsi="Times New Roman" w:cs="Times New Roman"/>
          <w:b/>
          <w:bCs/>
          <w:color w:val="000000"/>
          <w:sz w:val="28"/>
          <w:szCs w:val="28"/>
          <w:shd w:val="clear" w:color="auto" w:fill="FFFFFF"/>
          <w:lang w:eastAsia="uk-UA"/>
        </w:rPr>
      </w:pPr>
      <w:r w:rsidRPr="00624A78">
        <w:rPr>
          <w:rFonts w:ascii="Times New Roman" w:eastAsia="Times New Roman" w:hAnsi="Times New Roman" w:cs="Times New Roman"/>
          <w:b/>
          <w:bCs/>
          <w:color w:val="000000"/>
          <w:sz w:val="28"/>
          <w:szCs w:val="28"/>
          <w:shd w:val="clear" w:color="auto" w:fill="FFFFFF"/>
          <w:lang w:eastAsia="uk-UA"/>
        </w:rPr>
        <w:t>______________________________________________________________</w:t>
      </w:r>
    </w:p>
    <w:p w:rsidR="006B6A94" w:rsidRPr="00624A78" w:rsidRDefault="006B6A94" w:rsidP="006B6A94">
      <w:pPr>
        <w:shd w:val="clear" w:color="auto" w:fill="FFFFFF"/>
        <w:spacing w:after="0" w:line="240" w:lineRule="auto"/>
        <w:ind w:firstLine="450"/>
        <w:jc w:val="center"/>
        <w:rPr>
          <w:rFonts w:ascii="Times New Roman" w:eastAsia="Times New Roman" w:hAnsi="Times New Roman" w:cs="Times New Roman"/>
          <w:b/>
          <w:bCs/>
          <w:color w:val="000000"/>
          <w:sz w:val="28"/>
          <w:szCs w:val="28"/>
          <w:shd w:val="clear" w:color="auto" w:fill="FFFFFF"/>
          <w:lang w:eastAsia="uk-UA"/>
        </w:rPr>
      </w:pPr>
    </w:p>
    <w:p w:rsidR="006B6A94" w:rsidRPr="00624A78"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624A78">
        <w:rPr>
          <w:rFonts w:ascii="Times New Roman" w:eastAsia="Times New Roman" w:hAnsi="Times New Roman" w:cs="Times New Roman"/>
          <w:color w:val="000000"/>
          <w:sz w:val="28"/>
          <w:szCs w:val="28"/>
          <w:lang w:eastAsia="uk-UA"/>
        </w:rPr>
        <w:t xml:space="preserve">Верховна Рада України </w:t>
      </w:r>
      <w:r w:rsidRPr="00624A78">
        <w:rPr>
          <w:rFonts w:ascii="Times New Roman" w:eastAsia="Times New Roman" w:hAnsi="Times New Roman" w:cs="Times New Roman"/>
          <w:b/>
          <w:bCs/>
          <w:color w:val="000000"/>
          <w:spacing w:val="30"/>
          <w:sz w:val="28"/>
          <w:szCs w:val="28"/>
          <w:lang w:eastAsia="uk-UA"/>
        </w:rPr>
        <w:t>п</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о</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с</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т</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а</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н</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о</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в</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л</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я</w:t>
      </w:r>
      <w:r w:rsidR="00EC5FAB">
        <w:rPr>
          <w:rFonts w:ascii="Times New Roman" w:eastAsia="Times New Roman" w:hAnsi="Times New Roman" w:cs="Times New Roman"/>
          <w:b/>
          <w:bCs/>
          <w:color w:val="000000"/>
          <w:spacing w:val="30"/>
          <w:sz w:val="28"/>
          <w:szCs w:val="28"/>
          <w:lang w:eastAsia="uk-UA"/>
        </w:rPr>
        <w:t xml:space="preserve"> </w:t>
      </w:r>
      <w:r w:rsidRPr="00624A78">
        <w:rPr>
          <w:rFonts w:ascii="Times New Roman" w:eastAsia="Times New Roman" w:hAnsi="Times New Roman" w:cs="Times New Roman"/>
          <w:b/>
          <w:bCs/>
          <w:color w:val="000000"/>
          <w:spacing w:val="30"/>
          <w:sz w:val="28"/>
          <w:szCs w:val="28"/>
          <w:lang w:eastAsia="uk-UA"/>
        </w:rPr>
        <w:t>є</w:t>
      </w:r>
      <w:r w:rsidRPr="00624A78">
        <w:rPr>
          <w:rFonts w:ascii="Times New Roman" w:eastAsia="Times New Roman" w:hAnsi="Times New Roman" w:cs="Times New Roman"/>
          <w:b/>
          <w:color w:val="000000"/>
          <w:sz w:val="28"/>
          <w:szCs w:val="28"/>
          <w:lang w:eastAsia="uk-UA"/>
        </w:rPr>
        <w:t>:</w:t>
      </w:r>
    </w:p>
    <w:p w:rsidR="006B6A94"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0" w:name="n5"/>
      <w:bookmarkEnd w:id="0"/>
      <w:r w:rsidRPr="00624A78">
        <w:rPr>
          <w:rFonts w:ascii="Times New Roman" w:eastAsia="Times New Roman" w:hAnsi="Times New Roman" w:cs="Times New Roman"/>
          <w:color w:val="000000"/>
          <w:sz w:val="28"/>
          <w:szCs w:val="28"/>
          <w:lang w:eastAsia="uk-UA"/>
        </w:rPr>
        <w:t xml:space="preserve">I. </w:t>
      </w:r>
      <w:r w:rsidR="003A3A7D">
        <w:rPr>
          <w:rFonts w:ascii="Times New Roman" w:eastAsia="Times New Roman" w:hAnsi="Times New Roman" w:cs="Times New Roman"/>
          <w:color w:val="000000"/>
          <w:sz w:val="28"/>
          <w:szCs w:val="28"/>
          <w:lang w:eastAsia="uk-UA"/>
        </w:rPr>
        <w:t>Внести</w:t>
      </w:r>
      <w:r w:rsidR="00EC5FAB">
        <w:rPr>
          <w:rFonts w:ascii="Times New Roman" w:eastAsia="Times New Roman" w:hAnsi="Times New Roman" w:cs="Times New Roman"/>
          <w:color w:val="000000"/>
          <w:sz w:val="28"/>
          <w:szCs w:val="28"/>
          <w:lang w:eastAsia="uk-UA"/>
        </w:rPr>
        <w:t xml:space="preserve"> до</w:t>
      </w:r>
      <w:r w:rsidRPr="00624A78">
        <w:rPr>
          <w:rFonts w:ascii="Times New Roman" w:eastAsia="Times New Roman" w:hAnsi="Times New Roman" w:cs="Times New Roman"/>
          <w:color w:val="000000"/>
          <w:sz w:val="28"/>
          <w:szCs w:val="28"/>
          <w:lang w:eastAsia="uk-UA"/>
        </w:rPr>
        <w:t xml:space="preserve"> </w:t>
      </w:r>
      <w:r w:rsidRPr="00624A78">
        <w:rPr>
          <w:rFonts w:ascii="Times New Roman" w:eastAsia="Times New Roman" w:hAnsi="Times New Roman" w:cs="Times New Roman"/>
          <w:bCs/>
          <w:color w:val="000000"/>
          <w:sz w:val="28"/>
          <w:szCs w:val="28"/>
          <w:shd w:val="clear" w:color="auto" w:fill="FFFFFF"/>
          <w:lang w:eastAsia="uk-UA"/>
        </w:rPr>
        <w:t>Закону України «Про охорону атмосферного повітря»</w:t>
      </w:r>
      <w:r w:rsidRPr="00624A78">
        <w:rPr>
          <w:rFonts w:ascii="Times New Roman" w:eastAsia="Times New Roman" w:hAnsi="Times New Roman" w:cs="Times New Roman"/>
          <w:b/>
          <w:bCs/>
          <w:color w:val="000000"/>
          <w:sz w:val="32"/>
          <w:szCs w:val="32"/>
          <w:shd w:val="clear" w:color="auto" w:fill="FFFFFF"/>
          <w:lang w:eastAsia="uk-UA"/>
        </w:rPr>
        <w:t xml:space="preserve"> </w:t>
      </w:r>
      <w:r w:rsidRPr="00624A78">
        <w:rPr>
          <w:rFonts w:ascii="Times New Roman" w:eastAsia="Times New Roman" w:hAnsi="Times New Roman" w:cs="Times New Roman"/>
          <w:color w:val="000000"/>
          <w:sz w:val="28"/>
          <w:szCs w:val="28"/>
          <w:shd w:val="clear" w:color="auto" w:fill="FFFFFF"/>
          <w:lang w:eastAsia="uk-UA"/>
        </w:rPr>
        <w:t>(Відомо</w:t>
      </w:r>
      <w:r w:rsidR="003A3A7D">
        <w:rPr>
          <w:rFonts w:ascii="Times New Roman" w:eastAsia="Times New Roman" w:hAnsi="Times New Roman" w:cs="Times New Roman"/>
          <w:color w:val="000000"/>
          <w:sz w:val="28"/>
          <w:szCs w:val="28"/>
          <w:shd w:val="clear" w:color="auto" w:fill="FFFFFF"/>
          <w:lang w:eastAsia="uk-UA"/>
        </w:rPr>
        <w:t xml:space="preserve">сті Верховної Ради України, </w:t>
      </w:r>
      <w:r w:rsidR="003A3A7D" w:rsidRPr="003A3A7D">
        <w:rPr>
          <w:rFonts w:ascii="Times New Roman" w:eastAsia="Times New Roman" w:hAnsi="Times New Roman" w:cs="Times New Roman"/>
          <w:color w:val="000000"/>
          <w:sz w:val="28"/>
          <w:szCs w:val="28"/>
          <w:shd w:val="clear" w:color="auto" w:fill="FFFFFF"/>
          <w:lang w:val="ru-RU" w:eastAsia="uk-UA"/>
        </w:rPr>
        <w:t>2001</w:t>
      </w:r>
      <w:r w:rsidR="003A3A7D">
        <w:rPr>
          <w:rFonts w:ascii="Times New Roman" w:eastAsia="Times New Roman" w:hAnsi="Times New Roman" w:cs="Times New Roman"/>
          <w:color w:val="000000"/>
          <w:sz w:val="28"/>
          <w:szCs w:val="28"/>
          <w:shd w:val="clear" w:color="auto" w:fill="FFFFFF"/>
          <w:lang w:eastAsia="uk-UA"/>
        </w:rPr>
        <w:t xml:space="preserve"> р., № </w:t>
      </w:r>
      <w:r w:rsidR="003A3A7D" w:rsidRPr="003A3A7D">
        <w:rPr>
          <w:rFonts w:ascii="Times New Roman" w:eastAsia="Times New Roman" w:hAnsi="Times New Roman" w:cs="Times New Roman"/>
          <w:color w:val="000000"/>
          <w:sz w:val="28"/>
          <w:szCs w:val="28"/>
          <w:shd w:val="clear" w:color="auto" w:fill="FFFFFF"/>
          <w:lang w:val="ru-RU" w:eastAsia="uk-UA"/>
        </w:rPr>
        <w:t>48</w:t>
      </w:r>
      <w:r w:rsidR="003A3A7D">
        <w:rPr>
          <w:rFonts w:ascii="Times New Roman" w:eastAsia="Times New Roman" w:hAnsi="Times New Roman" w:cs="Times New Roman"/>
          <w:color w:val="000000"/>
          <w:sz w:val="28"/>
          <w:szCs w:val="28"/>
          <w:shd w:val="clear" w:color="auto" w:fill="FFFFFF"/>
          <w:lang w:eastAsia="uk-UA"/>
        </w:rPr>
        <w:t xml:space="preserve">, ст. </w:t>
      </w:r>
      <w:r w:rsidR="003A3A7D" w:rsidRPr="003A3A7D">
        <w:rPr>
          <w:rFonts w:ascii="Times New Roman" w:eastAsia="Times New Roman" w:hAnsi="Times New Roman" w:cs="Times New Roman"/>
          <w:color w:val="000000"/>
          <w:sz w:val="28"/>
          <w:szCs w:val="28"/>
          <w:shd w:val="clear" w:color="auto" w:fill="FFFFFF"/>
          <w:lang w:val="ru-RU" w:eastAsia="uk-UA"/>
        </w:rPr>
        <w:t>252)</w:t>
      </w:r>
      <w:r w:rsidRPr="00624A78">
        <w:rPr>
          <w:rFonts w:ascii="Times New Roman" w:eastAsia="Times New Roman" w:hAnsi="Times New Roman" w:cs="Times New Roman"/>
          <w:color w:val="000000"/>
          <w:sz w:val="28"/>
          <w:szCs w:val="28"/>
          <w:shd w:val="clear" w:color="auto" w:fill="FFFFFF"/>
          <w:lang w:eastAsia="uk-UA"/>
        </w:rPr>
        <w:t xml:space="preserve"> </w:t>
      </w:r>
      <w:r w:rsidR="003A3A7D">
        <w:rPr>
          <w:rFonts w:ascii="Times New Roman" w:eastAsia="Times New Roman" w:hAnsi="Times New Roman" w:cs="Times New Roman"/>
          <w:color w:val="000000"/>
          <w:sz w:val="28"/>
          <w:szCs w:val="28"/>
          <w:lang w:eastAsia="uk-UA"/>
        </w:rPr>
        <w:t>такі зміни</w:t>
      </w:r>
      <w:r w:rsidRPr="00624A78">
        <w:rPr>
          <w:rFonts w:ascii="Times New Roman" w:eastAsia="Times New Roman" w:hAnsi="Times New Roman" w:cs="Times New Roman"/>
          <w:color w:val="000000"/>
          <w:sz w:val="28"/>
          <w:szCs w:val="28"/>
          <w:lang w:eastAsia="uk-UA"/>
        </w:rPr>
        <w:t>:</w:t>
      </w:r>
    </w:p>
    <w:p w:rsidR="00EC5FAB" w:rsidRDefault="00EC5FAB" w:rsidP="00EC5FA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EC5FAB" w:rsidRDefault="00EC5FAB"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У тексті </w:t>
      </w:r>
      <w:r w:rsidRPr="00EC5FAB">
        <w:rPr>
          <w:rFonts w:ascii="Times New Roman" w:eastAsia="Times New Roman" w:hAnsi="Times New Roman" w:cs="Times New Roman"/>
          <w:color w:val="000000"/>
          <w:sz w:val="28"/>
          <w:szCs w:val="28"/>
          <w:lang w:eastAsia="uk-UA"/>
        </w:rPr>
        <w:t>Закону</w:t>
      </w:r>
      <w:r>
        <w:rPr>
          <w:rFonts w:ascii="Times New Roman" w:eastAsia="Times New Roman" w:hAnsi="Times New Roman" w:cs="Times New Roman"/>
          <w:color w:val="000000"/>
          <w:sz w:val="28"/>
          <w:szCs w:val="28"/>
          <w:lang w:eastAsia="uk-UA"/>
        </w:rPr>
        <w:t xml:space="preserve"> </w:t>
      </w:r>
      <w:r w:rsidRPr="00EC5FAB">
        <w:rPr>
          <w:rFonts w:ascii="Times New Roman" w:eastAsia="Times New Roman" w:hAnsi="Times New Roman" w:cs="Times New Roman"/>
          <w:color w:val="000000"/>
          <w:sz w:val="28"/>
          <w:szCs w:val="28"/>
          <w:lang w:eastAsia="uk-UA"/>
        </w:rPr>
        <w:t>сло</w:t>
      </w:r>
      <w:r>
        <w:rPr>
          <w:rFonts w:ascii="Times New Roman" w:eastAsia="Times New Roman" w:hAnsi="Times New Roman" w:cs="Times New Roman"/>
          <w:color w:val="000000"/>
          <w:sz w:val="28"/>
          <w:szCs w:val="28"/>
          <w:lang w:eastAsia="uk-UA"/>
        </w:rPr>
        <w:t>ва «</w:t>
      </w:r>
      <w:r w:rsidRPr="00EC5FAB">
        <w:rPr>
          <w:rFonts w:ascii="Times New Roman" w:eastAsia="Times New Roman" w:hAnsi="Times New Roman" w:cs="Times New Roman"/>
          <w:color w:val="000000"/>
          <w:sz w:val="28"/>
          <w:szCs w:val="28"/>
          <w:lang w:eastAsia="uk-UA"/>
        </w:rPr>
        <w:t>підприємств</w:t>
      </w:r>
      <w:r>
        <w:rPr>
          <w:rFonts w:ascii="Times New Roman" w:eastAsia="Times New Roman" w:hAnsi="Times New Roman" w:cs="Times New Roman"/>
          <w:color w:val="000000"/>
          <w:sz w:val="28"/>
          <w:szCs w:val="28"/>
          <w:lang w:eastAsia="uk-UA"/>
        </w:rPr>
        <w:t>а</w:t>
      </w:r>
      <w:r w:rsidRPr="00EC5FAB">
        <w:rPr>
          <w:rFonts w:ascii="Times New Roman" w:eastAsia="Times New Roman" w:hAnsi="Times New Roman" w:cs="Times New Roman"/>
          <w:color w:val="000000"/>
          <w:sz w:val="28"/>
          <w:szCs w:val="28"/>
          <w:lang w:eastAsia="uk-UA"/>
        </w:rPr>
        <w:t>, установ</w:t>
      </w:r>
      <w:r>
        <w:rPr>
          <w:rFonts w:ascii="Times New Roman" w:eastAsia="Times New Roman" w:hAnsi="Times New Roman" w:cs="Times New Roman"/>
          <w:color w:val="000000"/>
          <w:sz w:val="28"/>
          <w:szCs w:val="28"/>
          <w:lang w:eastAsia="uk-UA"/>
        </w:rPr>
        <w:t>и</w:t>
      </w:r>
      <w:r w:rsidR="00DB784D">
        <w:rPr>
          <w:rFonts w:ascii="Times New Roman" w:eastAsia="Times New Roman" w:hAnsi="Times New Roman" w:cs="Times New Roman"/>
          <w:color w:val="000000"/>
          <w:sz w:val="28"/>
          <w:szCs w:val="28"/>
          <w:lang w:eastAsia="uk-UA"/>
        </w:rPr>
        <w:t>, організаці</w:t>
      </w:r>
      <w:r w:rsidR="00DB784D" w:rsidRPr="008F34FD">
        <w:rPr>
          <w:rFonts w:ascii="Times New Roman" w:eastAsia="Times New Roman" w:hAnsi="Times New Roman" w:cs="Times New Roman"/>
          <w:sz w:val="28"/>
          <w:szCs w:val="28"/>
          <w:lang w:eastAsia="uk-UA"/>
        </w:rPr>
        <w:t>ї</w:t>
      </w:r>
      <w:r w:rsidRPr="008F34FD">
        <w:rPr>
          <w:rFonts w:ascii="Times New Roman" w:eastAsia="Times New Roman" w:hAnsi="Times New Roman" w:cs="Times New Roman"/>
          <w:sz w:val="28"/>
          <w:szCs w:val="28"/>
          <w:lang w:eastAsia="uk-UA"/>
        </w:rPr>
        <w:t xml:space="preserve"> </w:t>
      </w:r>
      <w:r w:rsidRPr="00EC5FAB">
        <w:rPr>
          <w:rFonts w:ascii="Times New Roman" w:eastAsia="Times New Roman" w:hAnsi="Times New Roman" w:cs="Times New Roman"/>
          <w:color w:val="000000"/>
          <w:sz w:val="28"/>
          <w:szCs w:val="28"/>
          <w:lang w:eastAsia="uk-UA"/>
        </w:rPr>
        <w:t>та громадян</w:t>
      </w:r>
      <w:r w:rsidR="003A3A98">
        <w:rPr>
          <w:rFonts w:ascii="Times New Roman" w:eastAsia="Times New Roman" w:hAnsi="Times New Roman" w:cs="Times New Roman"/>
          <w:color w:val="000000"/>
          <w:sz w:val="28"/>
          <w:szCs w:val="28"/>
          <w:lang w:eastAsia="uk-UA"/>
        </w:rPr>
        <w:t>и - суб’єкти</w:t>
      </w:r>
      <w:r w:rsidRPr="00EC5FAB">
        <w:rPr>
          <w:rFonts w:ascii="Times New Roman" w:eastAsia="Times New Roman" w:hAnsi="Times New Roman" w:cs="Times New Roman"/>
          <w:color w:val="000000"/>
          <w:sz w:val="28"/>
          <w:szCs w:val="28"/>
          <w:lang w:eastAsia="uk-UA"/>
        </w:rPr>
        <w:t xml:space="preserve"> підприємницької діяльності</w:t>
      </w:r>
      <w:r w:rsidR="003A3A98">
        <w:rPr>
          <w:rFonts w:ascii="Times New Roman" w:eastAsia="Times New Roman" w:hAnsi="Times New Roman" w:cs="Times New Roman"/>
          <w:color w:val="000000"/>
          <w:sz w:val="28"/>
          <w:szCs w:val="28"/>
          <w:lang w:eastAsia="uk-UA"/>
        </w:rPr>
        <w:t xml:space="preserve">» </w:t>
      </w:r>
      <w:r w:rsidRPr="00EC5FAB">
        <w:rPr>
          <w:rFonts w:ascii="Times New Roman" w:eastAsia="Times New Roman" w:hAnsi="Times New Roman" w:cs="Times New Roman"/>
          <w:color w:val="000000"/>
          <w:sz w:val="28"/>
          <w:szCs w:val="28"/>
          <w:lang w:eastAsia="uk-UA"/>
        </w:rPr>
        <w:t>в у</w:t>
      </w:r>
      <w:r w:rsidR="003A3A98">
        <w:rPr>
          <w:rFonts w:ascii="Times New Roman" w:eastAsia="Times New Roman" w:hAnsi="Times New Roman" w:cs="Times New Roman"/>
          <w:color w:val="000000"/>
          <w:sz w:val="28"/>
          <w:szCs w:val="28"/>
          <w:lang w:eastAsia="uk-UA"/>
        </w:rPr>
        <w:t>сіх відмінках замінити словами «с</w:t>
      </w:r>
      <w:r w:rsidR="003A3A98" w:rsidRPr="003A3A98">
        <w:rPr>
          <w:rFonts w:ascii="Times New Roman" w:eastAsia="Times New Roman" w:hAnsi="Times New Roman" w:cs="Times New Roman"/>
          <w:color w:val="000000"/>
          <w:sz w:val="28"/>
          <w:szCs w:val="28"/>
          <w:lang w:eastAsia="uk-UA"/>
        </w:rPr>
        <w:t>уб’єкти господарювання</w:t>
      </w:r>
      <w:r w:rsidR="003A3A98">
        <w:rPr>
          <w:rFonts w:ascii="Times New Roman" w:eastAsia="Times New Roman" w:hAnsi="Times New Roman" w:cs="Times New Roman"/>
          <w:color w:val="000000"/>
          <w:sz w:val="28"/>
          <w:szCs w:val="28"/>
          <w:lang w:eastAsia="uk-UA"/>
        </w:rPr>
        <w:t>» у відповідних відмінках.</w:t>
      </w:r>
    </w:p>
    <w:p w:rsidR="0056569F" w:rsidRDefault="0056569F"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97266C" w:rsidRDefault="0097266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Статтю 1 доповнити абзацом чотирнадцятим такого змісту:</w:t>
      </w:r>
    </w:p>
    <w:p w:rsidR="0097266C" w:rsidRDefault="0097266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A341C5">
        <w:rPr>
          <w:rFonts w:ascii="Times New Roman" w:eastAsia="Times New Roman" w:hAnsi="Times New Roman" w:cs="Times New Roman"/>
          <w:color w:val="000000"/>
          <w:sz w:val="28"/>
          <w:szCs w:val="28"/>
          <w:lang w:eastAsia="uk-UA"/>
        </w:rPr>
        <w:t>ф</w:t>
      </w:r>
      <w:r w:rsidRPr="0097266C">
        <w:rPr>
          <w:rFonts w:ascii="Times New Roman" w:eastAsia="Times New Roman" w:hAnsi="Times New Roman" w:cs="Times New Roman"/>
          <w:color w:val="000000"/>
          <w:sz w:val="28"/>
          <w:szCs w:val="28"/>
          <w:lang w:eastAsia="uk-UA"/>
        </w:rPr>
        <w:t>онова концентрація забруднюючої речовини в атмосферному повітрі - концентрація забруднюючої речовини, яка міститься в одиниці об’єму атмосферного повітря, що п</w:t>
      </w:r>
      <w:r w:rsidR="003A3A7D">
        <w:rPr>
          <w:rFonts w:ascii="Times New Roman" w:eastAsia="Times New Roman" w:hAnsi="Times New Roman" w:cs="Times New Roman"/>
          <w:color w:val="000000"/>
          <w:sz w:val="28"/>
          <w:szCs w:val="28"/>
          <w:lang w:eastAsia="uk-UA"/>
        </w:rPr>
        <w:t>іддається антропогенному впливу, яка р</w:t>
      </w:r>
      <w:r w:rsidRPr="0097266C">
        <w:rPr>
          <w:rFonts w:ascii="Times New Roman" w:eastAsia="Times New Roman" w:hAnsi="Times New Roman" w:cs="Times New Roman"/>
          <w:color w:val="000000"/>
          <w:sz w:val="28"/>
          <w:szCs w:val="28"/>
          <w:lang w:eastAsia="uk-UA"/>
        </w:rPr>
        <w:t xml:space="preserve">озраховується за даними спостережень за станом атмосферного повітря конкретної території та обумовлена впливом всіх джерел викидів на </w:t>
      </w:r>
      <w:r w:rsidR="00DB784D" w:rsidRPr="008F34FD">
        <w:rPr>
          <w:rFonts w:ascii="Times New Roman" w:eastAsia="Times New Roman" w:hAnsi="Times New Roman" w:cs="Times New Roman"/>
          <w:sz w:val="28"/>
          <w:szCs w:val="28"/>
          <w:lang w:eastAsia="uk-UA"/>
        </w:rPr>
        <w:t>цій</w:t>
      </w:r>
      <w:r w:rsidRPr="008F34FD">
        <w:rPr>
          <w:rFonts w:ascii="Times New Roman" w:eastAsia="Times New Roman" w:hAnsi="Times New Roman" w:cs="Times New Roman"/>
          <w:sz w:val="28"/>
          <w:szCs w:val="28"/>
          <w:lang w:eastAsia="uk-UA"/>
        </w:rPr>
        <w:t xml:space="preserve"> </w:t>
      </w:r>
      <w:r w:rsidRPr="0097266C">
        <w:rPr>
          <w:rFonts w:ascii="Times New Roman" w:eastAsia="Times New Roman" w:hAnsi="Times New Roman" w:cs="Times New Roman"/>
          <w:color w:val="000000"/>
          <w:sz w:val="28"/>
          <w:szCs w:val="28"/>
          <w:lang w:eastAsia="uk-UA"/>
        </w:rPr>
        <w:t>території, включаючи транскордонне забруднення атмосферного повітря.</w:t>
      </w:r>
      <w:r>
        <w:rPr>
          <w:rFonts w:ascii="Times New Roman" w:eastAsia="Times New Roman" w:hAnsi="Times New Roman" w:cs="Times New Roman"/>
          <w:color w:val="000000"/>
          <w:sz w:val="28"/>
          <w:szCs w:val="28"/>
          <w:lang w:eastAsia="uk-UA"/>
        </w:rPr>
        <w:t>»</w:t>
      </w:r>
      <w:r w:rsidR="00A532BC">
        <w:rPr>
          <w:rFonts w:ascii="Times New Roman" w:eastAsia="Times New Roman" w:hAnsi="Times New Roman" w:cs="Times New Roman"/>
          <w:color w:val="000000"/>
          <w:sz w:val="28"/>
          <w:szCs w:val="28"/>
          <w:lang w:eastAsia="uk-UA"/>
        </w:rPr>
        <w:t>.</w:t>
      </w:r>
    </w:p>
    <w:p w:rsidR="0097266C" w:rsidRDefault="0097266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3A3A98" w:rsidRPr="003208BC" w:rsidRDefault="0097266C" w:rsidP="003A3A98">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3</w:t>
      </w:r>
      <w:r w:rsidR="00DB784D">
        <w:rPr>
          <w:rFonts w:ascii="Times New Roman" w:eastAsia="Times New Roman" w:hAnsi="Times New Roman" w:cs="Times New Roman"/>
          <w:color w:val="000000"/>
          <w:sz w:val="28"/>
          <w:szCs w:val="28"/>
          <w:lang w:eastAsia="uk-UA"/>
        </w:rPr>
        <w:t xml:space="preserve">. </w:t>
      </w:r>
      <w:r w:rsidR="00DB784D" w:rsidRPr="008F34FD">
        <w:rPr>
          <w:rFonts w:ascii="Times New Roman" w:eastAsia="Times New Roman" w:hAnsi="Times New Roman" w:cs="Times New Roman"/>
          <w:sz w:val="28"/>
          <w:szCs w:val="28"/>
          <w:lang w:eastAsia="uk-UA"/>
        </w:rPr>
        <w:t>В</w:t>
      </w:r>
      <w:r w:rsidR="003A3A98" w:rsidRPr="008F34FD">
        <w:rPr>
          <w:rFonts w:ascii="Times New Roman" w:eastAsia="Times New Roman" w:hAnsi="Times New Roman" w:cs="Times New Roman"/>
          <w:sz w:val="28"/>
          <w:szCs w:val="28"/>
          <w:lang w:eastAsia="uk-UA"/>
        </w:rPr>
        <w:t xml:space="preserve"> </w:t>
      </w:r>
      <w:r w:rsidR="003A3A98">
        <w:rPr>
          <w:rFonts w:ascii="Times New Roman" w:eastAsia="Times New Roman" w:hAnsi="Times New Roman" w:cs="Times New Roman"/>
          <w:color w:val="000000"/>
          <w:sz w:val="28"/>
          <w:szCs w:val="28"/>
          <w:lang w:eastAsia="uk-UA"/>
        </w:rPr>
        <w:t xml:space="preserve">абзаці дев’ятому частини першої статті 10 слово </w:t>
      </w:r>
      <w:r w:rsidR="003A3A98" w:rsidRPr="003208BC">
        <w:rPr>
          <w:rFonts w:ascii="Times New Roman" w:eastAsia="Times New Roman" w:hAnsi="Times New Roman" w:cs="Times New Roman"/>
          <w:sz w:val="28"/>
          <w:szCs w:val="28"/>
          <w:lang w:eastAsia="uk-UA"/>
        </w:rPr>
        <w:t>«</w:t>
      </w:r>
      <w:proofErr w:type="spellStart"/>
      <w:r w:rsidR="003A3A98" w:rsidRPr="003208BC">
        <w:rPr>
          <w:rFonts w:ascii="Times New Roman" w:eastAsia="Times New Roman" w:hAnsi="Times New Roman" w:cs="Times New Roman"/>
          <w:sz w:val="28"/>
          <w:szCs w:val="28"/>
          <w:lang w:eastAsia="uk-UA"/>
        </w:rPr>
        <w:t>метрологічно</w:t>
      </w:r>
      <w:proofErr w:type="spellEnd"/>
      <w:r w:rsidR="003A3A98" w:rsidRPr="003208BC">
        <w:rPr>
          <w:rFonts w:ascii="Times New Roman" w:eastAsia="Times New Roman" w:hAnsi="Times New Roman" w:cs="Times New Roman"/>
          <w:sz w:val="28"/>
          <w:szCs w:val="28"/>
          <w:lang w:eastAsia="uk-UA"/>
        </w:rPr>
        <w:t>»</w:t>
      </w:r>
      <w:r w:rsidR="003A3A98" w:rsidRPr="003208BC">
        <w:t xml:space="preserve"> </w:t>
      </w:r>
      <w:r w:rsidR="003A3A98" w:rsidRPr="003208BC">
        <w:rPr>
          <w:rFonts w:ascii="Times New Roman" w:eastAsia="Times New Roman" w:hAnsi="Times New Roman" w:cs="Times New Roman"/>
          <w:sz w:val="28"/>
          <w:szCs w:val="28"/>
          <w:lang w:eastAsia="uk-UA"/>
        </w:rPr>
        <w:t>замінити словами «</w:t>
      </w:r>
      <w:r w:rsidR="003208BC" w:rsidRPr="003208BC">
        <w:rPr>
          <w:rFonts w:ascii="Times New Roman" w:eastAsia="Times New Roman" w:hAnsi="Times New Roman" w:cs="Times New Roman"/>
          <w:sz w:val="28"/>
          <w:szCs w:val="28"/>
          <w:lang w:eastAsia="uk-UA"/>
        </w:rPr>
        <w:t>відповідно до Закону України «Про метрологію та метрологічну діяльність</w:t>
      </w:r>
      <w:r w:rsidR="003A3A98" w:rsidRPr="003208BC">
        <w:rPr>
          <w:rFonts w:ascii="Times New Roman" w:eastAsia="Times New Roman" w:hAnsi="Times New Roman" w:cs="Times New Roman"/>
          <w:sz w:val="28"/>
          <w:szCs w:val="28"/>
          <w:lang w:eastAsia="uk-UA"/>
        </w:rPr>
        <w:t>».</w:t>
      </w:r>
    </w:p>
    <w:p w:rsidR="0056569F" w:rsidRDefault="0056569F" w:rsidP="003A3A98">
      <w:pPr>
        <w:shd w:val="clear" w:color="auto" w:fill="FFFFFF"/>
        <w:spacing w:after="0" w:line="240" w:lineRule="auto"/>
        <w:ind w:firstLine="567"/>
        <w:jc w:val="both"/>
        <w:rPr>
          <w:rFonts w:ascii="Times New Roman" w:eastAsia="Times New Roman" w:hAnsi="Times New Roman" w:cs="Times New Roman"/>
          <w:color w:val="FF0000"/>
          <w:sz w:val="28"/>
          <w:szCs w:val="28"/>
          <w:lang w:eastAsia="uk-UA"/>
        </w:rPr>
      </w:pPr>
    </w:p>
    <w:p w:rsidR="00456F1C" w:rsidRDefault="0097266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3A3A98">
        <w:rPr>
          <w:rFonts w:ascii="Times New Roman" w:eastAsia="Times New Roman" w:hAnsi="Times New Roman" w:cs="Times New Roman"/>
          <w:color w:val="000000"/>
          <w:sz w:val="28"/>
          <w:szCs w:val="28"/>
          <w:lang w:eastAsia="uk-UA"/>
        </w:rPr>
        <w:t xml:space="preserve">. </w:t>
      </w:r>
      <w:r w:rsidR="00456F1C">
        <w:rPr>
          <w:rFonts w:ascii="Times New Roman" w:eastAsia="Times New Roman" w:hAnsi="Times New Roman" w:cs="Times New Roman"/>
          <w:color w:val="000000"/>
          <w:sz w:val="28"/>
          <w:szCs w:val="28"/>
          <w:lang w:eastAsia="uk-UA"/>
        </w:rPr>
        <w:t>У статті 11:</w:t>
      </w:r>
    </w:p>
    <w:p w:rsidR="003A3A98" w:rsidRPr="003208BC" w:rsidRDefault="00456F1C" w:rsidP="00456F1C">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1) у частині другій слова </w:t>
      </w:r>
      <w:r w:rsidRPr="003208BC">
        <w:rPr>
          <w:rFonts w:ascii="Times New Roman" w:eastAsia="Times New Roman" w:hAnsi="Times New Roman" w:cs="Times New Roman"/>
          <w:sz w:val="28"/>
          <w:szCs w:val="28"/>
          <w:lang w:eastAsia="uk-UA"/>
        </w:rPr>
        <w:t>«не менше одного разу на п’ять років» виключити;</w:t>
      </w:r>
    </w:p>
    <w:p w:rsidR="00456F1C" w:rsidRDefault="00456F1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456F1C">
        <w:t xml:space="preserve"> </w:t>
      </w:r>
      <w:r>
        <w:rPr>
          <w:rFonts w:ascii="Times New Roman" w:eastAsia="Times New Roman" w:hAnsi="Times New Roman" w:cs="Times New Roman"/>
          <w:color w:val="000000"/>
          <w:sz w:val="28"/>
          <w:szCs w:val="28"/>
          <w:lang w:eastAsia="uk-UA"/>
        </w:rPr>
        <w:t xml:space="preserve">у частині п’ятій слово </w:t>
      </w:r>
      <w:r w:rsidRPr="003208BC">
        <w:rPr>
          <w:rFonts w:ascii="Times New Roman" w:eastAsia="Times New Roman" w:hAnsi="Times New Roman" w:cs="Times New Roman"/>
          <w:sz w:val="28"/>
          <w:szCs w:val="28"/>
          <w:lang w:eastAsia="uk-UA"/>
        </w:rPr>
        <w:t xml:space="preserve">«центральним» </w:t>
      </w:r>
      <w:r>
        <w:rPr>
          <w:rFonts w:ascii="Times New Roman" w:eastAsia="Times New Roman" w:hAnsi="Times New Roman" w:cs="Times New Roman"/>
          <w:color w:val="000000"/>
          <w:sz w:val="28"/>
          <w:szCs w:val="28"/>
          <w:lang w:eastAsia="uk-UA"/>
        </w:rPr>
        <w:t>замінити словом «територіальним»;</w:t>
      </w:r>
    </w:p>
    <w:p w:rsidR="00456F1C" w:rsidRDefault="00456F1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3) у частині сьомій слова </w:t>
      </w:r>
      <w:r w:rsidRPr="003208BC">
        <w:rPr>
          <w:rFonts w:ascii="Times New Roman" w:eastAsia="Times New Roman" w:hAnsi="Times New Roman" w:cs="Times New Roman"/>
          <w:sz w:val="28"/>
          <w:szCs w:val="28"/>
          <w:lang w:eastAsia="uk-UA"/>
        </w:rPr>
        <w:t>«екологічно безпечні технології та методи керування»</w:t>
      </w:r>
      <w:r>
        <w:rPr>
          <w:rFonts w:ascii="Times New Roman" w:eastAsia="Times New Roman" w:hAnsi="Times New Roman" w:cs="Times New Roman"/>
          <w:color w:val="000000"/>
          <w:sz w:val="28"/>
          <w:szCs w:val="28"/>
          <w:lang w:eastAsia="uk-UA"/>
        </w:rPr>
        <w:t xml:space="preserve"> замінити словами «</w:t>
      </w:r>
      <w:r w:rsidRPr="00456F1C">
        <w:rPr>
          <w:rFonts w:ascii="Times New Roman" w:eastAsia="Times New Roman" w:hAnsi="Times New Roman" w:cs="Times New Roman"/>
          <w:color w:val="000000"/>
          <w:sz w:val="28"/>
          <w:szCs w:val="28"/>
          <w:lang w:eastAsia="uk-UA"/>
        </w:rPr>
        <w:t>найкращі доступні технології та методи управління</w:t>
      </w:r>
      <w:r>
        <w:rPr>
          <w:rFonts w:ascii="Times New Roman" w:eastAsia="Times New Roman" w:hAnsi="Times New Roman" w:cs="Times New Roman"/>
          <w:color w:val="000000"/>
          <w:sz w:val="28"/>
          <w:szCs w:val="28"/>
          <w:lang w:eastAsia="uk-UA"/>
        </w:rPr>
        <w:t>»;</w:t>
      </w:r>
    </w:p>
    <w:p w:rsidR="00456F1C" w:rsidRDefault="00456F1C"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Pr="00456F1C">
        <w:t xml:space="preserve"> </w:t>
      </w:r>
      <w:r>
        <w:rPr>
          <w:rFonts w:ascii="Times New Roman" w:eastAsia="Times New Roman" w:hAnsi="Times New Roman" w:cs="Times New Roman"/>
          <w:color w:val="000000"/>
          <w:sz w:val="28"/>
          <w:szCs w:val="28"/>
          <w:lang w:eastAsia="uk-UA"/>
        </w:rPr>
        <w:t>у частині дев’ятій</w:t>
      </w:r>
      <w:r w:rsidRPr="00456F1C">
        <w:rPr>
          <w:rFonts w:ascii="Times New Roman" w:eastAsia="Times New Roman" w:hAnsi="Times New Roman" w:cs="Times New Roman"/>
          <w:color w:val="000000"/>
          <w:sz w:val="28"/>
          <w:szCs w:val="28"/>
          <w:lang w:eastAsia="uk-UA"/>
        </w:rPr>
        <w:t xml:space="preserve"> слова</w:t>
      </w:r>
      <w:r>
        <w:rPr>
          <w:rFonts w:ascii="Times New Roman" w:eastAsia="Times New Roman" w:hAnsi="Times New Roman" w:cs="Times New Roman"/>
          <w:color w:val="000000"/>
          <w:sz w:val="28"/>
          <w:szCs w:val="28"/>
          <w:lang w:eastAsia="uk-UA"/>
        </w:rPr>
        <w:t xml:space="preserve"> </w:t>
      </w:r>
      <w:r w:rsidRPr="003208BC">
        <w:rPr>
          <w:rFonts w:ascii="Times New Roman" w:eastAsia="Times New Roman" w:hAnsi="Times New Roman" w:cs="Times New Roman"/>
          <w:sz w:val="28"/>
          <w:szCs w:val="28"/>
          <w:lang w:eastAsia="uk-UA"/>
        </w:rPr>
        <w:t>«</w:t>
      </w:r>
      <w:r w:rsidR="00993F3A" w:rsidRPr="003208BC">
        <w:rPr>
          <w:rFonts w:ascii="Times New Roman" w:eastAsia="Times New Roman" w:hAnsi="Times New Roman" w:cs="Times New Roman"/>
          <w:sz w:val="28"/>
          <w:szCs w:val="28"/>
          <w:lang w:eastAsia="uk-UA"/>
        </w:rPr>
        <w:t>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 - суб’єктів підприємницької діяльності</w:t>
      </w:r>
      <w:r w:rsidRPr="003208BC">
        <w:rPr>
          <w:rFonts w:ascii="Times New Roman" w:eastAsia="Times New Roman" w:hAnsi="Times New Roman" w:cs="Times New Roman"/>
          <w:sz w:val="28"/>
          <w:szCs w:val="28"/>
          <w:lang w:eastAsia="uk-UA"/>
        </w:rPr>
        <w:t>»</w:t>
      </w:r>
      <w:r w:rsidR="00993F3A" w:rsidRPr="003208BC">
        <w:rPr>
          <w:rFonts w:ascii="Times New Roman" w:eastAsia="Times New Roman" w:hAnsi="Times New Roman" w:cs="Times New Roman"/>
          <w:sz w:val="28"/>
          <w:szCs w:val="28"/>
          <w:lang w:eastAsia="uk-UA"/>
        </w:rPr>
        <w:t xml:space="preserve"> </w:t>
      </w:r>
      <w:r w:rsidR="00993F3A">
        <w:rPr>
          <w:rFonts w:ascii="Times New Roman" w:eastAsia="Times New Roman" w:hAnsi="Times New Roman" w:cs="Times New Roman"/>
          <w:color w:val="000000"/>
          <w:sz w:val="28"/>
          <w:szCs w:val="28"/>
          <w:lang w:eastAsia="uk-UA"/>
        </w:rPr>
        <w:t>замінити словами «</w:t>
      </w:r>
      <w:r w:rsidR="00993F3A" w:rsidRPr="00993F3A">
        <w:rPr>
          <w:rFonts w:ascii="Times New Roman" w:eastAsia="Times New Roman" w:hAnsi="Times New Roman" w:cs="Times New Roman"/>
          <w:color w:val="000000"/>
          <w:sz w:val="28"/>
          <w:szCs w:val="28"/>
          <w:lang w:eastAsia="uk-UA"/>
        </w:rPr>
        <w:t>юридичних осіб, яким надає</w:t>
      </w:r>
      <w:r w:rsidR="00DB784D">
        <w:rPr>
          <w:rFonts w:ascii="Times New Roman" w:eastAsia="Times New Roman" w:hAnsi="Times New Roman" w:cs="Times New Roman"/>
          <w:color w:val="000000"/>
          <w:sz w:val="28"/>
          <w:szCs w:val="28"/>
          <w:lang w:eastAsia="uk-UA"/>
        </w:rPr>
        <w:t xml:space="preserve">ться право на розробку звітів </w:t>
      </w:r>
      <w:r w:rsidR="00DB784D" w:rsidRPr="008F34FD">
        <w:rPr>
          <w:rFonts w:ascii="Times New Roman" w:eastAsia="Times New Roman" w:hAnsi="Times New Roman" w:cs="Times New Roman"/>
          <w:sz w:val="28"/>
          <w:szCs w:val="28"/>
          <w:lang w:eastAsia="uk-UA"/>
        </w:rPr>
        <w:t>з</w:t>
      </w:r>
      <w:r w:rsidR="00993F3A" w:rsidRPr="008F34FD">
        <w:rPr>
          <w:rFonts w:ascii="Times New Roman" w:eastAsia="Times New Roman" w:hAnsi="Times New Roman" w:cs="Times New Roman"/>
          <w:sz w:val="28"/>
          <w:szCs w:val="28"/>
          <w:lang w:eastAsia="uk-UA"/>
        </w:rPr>
        <w:t xml:space="preserve"> і</w:t>
      </w:r>
      <w:r w:rsidR="00993F3A" w:rsidRPr="00993F3A">
        <w:rPr>
          <w:rFonts w:ascii="Times New Roman" w:eastAsia="Times New Roman" w:hAnsi="Times New Roman" w:cs="Times New Roman"/>
          <w:color w:val="000000"/>
          <w:sz w:val="28"/>
          <w:szCs w:val="28"/>
          <w:lang w:eastAsia="uk-UA"/>
        </w:rPr>
        <w:t>нвентаризації викидів забруднюючих речовин в атмосферне повітря та документів, в яких обґрунтовуються обсяги викидів для суб’єктів господарювання</w:t>
      </w:r>
      <w:r w:rsidR="00993F3A">
        <w:rPr>
          <w:rFonts w:ascii="Times New Roman" w:eastAsia="Times New Roman" w:hAnsi="Times New Roman" w:cs="Times New Roman"/>
          <w:color w:val="000000"/>
          <w:sz w:val="28"/>
          <w:szCs w:val="28"/>
          <w:lang w:eastAsia="uk-UA"/>
        </w:rPr>
        <w:t>»;</w:t>
      </w:r>
    </w:p>
    <w:p w:rsidR="00993F3A" w:rsidRDefault="00993F3A" w:rsidP="003A3A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у частині одинадцятій</w:t>
      </w:r>
      <w:r w:rsidRPr="00993F3A">
        <w:rPr>
          <w:rFonts w:ascii="Times New Roman" w:eastAsia="Times New Roman" w:hAnsi="Times New Roman" w:cs="Times New Roman"/>
          <w:color w:val="000000"/>
          <w:sz w:val="28"/>
          <w:szCs w:val="28"/>
          <w:lang w:eastAsia="uk-UA"/>
        </w:rPr>
        <w:t xml:space="preserve"> слова</w:t>
      </w:r>
      <w:r>
        <w:rPr>
          <w:rFonts w:ascii="Times New Roman" w:eastAsia="Times New Roman" w:hAnsi="Times New Roman" w:cs="Times New Roman"/>
          <w:color w:val="000000"/>
          <w:sz w:val="28"/>
          <w:szCs w:val="28"/>
          <w:lang w:eastAsia="uk-UA"/>
        </w:rPr>
        <w:t xml:space="preserve"> </w:t>
      </w:r>
      <w:r w:rsidRPr="003208BC">
        <w:rPr>
          <w:rFonts w:ascii="Times New Roman" w:eastAsia="Times New Roman" w:hAnsi="Times New Roman" w:cs="Times New Roman"/>
          <w:sz w:val="28"/>
          <w:szCs w:val="28"/>
          <w:lang w:eastAsia="uk-UA"/>
        </w:rPr>
        <w:t xml:space="preserve">«заходів із зниження їх кількості» </w:t>
      </w:r>
      <w:r>
        <w:rPr>
          <w:rFonts w:ascii="Times New Roman" w:eastAsia="Times New Roman" w:hAnsi="Times New Roman" w:cs="Times New Roman"/>
          <w:color w:val="000000"/>
          <w:sz w:val="28"/>
          <w:szCs w:val="28"/>
          <w:lang w:eastAsia="uk-UA"/>
        </w:rPr>
        <w:t>замінити словами «</w:t>
      </w:r>
      <w:r w:rsidRPr="00993F3A">
        <w:rPr>
          <w:rFonts w:ascii="Times New Roman" w:eastAsia="Times New Roman" w:hAnsi="Times New Roman" w:cs="Times New Roman"/>
          <w:color w:val="000000"/>
          <w:sz w:val="28"/>
          <w:szCs w:val="28"/>
          <w:lang w:eastAsia="uk-UA"/>
        </w:rPr>
        <w:t>впровадження заходів щодо скорочення викидів</w:t>
      </w:r>
      <w:r>
        <w:rPr>
          <w:rFonts w:ascii="Times New Roman" w:eastAsia="Times New Roman" w:hAnsi="Times New Roman" w:cs="Times New Roman"/>
          <w:color w:val="000000"/>
          <w:sz w:val="28"/>
          <w:szCs w:val="28"/>
          <w:lang w:eastAsia="uk-UA"/>
        </w:rPr>
        <w:t>»;</w:t>
      </w:r>
    </w:p>
    <w:p w:rsidR="00456F1C" w:rsidRDefault="000B1F98" w:rsidP="000B1F98">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0A6F15">
        <w:rPr>
          <w:rFonts w:ascii="Times New Roman" w:eastAsia="Times New Roman" w:hAnsi="Times New Roman" w:cs="Times New Roman"/>
          <w:color w:val="000000"/>
          <w:sz w:val="28"/>
          <w:szCs w:val="28"/>
          <w:lang w:eastAsia="uk-UA"/>
        </w:rPr>
        <w:t xml:space="preserve"> після частини</w:t>
      </w:r>
      <w:r>
        <w:rPr>
          <w:rFonts w:ascii="Times New Roman" w:eastAsia="Times New Roman" w:hAnsi="Times New Roman" w:cs="Times New Roman"/>
          <w:color w:val="000000"/>
          <w:sz w:val="28"/>
          <w:szCs w:val="28"/>
          <w:lang w:eastAsia="uk-UA"/>
        </w:rPr>
        <w:t xml:space="preserve"> </w:t>
      </w:r>
      <w:r w:rsidR="000A6F15">
        <w:rPr>
          <w:rFonts w:ascii="Times New Roman" w:eastAsia="Times New Roman" w:hAnsi="Times New Roman" w:cs="Times New Roman"/>
          <w:color w:val="000000"/>
          <w:sz w:val="28"/>
          <w:szCs w:val="28"/>
          <w:lang w:eastAsia="uk-UA"/>
        </w:rPr>
        <w:t>одинадцятої</w:t>
      </w:r>
      <w:r>
        <w:rPr>
          <w:rFonts w:ascii="Times New Roman" w:eastAsia="Times New Roman" w:hAnsi="Times New Roman" w:cs="Times New Roman"/>
          <w:color w:val="000000"/>
          <w:sz w:val="28"/>
          <w:szCs w:val="28"/>
          <w:lang w:eastAsia="uk-UA"/>
        </w:rPr>
        <w:t xml:space="preserve"> </w:t>
      </w:r>
      <w:r w:rsidR="000A6F15">
        <w:rPr>
          <w:rFonts w:ascii="Times New Roman" w:eastAsia="Times New Roman" w:hAnsi="Times New Roman" w:cs="Times New Roman"/>
          <w:color w:val="000000"/>
          <w:sz w:val="28"/>
          <w:szCs w:val="28"/>
          <w:lang w:eastAsia="uk-UA"/>
        </w:rPr>
        <w:t>доповнит</w:t>
      </w:r>
      <w:r w:rsidR="00A341C5">
        <w:rPr>
          <w:rFonts w:ascii="Times New Roman" w:eastAsia="Times New Roman" w:hAnsi="Times New Roman" w:cs="Times New Roman"/>
          <w:color w:val="000000"/>
          <w:sz w:val="28"/>
          <w:szCs w:val="28"/>
          <w:lang w:eastAsia="uk-UA"/>
        </w:rPr>
        <w:t xml:space="preserve">и новими частинами дванадцятою та </w:t>
      </w:r>
      <w:r w:rsidR="000A6F15">
        <w:rPr>
          <w:rFonts w:ascii="Times New Roman" w:eastAsia="Times New Roman" w:hAnsi="Times New Roman" w:cs="Times New Roman"/>
          <w:color w:val="000000"/>
          <w:sz w:val="28"/>
          <w:szCs w:val="28"/>
          <w:lang w:eastAsia="uk-UA"/>
        </w:rPr>
        <w:t>тринадцятою такого змісту:</w:t>
      </w:r>
    </w:p>
    <w:p w:rsidR="003208BC" w:rsidRPr="003208BC" w:rsidRDefault="003208BC" w:rsidP="003208B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Pr="003208BC">
        <w:rPr>
          <w:rFonts w:ascii="Times New Roman" w:eastAsia="Times New Roman" w:hAnsi="Times New Roman" w:cs="Times New Roman"/>
          <w:color w:val="000000"/>
          <w:sz w:val="28"/>
          <w:szCs w:val="28"/>
          <w:lang w:eastAsia="uk-UA"/>
        </w:rPr>
        <w:t xml:space="preserve">Суб’єкт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w:t>
      </w:r>
      <w:r w:rsidRPr="008F34FD">
        <w:rPr>
          <w:rFonts w:ascii="Times New Roman" w:eastAsia="Times New Roman" w:hAnsi="Times New Roman" w:cs="Times New Roman"/>
          <w:sz w:val="28"/>
          <w:szCs w:val="28"/>
          <w:lang w:eastAsia="uk-UA"/>
        </w:rPr>
        <w:t>гранично</w:t>
      </w:r>
      <w:r w:rsidR="00DB784D" w:rsidRPr="008F34FD">
        <w:rPr>
          <w:rFonts w:ascii="Times New Roman" w:eastAsia="Times New Roman" w:hAnsi="Times New Roman" w:cs="Times New Roman"/>
          <w:sz w:val="28"/>
          <w:szCs w:val="28"/>
          <w:lang w:eastAsia="uk-UA"/>
        </w:rPr>
        <w:t xml:space="preserve"> </w:t>
      </w:r>
      <w:r w:rsidRPr="008F34FD">
        <w:rPr>
          <w:rFonts w:ascii="Times New Roman" w:eastAsia="Times New Roman" w:hAnsi="Times New Roman" w:cs="Times New Roman"/>
          <w:sz w:val="28"/>
          <w:szCs w:val="28"/>
          <w:lang w:eastAsia="uk-UA"/>
        </w:rPr>
        <w:t xml:space="preserve">допустимих </w:t>
      </w:r>
      <w:r w:rsidRPr="003208BC">
        <w:rPr>
          <w:rFonts w:ascii="Times New Roman" w:eastAsia="Times New Roman" w:hAnsi="Times New Roman" w:cs="Times New Roman"/>
          <w:color w:val="000000"/>
          <w:sz w:val="28"/>
          <w:szCs w:val="28"/>
          <w:lang w:eastAsia="uk-UA"/>
        </w:rPr>
        <w:t>викидів забруднюючих речовин.</w:t>
      </w:r>
    </w:p>
    <w:p w:rsidR="003208BC" w:rsidRDefault="003208BC" w:rsidP="003208BC">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208BC">
        <w:rPr>
          <w:rFonts w:ascii="Times New Roman" w:eastAsia="Times New Roman" w:hAnsi="Times New Roman" w:cs="Times New Roman"/>
          <w:color w:val="000000"/>
          <w:sz w:val="28"/>
          <w:szCs w:val="28"/>
          <w:lang w:eastAsia="uk-UA"/>
        </w:rPr>
        <w:t>Строки виконання заходів щодо скорочення викидів забруднюючих речовин в атмосферне повітря, затверджених у дозволі на викиди з метою досягнення нормативів гранично допустимих викидів забруднюючих речовин стаціонарних джерел не можуть перевищувати десяти років з дня затвердження таких заходів. Строк виконання заходів щодо скорочення викидів не подовжується.</w:t>
      </w:r>
      <w:r>
        <w:rPr>
          <w:rFonts w:ascii="Times New Roman" w:eastAsia="Times New Roman" w:hAnsi="Times New Roman" w:cs="Times New Roman"/>
          <w:color w:val="000000"/>
          <w:sz w:val="28"/>
          <w:szCs w:val="28"/>
          <w:lang w:eastAsia="uk-UA"/>
        </w:rPr>
        <w:t>».</w:t>
      </w:r>
    </w:p>
    <w:p w:rsidR="000A6F15" w:rsidRDefault="000A6F15" w:rsidP="000A6F1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зв’язку з цим частини дванадцяту та</w:t>
      </w:r>
      <w:r w:rsidRPr="000A6F15">
        <w:rPr>
          <w:rFonts w:ascii="Times New Roman" w:eastAsia="Times New Roman" w:hAnsi="Times New Roman" w:cs="Times New Roman"/>
          <w:color w:val="000000"/>
          <w:sz w:val="28"/>
          <w:szCs w:val="28"/>
          <w:lang w:eastAsia="uk-UA"/>
        </w:rPr>
        <w:t xml:space="preserve"> тринадцят</w:t>
      </w:r>
      <w:r w:rsidR="00DB784D" w:rsidRPr="00552B22">
        <w:rPr>
          <w:rFonts w:ascii="Times New Roman" w:eastAsia="Times New Roman" w:hAnsi="Times New Roman" w:cs="Times New Roman"/>
          <w:sz w:val="28"/>
          <w:szCs w:val="28"/>
          <w:lang w:eastAsia="uk-UA"/>
        </w:rPr>
        <w:t>у</w:t>
      </w:r>
      <w:r>
        <w:rPr>
          <w:rFonts w:ascii="Times New Roman" w:eastAsia="Times New Roman" w:hAnsi="Times New Roman" w:cs="Times New Roman"/>
          <w:color w:val="000000"/>
          <w:sz w:val="28"/>
          <w:szCs w:val="28"/>
          <w:lang w:eastAsia="uk-UA"/>
        </w:rPr>
        <w:t xml:space="preserve"> вважати </w:t>
      </w:r>
      <w:r w:rsidR="0056569F">
        <w:rPr>
          <w:rFonts w:ascii="Times New Roman" w:eastAsia="Times New Roman" w:hAnsi="Times New Roman" w:cs="Times New Roman"/>
          <w:color w:val="000000"/>
          <w:sz w:val="28"/>
          <w:szCs w:val="28"/>
          <w:lang w:eastAsia="uk-UA"/>
        </w:rPr>
        <w:t>відп</w:t>
      </w:r>
      <w:r w:rsidR="00A341C5">
        <w:rPr>
          <w:rFonts w:ascii="Times New Roman" w:eastAsia="Times New Roman" w:hAnsi="Times New Roman" w:cs="Times New Roman"/>
          <w:color w:val="000000"/>
          <w:sz w:val="28"/>
          <w:szCs w:val="28"/>
          <w:lang w:eastAsia="uk-UA"/>
        </w:rPr>
        <w:t xml:space="preserve">овідно частинами </w:t>
      </w:r>
      <w:r>
        <w:rPr>
          <w:rFonts w:ascii="Times New Roman" w:eastAsia="Times New Roman" w:hAnsi="Times New Roman" w:cs="Times New Roman"/>
          <w:color w:val="000000"/>
          <w:sz w:val="28"/>
          <w:szCs w:val="28"/>
          <w:lang w:eastAsia="uk-UA"/>
        </w:rPr>
        <w:t>чотирнадцятою</w:t>
      </w:r>
      <w:r w:rsidR="00A341C5">
        <w:rPr>
          <w:rFonts w:ascii="Times New Roman" w:eastAsia="Times New Roman" w:hAnsi="Times New Roman" w:cs="Times New Roman"/>
          <w:color w:val="000000"/>
          <w:sz w:val="28"/>
          <w:szCs w:val="28"/>
          <w:lang w:eastAsia="uk-UA"/>
        </w:rPr>
        <w:t xml:space="preserve"> та п’ятнадцятою</w:t>
      </w:r>
      <w:r>
        <w:rPr>
          <w:rFonts w:ascii="Times New Roman" w:eastAsia="Times New Roman" w:hAnsi="Times New Roman" w:cs="Times New Roman"/>
          <w:color w:val="000000"/>
          <w:sz w:val="28"/>
          <w:szCs w:val="28"/>
          <w:lang w:eastAsia="uk-UA"/>
        </w:rPr>
        <w:t>.</w:t>
      </w:r>
    </w:p>
    <w:p w:rsidR="0056569F" w:rsidRDefault="0056569F" w:rsidP="000A6F1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0A6F15" w:rsidRPr="003208BC" w:rsidRDefault="0097266C" w:rsidP="000A6F15">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56569F" w:rsidRPr="003208BC">
        <w:rPr>
          <w:rFonts w:ascii="Times New Roman" w:eastAsia="Times New Roman" w:hAnsi="Times New Roman" w:cs="Times New Roman"/>
          <w:sz w:val="28"/>
          <w:szCs w:val="28"/>
          <w:lang w:eastAsia="uk-UA"/>
        </w:rPr>
        <w:t>. Доповнити статтями 11-1 та 11-2 такого змісту:</w:t>
      </w:r>
    </w:p>
    <w:p w:rsidR="0056569F" w:rsidRPr="0056569F" w:rsidRDefault="0056569F" w:rsidP="0056569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Pr="0056569F">
        <w:rPr>
          <w:rFonts w:ascii="Times New Roman" w:eastAsia="Times New Roman" w:hAnsi="Times New Roman" w:cs="Times New Roman"/>
          <w:b/>
          <w:color w:val="000000"/>
          <w:sz w:val="28"/>
          <w:szCs w:val="28"/>
          <w:lang w:eastAsia="uk-UA"/>
        </w:rPr>
        <w:t>Стаття 11</w:t>
      </w:r>
      <w:r>
        <w:rPr>
          <w:rFonts w:ascii="Times New Roman" w:eastAsia="Times New Roman" w:hAnsi="Times New Roman" w:cs="Times New Roman"/>
          <w:b/>
          <w:color w:val="000000"/>
          <w:sz w:val="28"/>
          <w:szCs w:val="28"/>
          <w:lang w:eastAsia="uk-UA"/>
        </w:rPr>
        <w:t>-</w:t>
      </w:r>
      <w:r w:rsidRPr="0056569F">
        <w:rPr>
          <w:rFonts w:ascii="Times New Roman" w:eastAsia="Times New Roman" w:hAnsi="Times New Roman" w:cs="Times New Roman"/>
          <w:b/>
          <w:color w:val="000000"/>
          <w:sz w:val="28"/>
          <w:szCs w:val="28"/>
          <w:lang w:eastAsia="uk-UA"/>
        </w:rPr>
        <w:t>1.</w:t>
      </w:r>
      <w:r w:rsidRPr="0056569F">
        <w:rPr>
          <w:rFonts w:ascii="Times New Roman" w:eastAsia="Times New Roman" w:hAnsi="Times New Roman" w:cs="Times New Roman"/>
          <w:color w:val="000000"/>
          <w:sz w:val="28"/>
          <w:szCs w:val="28"/>
          <w:lang w:eastAsia="uk-UA"/>
        </w:rPr>
        <w:t xml:space="preserve"> Видача дозволу на викиди забруднюючих речовин в атмосферне повітря стаціонарними джерелами</w:t>
      </w:r>
    </w:p>
    <w:p w:rsidR="00A341C5" w:rsidRPr="008F34FD" w:rsidRDefault="00A341C5" w:rsidP="00A341C5">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341C5">
        <w:rPr>
          <w:rFonts w:ascii="Times New Roman" w:eastAsia="Times New Roman" w:hAnsi="Times New Roman" w:cs="Times New Roman"/>
          <w:color w:val="000000"/>
          <w:sz w:val="28"/>
          <w:szCs w:val="28"/>
          <w:lang w:eastAsia="uk-UA"/>
        </w:rPr>
        <w:t>Видача (відмова у видачі, переоформлення, анулювання) дозволу на викиди забруднюючих речовин в атмосферне повітря стаціонарними джерелами здійснюється центральним органом виконавчої влади, що реалізує державну політику у сфері охорони навколишнього природного середовища,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w:t>
      </w:r>
      <w:r w:rsidR="00DB784D">
        <w:rPr>
          <w:rFonts w:ascii="Times New Roman" w:eastAsia="Times New Roman" w:hAnsi="Times New Roman" w:cs="Times New Roman"/>
          <w:color w:val="000000"/>
          <w:sz w:val="28"/>
          <w:szCs w:val="28"/>
          <w:lang w:eastAsia="uk-UA"/>
        </w:rPr>
        <w:t>олишнього природного середовища</w:t>
      </w:r>
      <w:r w:rsidRPr="00A341C5">
        <w:rPr>
          <w:rFonts w:ascii="Times New Roman" w:eastAsia="Times New Roman" w:hAnsi="Times New Roman" w:cs="Times New Roman"/>
          <w:color w:val="000000"/>
          <w:sz w:val="28"/>
          <w:szCs w:val="28"/>
          <w:lang w:eastAsia="uk-UA"/>
        </w:rPr>
        <w:t xml:space="preserve"> безоплатно</w:t>
      </w:r>
      <w:r>
        <w:rPr>
          <w:rFonts w:ascii="Times New Roman" w:eastAsia="Times New Roman" w:hAnsi="Times New Roman" w:cs="Times New Roman"/>
          <w:color w:val="000000"/>
          <w:sz w:val="28"/>
          <w:szCs w:val="28"/>
          <w:lang w:eastAsia="uk-UA"/>
        </w:rPr>
        <w:t>, відповідно до Закону України «</w:t>
      </w:r>
      <w:r w:rsidRPr="00A341C5">
        <w:rPr>
          <w:rFonts w:ascii="Times New Roman" w:eastAsia="Times New Roman" w:hAnsi="Times New Roman" w:cs="Times New Roman"/>
          <w:color w:val="000000"/>
          <w:sz w:val="28"/>
          <w:szCs w:val="28"/>
          <w:lang w:eastAsia="uk-UA"/>
        </w:rPr>
        <w:t>Про дозвільну систему у</w:t>
      </w:r>
      <w:r>
        <w:rPr>
          <w:rFonts w:ascii="Times New Roman" w:eastAsia="Times New Roman" w:hAnsi="Times New Roman" w:cs="Times New Roman"/>
          <w:color w:val="000000"/>
          <w:sz w:val="28"/>
          <w:szCs w:val="28"/>
          <w:lang w:eastAsia="uk-UA"/>
        </w:rPr>
        <w:t xml:space="preserve"> сфері господарської діяльності»</w:t>
      </w:r>
      <w:r w:rsidR="00DB784D">
        <w:rPr>
          <w:rFonts w:ascii="Times New Roman" w:eastAsia="Times New Roman" w:hAnsi="Times New Roman" w:cs="Times New Roman"/>
          <w:color w:val="000000"/>
          <w:sz w:val="28"/>
          <w:szCs w:val="28"/>
          <w:lang w:eastAsia="uk-UA"/>
        </w:rPr>
        <w:t xml:space="preserve"> </w:t>
      </w:r>
      <w:r w:rsidR="00552B22">
        <w:rPr>
          <w:rFonts w:ascii="Times New Roman" w:eastAsia="Times New Roman" w:hAnsi="Times New Roman" w:cs="Times New Roman"/>
          <w:sz w:val="28"/>
          <w:szCs w:val="28"/>
          <w:lang w:eastAsia="uk-UA"/>
        </w:rPr>
        <w:t>у порядку в</w:t>
      </w:r>
      <w:r w:rsidRPr="008F34FD">
        <w:rPr>
          <w:rFonts w:ascii="Times New Roman" w:eastAsia="Times New Roman" w:hAnsi="Times New Roman" w:cs="Times New Roman"/>
          <w:sz w:val="28"/>
          <w:szCs w:val="28"/>
          <w:lang w:eastAsia="uk-UA"/>
        </w:rPr>
        <w:t>становленому Каб</w:t>
      </w:r>
      <w:r w:rsidR="00552B22">
        <w:rPr>
          <w:rFonts w:ascii="Times New Roman" w:eastAsia="Times New Roman" w:hAnsi="Times New Roman" w:cs="Times New Roman"/>
          <w:sz w:val="28"/>
          <w:szCs w:val="28"/>
          <w:lang w:eastAsia="uk-UA"/>
        </w:rPr>
        <w:t>інетом Міністрів України</w:t>
      </w:r>
      <w:r w:rsidRPr="008F34FD">
        <w:rPr>
          <w:rFonts w:ascii="Times New Roman" w:eastAsia="Times New Roman" w:hAnsi="Times New Roman" w:cs="Times New Roman"/>
          <w:sz w:val="28"/>
          <w:szCs w:val="28"/>
          <w:lang w:eastAsia="uk-UA"/>
        </w:rPr>
        <w:t>.</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Подання суб’єктом господарювання заяви про одержання (переоформлення, анулювання) дозволу на викиди забруднюючих речовин в атмосферне повітря стаціонарними джерелами, а також надання (ві</w:t>
      </w:r>
      <w:r w:rsidR="00552B22">
        <w:rPr>
          <w:rFonts w:ascii="Times New Roman" w:eastAsia="Times New Roman" w:hAnsi="Times New Roman" w:cs="Times New Roman"/>
          <w:color w:val="000000"/>
          <w:sz w:val="28"/>
          <w:szCs w:val="28"/>
          <w:lang w:eastAsia="uk-UA"/>
        </w:rPr>
        <w:t>дмова у видачі, анулювання)</w:t>
      </w:r>
      <w:r w:rsidRPr="00A341C5">
        <w:rPr>
          <w:rFonts w:ascii="Times New Roman" w:eastAsia="Times New Roman" w:hAnsi="Times New Roman" w:cs="Times New Roman"/>
          <w:color w:val="000000"/>
          <w:sz w:val="28"/>
          <w:szCs w:val="28"/>
          <w:lang w:eastAsia="uk-UA"/>
        </w:rPr>
        <w:t xml:space="preserve"> такого дозволу здійснюються в паперовій формі.</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 xml:space="preserve">Для одержання дозволу на викиди забруднюючих речовин в атмосферне повітря стаціонарними джерелами суб’єкт господарювання, об’єкт якого </w:t>
      </w:r>
      <w:r w:rsidRPr="00A341C5">
        <w:rPr>
          <w:rFonts w:ascii="Times New Roman" w:eastAsia="Times New Roman" w:hAnsi="Times New Roman" w:cs="Times New Roman"/>
          <w:color w:val="000000"/>
          <w:sz w:val="28"/>
          <w:szCs w:val="28"/>
          <w:lang w:eastAsia="uk-UA"/>
        </w:rPr>
        <w:lastRenderedPageBreak/>
        <w:t>належить до першої групи та суб’єкт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подає центральному органу виконавчої влади, що реалізує державну політику у сфері охорони навколишнього природного середовища або центру надання адміністративних послуг, а суб’єкт господарювання, об’єкт якого належить до другої або третьої групи – центру надання адміністративних послуг, заяву, до якої додаються:</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документи, в яких обґрунтовуються обсяги викидів забруднюючих речовин, оформлені відповідно до вимог, затверджених центральним органом виконавчої влади, що забезпечує формування державної політики у сфері охорони навколишнього природного середовища, в паперовій та електронній формі;</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відомості, що підтверджують факт та дату опублікування в місцевих друкованих засобах масової інформації повідомлення про намір отримати  дозвіл із зазначенням адреси місцевої держадміністрації, до якої можуть надсилатися зауваження громадських організацій та окремих громадян, у</w:t>
      </w:r>
      <w:r w:rsidR="00552B22">
        <w:rPr>
          <w:rFonts w:ascii="Times New Roman" w:eastAsia="Times New Roman" w:hAnsi="Times New Roman" w:cs="Times New Roman"/>
          <w:color w:val="000000"/>
          <w:sz w:val="28"/>
          <w:szCs w:val="28"/>
          <w:lang w:eastAsia="uk-UA"/>
        </w:rPr>
        <w:t xml:space="preserve"> порядку</w:t>
      </w:r>
      <w:r w:rsidRPr="00A341C5">
        <w:rPr>
          <w:rFonts w:ascii="Times New Roman" w:eastAsia="Times New Roman" w:hAnsi="Times New Roman" w:cs="Times New Roman"/>
          <w:color w:val="000000"/>
          <w:sz w:val="28"/>
          <w:szCs w:val="28"/>
          <w:lang w:eastAsia="uk-UA"/>
        </w:rPr>
        <w:t xml:space="preserve"> встановленому Кабінет</w:t>
      </w:r>
      <w:r w:rsidR="00552B22">
        <w:rPr>
          <w:rFonts w:ascii="Times New Roman" w:eastAsia="Times New Roman" w:hAnsi="Times New Roman" w:cs="Times New Roman"/>
          <w:color w:val="000000"/>
          <w:sz w:val="28"/>
          <w:szCs w:val="28"/>
          <w:lang w:eastAsia="uk-UA"/>
        </w:rPr>
        <w:t>ом Міністрів України</w:t>
      </w:r>
      <w:r w:rsidRPr="00A341C5">
        <w:rPr>
          <w:rFonts w:ascii="Times New Roman" w:eastAsia="Times New Roman" w:hAnsi="Times New Roman" w:cs="Times New Roman"/>
          <w:color w:val="000000"/>
          <w:sz w:val="28"/>
          <w:szCs w:val="28"/>
          <w:lang w:eastAsia="uk-UA"/>
        </w:rPr>
        <w:t>;</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завірена суб’єктом господарювання копія повідомлення місцевої держадміністрації про відсутність зауважень громадськості щодо видачі суб’єкту господарювання дозволу на викиди забруднюючих речовин в атмосферне повітря стаціонарн</w:t>
      </w:r>
      <w:r w:rsidR="00552B22">
        <w:rPr>
          <w:rFonts w:ascii="Times New Roman" w:eastAsia="Times New Roman" w:hAnsi="Times New Roman" w:cs="Times New Roman"/>
          <w:color w:val="000000"/>
          <w:sz w:val="28"/>
          <w:szCs w:val="28"/>
          <w:lang w:eastAsia="uk-UA"/>
        </w:rPr>
        <w:t>ими джерелами. А</w:t>
      </w:r>
      <w:r w:rsidRPr="00A341C5">
        <w:rPr>
          <w:rFonts w:ascii="Times New Roman" w:eastAsia="Times New Roman" w:hAnsi="Times New Roman" w:cs="Times New Roman"/>
          <w:color w:val="000000"/>
          <w:sz w:val="28"/>
          <w:szCs w:val="28"/>
          <w:lang w:eastAsia="uk-UA"/>
        </w:rPr>
        <w:t xml:space="preserve"> у разі наявності зауважень, до повідомлення додається копія протоколу публічного обговорення з узгодженими пропозиціями до умов, які будуть встановлені у дозволі на викиди;</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висновок з оцінки впливу на довкілля, у якому визначено допустимість провадження планованої діяльності - для виробництва та технологічного устаткування, що вводяться в експлуатацію вперше, а також у разі розширення або змін, на яких провадитиметься діяльність, що згідно з вимогами Закону України «Про оцінку впливу на довкілля» підлягає оцінці впливу на довкілля.</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Видача або надання відмови у видачі дозволу на викиди забруднюючих речовин в атмосферне повітря стаціонарними джерелами здійснюється центральним органом виконавчої влади, що реалізує державну політику у сфері охорони навколишнього природного середовища,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протягом двадцяти робочих днів з дня надходження заяви та документів, необхідних для його видачі.</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Підставами для відмови у видачі дозволу на викиди забруднюючих речовин в атмосферне повітря стаціонарними джерелами є:</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подання суб’єктом господарювання неповного пакета документів, необхідних для одержання дозволу;</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виявлення в документах, поданих суб’єктом господарювання, недостовірних відомостей;</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lastRenderedPageBreak/>
        <w:t>одержання негативного рішення центрального (територіального) органу виконавчої влади, що реалізує державну політику у сфері санітарного та епідемічного благополуччя населення, щодо можливості видачі дозволу;</w:t>
      </w:r>
    </w:p>
    <w:p w:rsidR="00A341C5" w:rsidRPr="00A341C5" w:rsidRDefault="00552B22"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відсутності</w:t>
      </w:r>
      <w:r w:rsidR="00A341C5" w:rsidRPr="00A341C5">
        <w:rPr>
          <w:rFonts w:ascii="Times New Roman" w:eastAsia="Times New Roman" w:hAnsi="Times New Roman" w:cs="Times New Roman"/>
          <w:color w:val="000000"/>
          <w:sz w:val="28"/>
          <w:szCs w:val="28"/>
          <w:lang w:eastAsia="uk-UA"/>
        </w:rPr>
        <w:t xml:space="preserve"> повідомлення місцевої держадміністрації про наявність або відсутність зауважень громадськості щодо видачі суб’єкту господарювання дозволу на викиди забруднюючих речовин в атмосферне повітря стаціонарними джерелами.</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У разі усунення суб'єктом господарювання причин, що стали підставою для відмови у видачі дозволу на викиди забруднюючих речовин в атмосферне повітря стаціонарними джерелами, повторний розгляд документів здійснюється дозвільним органом у строк, що не перевищує двадцяти робочих днів з дня отримання відповідної заяви суб'єкта господарювання, документів, необхідних для видачі дозволу на викиди забруднюючих речовин в атмосферне повітря стаціонарними джерелами, і документів, які засвідчують усунення причин, що стали підставою для відмови.</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Центральний орган виконавчої влади, що реалізує державну політику у сфері охорони навколишнього природного середовища,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анулює дозвіл на викиди забруднюючих речовин в атмосферне повітря стаціонарними джерелами, з таких підстав:</w:t>
      </w:r>
    </w:p>
    <w:p w:rsidR="00A341C5" w:rsidRP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 xml:space="preserve">звернення суб’єкта господарювання із заявою про анулювання дозволу; </w:t>
      </w:r>
    </w:p>
    <w:p w:rsidR="00552B22" w:rsidRPr="008E4162" w:rsidRDefault="00552B22"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52B22">
        <w:rPr>
          <w:rFonts w:ascii="Times New Roman" w:eastAsia="Times New Roman" w:hAnsi="Times New Roman" w:cs="Times New Roman"/>
          <w:color w:val="000000"/>
          <w:sz w:val="28"/>
          <w:szCs w:val="28"/>
          <w:lang w:eastAsia="uk-UA"/>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r w:rsidR="008E4162">
        <w:rPr>
          <w:rFonts w:ascii="Times New Roman" w:eastAsia="Times New Roman" w:hAnsi="Times New Roman" w:cs="Times New Roman"/>
          <w:color w:val="000000"/>
          <w:sz w:val="28"/>
          <w:szCs w:val="28"/>
          <w:lang w:eastAsia="uk-UA"/>
        </w:rPr>
        <w:t>;</w:t>
      </w:r>
    </w:p>
    <w:p w:rsidR="00A341C5" w:rsidRPr="00A341C5" w:rsidRDefault="00552B22"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52B22">
        <w:rPr>
          <w:rFonts w:ascii="Times New Roman" w:eastAsia="Times New Roman" w:hAnsi="Times New Roman" w:cs="Times New Roman"/>
          <w:color w:val="000000"/>
          <w:sz w:val="28"/>
          <w:szCs w:val="28"/>
          <w:lang w:eastAsia="uk-UA"/>
        </w:rPr>
        <w:t>наявність в Єдиному державному реєстрі юридичних осіб, фізичних осіб - підприємців та громадських формувань відомостей про припинення підприємницької діяльно</w:t>
      </w:r>
      <w:r>
        <w:rPr>
          <w:rFonts w:ascii="Times New Roman" w:eastAsia="Times New Roman" w:hAnsi="Times New Roman" w:cs="Times New Roman"/>
          <w:color w:val="000000"/>
          <w:sz w:val="28"/>
          <w:szCs w:val="28"/>
          <w:lang w:eastAsia="uk-UA"/>
        </w:rPr>
        <w:t>сті фізичної особи - підприємця</w:t>
      </w:r>
      <w:r w:rsidR="00A341C5" w:rsidRPr="00A341C5">
        <w:rPr>
          <w:rFonts w:ascii="Times New Roman" w:eastAsia="Times New Roman" w:hAnsi="Times New Roman" w:cs="Times New Roman"/>
          <w:color w:val="000000"/>
          <w:sz w:val="28"/>
          <w:szCs w:val="28"/>
          <w:lang w:eastAsia="uk-UA"/>
        </w:rPr>
        <w:t>;</w:t>
      </w:r>
    </w:p>
    <w:p w:rsidR="00A341C5" w:rsidRPr="008E4162"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8E4162">
        <w:rPr>
          <w:rFonts w:ascii="Times New Roman" w:eastAsia="Times New Roman" w:hAnsi="Times New Roman" w:cs="Times New Roman"/>
          <w:color w:val="000000"/>
          <w:sz w:val="28"/>
          <w:szCs w:val="28"/>
          <w:lang w:eastAsia="uk-UA"/>
        </w:rPr>
        <w:t>скасування центральним (територіальним) органом виконавчої влади, що реалізує державну політику у сфері санітарного та епідемічного благополуччя населення рішення щодо можливості видачі дозволу;</w:t>
      </w:r>
    </w:p>
    <w:p w:rsidR="00A341C5" w:rsidRPr="00A341C5" w:rsidRDefault="00552B22"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видача</w:t>
      </w:r>
      <w:r w:rsidR="00A341C5" w:rsidRPr="00A341C5">
        <w:rPr>
          <w:rFonts w:ascii="Times New Roman" w:eastAsia="Times New Roman" w:hAnsi="Times New Roman" w:cs="Times New Roman"/>
          <w:color w:val="000000"/>
          <w:sz w:val="28"/>
          <w:szCs w:val="28"/>
          <w:lang w:eastAsia="uk-UA"/>
        </w:rPr>
        <w:t xml:space="preserve"> нового дозволу на викиди забруднюючих речовин в атмосферне повітря стаціонарними джерелами</w:t>
      </w:r>
      <w:r>
        <w:rPr>
          <w:rFonts w:ascii="Times New Roman" w:eastAsia="Times New Roman" w:hAnsi="Times New Roman" w:cs="Times New Roman"/>
          <w:color w:val="000000"/>
          <w:sz w:val="28"/>
          <w:szCs w:val="28"/>
          <w:lang w:eastAsia="uk-UA"/>
        </w:rPr>
        <w:t xml:space="preserve"> з моменту видачі такого дозволу</w:t>
      </w:r>
      <w:r w:rsidR="00A341C5" w:rsidRPr="00A341C5">
        <w:rPr>
          <w:rFonts w:ascii="Times New Roman" w:eastAsia="Times New Roman" w:hAnsi="Times New Roman" w:cs="Times New Roman"/>
          <w:color w:val="000000"/>
          <w:sz w:val="28"/>
          <w:szCs w:val="28"/>
          <w:lang w:eastAsia="uk-UA"/>
        </w:rPr>
        <w:t>.</w:t>
      </w:r>
    </w:p>
    <w:p w:rsidR="00861C94" w:rsidRDefault="00A341C5" w:rsidP="00FB510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 xml:space="preserve">Дія дозволу припиняється через десять робочих днів </w:t>
      </w:r>
      <w:r w:rsidR="00861C94">
        <w:rPr>
          <w:rFonts w:ascii="Times New Roman" w:eastAsia="Times New Roman" w:hAnsi="Times New Roman" w:cs="Times New Roman"/>
          <w:color w:val="000000"/>
          <w:sz w:val="28"/>
          <w:szCs w:val="28"/>
          <w:lang w:eastAsia="uk-UA"/>
        </w:rPr>
        <w:t>і</w:t>
      </w:r>
      <w:r w:rsidRPr="00A341C5">
        <w:rPr>
          <w:rFonts w:ascii="Times New Roman" w:eastAsia="Times New Roman" w:hAnsi="Times New Roman" w:cs="Times New Roman"/>
          <w:color w:val="000000"/>
          <w:sz w:val="28"/>
          <w:szCs w:val="28"/>
          <w:lang w:eastAsia="uk-UA"/>
        </w:rPr>
        <w:t>з дня прийняття (винесення) рішення про його анулювання або з дати видачі нового дозволу на викиди.</w:t>
      </w:r>
    </w:p>
    <w:p w:rsidR="00A341C5" w:rsidRPr="00A341C5" w:rsidRDefault="00861C94" w:rsidP="00FB510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861C94">
        <w:rPr>
          <w:rFonts w:ascii="Times New Roman" w:eastAsia="Times New Roman" w:hAnsi="Times New Roman" w:cs="Times New Roman"/>
          <w:color w:val="000000"/>
          <w:sz w:val="28"/>
          <w:szCs w:val="28"/>
          <w:lang w:eastAsia="uk-UA"/>
        </w:rPr>
        <w:t>ризупинення господарської діял</w:t>
      </w:r>
      <w:r>
        <w:rPr>
          <w:rFonts w:ascii="Times New Roman" w:eastAsia="Times New Roman" w:hAnsi="Times New Roman" w:cs="Times New Roman"/>
          <w:color w:val="000000"/>
          <w:sz w:val="28"/>
          <w:szCs w:val="28"/>
          <w:lang w:eastAsia="uk-UA"/>
        </w:rPr>
        <w:t>ьності суб’єкта господарювання повністю або частково</w:t>
      </w:r>
      <w:r w:rsidRPr="00861C94">
        <w:t xml:space="preserve"> </w:t>
      </w:r>
      <w:r w:rsidRPr="00861C94">
        <w:rPr>
          <w:rFonts w:ascii="Times New Roman" w:eastAsia="Times New Roman" w:hAnsi="Times New Roman" w:cs="Times New Roman"/>
          <w:color w:val="000000"/>
          <w:sz w:val="28"/>
          <w:szCs w:val="28"/>
          <w:lang w:eastAsia="uk-UA"/>
        </w:rPr>
        <w:t xml:space="preserve">за рішенням суду </w:t>
      </w:r>
      <w:r>
        <w:rPr>
          <w:rFonts w:ascii="Times New Roman" w:eastAsia="Times New Roman" w:hAnsi="Times New Roman" w:cs="Times New Roman"/>
          <w:color w:val="000000"/>
          <w:sz w:val="28"/>
          <w:szCs w:val="28"/>
          <w:lang w:eastAsia="uk-UA"/>
        </w:rPr>
        <w:t>за позовом центрального</w:t>
      </w:r>
      <w:r w:rsidR="00A341C5" w:rsidRPr="00A341C5">
        <w:rPr>
          <w:rFonts w:ascii="Times New Roman" w:eastAsia="Times New Roman" w:hAnsi="Times New Roman" w:cs="Times New Roman"/>
          <w:color w:val="000000"/>
          <w:sz w:val="28"/>
          <w:szCs w:val="28"/>
          <w:lang w:eastAsia="uk-UA"/>
        </w:rPr>
        <w:t xml:space="preserve"> орган</w:t>
      </w:r>
      <w:r>
        <w:rPr>
          <w:rFonts w:ascii="Times New Roman" w:eastAsia="Times New Roman" w:hAnsi="Times New Roman" w:cs="Times New Roman"/>
          <w:color w:val="000000"/>
          <w:sz w:val="28"/>
          <w:szCs w:val="28"/>
          <w:lang w:eastAsia="uk-UA"/>
        </w:rPr>
        <w:t>у</w:t>
      </w:r>
      <w:r w:rsidR="00A341C5" w:rsidRPr="00A341C5">
        <w:rPr>
          <w:rFonts w:ascii="Times New Roman" w:eastAsia="Times New Roman" w:hAnsi="Times New Roman" w:cs="Times New Roman"/>
          <w:color w:val="000000"/>
          <w:sz w:val="28"/>
          <w:szCs w:val="28"/>
          <w:lang w:eastAsia="uk-UA"/>
        </w:rPr>
        <w:t xml:space="preserve">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w:t>
      </w:r>
      <w:r w:rsidR="00A341C5" w:rsidRPr="008F34FD">
        <w:rPr>
          <w:rFonts w:ascii="Times New Roman" w:eastAsia="Times New Roman" w:hAnsi="Times New Roman" w:cs="Times New Roman"/>
          <w:sz w:val="28"/>
          <w:szCs w:val="28"/>
          <w:lang w:eastAsia="uk-UA"/>
        </w:rPr>
        <w:t>ресурсів</w:t>
      </w:r>
      <w:r w:rsidR="002353A9" w:rsidRPr="008F34FD">
        <w:rPr>
          <w:rFonts w:ascii="Times New Roman" w:eastAsia="Times New Roman" w:hAnsi="Times New Roman" w:cs="Times New Roman"/>
          <w:sz w:val="28"/>
          <w:szCs w:val="28"/>
          <w:lang w:eastAsia="uk-UA"/>
        </w:rPr>
        <w:t xml:space="preserve"> </w:t>
      </w:r>
      <w:r w:rsidR="008E4162">
        <w:rPr>
          <w:rFonts w:ascii="Times New Roman" w:eastAsia="Times New Roman" w:hAnsi="Times New Roman" w:cs="Times New Roman"/>
          <w:sz w:val="28"/>
          <w:szCs w:val="28"/>
          <w:lang w:eastAsia="uk-UA"/>
        </w:rPr>
        <w:t xml:space="preserve">здійснюються </w:t>
      </w:r>
      <w:r w:rsidR="00A341C5" w:rsidRPr="00A341C5">
        <w:rPr>
          <w:rFonts w:ascii="Times New Roman" w:eastAsia="Times New Roman" w:hAnsi="Times New Roman" w:cs="Times New Roman"/>
          <w:color w:val="000000"/>
          <w:sz w:val="28"/>
          <w:szCs w:val="28"/>
          <w:lang w:eastAsia="uk-UA"/>
        </w:rPr>
        <w:t xml:space="preserve">з </w:t>
      </w:r>
      <w:r w:rsidR="00FB5102">
        <w:rPr>
          <w:rFonts w:ascii="Times New Roman" w:eastAsia="Times New Roman" w:hAnsi="Times New Roman" w:cs="Times New Roman"/>
          <w:color w:val="000000"/>
          <w:sz w:val="28"/>
          <w:szCs w:val="28"/>
          <w:lang w:eastAsia="uk-UA"/>
        </w:rPr>
        <w:t xml:space="preserve">таких </w:t>
      </w:r>
      <w:r w:rsidR="00A341C5" w:rsidRPr="00A341C5">
        <w:rPr>
          <w:rFonts w:ascii="Times New Roman" w:eastAsia="Times New Roman" w:hAnsi="Times New Roman" w:cs="Times New Roman"/>
          <w:color w:val="000000"/>
          <w:sz w:val="28"/>
          <w:szCs w:val="28"/>
          <w:lang w:eastAsia="uk-UA"/>
        </w:rPr>
        <w:t>підстав:</w:t>
      </w:r>
    </w:p>
    <w:p w:rsid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t>встановлення факту надання в заяві про видачу дозволу та документах, що додаються до неї, недостовірної інформації;</w:t>
      </w:r>
    </w:p>
    <w:p w:rsidR="00A341C5" w:rsidRDefault="00A341C5"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341C5">
        <w:rPr>
          <w:rFonts w:ascii="Times New Roman" w:eastAsia="Times New Roman" w:hAnsi="Times New Roman" w:cs="Times New Roman"/>
          <w:color w:val="000000"/>
          <w:sz w:val="28"/>
          <w:szCs w:val="28"/>
          <w:lang w:eastAsia="uk-UA"/>
        </w:rPr>
        <w:lastRenderedPageBreak/>
        <w:t xml:space="preserve">провадження суб’єктом господарювання певних дій щодо здійснення господарської діяльності або видів господарської діяльності, на які отримано дозвіл, із порушенням вимог законодавства, щодо яких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w:t>
      </w:r>
      <w:r w:rsidR="00FB5102">
        <w:rPr>
          <w:rFonts w:ascii="Times New Roman" w:eastAsia="Times New Roman" w:hAnsi="Times New Roman" w:cs="Times New Roman"/>
          <w:color w:val="000000"/>
          <w:sz w:val="28"/>
          <w:szCs w:val="28"/>
          <w:lang w:eastAsia="uk-UA"/>
        </w:rPr>
        <w:t>і охорони природних ресурсів</w:t>
      </w:r>
      <w:r w:rsidRPr="00A341C5">
        <w:rPr>
          <w:rFonts w:ascii="Times New Roman" w:eastAsia="Times New Roman" w:hAnsi="Times New Roman" w:cs="Times New Roman"/>
          <w:color w:val="000000"/>
          <w:sz w:val="28"/>
          <w:szCs w:val="28"/>
          <w:lang w:eastAsia="uk-UA"/>
        </w:rPr>
        <w:t xml:space="preserve"> було раніше видано припис про їх усуненн</w:t>
      </w:r>
      <w:r w:rsidR="00FB5102">
        <w:rPr>
          <w:rFonts w:ascii="Times New Roman" w:eastAsia="Times New Roman" w:hAnsi="Times New Roman" w:cs="Times New Roman"/>
          <w:color w:val="000000"/>
          <w:sz w:val="28"/>
          <w:szCs w:val="28"/>
          <w:lang w:eastAsia="uk-UA"/>
        </w:rPr>
        <w:t>я із наданням достатнього часу для їх усунення</w:t>
      </w:r>
      <w:r w:rsidRPr="00A341C5">
        <w:rPr>
          <w:rFonts w:ascii="Times New Roman" w:eastAsia="Times New Roman" w:hAnsi="Times New Roman" w:cs="Times New Roman"/>
          <w:color w:val="000000"/>
          <w:sz w:val="28"/>
          <w:szCs w:val="28"/>
          <w:lang w:eastAsia="uk-UA"/>
        </w:rPr>
        <w:t>.</w:t>
      </w:r>
    </w:p>
    <w:p w:rsidR="008B3CFC" w:rsidRPr="00A341C5" w:rsidRDefault="008B3CFC" w:rsidP="00A341C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8B3CFC">
        <w:rPr>
          <w:rFonts w:ascii="Times New Roman" w:eastAsia="Times New Roman" w:hAnsi="Times New Roman" w:cs="Times New Roman"/>
          <w:color w:val="000000"/>
          <w:sz w:val="28"/>
          <w:szCs w:val="28"/>
          <w:lang w:eastAsia="uk-UA"/>
        </w:rPr>
        <w:t>Відновлення господарської діяльності суб’єкта господарювання після призупинення можливе з моменту отримання</w:t>
      </w:r>
      <w:r>
        <w:rPr>
          <w:rFonts w:ascii="Times New Roman" w:eastAsia="Times New Roman" w:hAnsi="Times New Roman" w:cs="Times New Roman"/>
          <w:color w:val="000000"/>
          <w:sz w:val="28"/>
          <w:szCs w:val="28"/>
          <w:lang w:eastAsia="uk-UA"/>
        </w:rPr>
        <w:t xml:space="preserve"> </w:t>
      </w:r>
      <w:r w:rsidRPr="008B3CFC">
        <w:rPr>
          <w:rFonts w:ascii="Times New Roman" w:eastAsia="Times New Roman" w:hAnsi="Times New Roman" w:cs="Times New Roman"/>
          <w:color w:val="000000"/>
          <w:sz w:val="28"/>
          <w:szCs w:val="28"/>
          <w:lang w:eastAsia="uk-UA"/>
        </w:rPr>
        <w:t>централ</w:t>
      </w:r>
      <w:r>
        <w:rPr>
          <w:rFonts w:ascii="Times New Roman" w:eastAsia="Times New Roman" w:hAnsi="Times New Roman" w:cs="Times New Roman"/>
          <w:color w:val="000000"/>
          <w:sz w:val="28"/>
          <w:szCs w:val="28"/>
          <w:lang w:eastAsia="uk-UA"/>
        </w:rPr>
        <w:t>ьним органом</w:t>
      </w:r>
      <w:r w:rsidRPr="008B3CFC">
        <w:rPr>
          <w:rFonts w:ascii="Times New Roman" w:eastAsia="Times New Roman" w:hAnsi="Times New Roman" w:cs="Times New Roman"/>
          <w:color w:val="000000"/>
          <w:sz w:val="28"/>
          <w:szCs w:val="28"/>
          <w:lang w:eastAsia="uk-UA"/>
        </w:rPr>
        <w:t xml:space="preserve">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який ініціював призупинення, повідомлення суб’єкта господарювання про усунення ним усіх встановлених судом порушень.</w:t>
      </w:r>
    </w:p>
    <w:p w:rsidR="00346C21" w:rsidRDefault="00346C21" w:rsidP="008E416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56569F" w:rsidRPr="008F34FD" w:rsidRDefault="0056569F" w:rsidP="00A341C5">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56569F">
        <w:rPr>
          <w:rFonts w:ascii="Times New Roman" w:eastAsia="Times New Roman" w:hAnsi="Times New Roman" w:cs="Times New Roman"/>
          <w:b/>
          <w:color w:val="000000"/>
          <w:sz w:val="28"/>
          <w:szCs w:val="28"/>
          <w:lang w:eastAsia="uk-UA"/>
        </w:rPr>
        <w:t>Стаття 11</w:t>
      </w:r>
      <w:r>
        <w:rPr>
          <w:rFonts w:ascii="Times New Roman" w:eastAsia="Times New Roman" w:hAnsi="Times New Roman" w:cs="Times New Roman"/>
          <w:b/>
          <w:color w:val="000000"/>
          <w:sz w:val="28"/>
          <w:szCs w:val="28"/>
          <w:lang w:eastAsia="uk-UA"/>
        </w:rPr>
        <w:t>-</w:t>
      </w:r>
      <w:r w:rsidRPr="0056569F">
        <w:rPr>
          <w:rFonts w:ascii="Times New Roman" w:eastAsia="Times New Roman" w:hAnsi="Times New Roman" w:cs="Times New Roman"/>
          <w:b/>
          <w:color w:val="000000"/>
          <w:sz w:val="28"/>
          <w:szCs w:val="28"/>
          <w:lang w:eastAsia="uk-UA"/>
        </w:rPr>
        <w:t>2.</w:t>
      </w:r>
      <w:r w:rsidR="008B3CFC">
        <w:rPr>
          <w:rFonts w:ascii="Times New Roman" w:eastAsia="Times New Roman" w:hAnsi="Times New Roman" w:cs="Times New Roman"/>
          <w:color w:val="000000"/>
          <w:sz w:val="28"/>
          <w:szCs w:val="28"/>
          <w:lang w:eastAsia="uk-UA"/>
        </w:rPr>
        <w:t xml:space="preserve"> Порядок внесення до П</w:t>
      </w:r>
      <w:r w:rsidRPr="0056569F">
        <w:rPr>
          <w:rFonts w:ascii="Times New Roman" w:eastAsia="Times New Roman" w:hAnsi="Times New Roman" w:cs="Times New Roman"/>
          <w:color w:val="000000"/>
          <w:sz w:val="28"/>
          <w:szCs w:val="28"/>
          <w:lang w:eastAsia="uk-UA"/>
        </w:rPr>
        <w:t xml:space="preserve">ереліку юридичних осіб, яким надається право на розробку звітів </w:t>
      </w:r>
      <w:r w:rsidR="002353A9" w:rsidRPr="008F34FD">
        <w:rPr>
          <w:rFonts w:ascii="Times New Roman" w:eastAsia="Times New Roman" w:hAnsi="Times New Roman" w:cs="Times New Roman"/>
          <w:sz w:val="28"/>
          <w:szCs w:val="28"/>
          <w:lang w:eastAsia="uk-UA"/>
        </w:rPr>
        <w:t>з</w:t>
      </w:r>
      <w:r w:rsidRPr="008F34FD">
        <w:rPr>
          <w:rFonts w:ascii="Times New Roman" w:eastAsia="Times New Roman" w:hAnsi="Times New Roman" w:cs="Times New Roman"/>
          <w:sz w:val="28"/>
          <w:szCs w:val="28"/>
          <w:lang w:eastAsia="uk-UA"/>
        </w:rPr>
        <w:t xml:space="preserve"> інвентаризації викидів забруднюючих речовин в атмосферне повітря та документів, в яких обґрунтовуються обсяги викидів для суб’єктів господарювання </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eastAsia="ru-RU"/>
        </w:rPr>
      </w:pPr>
      <w:r w:rsidRPr="008F34FD">
        <w:rPr>
          <w:rFonts w:ascii="Times New Roman" w:eastAsia="Times New Roman" w:hAnsi="Times New Roman" w:cs="Times New Roman"/>
          <w:sz w:val="28"/>
          <w:szCs w:val="28"/>
          <w:lang w:eastAsia="ru-RU"/>
        </w:rPr>
        <w:t xml:space="preserve">Розроблення звітів </w:t>
      </w:r>
      <w:r w:rsidR="002353A9" w:rsidRPr="008F34FD">
        <w:rPr>
          <w:rFonts w:ascii="Times New Roman" w:eastAsia="Times New Roman" w:hAnsi="Times New Roman" w:cs="Times New Roman"/>
          <w:sz w:val="28"/>
          <w:szCs w:val="28"/>
          <w:lang w:eastAsia="ru-RU"/>
        </w:rPr>
        <w:t xml:space="preserve">з </w:t>
      </w:r>
      <w:r w:rsidRPr="008F34FD">
        <w:rPr>
          <w:rFonts w:ascii="Times New Roman" w:eastAsia="Times New Roman" w:hAnsi="Times New Roman" w:cs="Times New Roman"/>
          <w:sz w:val="28"/>
          <w:szCs w:val="28"/>
          <w:lang w:eastAsia="ru-RU"/>
        </w:rPr>
        <w:t xml:space="preserve">інвентаризації викидів забруднюючих </w:t>
      </w:r>
      <w:r w:rsidRPr="00A341C5">
        <w:rPr>
          <w:rFonts w:ascii="Times New Roman" w:eastAsia="Times New Roman" w:hAnsi="Times New Roman" w:cs="Times New Roman"/>
          <w:sz w:val="28"/>
          <w:szCs w:val="28"/>
          <w:lang w:eastAsia="ru-RU"/>
        </w:rPr>
        <w:t xml:space="preserve">речовин в атмосферне повітря та документів, в яких обґрунтовуються обсяги викидів для суб’єктів господарювання, здійснюється юридичною особою, включеною до </w:t>
      </w:r>
      <w:r w:rsidR="009A01A1">
        <w:rPr>
          <w:rFonts w:ascii="Times New Roman" w:eastAsia="Times New Roman" w:hAnsi="Times New Roman" w:cs="Times New Roman"/>
          <w:sz w:val="28"/>
          <w:szCs w:val="28"/>
          <w:lang w:eastAsia="ru-RU"/>
        </w:rPr>
        <w:t>П</w:t>
      </w:r>
      <w:r w:rsidRPr="00A341C5">
        <w:rPr>
          <w:rFonts w:ascii="Times New Roman" w:eastAsia="Times New Roman" w:hAnsi="Times New Roman" w:cs="Times New Roman"/>
          <w:sz w:val="28"/>
          <w:szCs w:val="28"/>
          <w:lang w:eastAsia="ru-RU"/>
        </w:rPr>
        <w:t>ереліку юридичних осіб, як</w:t>
      </w:r>
      <w:r w:rsidR="008B3CFC">
        <w:rPr>
          <w:rFonts w:ascii="Times New Roman" w:eastAsia="Times New Roman" w:hAnsi="Times New Roman" w:cs="Times New Roman"/>
          <w:sz w:val="28"/>
          <w:szCs w:val="28"/>
          <w:lang w:eastAsia="ru-RU"/>
        </w:rPr>
        <w:t>им надається право на розробку</w:t>
      </w:r>
      <w:r w:rsidR="008B3CFC" w:rsidRPr="008B3CFC">
        <w:t xml:space="preserve"> </w:t>
      </w:r>
      <w:r w:rsidR="008B3CFC" w:rsidRPr="008B3CFC">
        <w:rPr>
          <w:rFonts w:ascii="Times New Roman" w:eastAsia="Times New Roman" w:hAnsi="Times New Roman" w:cs="Times New Roman"/>
          <w:sz w:val="28"/>
          <w:szCs w:val="28"/>
          <w:lang w:eastAsia="ru-RU"/>
        </w:rPr>
        <w:t>звітів з інвентаризації викидів забруднюючих речовин в атмосферне повітря</w:t>
      </w:r>
      <w:r w:rsidR="008B3CFC">
        <w:rPr>
          <w:rFonts w:ascii="Times New Roman" w:eastAsia="Times New Roman" w:hAnsi="Times New Roman" w:cs="Times New Roman"/>
          <w:sz w:val="28"/>
          <w:szCs w:val="28"/>
          <w:lang w:eastAsia="ru-RU"/>
        </w:rPr>
        <w:t xml:space="preserve"> та</w:t>
      </w:r>
      <w:r w:rsidRPr="00A341C5">
        <w:rPr>
          <w:rFonts w:ascii="Times New Roman" w:eastAsia="Times New Roman" w:hAnsi="Times New Roman" w:cs="Times New Roman"/>
          <w:sz w:val="28"/>
          <w:szCs w:val="28"/>
          <w:lang w:eastAsia="ru-RU"/>
        </w:rPr>
        <w:t xml:space="preserve"> докумен</w:t>
      </w:r>
      <w:r w:rsidR="008B3CFC">
        <w:rPr>
          <w:rFonts w:ascii="Times New Roman" w:eastAsia="Times New Roman" w:hAnsi="Times New Roman" w:cs="Times New Roman"/>
          <w:sz w:val="28"/>
          <w:szCs w:val="28"/>
          <w:lang w:eastAsia="ru-RU"/>
        </w:rPr>
        <w:t>тів, в яких</w:t>
      </w:r>
      <w:r w:rsidRPr="00A341C5">
        <w:rPr>
          <w:rFonts w:ascii="Times New Roman" w:eastAsia="Times New Roman" w:hAnsi="Times New Roman" w:cs="Times New Roman"/>
          <w:sz w:val="28"/>
          <w:szCs w:val="28"/>
          <w:lang w:eastAsia="ru-RU"/>
        </w:rPr>
        <w:t xml:space="preserve"> обґрунтовують</w:t>
      </w:r>
      <w:r w:rsidR="008B3CFC">
        <w:rPr>
          <w:rFonts w:ascii="Times New Roman" w:eastAsia="Times New Roman" w:hAnsi="Times New Roman" w:cs="Times New Roman"/>
          <w:sz w:val="28"/>
          <w:szCs w:val="28"/>
          <w:lang w:eastAsia="ru-RU"/>
        </w:rPr>
        <w:t>ся</w:t>
      </w:r>
      <w:r w:rsidRPr="00A341C5">
        <w:rPr>
          <w:rFonts w:ascii="Times New Roman" w:eastAsia="Times New Roman" w:hAnsi="Times New Roman" w:cs="Times New Roman"/>
          <w:sz w:val="28"/>
          <w:szCs w:val="28"/>
          <w:lang w:eastAsia="ru-RU"/>
        </w:rPr>
        <w:t xml:space="preserve"> обсяги викидів для суб’єктів господарювання (далі – Перелік).</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eastAsia="ru-RU"/>
        </w:rPr>
      </w:pPr>
      <w:r w:rsidRPr="00A341C5">
        <w:rPr>
          <w:rFonts w:ascii="Times New Roman" w:eastAsia="Times New Roman" w:hAnsi="Times New Roman" w:cs="Times New Roman"/>
          <w:sz w:val="28"/>
          <w:szCs w:val="28"/>
          <w:lang w:eastAsia="ru-RU"/>
        </w:rPr>
        <w:t>До Переліку вносяться юридичні особ</w:t>
      </w:r>
      <w:r w:rsidR="009A01A1">
        <w:rPr>
          <w:rFonts w:ascii="Times New Roman" w:eastAsia="Times New Roman" w:hAnsi="Times New Roman" w:cs="Times New Roman"/>
          <w:sz w:val="28"/>
          <w:szCs w:val="28"/>
          <w:lang w:eastAsia="ru-RU"/>
        </w:rPr>
        <w:t xml:space="preserve">и, які мають </w:t>
      </w:r>
      <w:r w:rsidR="008E4162">
        <w:rPr>
          <w:rFonts w:ascii="Times New Roman" w:eastAsia="Times New Roman" w:hAnsi="Times New Roman" w:cs="Times New Roman"/>
          <w:sz w:val="28"/>
          <w:szCs w:val="28"/>
          <w:lang w:eastAsia="ru-RU"/>
        </w:rPr>
        <w:t>у власності або у</w:t>
      </w:r>
      <w:r w:rsidR="009A01A1">
        <w:rPr>
          <w:rFonts w:ascii="Times New Roman" w:eastAsia="Times New Roman" w:hAnsi="Times New Roman" w:cs="Times New Roman"/>
          <w:sz w:val="28"/>
          <w:szCs w:val="28"/>
          <w:lang w:eastAsia="ru-RU"/>
        </w:rPr>
        <w:t xml:space="preserve"> користуванні</w:t>
      </w:r>
      <w:r w:rsidRPr="00A341C5">
        <w:rPr>
          <w:rFonts w:ascii="Times New Roman" w:eastAsia="Times New Roman" w:hAnsi="Times New Roman" w:cs="Times New Roman"/>
          <w:sz w:val="28"/>
          <w:szCs w:val="28"/>
          <w:lang w:eastAsia="ru-RU"/>
        </w:rPr>
        <w:t xml:space="preserve"> вимірювальні лабораторії, уповноважені (атестовані) на проведення відповідних вимірювань (не менше 5-ти з переліку найбільш поширених забруднюючих речовини, викиди яких в атмосферне повітря підлягають регулюванню), що засвідчується сертифікатом про визнання вимірювальних можливостей лабораторії.</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eastAsia="ru-RU"/>
        </w:rPr>
      </w:pPr>
      <w:r w:rsidRPr="00A341C5">
        <w:rPr>
          <w:rFonts w:ascii="Times New Roman" w:eastAsia="Times New Roman" w:hAnsi="Times New Roman" w:cs="Times New Roman"/>
          <w:sz w:val="28"/>
          <w:szCs w:val="28"/>
          <w:lang w:eastAsia="ru-RU"/>
        </w:rPr>
        <w:t xml:space="preserve">Юридичні особи здійснюють розробку </w:t>
      </w:r>
      <w:r w:rsidRPr="008B3CFC">
        <w:rPr>
          <w:rFonts w:ascii="Times New Roman" w:eastAsia="Times New Roman" w:hAnsi="Times New Roman" w:cs="Times New Roman"/>
          <w:sz w:val="28"/>
          <w:szCs w:val="28"/>
          <w:lang w:eastAsia="ru-RU"/>
        </w:rPr>
        <w:t xml:space="preserve">звітів </w:t>
      </w:r>
      <w:r w:rsidR="002353A9" w:rsidRPr="008B3CFC">
        <w:rPr>
          <w:rFonts w:ascii="Times New Roman" w:eastAsia="Times New Roman" w:hAnsi="Times New Roman" w:cs="Times New Roman"/>
          <w:sz w:val="28"/>
          <w:szCs w:val="28"/>
          <w:lang w:eastAsia="ru-RU"/>
        </w:rPr>
        <w:t xml:space="preserve">з </w:t>
      </w:r>
      <w:r w:rsidRPr="008B3CFC">
        <w:rPr>
          <w:rFonts w:ascii="Times New Roman" w:eastAsia="Times New Roman" w:hAnsi="Times New Roman" w:cs="Times New Roman"/>
          <w:sz w:val="28"/>
          <w:szCs w:val="28"/>
          <w:lang w:eastAsia="ru-RU"/>
        </w:rPr>
        <w:t xml:space="preserve">інвентаризації </w:t>
      </w:r>
      <w:r w:rsidRPr="00A341C5">
        <w:rPr>
          <w:rFonts w:ascii="Times New Roman" w:eastAsia="Times New Roman" w:hAnsi="Times New Roman" w:cs="Times New Roman"/>
          <w:sz w:val="28"/>
          <w:szCs w:val="28"/>
          <w:lang w:eastAsia="ru-RU"/>
        </w:rPr>
        <w:t>викидів забруднюючих речовин в атмосферне повітря та документів, в яких обґрунтовуються обсяги викидів для суб’єктів господарювання, після внесення їх до Переліку.</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Внесення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організацій</w:t>
      </w:r>
      <w:proofErr w:type="spellEnd"/>
      <w:r w:rsidRPr="00A341C5">
        <w:rPr>
          <w:rFonts w:ascii="Times New Roman" w:eastAsia="Times New Roman" w:hAnsi="Times New Roman" w:cs="Times New Roman"/>
          <w:sz w:val="28"/>
          <w:szCs w:val="28"/>
          <w:lang w:val="ru-RU" w:eastAsia="ru-RU"/>
        </w:rPr>
        <w:t xml:space="preserve"> до </w:t>
      </w:r>
      <w:proofErr w:type="spellStart"/>
      <w:r w:rsidRPr="00A341C5">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 xml:space="preserve"> проводить </w:t>
      </w:r>
      <w:proofErr w:type="spellStart"/>
      <w:r w:rsidRPr="00A341C5">
        <w:rPr>
          <w:rFonts w:ascii="Times New Roman" w:eastAsia="Times New Roman" w:hAnsi="Times New Roman" w:cs="Times New Roman"/>
          <w:sz w:val="28"/>
          <w:szCs w:val="28"/>
          <w:lang w:val="ru-RU" w:eastAsia="ru-RU"/>
        </w:rPr>
        <w:t>центральний</w:t>
      </w:r>
      <w:proofErr w:type="spellEnd"/>
      <w:r w:rsidRPr="00A341C5">
        <w:rPr>
          <w:rFonts w:ascii="Times New Roman" w:eastAsia="Times New Roman" w:hAnsi="Times New Roman" w:cs="Times New Roman"/>
          <w:sz w:val="28"/>
          <w:szCs w:val="28"/>
          <w:lang w:val="ru-RU" w:eastAsia="ru-RU"/>
        </w:rPr>
        <w:t xml:space="preserve"> орган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реалізує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політику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безкоштовно</w:t>
      </w:r>
      <w:proofErr w:type="spellEnd"/>
      <w:r w:rsidRPr="00A341C5">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r w:rsidRPr="00A341C5">
        <w:rPr>
          <w:rFonts w:ascii="Times New Roman" w:eastAsia="Times New Roman" w:hAnsi="Times New Roman" w:cs="Times New Roman"/>
          <w:sz w:val="28"/>
          <w:szCs w:val="28"/>
          <w:lang w:val="ru-RU" w:eastAsia="ru-RU"/>
        </w:rPr>
        <w:t xml:space="preserve">Для </w:t>
      </w:r>
      <w:proofErr w:type="spellStart"/>
      <w:r w:rsidRPr="00A341C5">
        <w:rPr>
          <w:rFonts w:ascii="Times New Roman" w:eastAsia="Times New Roman" w:hAnsi="Times New Roman" w:cs="Times New Roman"/>
          <w:sz w:val="28"/>
          <w:szCs w:val="28"/>
          <w:lang w:val="ru-RU" w:eastAsia="ru-RU"/>
        </w:rPr>
        <w:t>включення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до </w:t>
      </w:r>
      <w:proofErr w:type="spellStart"/>
      <w:r w:rsidRPr="00A341C5">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подаються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такі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документи</w:t>
      </w:r>
      <w:proofErr w:type="spellEnd"/>
      <w:r w:rsidRPr="00A341C5">
        <w:rPr>
          <w:rFonts w:ascii="Times New Roman" w:eastAsia="Times New Roman" w:hAnsi="Times New Roman" w:cs="Times New Roman"/>
          <w:sz w:val="28"/>
          <w:szCs w:val="28"/>
          <w:lang w:val="ru-RU" w:eastAsia="ru-RU"/>
        </w:rPr>
        <w:t>:</w:t>
      </w:r>
    </w:p>
    <w:p w:rsidR="00A341C5" w:rsidRPr="008F34FD" w:rsidRDefault="002353A9"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8F34FD">
        <w:rPr>
          <w:rFonts w:ascii="Times New Roman" w:eastAsia="Times New Roman" w:hAnsi="Times New Roman" w:cs="Times New Roman"/>
          <w:sz w:val="28"/>
          <w:szCs w:val="28"/>
          <w:lang w:val="ru-RU" w:eastAsia="ru-RU"/>
        </w:rPr>
        <w:t>заява</w:t>
      </w:r>
      <w:proofErr w:type="spellEnd"/>
      <w:r w:rsidR="00A341C5" w:rsidRPr="008F34FD">
        <w:rPr>
          <w:rFonts w:ascii="Times New Roman" w:eastAsia="Times New Roman" w:hAnsi="Times New Roman" w:cs="Times New Roman"/>
          <w:sz w:val="28"/>
          <w:szCs w:val="28"/>
          <w:lang w:val="ru-RU" w:eastAsia="ru-RU"/>
        </w:rPr>
        <w:t xml:space="preserve"> за </w:t>
      </w:r>
      <w:proofErr w:type="spellStart"/>
      <w:r w:rsidR="00A341C5" w:rsidRPr="008F34FD">
        <w:rPr>
          <w:rFonts w:ascii="Times New Roman" w:eastAsia="Times New Roman" w:hAnsi="Times New Roman" w:cs="Times New Roman"/>
          <w:sz w:val="28"/>
          <w:szCs w:val="28"/>
          <w:lang w:val="ru-RU" w:eastAsia="ru-RU"/>
        </w:rPr>
        <w:t>довільною</w:t>
      </w:r>
      <w:proofErr w:type="spellEnd"/>
      <w:r w:rsidR="00A341C5" w:rsidRPr="008F34FD">
        <w:rPr>
          <w:rFonts w:ascii="Times New Roman" w:eastAsia="Times New Roman" w:hAnsi="Times New Roman" w:cs="Times New Roman"/>
          <w:sz w:val="28"/>
          <w:szCs w:val="28"/>
          <w:lang w:val="ru-RU" w:eastAsia="ru-RU"/>
        </w:rPr>
        <w:t xml:space="preserve"> формою на бланку </w:t>
      </w:r>
      <w:proofErr w:type="spellStart"/>
      <w:r w:rsidR="00A341C5" w:rsidRPr="008F34FD">
        <w:rPr>
          <w:rFonts w:ascii="Times New Roman" w:eastAsia="Times New Roman" w:hAnsi="Times New Roman" w:cs="Times New Roman"/>
          <w:sz w:val="28"/>
          <w:szCs w:val="28"/>
          <w:lang w:val="ru-RU" w:eastAsia="ru-RU"/>
        </w:rPr>
        <w:t>заявника</w:t>
      </w:r>
      <w:proofErr w:type="spellEnd"/>
      <w:r w:rsidR="00A341C5" w:rsidRPr="008F34FD">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8F34FD">
        <w:rPr>
          <w:rFonts w:ascii="Times New Roman" w:eastAsia="Times New Roman" w:hAnsi="Times New Roman" w:cs="Times New Roman"/>
          <w:sz w:val="28"/>
          <w:szCs w:val="28"/>
          <w:lang w:val="ru-RU" w:eastAsia="ru-RU"/>
        </w:rPr>
        <w:t>відомості</w:t>
      </w:r>
      <w:proofErr w:type="spellEnd"/>
      <w:r w:rsidRPr="008F34FD">
        <w:rPr>
          <w:rFonts w:ascii="Times New Roman" w:eastAsia="Times New Roman" w:hAnsi="Times New Roman" w:cs="Times New Roman"/>
          <w:sz w:val="28"/>
          <w:szCs w:val="28"/>
          <w:lang w:val="ru-RU" w:eastAsia="ru-RU"/>
        </w:rPr>
        <w:t xml:space="preserve"> про </w:t>
      </w:r>
      <w:proofErr w:type="spellStart"/>
      <w:r w:rsidRPr="008F34FD">
        <w:rPr>
          <w:rFonts w:ascii="Times New Roman" w:eastAsia="Times New Roman" w:hAnsi="Times New Roman" w:cs="Times New Roman"/>
          <w:sz w:val="28"/>
          <w:szCs w:val="28"/>
          <w:lang w:val="ru-RU" w:eastAsia="ru-RU"/>
        </w:rPr>
        <w:t>юридичну</w:t>
      </w:r>
      <w:proofErr w:type="spellEnd"/>
      <w:r w:rsidRPr="008F34FD">
        <w:rPr>
          <w:rFonts w:ascii="Times New Roman" w:eastAsia="Times New Roman" w:hAnsi="Times New Roman" w:cs="Times New Roman"/>
          <w:sz w:val="28"/>
          <w:szCs w:val="28"/>
          <w:lang w:val="ru-RU" w:eastAsia="ru-RU"/>
        </w:rPr>
        <w:t xml:space="preserve"> особу, </w:t>
      </w:r>
      <w:proofErr w:type="spellStart"/>
      <w:r w:rsidRPr="008F34FD">
        <w:rPr>
          <w:rFonts w:ascii="Times New Roman" w:eastAsia="Times New Roman" w:hAnsi="Times New Roman" w:cs="Times New Roman"/>
          <w:sz w:val="28"/>
          <w:szCs w:val="28"/>
          <w:lang w:val="ru-RU" w:eastAsia="ru-RU"/>
        </w:rPr>
        <w:t>якій</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t>надається</w:t>
      </w:r>
      <w:proofErr w:type="spellEnd"/>
      <w:r w:rsidRPr="008F34FD">
        <w:rPr>
          <w:rFonts w:ascii="Times New Roman" w:eastAsia="Times New Roman" w:hAnsi="Times New Roman" w:cs="Times New Roman"/>
          <w:sz w:val="28"/>
          <w:szCs w:val="28"/>
          <w:lang w:val="ru-RU" w:eastAsia="ru-RU"/>
        </w:rPr>
        <w:t xml:space="preserve"> право на </w:t>
      </w:r>
      <w:proofErr w:type="spellStart"/>
      <w:r w:rsidRPr="008F34FD">
        <w:rPr>
          <w:rFonts w:ascii="Times New Roman" w:eastAsia="Times New Roman" w:hAnsi="Times New Roman" w:cs="Times New Roman"/>
          <w:sz w:val="28"/>
          <w:szCs w:val="28"/>
          <w:lang w:val="ru-RU" w:eastAsia="ru-RU"/>
        </w:rPr>
        <w:t>здійснення</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t>розробки</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t>звітів</w:t>
      </w:r>
      <w:proofErr w:type="spellEnd"/>
      <w:r w:rsidRPr="008F34FD">
        <w:rPr>
          <w:rFonts w:ascii="Times New Roman" w:eastAsia="Times New Roman" w:hAnsi="Times New Roman" w:cs="Times New Roman"/>
          <w:sz w:val="28"/>
          <w:szCs w:val="28"/>
          <w:lang w:val="ru-RU" w:eastAsia="ru-RU"/>
        </w:rPr>
        <w:t xml:space="preserve"> </w:t>
      </w:r>
      <w:r w:rsidR="002353A9" w:rsidRPr="008F34FD">
        <w:rPr>
          <w:rFonts w:ascii="Times New Roman" w:eastAsia="Times New Roman" w:hAnsi="Times New Roman" w:cs="Times New Roman"/>
          <w:sz w:val="28"/>
          <w:szCs w:val="28"/>
          <w:lang w:val="ru-RU" w:eastAsia="ru-RU"/>
        </w:rPr>
        <w:t xml:space="preserve">з </w:t>
      </w:r>
      <w:proofErr w:type="spellStart"/>
      <w:r w:rsidRPr="008F34FD">
        <w:rPr>
          <w:rFonts w:ascii="Times New Roman" w:eastAsia="Times New Roman" w:hAnsi="Times New Roman" w:cs="Times New Roman"/>
          <w:sz w:val="28"/>
          <w:szCs w:val="28"/>
          <w:lang w:val="ru-RU" w:eastAsia="ru-RU"/>
        </w:rPr>
        <w:t>інвентаризації</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t>викидів</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t>забруднюючих</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t>речовин</w:t>
      </w:r>
      <w:proofErr w:type="spellEnd"/>
      <w:r w:rsidRPr="008F34FD">
        <w:rPr>
          <w:rFonts w:ascii="Times New Roman" w:eastAsia="Times New Roman" w:hAnsi="Times New Roman" w:cs="Times New Roman"/>
          <w:sz w:val="28"/>
          <w:szCs w:val="28"/>
          <w:lang w:val="ru-RU" w:eastAsia="ru-RU"/>
        </w:rPr>
        <w:t xml:space="preserve"> в </w:t>
      </w:r>
      <w:proofErr w:type="spellStart"/>
      <w:r w:rsidRPr="008F34FD">
        <w:rPr>
          <w:rFonts w:ascii="Times New Roman" w:eastAsia="Times New Roman" w:hAnsi="Times New Roman" w:cs="Times New Roman"/>
          <w:sz w:val="28"/>
          <w:szCs w:val="28"/>
          <w:lang w:val="ru-RU" w:eastAsia="ru-RU"/>
        </w:rPr>
        <w:t>атмосферне</w:t>
      </w:r>
      <w:proofErr w:type="spellEnd"/>
      <w:r w:rsidRPr="008F34FD">
        <w:rPr>
          <w:rFonts w:ascii="Times New Roman" w:eastAsia="Times New Roman" w:hAnsi="Times New Roman" w:cs="Times New Roman"/>
          <w:sz w:val="28"/>
          <w:szCs w:val="28"/>
          <w:lang w:val="ru-RU" w:eastAsia="ru-RU"/>
        </w:rPr>
        <w:t xml:space="preserve"> </w:t>
      </w:r>
      <w:proofErr w:type="spellStart"/>
      <w:r w:rsidRPr="008F34FD">
        <w:rPr>
          <w:rFonts w:ascii="Times New Roman" w:eastAsia="Times New Roman" w:hAnsi="Times New Roman" w:cs="Times New Roman"/>
          <w:sz w:val="28"/>
          <w:szCs w:val="28"/>
          <w:lang w:val="ru-RU" w:eastAsia="ru-RU"/>
        </w:rPr>
        <w:lastRenderedPageBreak/>
        <w:t>повітря</w:t>
      </w:r>
      <w:proofErr w:type="spellEnd"/>
      <w:r w:rsidRPr="008F34FD">
        <w:rPr>
          <w:rFonts w:ascii="Times New Roman" w:eastAsia="Times New Roman" w:hAnsi="Times New Roman" w:cs="Times New Roman"/>
          <w:sz w:val="28"/>
          <w:szCs w:val="28"/>
          <w:lang w:val="ru-RU" w:eastAsia="ru-RU"/>
        </w:rPr>
        <w:t xml:space="preserve"> та </w:t>
      </w:r>
      <w:proofErr w:type="spellStart"/>
      <w:r w:rsidRPr="008F34FD">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яких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обґрунтовуються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обсяги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викидів</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суб’єктів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господарювання</w:t>
      </w:r>
      <w:proofErr w:type="spellEnd"/>
      <w:r w:rsidRPr="00A341C5">
        <w:rPr>
          <w:rFonts w:ascii="Times New Roman" w:eastAsia="Times New Roman" w:hAnsi="Times New Roman" w:cs="Times New Roman"/>
          <w:sz w:val="28"/>
          <w:szCs w:val="28"/>
          <w:lang w:val="ru-RU" w:eastAsia="ru-RU"/>
        </w:rPr>
        <w:t xml:space="preserve">, за формою, </w:t>
      </w:r>
      <w:proofErr w:type="spellStart"/>
      <w:r w:rsidRPr="00A341C5">
        <w:rPr>
          <w:rFonts w:ascii="Times New Roman" w:eastAsia="Times New Roman" w:hAnsi="Times New Roman" w:cs="Times New Roman"/>
          <w:sz w:val="28"/>
          <w:szCs w:val="28"/>
          <w:lang w:val="ru-RU" w:eastAsia="ru-RU"/>
        </w:rPr>
        <w:t>зазначеною</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додатку</w:t>
      </w:r>
      <w:proofErr w:type="spellEnd"/>
      <w:r w:rsidRPr="00A341C5">
        <w:rPr>
          <w:rFonts w:ascii="Times New Roman" w:eastAsia="Times New Roman" w:hAnsi="Times New Roman" w:cs="Times New Roman"/>
          <w:sz w:val="28"/>
          <w:szCs w:val="28"/>
          <w:lang w:val="ru-RU" w:eastAsia="ru-RU"/>
        </w:rPr>
        <w:t xml:space="preserve"> 1;</w:t>
      </w:r>
    </w:p>
    <w:p w:rsidR="00A341C5" w:rsidRPr="00A01676" w:rsidRDefault="002353A9"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засвідчена</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копія</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витягу</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зі</w:t>
      </w:r>
      <w:proofErr w:type="spellEnd"/>
      <w:r w:rsidR="00A341C5" w:rsidRPr="00A01676">
        <w:rPr>
          <w:rFonts w:ascii="Times New Roman" w:eastAsia="Times New Roman" w:hAnsi="Times New Roman" w:cs="Times New Roman"/>
          <w:sz w:val="28"/>
          <w:szCs w:val="28"/>
          <w:lang w:val="ru-RU" w:eastAsia="ru-RU"/>
        </w:rPr>
        <w:t xml:space="preserve"> статуту, </w:t>
      </w:r>
      <w:proofErr w:type="spellStart"/>
      <w:r w:rsidR="00A341C5" w:rsidRPr="00A01676">
        <w:rPr>
          <w:rFonts w:ascii="Times New Roman" w:eastAsia="Times New Roman" w:hAnsi="Times New Roman" w:cs="Times New Roman"/>
          <w:sz w:val="28"/>
          <w:szCs w:val="28"/>
          <w:lang w:val="ru-RU" w:eastAsia="ru-RU"/>
        </w:rPr>
        <w:t>який</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підтверджує</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що</w:t>
      </w:r>
      <w:proofErr w:type="spellEnd"/>
      <w:r w:rsidR="00A341C5" w:rsidRPr="00A01676">
        <w:rPr>
          <w:rFonts w:ascii="Times New Roman" w:eastAsia="Times New Roman" w:hAnsi="Times New Roman" w:cs="Times New Roman"/>
          <w:sz w:val="28"/>
          <w:szCs w:val="28"/>
          <w:lang w:val="ru-RU" w:eastAsia="ru-RU"/>
        </w:rPr>
        <w:t xml:space="preserve"> одним </w:t>
      </w:r>
      <w:proofErr w:type="spellStart"/>
      <w:r w:rsidR="00A341C5" w:rsidRPr="00A01676">
        <w:rPr>
          <w:rFonts w:ascii="Times New Roman" w:eastAsia="Times New Roman" w:hAnsi="Times New Roman" w:cs="Times New Roman"/>
          <w:sz w:val="28"/>
          <w:szCs w:val="28"/>
          <w:lang w:val="ru-RU" w:eastAsia="ru-RU"/>
        </w:rPr>
        <w:t>із</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видів</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діяльності</w:t>
      </w:r>
      <w:proofErr w:type="spellEnd"/>
      <w:r w:rsidR="00A341C5" w:rsidRPr="00A01676">
        <w:rPr>
          <w:rFonts w:ascii="Times New Roman" w:eastAsia="Times New Roman" w:hAnsi="Times New Roman" w:cs="Times New Roman"/>
          <w:sz w:val="28"/>
          <w:szCs w:val="28"/>
          <w:lang w:val="ru-RU" w:eastAsia="ru-RU"/>
        </w:rPr>
        <w:t xml:space="preserve"> є </w:t>
      </w:r>
      <w:proofErr w:type="spellStart"/>
      <w:r w:rsidR="00A341C5" w:rsidRPr="00A01676">
        <w:rPr>
          <w:rFonts w:ascii="Times New Roman" w:eastAsia="Times New Roman" w:hAnsi="Times New Roman" w:cs="Times New Roman"/>
          <w:sz w:val="28"/>
          <w:szCs w:val="28"/>
          <w:lang w:val="ru-RU" w:eastAsia="ru-RU"/>
        </w:rPr>
        <w:t>роботи</w:t>
      </w:r>
      <w:proofErr w:type="spellEnd"/>
      <w:r w:rsidR="00A341C5" w:rsidRPr="00A01676">
        <w:rPr>
          <w:rFonts w:ascii="Times New Roman" w:eastAsia="Times New Roman" w:hAnsi="Times New Roman" w:cs="Times New Roman"/>
          <w:sz w:val="28"/>
          <w:szCs w:val="28"/>
          <w:lang w:val="ru-RU" w:eastAsia="ru-RU"/>
        </w:rPr>
        <w:t xml:space="preserve"> з </w:t>
      </w:r>
      <w:proofErr w:type="spellStart"/>
      <w:r w:rsidR="00A341C5" w:rsidRPr="00A01676">
        <w:rPr>
          <w:rFonts w:ascii="Times New Roman" w:eastAsia="Times New Roman" w:hAnsi="Times New Roman" w:cs="Times New Roman"/>
          <w:sz w:val="28"/>
          <w:szCs w:val="28"/>
          <w:lang w:val="ru-RU" w:eastAsia="ru-RU"/>
        </w:rPr>
        <w:t>розробки</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звітів</w:t>
      </w:r>
      <w:proofErr w:type="spellEnd"/>
      <w:r w:rsidR="00A341C5" w:rsidRPr="00A01676">
        <w:rPr>
          <w:rFonts w:ascii="Times New Roman" w:eastAsia="Times New Roman" w:hAnsi="Times New Roman" w:cs="Times New Roman"/>
          <w:sz w:val="28"/>
          <w:szCs w:val="28"/>
          <w:lang w:val="ru-RU" w:eastAsia="ru-RU"/>
        </w:rPr>
        <w:t xml:space="preserve"> </w:t>
      </w:r>
      <w:r w:rsidRPr="00A01676">
        <w:rPr>
          <w:rFonts w:ascii="Times New Roman" w:eastAsia="Times New Roman" w:hAnsi="Times New Roman" w:cs="Times New Roman"/>
          <w:sz w:val="28"/>
          <w:szCs w:val="28"/>
          <w:lang w:val="ru-RU" w:eastAsia="ru-RU"/>
        </w:rPr>
        <w:t xml:space="preserve">з </w:t>
      </w:r>
      <w:proofErr w:type="spellStart"/>
      <w:r w:rsidR="00A341C5" w:rsidRPr="00A01676">
        <w:rPr>
          <w:rFonts w:ascii="Times New Roman" w:eastAsia="Times New Roman" w:hAnsi="Times New Roman" w:cs="Times New Roman"/>
          <w:sz w:val="28"/>
          <w:szCs w:val="28"/>
          <w:lang w:val="ru-RU" w:eastAsia="ru-RU"/>
        </w:rPr>
        <w:t>інвентаризації</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викидів</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забруднюючих</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речовин</w:t>
      </w:r>
      <w:proofErr w:type="spellEnd"/>
      <w:r w:rsidR="00A341C5" w:rsidRPr="00A01676">
        <w:rPr>
          <w:rFonts w:ascii="Times New Roman" w:eastAsia="Times New Roman" w:hAnsi="Times New Roman" w:cs="Times New Roman"/>
          <w:sz w:val="28"/>
          <w:szCs w:val="28"/>
          <w:lang w:val="ru-RU" w:eastAsia="ru-RU"/>
        </w:rPr>
        <w:t xml:space="preserve"> в </w:t>
      </w:r>
      <w:proofErr w:type="spellStart"/>
      <w:r w:rsidR="00A341C5" w:rsidRPr="00A01676">
        <w:rPr>
          <w:rFonts w:ascii="Times New Roman" w:eastAsia="Times New Roman" w:hAnsi="Times New Roman" w:cs="Times New Roman"/>
          <w:sz w:val="28"/>
          <w:szCs w:val="28"/>
          <w:lang w:val="ru-RU" w:eastAsia="ru-RU"/>
        </w:rPr>
        <w:t>атмосферне</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повітря</w:t>
      </w:r>
      <w:proofErr w:type="spellEnd"/>
      <w:r w:rsidR="00A341C5" w:rsidRPr="00A01676">
        <w:rPr>
          <w:rFonts w:ascii="Times New Roman" w:eastAsia="Times New Roman" w:hAnsi="Times New Roman" w:cs="Times New Roman"/>
          <w:sz w:val="28"/>
          <w:szCs w:val="28"/>
          <w:lang w:val="ru-RU" w:eastAsia="ru-RU"/>
        </w:rPr>
        <w:t xml:space="preserve"> та </w:t>
      </w:r>
      <w:proofErr w:type="spellStart"/>
      <w:r w:rsidR="00A341C5" w:rsidRPr="00A01676">
        <w:rPr>
          <w:rFonts w:ascii="Times New Roman" w:eastAsia="Times New Roman" w:hAnsi="Times New Roman" w:cs="Times New Roman"/>
          <w:sz w:val="28"/>
          <w:szCs w:val="28"/>
          <w:lang w:val="ru-RU" w:eastAsia="ru-RU"/>
        </w:rPr>
        <w:t>документів</w:t>
      </w:r>
      <w:proofErr w:type="spellEnd"/>
      <w:r w:rsidR="00A341C5" w:rsidRPr="00A341C5">
        <w:rPr>
          <w:rFonts w:ascii="Times New Roman" w:eastAsia="Times New Roman" w:hAnsi="Times New Roman" w:cs="Times New Roman"/>
          <w:sz w:val="28"/>
          <w:szCs w:val="28"/>
          <w:lang w:val="ru-RU" w:eastAsia="ru-RU"/>
        </w:rPr>
        <w:t xml:space="preserve">, в </w:t>
      </w:r>
      <w:proofErr w:type="spellStart"/>
      <w:r w:rsidR="00A341C5" w:rsidRPr="00A341C5">
        <w:rPr>
          <w:rFonts w:ascii="Times New Roman" w:eastAsia="Times New Roman" w:hAnsi="Times New Roman" w:cs="Times New Roman"/>
          <w:sz w:val="28"/>
          <w:szCs w:val="28"/>
          <w:lang w:val="ru-RU" w:eastAsia="ru-RU"/>
        </w:rPr>
        <w:t>яких</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обґрунтовуються</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обсяги</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викидів</w:t>
      </w:r>
      <w:proofErr w:type="spellEnd"/>
      <w:r w:rsidR="00A341C5" w:rsidRPr="00A341C5">
        <w:rPr>
          <w:rFonts w:ascii="Times New Roman" w:eastAsia="Times New Roman" w:hAnsi="Times New Roman" w:cs="Times New Roman"/>
          <w:sz w:val="28"/>
          <w:szCs w:val="28"/>
          <w:lang w:val="ru-RU" w:eastAsia="ru-RU"/>
        </w:rPr>
        <w:t xml:space="preserve"> для </w:t>
      </w:r>
      <w:proofErr w:type="spellStart"/>
      <w:r w:rsidR="00A341C5" w:rsidRPr="00A341C5">
        <w:rPr>
          <w:rFonts w:ascii="Times New Roman" w:eastAsia="Times New Roman" w:hAnsi="Times New Roman" w:cs="Times New Roman"/>
          <w:sz w:val="28"/>
          <w:szCs w:val="28"/>
          <w:lang w:val="ru-RU" w:eastAsia="ru-RU"/>
        </w:rPr>
        <w:t>суб’єктів</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господарювання</w:t>
      </w:r>
      <w:proofErr w:type="spellEnd"/>
      <w:r w:rsidR="00A341C5" w:rsidRPr="00A01676">
        <w:rPr>
          <w:rFonts w:ascii="Times New Roman" w:eastAsia="Times New Roman" w:hAnsi="Times New Roman" w:cs="Times New Roman"/>
          <w:sz w:val="28"/>
          <w:szCs w:val="28"/>
          <w:lang w:val="ru-RU" w:eastAsia="ru-RU"/>
        </w:rPr>
        <w:t>;</w:t>
      </w:r>
    </w:p>
    <w:p w:rsidR="00A341C5" w:rsidRPr="00A01676"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перелік</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розроблен</w:t>
      </w:r>
      <w:r w:rsidR="002353A9" w:rsidRPr="00A01676">
        <w:rPr>
          <w:rFonts w:ascii="Times New Roman" w:eastAsia="Times New Roman" w:hAnsi="Times New Roman" w:cs="Times New Roman"/>
          <w:sz w:val="28"/>
          <w:szCs w:val="28"/>
          <w:lang w:val="ru-RU" w:eastAsia="ru-RU"/>
        </w:rPr>
        <w:t>их</w:t>
      </w:r>
      <w:proofErr w:type="spellEnd"/>
      <w:r w:rsidR="002353A9" w:rsidRPr="00A01676">
        <w:rPr>
          <w:rFonts w:ascii="Times New Roman" w:eastAsia="Times New Roman" w:hAnsi="Times New Roman" w:cs="Times New Roman"/>
          <w:sz w:val="28"/>
          <w:szCs w:val="28"/>
          <w:lang w:val="ru-RU" w:eastAsia="ru-RU"/>
        </w:rPr>
        <w:t xml:space="preserve"> за </w:t>
      </w:r>
      <w:proofErr w:type="spellStart"/>
      <w:r w:rsidR="002353A9" w:rsidRPr="00A01676">
        <w:rPr>
          <w:rFonts w:ascii="Times New Roman" w:eastAsia="Times New Roman" w:hAnsi="Times New Roman" w:cs="Times New Roman"/>
          <w:sz w:val="28"/>
          <w:szCs w:val="28"/>
          <w:lang w:val="ru-RU" w:eastAsia="ru-RU"/>
        </w:rPr>
        <w:t>останні</w:t>
      </w:r>
      <w:proofErr w:type="spellEnd"/>
      <w:r w:rsidR="002353A9" w:rsidRPr="00A01676">
        <w:rPr>
          <w:rFonts w:ascii="Times New Roman" w:eastAsia="Times New Roman" w:hAnsi="Times New Roman" w:cs="Times New Roman"/>
          <w:sz w:val="28"/>
          <w:szCs w:val="28"/>
          <w:lang w:val="ru-RU" w:eastAsia="ru-RU"/>
        </w:rPr>
        <w:t xml:space="preserve"> два роки </w:t>
      </w:r>
      <w:proofErr w:type="spellStart"/>
      <w:r w:rsidR="002353A9" w:rsidRPr="00A01676">
        <w:rPr>
          <w:rFonts w:ascii="Times New Roman" w:eastAsia="Times New Roman" w:hAnsi="Times New Roman" w:cs="Times New Roman"/>
          <w:sz w:val="28"/>
          <w:szCs w:val="28"/>
          <w:lang w:val="ru-RU" w:eastAsia="ru-RU"/>
        </w:rPr>
        <w:t>звітів</w:t>
      </w:r>
      <w:proofErr w:type="spellEnd"/>
      <w:r w:rsidR="002353A9" w:rsidRPr="00A01676">
        <w:rPr>
          <w:rFonts w:ascii="Times New Roman" w:eastAsia="Times New Roman" w:hAnsi="Times New Roman" w:cs="Times New Roman"/>
          <w:sz w:val="28"/>
          <w:szCs w:val="28"/>
          <w:lang w:val="ru-RU" w:eastAsia="ru-RU"/>
        </w:rPr>
        <w:t xml:space="preserve"> з</w:t>
      </w:r>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забруднюючих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речовин</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атмосферне</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повітря</w:t>
      </w:r>
      <w:proofErr w:type="spellEnd"/>
      <w:r w:rsidRPr="00A01676">
        <w:rPr>
          <w:rFonts w:ascii="Times New Roman" w:eastAsia="Times New Roman" w:hAnsi="Times New Roman" w:cs="Times New Roman"/>
          <w:sz w:val="28"/>
          <w:szCs w:val="28"/>
          <w:lang w:val="ru-RU" w:eastAsia="ru-RU"/>
        </w:rPr>
        <w:t xml:space="preserve"> та </w:t>
      </w:r>
      <w:proofErr w:type="spellStart"/>
      <w:r w:rsidRPr="00A01676">
        <w:rPr>
          <w:rFonts w:ascii="Times New Roman" w:eastAsia="Times New Roman" w:hAnsi="Times New Roman" w:cs="Times New Roman"/>
          <w:sz w:val="28"/>
          <w:szCs w:val="28"/>
          <w:lang w:val="ru-RU" w:eastAsia="ru-RU"/>
        </w:rPr>
        <w:t>документів</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яких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обґрунтовуються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обсяги</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забруднювальних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речовин</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атмосферне</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повітря</w:t>
      </w:r>
      <w:proofErr w:type="spellEnd"/>
      <w:r w:rsidRPr="00A01676">
        <w:rPr>
          <w:rFonts w:ascii="Times New Roman" w:eastAsia="Times New Roman" w:hAnsi="Times New Roman" w:cs="Times New Roman"/>
          <w:sz w:val="28"/>
          <w:szCs w:val="28"/>
          <w:lang w:val="ru-RU" w:eastAsia="ru-RU"/>
        </w:rPr>
        <w:t xml:space="preserve"> для </w:t>
      </w:r>
      <w:proofErr w:type="spellStart"/>
      <w:r w:rsidRPr="00A01676">
        <w:rPr>
          <w:rFonts w:ascii="Times New Roman" w:eastAsia="Times New Roman" w:hAnsi="Times New Roman" w:cs="Times New Roman"/>
          <w:sz w:val="28"/>
          <w:szCs w:val="28"/>
          <w:lang w:val="ru-RU" w:eastAsia="ru-RU"/>
        </w:rPr>
        <w:t>суб’єктів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господарювання</w:t>
      </w:r>
      <w:proofErr w:type="spellEnd"/>
      <w:r w:rsidRPr="00A01676">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дані</w:t>
      </w:r>
      <w:proofErr w:type="spellEnd"/>
      <w:r w:rsidRPr="00A01676">
        <w:rPr>
          <w:rFonts w:ascii="Times New Roman" w:eastAsia="Times New Roman" w:hAnsi="Times New Roman" w:cs="Times New Roman"/>
          <w:sz w:val="28"/>
          <w:szCs w:val="28"/>
          <w:lang w:val="ru-RU" w:eastAsia="ru-RU"/>
        </w:rPr>
        <w:t xml:space="preserve"> про </w:t>
      </w:r>
      <w:proofErr w:type="spellStart"/>
      <w:r w:rsidRPr="00A01676">
        <w:rPr>
          <w:rFonts w:ascii="Times New Roman" w:eastAsia="Times New Roman" w:hAnsi="Times New Roman" w:cs="Times New Roman"/>
          <w:sz w:val="28"/>
          <w:szCs w:val="28"/>
          <w:lang w:val="ru-RU" w:eastAsia="ru-RU"/>
        </w:rPr>
        <w:t>професійний</w:t>
      </w:r>
      <w:proofErr w:type="spellEnd"/>
      <w:r w:rsidRPr="00A01676">
        <w:rPr>
          <w:rFonts w:ascii="Times New Roman" w:eastAsia="Times New Roman" w:hAnsi="Times New Roman" w:cs="Times New Roman"/>
          <w:sz w:val="28"/>
          <w:szCs w:val="28"/>
          <w:lang w:val="ru-RU" w:eastAsia="ru-RU"/>
        </w:rPr>
        <w:t xml:space="preserve"> і </w:t>
      </w:r>
      <w:proofErr w:type="spellStart"/>
      <w:r w:rsidRPr="00A01676">
        <w:rPr>
          <w:rFonts w:ascii="Times New Roman" w:eastAsia="Times New Roman" w:hAnsi="Times New Roman" w:cs="Times New Roman"/>
          <w:sz w:val="28"/>
          <w:szCs w:val="28"/>
          <w:lang w:val="ru-RU" w:eastAsia="ru-RU"/>
        </w:rPr>
        <w:t>кваліфікаційний</w:t>
      </w:r>
      <w:proofErr w:type="spellEnd"/>
      <w:r w:rsidRPr="00A01676">
        <w:rPr>
          <w:rFonts w:ascii="Times New Roman" w:eastAsia="Times New Roman" w:hAnsi="Times New Roman" w:cs="Times New Roman"/>
          <w:sz w:val="28"/>
          <w:szCs w:val="28"/>
          <w:lang w:val="ru-RU" w:eastAsia="ru-RU"/>
        </w:rPr>
        <w:t xml:space="preserve"> </w:t>
      </w:r>
      <w:proofErr w:type="spellStart"/>
      <w:proofErr w:type="gramStart"/>
      <w:r w:rsidRPr="00A01676">
        <w:rPr>
          <w:rFonts w:ascii="Times New Roman" w:eastAsia="Times New Roman" w:hAnsi="Times New Roman" w:cs="Times New Roman"/>
          <w:sz w:val="28"/>
          <w:szCs w:val="28"/>
          <w:lang w:val="ru-RU" w:eastAsia="ru-RU"/>
        </w:rPr>
        <w:t>р</w:t>
      </w:r>
      <w:proofErr w:type="gramEnd"/>
      <w:r w:rsidRPr="00A01676">
        <w:rPr>
          <w:rFonts w:ascii="Times New Roman" w:eastAsia="Times New Roman" w:hAnsi="Times New Roman" w:cs="Times New Roman"/>
          <w:sz w:val="28"/>
          <w:szCs w:val="28"/>
          <w:lang w:val="ru-RU" w:eastAsia="ru-RU"/>
        </w:rPr>
        <w:t>івні</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керівника</w:t>
      </w:r>
      <w:proofErr w:type="spellEnd"/>
      <w:r w:rsidRPr="00A01676">
        <w:rPr>
          <w:rFonts w:ascii="Times New Roman" w:eastAsia="Times New Roman" w:hAnsi="Times New Roman" w:cs="Times New Roman"/>
          <w:sz w:val="28"/>
          <w:szCs w:val="28"/>
          <w:lang w:val="ru-RU" w:eastAsia="ru-RU"/>
        </w:rPr>
        <w:t xml:space="preserve"> та </w:t>
      </w:r>
      <w:proofErr w:type="spellStart"/>
      <w:r w:rsidRPr="00A01676">
        <w:rPr>
          <w:rFonts w:ascii="Times New Roman" w:eastAsia="Times New Roman" w:hAnsi="Times New Roman" w:cs="Times New Roman"/>
          <w:sz w:val="28"/>
          <w:szCs w:val="28"/>
          <w:lang w:val="ru-RU" w:eastAsia="ru-RU"/>
        </w:rPr>
        <w:t>працівників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юридичної</w:t>
      </w:r>
      <w:proofErr w:type="spellEnd"/>
      <w:r w:rsidRPr="00A01676">
        <w:rPr>
          <w:rFonts w:ascii="Times New Roman" w:eastAsia="Times New Roman" w:hAnsi="Times New Roman" w:cs="Times New Roman"/>
          <w:sz w:val="28"/>
          <w:szCs w:val="28"/>
          <w:lang w:val="ru-RU" w:eastAsia="ru-RU"/>
        </w:rPr>
        <w:t xml:space="preserve"> особи, </w:t>
      </w:r>
      <w:proofErr w:type="spellStart"/>
      <w:r w:rsidRPr="00A01676">
        <w:rPr>
          <w:rFonts w:ascii="Times New Roman" w:eastAsia="Times New Roman" w:hAnsi="Times New Roman" w:cs="Times New Roman"/>
          <w:sz w:val="28"/>
          <w:szCs w:val="28"/>
          <w:lang w:val="ru-RU" w:eastAsia="ru-RU"/>
        </w:rPr>
        <w:t>необхідні</w:t>
      </w:r>
      <w:proofErr w:type="spellEnd"/>
      <w:r w:rsidRPr="00A01676">
        <w:rPr>
          <w:rFonts w:ascii="Times New Roman" w:eastAsia="Times New Roman" w:hAnsi="Times New Roman" w:cs="Times New Roman"/>
          <w:sz w:val="28"/>
          <w:szCs w:val="28"/>
          <w:lang w:val="ru-RU" w:eastAsia="ru-RU"/>
        </w:rPr>
        <w:t xml:space="preserve"> для </w:t>
      </w:r>
      <w:proofErr w:type="spellStart"/>
      <w:r w:rsidRPr="00A01676">
        <w:rPr>
          <w:rFonts w:ascii="Times New Roman" w:eastAsia="Times New Roman" w:hAnsi="Times New Roman" w:cs="Times New Roman"/>
          <w:sz w:val="28"/>
          <w:szCs w:val="28"/>
          <w:lang w:val="ru-RU" w:eastAsia="ru-RU"/>
        </w:rPr>
        <w:t>розробки</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звітів</w:t>
      </w:r>
      <w:proofErr w:type="spellEnd"/>
      <w:r w:rsidRPr="00A01676">
        <w:rPr>
          <w:rFonts w:ascii="Times New Roman" w:eastAsia="Times New Roman" w:hAnsi="Times New Roman" w:cs="Times New Roman"/>
          <w:sz w:val="28"/>
          <w:szCs w:val="28"/>
          <w:lang w:val="ru-RU" w:eastAsia="ru-RU"/>
        </w:rPr>
        <w:t xml:space="preserve"> </w:t>
      </w:r>
      <w:r w:rsidR="00175391" w:rsidRPr="00A01676">
        <w:rPr>
          <w:rFonts w:ascii="Times New Roman" w:eastAsia="Times New Roman" w:hAnsi="Times New Roman" w:cs="Times New Roman"/>
          <w:sz w:val="28"/>
          <w:szCs w:val="28"/>
          <w:lang w:val="ru-RU" w:eastAsia="ru-RU"/>
        </w:rPr>
        <w:t xml:space="preserve">з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забруднюючих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речовин</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атмосферне</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повітря</w:t>
      </w:r>
      <w:proofErr w:type="spellEnd"/>
      <w:r w:rsidRPr="00A01676">
        <w:rPr>
          <w:rFonts w:ascii="Times New Roman" w:eastAsia="Times New Roman" w:hAnsi="Times New Roman" w:cs="Times New Roman"/>
          <w:sz w:val="28"/>
          <w:szCs w:val="28"/>
          <w:lang w:val="ru-RU" w:eastAsia="ru-RU"/>
        </w:rPr>
        <w:t xml:space="preserve"> та </w:t>
      </w:r>
      <w:proofErr w:type="spellStart"/>
      <w:r w:rsidRPr="00A01676">
        <w:rPr>
          <w:rFonts w:ascii="Times New Roman" w:eastAsia="Times New Roman" w:hAnsi="Times New Roman" w:cs="Times New Roman"/>
          <w:sz w:val="28"/>
          <w:szCs w:val="28"/>
          <w:lang w:val="ru-RU" w:eastAsia="ru-RU"/>
        </w:rPr>
        <w:t>документів</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яких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обґрунтовуються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обсяги</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за формою, </w:t>
      </w:r>
      <w:proofErr w:type="spellStart"/>
      <w:r w:rsidRPr="00A01676">
        <w:rPr>
          <w:rFonts w:ascii="Times New Roman" w:eastAsia="Times New Roman" w:hAnsi="Times New Roman" w:cs="Times New Roman"/>
          <w:sz w:val="28"/>
          <w:szCs w:val="28"/>
          <w:lang w:val="ru-RU" w:eastAsia="ru-RU"/>
        </w:rPr>
        <w:t>зазначеною</w:t>
      </w:r>
      <w:proofErr w:type="spellEnd"/>
      <w:r w:rsidRPr="00A01676">
        <w:rPr>
          <w:rFonts w:ascii="Times New Roman" w:eastAsia="Times New Roman" w:hAnsi="Times New Roman" w:cs="Times New Roman"/>
          <w:sz w:val="28"/>
          <w:szCs w:val="28"/>
          <w:lang w:val="ru-RU" w:eastAsia="ru-RU"/>
        </w:rPr>
        <w:t xml:space="preserve"> </w:t>
      </w:r>
      <w:r w:rsidRPr="00A341C5">
        <w:rPr>
          <w:rFonts w:ascii="Times New Roman" w:eastAsia="Times New Roman" w:hAnsi="Times New Roman" w:cs="Times New Roman"/>
          <w:sz w:val="28"/>
          <w:szCs w:val="28"/>
          <w:lang w:val="ru-RU" w:eastAsia="ru-RU"/>
        </w:rPr>
        <w:t xml:space="preserve">у </w:t>
      </w:r>
      <w:proofErr w:type="spellStart"/>
      <w:r w:rsidRPr="00A341C5">
        <w:rPr>
          <w:rFonts w:ascii="Times New Roman" w:eastAsia="Times New Roman" w:hAnsi="Times New Roman" w:cs="Times New Roman"/>
          <w:sz w:val="28"/>
          <w:szCs w:val="28"/>
          <w:lang w:val="ru-RU" w:eastAsia="ru-RU"/>
        </w:rPr>
        <w:t>додатку</w:t>
      </w:r>
      <w:proofErr w:type="spellEnd"/>
      <w:r w:rsidRPr="00A341C5">
        <w:rPr>
          <w:rFonts w:ascii="Times New Roman" w:eastAsia="Times New Roman" w:hAnsi="Times New Roman" w:cs="Times New Roman"/>
          <w:sz w:val="28"/>
          <w:szCs w:val="28"/>
          <w:lang w:val="ru-RU" w:eastAsia="ru-RU"/>
        </w:rPr>
        <w:t xml:space="preserve"> </w:t>
      </w:r>
      <w:r w:rsidRPr="00A341C5">
        <w:rPr>
          <w:rFonts w:ascii="Times New Roman" w:eastAsia="Times New Roman" w:hAnsi="Times New Roman" w:cs="Times New Roman"/>
          <w:sz w:val="28"/>
          <w:szCs w:val="28"/>
          <w:lang w:eastAsia="ru-RU"/>
        </w:rPr>
        <w:t xml:space="preserve"> </w:t>
      </w:r>
      <w:r w:rsidRPr="00A341C5">
        <w:rPr>
          <w:rFonts w:ascii="Times New Roman" w:eastAsia="Times New Roman" w:hAnsi="Times New Roman" w:cs="Times New Roman"/>
          <w:sz w:val="28"/>
          <w:szCs w:val="28"/>
          <w:lang w:val="ru-RU" w:eastAsia="ru-RU"/>
        </w:rPr>
        <w:t>2 (</w:t>
      </w:r>
      <w:proofErr w:type="spellStart"/>
      <w:r w:rsidRPr="00A341C5">
        <w:rPr>
          <w:rFonts w:ascii="Times New Roman" w:eastAsia="Times New Roman" w:hAnsi="Times New Roman" w:cs="Times New Roman"/>
          <w:sz w:val="28"/>
          <w:szCs w:val="28"/>
          <w:lang w:val="ru-RU" w:eastAsia="ru-RU"/>
        </w:rPr>
        <w:t>освітній</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рівень</w:t>
      </w:r>
      <w:proofErr w:type="spellEnd"/>
      <w:r w:rsidR="009A01A1">
        <w:rPr>
          <w:rFonts w:ascii="Times New Roman" w:eastAsia="Times New Roman" w:hAnsi="Times New Roman" w:cs="Times New Roman"/>
          <w:sz w:val="28"/>
          <w:szCs w:val="28"/>
          <w:lang w:val="ru-RU" w:eastAsia="ru-RU"/>
        </w:rPr>
        <w:t xml:space="preserve"> - </w:t>
      </w:r>
      <w:proofErr w:type="spellStart"/>
      <w:r w:rsidRPr="00A341C5">
        <w:rPr>
          <w:rFonts w:ascii="Times New Roman" w:eastAsia="Times New Roman" w:hAnsi="Times New Roman" w:cs="Times New Roman"/>
          <w:sz w:val="28"/>
          <w:szCs w:val="28"/>
          <w:lang w:val="ru-RU" w:eastAsia="ru-RU"/>
        </w:rPr>
        <w:t>вища</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освіта</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освітньо-квалі</w:t>
      </w:r>
      <w:r w:rsidR="009A01A1">
        <w:rPr>
          <w:rFonts w:ascii="Times New Roman" w:eastAsia="Times New Roman" w:hAnsi="Times New Roman" w:cs="Times New Roman"/>
          <w:sz w:val="28"/>
          <w:szCs w:val="28"/>
          <w:lang w:val="ru-RU" w:eastAsia="ru-RU"/>
        </w:rPr>
        <w:t>фікаційний</w:t>
      </w:r>
      <w:proofErr w:type="spellEnd"/>
      <w:r w:rsidR="009A01A1">
        <w:rPr>
          <w:rFonts w:ascii="Times New Roman" w:eastAsia="Times New Roman" w:hAnsi="Times New Roman" w:cs="Times New Roman"/>
          <w:sz w:val="28"/>
          <w:szCs w:val="28"/>
          <w:lang w:val="ru-RU" w:eastAsia="ru-RU"/>
        </w:rPr>
        <w:t xml:space="preserve"> </w:t>
      </w:r>
      <w:proofErr w:type="spellStart"/>
      <w:proofErr w:type="gramStart"/>
      <w:r w:rsidR="009A01A1">
        <w:rPr>
          <w:rFonts w:ascii="Times New Roman" w:eastAsia="Times New Roman" w:hAnsi="Times New Roman" w:cs="Times New Roman"/>
          <w:sz w:val="28"/>
          <w:szCs w:val="28"/>
          <w:lang w:val="ru-RU" w:eastAsia="ru-RU"/>
        </w:rPr>
        <w:t>р</w:t>
      </w:r>
      <w:proofErr w:type="gramEnd"/>
      <w:r w:rsidR="009A01A1">
        <w:rPr>
          <w:rFonts w:ascii="Times New Roman" w:eastAsia="Times New Roman" w:hAnsi="Times New Roman" w:cs="Times New Roman"/>
          <w:sz w:val="28"/>
          <w:szCs w:val="28"/>
          <w:lang w:val="ru-RU" w:eastAsia="ru-RU"/>
        </w:rPr>
        <w:t>івень</w:t>
      </w:r>
      <w:proofErr w:type="spellEnd"/>
      <w:r w:rsidR="009A01A1">
        <w:rPr>
          <w:rFonts w:ascii="Times New Roman" w:eastAsia="Times New Roman" w:hAnsi="Times New Roman" w:cs="Times New Roman"/>
          <w:sz w:val="28"/>
          <w:szCs w:val="28"/>
          <w:lang w:val="ru-RU" w:eastAsia="ru-RU"/>
        </w:rPr>
        <w:t xml:space="preserve"> - </w:t>
      </w:r>
      <w:proofErr w:type="spellStart"/>
      <w:r w:rsidRPr="00A341C5">
        <w:rPr>
          <w:rFonts w:ascii="Times New Roman" w:eastAsia="Times New Roman" w:hAnsi="Times New Roman" w:cs="Times New Roman"/>
          <w:sz w:val="28"/>
          <w:szCs w:val="28"/>
          <w:lang w:val="ru-RU" w:eastAsia="ru-RU"/>
        </w:rPr>
        <w:t>магістр</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із</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зазначенням</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відповідних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відповідній</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галузі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Кількість</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працівників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w:t>
      </w:r>
      <w:proofErr w:type="spellStart"/>
      <w:r w:rsidRPr="00A341C5">
        <w:rPr>
          <w:rFonts w:ascii="Times New Roman" w:eastAsia="Times New Roman" w:hAnsi="Times New Roman" w:cs="Times New Roman"/>
          <w:sz w:val="28"/>
          <w:szCs w:val="28"/>
          <w:lang w:val="ru-RU" w:eastAsia="ru-RU"/>
        </w:rPr>
        <w:t>які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працюють</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відповідні</w:t>
      </w:r>
      <w:r w:rsidR="009A01A1">
        <w:rPr>
          <w:rFonts w:ascii="Times New Roman" w:eastAsia="Times New Roman" w:hAnsi="Times New Roman" w:cs="Times New Roman"/>
          <w:sz w:val="28"/>
          <w:szCs w:val="28"/>
          <w:lang w:val="ru-RU" w:eastAsia="ru-RU"/>
        </w:rPr>
        <w:t>й</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галузі</w:t>
      </w:r>
      <w:proofErr w:type="spellEnd"/>
      <w:r w:rsidR="009A01A1">
        <w:rPr>
          <w:rFonts w:ascii="Times New Roman" w:eastAsia="Times New Roman" w:hAnsi="Times New Roman" w:cs="Times New Roman"/>
          <w:sz w:val="28"/>
          <w:szCs w:val="28"/>
          <w:lang w:val="ru-RU" w:eastAsia="ru-RU"/>
        </w:rPr>
        <w:t xml:space="preserve">, не </w:t>
      </w:r>
      <w:proofErr w:type="spellStart"/>
      <w:r w:rsidR="009A01A1">
        <w:rPr>
          <w:rFonts w:ascii="Times New Roman" w:eastAsia="Times New Roman" w:hAnsi="Times New Roman" w:cs="Times New Roman"/>
          <w:sz w:val="28"/>
          <w:szCs w:val="28"/>
          <w:lang w:val="ru-RU" w:eastAsia="ru-RU"/>
        </w:rPr>
        <w:t>може</w:t>
      </w:r>
      <w:proofErr w:type="spellEnd"/>
      <w:r w:rsidR="009A01A1">
        <w:rPr>
          <w:rFonts w:ascii="Times New Roman" w:eastAsia="Times New Roman" w:hAnsi="Times New Roman" w:cs="Times New Roman"/>
          <w:sz w:val="28"/>
          <w:szCs w:val="28"/>
          <w:lang w:val="ru-RU" w:eastAsia="ru-RU"/>
        </w:rPr>
        <w:t xml:space="preserve"> бути </w:t>
      </w:r>
      <w:proofErr w:type="spellStart"/>
      <w:r w:rsidR="009A01A1">
        <w:rPr>
          <w:rFonts w:ascii="Times New Roman" w:eastAsia="Times New Roman" w:hAnsi="Times New Roman" w:cs="Times New Roman"/>
          <w:sz w:val="28"/>
          <w:szCs w:val="28"/>
          <w:lang w:val="ru-RU" w:eastAsia="ru-RU"/>
        </w:rPr>
        <w:t>менше</w:t>
      </w:r>
      <w:proofErr w:type="spellEnd"/>
      <w:r w:rsidRPr="00A341C5">
        <w:rPr>
          <w:rFonts w:ascii="Times New Roman" w:eastAsia="Times New Roman" w:hAnsi="Times New Roman" w:cs="Times New Roman"/>
          <w:sz w:val="28"/>
          <w:szCs w:val="28"/>
          <w:lang w:val="ru-RU" w:eastAsia="ru-RU"/>
        </w:rPr>
        <w:t xml:space="preserve"> 5 </w:t>
      </w:r>
      <w:proofErr w:type="spellStart"/>
      <w:r w:rsidRPr="00A341C5">
        <w:rPr>
          <w:rFonts w:ascii="Times New Roman" w:eastAsia="Times New Roman" w:hAnsi="Times New Roman" w:cs="Times New Roman"/>
          <w:sz w:val="28"/>
          <w:szCs w:val="28"/>
          <w:lang w:val="ru-RU" w:eastAsia="ru-RU"/>
        </w:rPr>
        <w:t>осіб</w:t>
      </w:r>
      <w:proofErr w:type="spellEnd"/>
      <w:r w:rsidRPr="00A341C5">
        <w:rPr>
          <w:rFonts w:ascii="Times New Roman" w:eastAsia="Times New Roman" w:hAnsi="Times New Roman" w:cs="Times New Roman"/>
          <w:sz w:val="28"/>
          <w:szCs w:val="28"/>
          <w:lang w:val="ru-RU" w:eastAsia="ru-RU"/>
        </w:rPr>
        <w:t xml:space="preserve"> (без </w:t>
      </w:r>
      <w:proofErr w:type="spellStart"/>
      <w:r w:rsidRPr="00A341C5">
        <w:rPr>
          <w:rFonts w:ascii="Times New Roman" w:eastAsia="Times New Roman" w:hAnsi="Times New Roman" w:cs="Times New Roman"/>
          <w:sz w:val="28"/>
          <w:szCs w:val="28"/>
          <w:lang w:val="ru-RU" w:eastAsia="ru-RU"/>
        </w:rPr>
        <w:t>урахування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керівників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proofErr w:type="gramStart"/>
      <w:r w:rsidRPr="00A341C5">
        <w:rPr>
          <w:rFonts w:ascii="Times New Roman" w:eastAsia="Times New Roman" w:hAnsi="Times New Roman" w:cs="Times New Roman"/>
          <w:sz w:val="28"/>
          <w:szCs w:val="28"/>
          <w:lang w:val="ru-RU" w:eastAsia="ru-RU"/>
        </w:rPr>
        <w:t>п</w:t>
      </w:r>
      <w:proofErr w:type="gramEnd"/>
      <w:r w:rsidRPr="00A341C5">
        <w:rPr>
          <w:rFonts w:ascii="Times New Roman" w:eastAsia="Times New Roman" w:hAnsi="Times New Roman" w:cs="Times New Roman"/>
          <w:sz w:val="28"/>
          <w:szCs w:val="28"/>
          <w:lang w:val="ru-RU" w:eastAsia="ru-RU"/>
        </w:rPr>
        <w:t>ідтверджується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копією</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податкової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декларації</w:t>
      </w:r>
      <w:proofErr w:type="spellEnd"/>
      <w:r w:rsidRPr="00A341C5">
        <w:rPr>
          <w:rFonts w:ascii="Times New Roman" w:eastAsia="Times New Roman" w:hAnsi="Times New Roman" w:cs="Times New Roman"/>
          <w:sz w:val="28"/>
          <w:szCs w:val="28"/>
          <w:lang w:val="ru-RU" w:eastAsia="ru-RU"/>
        </w:rPr>
        <w:t xml:space="preserve"> за формою 1ДФ за </w:t>
      </w:r>
      <w:proofErr w:type="spellStart"/>
      <w:r w:rsidRPr="00A341C5">
        <w:rPr>
          <w:rFonts w:ascii="Times New Roman" w:eastAsia="Times New Roman" w:hAnsi="Times New Roman" w:cs="Times New Roman"/>
          <w:sz w:val="28"/>
          <w:szCs w:val="28"/>
          <w:lang w:val="ru-RU" w:eastAsia="ru-RU"/>
        </w:rPr>
        <w:t>звітній</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період</w:t>
      </w:r>
      <w:proofErr w:type="spellEnd"/>
      <w:r w:rsidRPr="00A341C5">
        <w:rPr>
          <w:rFonts w:ascii="Times New Roman" w:eastAsia="Times New Roman" w:hAnsi="Times New Roman" w:cs="Times New Roman"/>
          <w:sz w:val="28"/>
          <w:szCs w:val="28"/>
          <w:lang w:val="ru-RU" w:eastAsia="ru-RU"/>
        </w:rPr>
        <w:t>;</w:t>
      </w:r>
    </w:p>
    <w:p w:rsidR="00A341C5" w:rsidRPr="00A01676" w:rsidRDefault="00175391"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proofErr w:type="gramStart"/>
      <w:r w:rsidRPr="00A01676">
        <w:rPr>
          <w:rFonts w:ascii="Times New Roman" w:eastAsia="Times New Roman" w:hAnsi="Times New Roman" w:cs="Times New Roman"/>
          <w:sz w:val="28"/>
          <w:szCs w:val="28"/>
          <w:lang w:val="ru-RU" w:eastAsia="ru-RU"/>
        </w:rPr>
        <w:t>інформаційна</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довідка</w:t>
      </w:r>
      <w:proofErr w:type="spellEnd"/>
      <w:r w:rsidR="00A341C5" w:rsidRPr="00A01676">
        <w:rPr>
          <w:rFonts w:ascii="Times New Roman" w:eastAsia="Times New Roman" w:hAnsi="Times New Roman" w:cs="Times New Roman"/>
          <w:sz w:val="28"/>
          <w:szCs w:val="28"/>
          <w:lang w:val="ru-RU" w:eastAsia="ru-RU"/>
        </w:rPr>
        <w:t xml:space="preserve"> про </w:t>
      </w:r>
      <w:proofErr w:type="spellStart"/>
      <w:r w:rsidR="00A341C5" w:rsidRPr="00A01676">
        <w:rPr>
          <w:rFonts w:ascii="Times New Roman" w:eastAsia="Times New Roman" w:hAnsi="Times New Roman" w:cs="Times New Roman"/>
          <w:sz w:val="28"/>
          <w:szCs w:val="28"/>
          <w:lang w:val="ru-RU" w:eastAsia="ru-RU"/>
        </w:rPr>
        <w:t>матеріально-технічну</w:t>
      </w:r>
      <w:proofErr w:type="spellEnd"/>
      <w:r w:rsidR="00A341C5" w:rsidRPr="00A01676">
        <w:rPr>
          <w:rFonts w:ascii="Times New Roman" w:eastAsia="Times New Roman" w:hAnsi="Times New Roman" w:cs="Times New Roman"/>
          <w:sz w:val="28"/>
          <w:szCs w:val="28"/>
          <w:lang w:val="ru-RU" w:eastAsia="ru-RU"/>
        </w:rPr>
        <w:t xml:space="preserve"> базу, а </w:t>
      </w:r>
      <w:proofErr w:type="spellStart"/>
      <w:r w:rsidR="00A341C5" w:rsidRPr="00A01676">
        <w:rPr>
          <w:rFonts w:ascii="Times New Roman" w:eastAsia="Times New Roman" w:hAnsi="Times New Roman" w:cs="Times New Roman"/>
          <w:sz w:val="28"/>
          <w:szCs w:val="28"/>
          <w:lang w:val="ru-RU" w:eastAsia="ru-RU"/>
        </w:rPr>
        <w:t>саме</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наявність</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програмних</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продуктів</w:t>
      </w:r>
      <w:proofErr w:type="spellEnd"/>
      <w:r w:rsidR="00A341C5" w:rsidRPr="00A01676">
        <w:rPr>
          <w:rFonts w:ascii="Times New Roman" w:eastAsia="Times New Roman" w:hAnsi="Times New Roman" w:cs="Times New Roman"/>
          <w:sz w:val="28"/>
          <w:szCs w:val="28"/>
          <w:lang w:val="ru-RU" w:eastAsia="ru-RU"/>
        </w:rPr>
        <w:t xml:space="preserve"> на </w:t>
      </w:r>
      <w:proofErr w:type="spellStart"/>
      <w:r w:rsidR="00A341C5" w:rsidRPr="00A01676">
        <w:rPr>
          <w:rFonts w:ascii="Times New Roman" w:eastAsia="Times New Roman" w:hAnsi="Times New Roman" w:cs="Times New Roman"/>
          <w:sz w:val="28"/>
          <w:szCs w:val="28"/>
          <w:lang w:val="ru-RU" w:eastAsia="ru-RU"/>
        </w:rPr>
        <w:t>персональних</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електронно-обчислювальних</w:t>
      </w:r>
      <w:proofErr w:type="spellEnd"/>
      <w:r w:rsidR="00A341C5" w:rsidRPr="00A01676">
        <w:rPr>
          <w:rFonts w:ascii="Times New Roman" w:eastAsia="Times New Roman" w:hAnsi="Times New Roman" w:cs="Times New Roman"/>
          <w:sz w:val="28"/>
          <w:szCs w:val="28"/>
          <w:lang w:val="ru-RU" w:eastAsia="ru-RU"/>
        </w:rPr>
        <w:t xml:space="preserve"> машинах, </w:t>
      </w:r>
      <w:proofErr w:type="spellStart"/>
      <w:r w:rsidR="00A341C5" w:rsidRPr="00A01676">
        <w:rPr>
          <w:rFonts w:ascii="Times New Roman" w:eastAsia="Times New Roman" w:hAnsi="Times New Roman" w:cs="Times New Roman"/>
          <w:sz w:val="28"/>
          <w:szCs w:val="28"/>
          <w:lang w:val="ru-RU" w:eastAsia="ru-RU"/>
        </w:rPr>
        <w:t>які</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використовуються</w:t>
      </w:r>
      <w:proofErr w:type="spellEnd"/>
      <w:r w:rsidR="00A341C5" w:rsidRPr="00A01676">
        <w:rPr>
          <w:rFonts w:ascii="Times New Roman" w:eastAsia="Times New Roman" w:hAnsi="Times New Roman" w:cs="Times New Roman"/>
          <w:sz w:val="28"/>
          <w:szCs w:val="28"/>
          <w:lang w:val="ru-RU" w:eastAsia="ru-RU"/>
        </w:rPr>
        <w:t xml:space="preserve"> при </w:t>
      </w:r>
      <w:proofErr w:type="spellStart"/>
      <w:r w:rsidR="00A341C5" w:rsidRPr="00A01676">
        <w:rPr>
          <w:rFonts w:ascii="Times New Roman" w:eastAsia="Times New Roman" w:hAnsi="Times New Roman" w:cs="Times New Roman"/>
          <w:sz w:val="28"/>
          <w:szCs w:val="28"/>
          <w:lang w:val="ru-RU" w:eastAsia="ru-RU"/>
        </w:rPr>
        <w:t>розробці</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документів</w:t>
      </w:r>
      <w:proofErr w:type="spellEnd"/>
      <w:r w:rsidR="00A341C5" w:rsidRPr="00A01676">
        <w:rPr>
          <w:rFonts w:ascii="Times New Roman" w:eastAsia="Times New Roman" w:hAnsi="Times New Roman" w:cs="Times New Roman"/>
          <w:sz w:val="28"/>
          <w:szCs w:val="28"/>
          <w:lang w:val="ru-RU" w:eastAsia="ru-RU"/>
        </w:rPr>
        <w:t xml:space="preserve">, в </w:t>
      </w:r>
      <w:proofErr w:type="spellStart"/>
      <w:r w:rsidR="00A341C5" w:rsidRPr="00A01676">
        <w:rPr>
          <w:rFonts w:ascii="Times New Roman" w:eastAsia="Times New Roman" w:hAnsi="Times New Roman" w:cs="Times New Roman"/>
          <w:sz w:val="28"/>
          <w:szCs w:val="28"/>
          <w:lang w:val="ru-RU" w:eastAsia="ru-RU"/>
        </w:rPr>
        <w:t>яких</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обґрунтовуютьс</w:t>
      </w:r>
      <w:r w:rsidR="009A01A1">
        <w:rPr>
          <w:rFonts w:ascii="Times New Roman" w:eastAsia="Times New Roman" w:hAnsi="Times New Roman" w:cs="Times New Roman"/>
          <w:sz w:val="28"/>
          <w:szCs w:val="28"/>
          <w:lang w:val="ru-RU" w:eastAsia="ru-RU"/>
        </w:rPr>
        <w:t>я</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обсяги</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викидів</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забруднюючих</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речовин</w:t>
      </w:r>
      <w:proofErr w:type="spellEnd"/>
      <w:r w:rsidR="00A341C5" w:rsidRPr="00A01676">
        <w:rPr>
          <w:rFonts w:ascii="Times New Roman" w:eastAsia="Times New Roman" w:hAnsi="Times New Roman" w:cs="Times New Roman"/>
          <w:sz w:val="28"/>
          <w:szCs w:val="28"/>
          <w:lang w:val="ru-RU" w:eastAsia="ru-RU"/>
        </w:rPr>
        <w:t xml:space="preserve"> в </w:t>
      </w:r>
      <w:proofErr w:type="spellStart"/>
      <w:r w:rsidR="00A341C5" w:rsidRPr="00A01676">
        <w:rPr>
          <w:rFonts w:ascii="Times New Roman" w:eastAsia="Times New Roman" w:hAnsi="Times New Roman" w:cs="Times New Roman"/>
          <w:sz w:val="28"/>
          <w:szCs w:val="28"/>
          <w:lang w:val="ru-RU" w:eastAsia="ru-RU"/>
        </w:rPr>
        <w:t>атмосферне</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повітря</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які</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забезпечують</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поповнення</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відповідних</w:t>
      </w:r>
      <w:proofErr w:type="spellEnd"/>
      <w:r w:rsidR="00A341C5" w:rsidRPr="00A01676">
        <w:rPr>
          <w:rFonts w:ascii="Times New Roman" w:eastAsia="Times New Roman" w:hAnsi="Times New Roman" w:cs="Times New Roman"/>
          <w:sz w:val="28"/>
          <w:szCs w:val="28"/>
          <w:lang w:val="ru-RU" w:eastAsia="ru-RU"/>
        </w:rPr>
        <w:t xml:space="preserve"> баз </w:t>
      </w:r>
      <w:proofErr w:type="spellStart"/>
      <w:r w:rsidR="00A341C5" w:rsidRPr="00A01676">
        <w:rPr>
          <w:rFonts w:ascii="Times New Roman" w:eastAsia="Times New Roman" w:hAnsi="Times New Roman" w:cs="Times New Roman"/>
          <w:sz w:val="28"/>
          <w:szCs w:val="28"/>
          <w:lang w:val="ru-RU" w:eastAsia="ru-RU"/>
        </w:rPr>
        <w:t>даних</w:t>
      </w:r>
      <w:proofErr w:type="spellEnd"/>
      <w:r w:rsidR="00A341C5" w:rsidRPr="00A01676">
        <w:rPr>
          <w:rFonts w:ascii="Times New Roman" w:eastAsia="Times New Roman" w:hAnsi="Times New Roman" w:cs="Times New Roman"/>
          <w:sz w:val="28"/>
          <w:szCs w:val="28"/>
          <w:lang w:val="ru-RU" w:eastAsia="ru-RU"/>
        </w:rPr>
        <w:t xml:space="preserve"> центрального органу </w:t>
      </w:r>
      <w:proofErr w:type="spellStart"/>
      <w:r w:rsidR="00A341C5" w:rsidRPr="00A01676">
        <w:rPr>
          <w:rFonts w:ascii="Times New Roman" w:eastAsia="Times New Roman" w:hAnsi="Times New Roman" w:cs="Times New Roman"/>
          <w:sz w:val="28"/>
          <w:szCs w:val="28"/>
          <w:lang w:val="ru-RU" w:eastAsia="ru-RU"/>
        </w:rPr>
        <w:t>виконавчої</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влади</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що</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реалізує</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державну</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політику</w:t>
      </w:r>
      <w:proofErr w:type="spellEnd"/>
      <w:r w:rsidR="00A341C5" w:rsidRPr="00A01676">
        <w:rPr>
          <w:rFonts w:ascii="Times New Roman" w:eastAsia="Times New Roman" w:hAnsi="Times New Roman" w:cs="Times New Roman"/>
          <w:sz w:val="28"/>
          <w:szCs w:val="28"/>
          <w:lang w:val="ru-RU" w:eastAsia="ru-RU"/>
        </w:rPr>
        <w:t xml:space="preserve"> у </w:t>
      </w:r>
      <w:proofErr w:type="spellStart"/>
      <w:r w:rsidR="00A341C5" w:rsidRPr="00A01676">
        <w:rPr>
          <w:rFonts w:ascii="Times New Roman" w:eastAsia="Times New Roman" w:hAnsi="Times New Roman" w:cs="Times New Roman"/>
          <w:sz w:val="28"/>
          <w:szCs w:val="28"/>
          <w:lang w:val="ru-RU" w:eastAsia="ru-RU"/>
        </w:rPr>
        <w:t>сфері</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охорони</w:t>
      </w:r>
      <w:proofErr w:type="spellEnd"/>
      <w:proofErr w:type="gram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навколишнього</w:t>
      </w:r>
      <w:proofErr w:type="spellEnd"/>
      <w:r w:rsidR="00A341C5" w:rsidRPr="00A01676">
        <w:rPr>
          <w:rFonts w:ascii="Times New Roman" w:eastAsia="Times New Roman" w:hAnsi="Times New Roman" w:cs="Times New Roman"/>
          <w:sz w:val="28"/>
          <w:szCs w:val="28"/>
          <w:lang w:val="ru-RU" w:eastAsia="ru-RU"/>
        </w:rPr>
        <w:t xml:space="preserve"> природного </w:t>
      </w:r>
      <w:proofErr w:type="spellStart"/>
      <w:r w:rsidR="00A341C5" w:rsidRPr="00A01676">
        <w:rPr>
          <w:rFonts w:ascii="Times New Roman" w:eastAsia="Times New Roman" w:hAnsi="Times New Roman" w:cs="Times New Roman"/>
          <w:sz w:val="28"/>
          <w:szCs w:val="28"/>
          <w:lang w:val="ru-RU" w:eastAsia="ru-RU"/>
        </w:rPr>
        <w:t>середовища</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щодо</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джерел</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забруднення</w:t>
      </w:r>
      <w:proofErr w:type="spellEnd"/>
      <w:r w:rsidR="00A341C5" w:rsidRPr="00A01676">
        <w:rPr>
          <w:rFonts w:ascii="Times New Roman" w:eastAsia="Times New Roman" w:hAnsi="Times New Roman" w:cs="Times New Roman"/>
          <w:sz w:val="28"/>
          <w:szCs w:val="28"/>
          <w:lang w:val="ru-RU" w:eastAsia="ru-RU"/>
        </w:rPr>
        <w:t xml:space="preserve"> атмосферного </w:t>
      </w:r>
      <w:proofErr w:type="spellStart"/>
      <w:r w:rsidR="00A341C5" w:rsidRPr="00A01676">
        <w:rPr>
          <w:rFonts w:ascii="Times New Roman" w:eastAsia="Times New Roman" w:hAnsi="Times New Roman" w:cs="Times New Roman"/>
          <w:sz w:val="28"/>
          <w:szCs w:val="28"/>
          <w:lang w:val="ru-RU" w:eastAsia="ru-RU"/>
        </w:rPr>
        <w:t>повітря</w:t>
      </w:r>
      <w:proofErr w:type="spellEnd"/>
      <w:r w:rsidR="00A341C5" w:rsidRPr="00A01676">
        <w:rPr>
          <w:rFonts w:ascii="Times New Roman" w:eastAsia="Times New Roman" w:hAnsi="Times New Roman" w:cs="Times New Roman"/>
          <w:sz w:val="28"/>
          <w:szCs w:val="28"/>
          <w:lang w:val="ru-RU" w:eastAsia="ru-RU"/>
        </w:rPr>
        <w:t xml:space="preserve"> та </w:t>
      </w:r>
      <w:proofErr w:type="spellStart"/>
      <w:r w:rsidR="00A341C5" w:rsidRPr="00A01676">
        <w:rPr>
          <w:rFonts w:ascii="Times New Roman" w:eastAsia="Times New Roman" w:hAnsi="Times New Roman" w:cs="Times New Roman"/>
          <w:sz w:val="28"/>
          <w:szCs w:val="28"/>
          <w:lang w:val="ru-RU" w:eastAsia="ru-RU"/>
        </w:rPr>
        <w:t>обґрунтування</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відповідних</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обсягів</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викидів</w:t>
      </w:r>
      <w:proofErr w:type="spellEnd"/>
      <w:r w:rsidR="00A341C5" w:rsidRPr="00A01676">
        <w:rPr>
          <w:rFonts w:ascii="Times New Roman" w:eastAsia="Times New Roman" w:hAnsi="Times New Roman" w:cs="Times New Roman"/>
          <w:sz w:val="28"/>
          <w:szCs w:val="28"/>
          <w:lang w:val="ru-RU" w:eastAsia="ru-RU"/>
        </w:rPr>
        <w:t xml:space="preserve"> </w:t>
      </w:r>
      <w:proofErr w:type="spellStart"/>
      <w:proofErr w:type="gramStart"/>
      <w:r w:rsidR="00A341C5" w:rsidRPr="00A01676">
        <w:rPr>
          <w:rFonts w:ascii="Times New Roman" w:eastAsia="Times New Roman" w:hAnsi="Times New Roman" w:cs="Times New Roman"/>
          <w:sz w:val="28"/>
          <w:szCs w:val="28"/>
          <w:lang w:val="ru-RU" w:eastAsia="ru-RU"/>
        </w:rPr>
        <w:t>в</w:t>
      </w:r>
      <w:proofErr w:type="gramEnd"/>
      <w:r w:rsidR="00A341C5" w:rsidRPr="00A01676">
        <w:rPr>
          <w:rFonts w:ascii="Times New Roman" w:eastAsia="Times New Roman" w:hAnsi="Times New Roman" w:cs="Times New Roman"/>
          <w:sz w:val="28"/>
          <w:szCs w:val="28"/>
          <w:lang w:val="ru-RU" w:eastAsia="ru-RU"/>
        </w:rPr>
        <w:t>ід</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організації</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що</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розробила</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ці</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програмні</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продукти</w:t>
      </w:r>
      <w:proofErr w:type="spellEnd"/>
      <w:r w:rsidR="00A341C5" w:rsidRPr="00A01676">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перелік</w:t>
      </w:r>
      <w:proofErr w:type="spellEnd"/>
      <w:r w:rsidRPr="00A01676">
        <w:rPr>
          <w:rFonts w:ascii="Times New Roman" w:eastAsia="Times New Roman" w:hAnsi="Times New Roman" w:cs="Times New Roman"/>
          <w:sz w:val="28"/>
          <w:szCs w:val="28"/>
          <w:lang w:val="ru-RU" w:eastAsia="ru-RU"/>
        </w:rPr>
        <w:t xml:space="preserve"> нормативно-</w:t>
      </w:r>
      <w:proofErr w:type="spellStart"/>
      <w:r w:rsidRPr="00A01676">
        <w:rPr>
          <w:rFonts w:ascii="Times New Roman" w:eastAsia="Times New Roman" w:hAnsi="Times New Roman" w:cs="Times New Roman"/>
          <w:sz w:val="28"/>
          <w:szCs w:val="28"/>
          <w:lang w:val="ru-RU" w:eastAsia="ru-RU"/>
        </w:rPr>
        <w:t>методичної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документації</w:t>
      </w:r>
      <w:proofErr w:type="spellEnd"/>
      <w:r w:rsidRPr="00A01676">
        <w:rPr>
          <w:rFonts w:ascii="Times New Roman" w:eastAsia="Times New Roman" w:hAnsi="Times New Roman" w:cs="Times New Roman"/>
          <w:sz w:val="28"/>
          <w:szCs w:val="28"/>
          <w:lang w:val="ru-RU" w:eastAsia="ru-RU"/>
        </w:rPr>
        <w:t xml:space="preserve">, яка </w:t>
      </w:r>
      <w:proofErr w:type="spellStart"/>
      <w:r w:rsidRPr="00A01676">
        <w:rPr>
          <w:rFonts w:ascii="Times New Roman" w:eastAsia="Times New Roman" w:hAnsi="Times New Roman" w:cs="Times New Roman"/>
          <w:sz w:val="28"/>
          <w:szCs w:val="28"/>
          <w:lang w:val="ru-RU" w:eastAsia="ru-RU"/>
        </w:rPr>
        <w:t>викорис</w:t>
      </w:r>
      <w:r w:rsidR="00175391" w:rsidRPr="00A01676">
        <w:rPr>
          <w:rFonts w:ascii="Times New Roman" w:eastAsia="Times New Roman" w:hAnsi="Times New Roman" w:cs="Times New Roman"/>
          <w:sz w:val="28"/>
          <w:szCs w:val="28"/>
          <w:lang w:val="ru-RU" w:eastAsia="ru-RU"/>
        </w:rPr>
        <w:t>товується</w:t>
      </w:r>
      <w:proofErr w:type="spellEnd"/>
      <w:r w:rsidR="00175391" w:rsidRPr="00A01676">
        <w:rPr>
          <w:rFonts w:ascii="Times New Roman" w:eastAsia="Times New Roman" w:hAnsi="Times New Roman" w:cs="Times New Roman"/>
          <w:sz w:val="28"/>
          <w:szCs w:val="28"/>
          <w:lang w:val="ru-RU" w:eastAsia="ru-RU"/>
        </w:rPr>
        <w:t xml:space="preserve"> при </w:t>
      </w:r>
      <w:proofErr w:type="spellStart"/>
      <w:r w:rsidR="00175391" w:rsidRPr="00A01676">
        <w:rPr>
          <w:rFonts w:ascii="Times New Roman" w:eastAsia="Times New Roman" w:hAnsi="Times New Roman" w:cs="Times New Roman"/>
          <w:sz w:val="28"/>
          <w:szCs w:val="28"/>
          <w:lang w:val="ru-RU" w:eastAsia="ru-RU"/>
        </w:rPr>
        <w:t>розробці</w:t>
      </w:r>
      <w:proofErr w:type="spellEnd"/>
      <w:r w:rsidR="00175391" w:rsidRPr="00A01676">
        <w:rPr>
          <w:rFonts w:ascii="Times New Roman" w:eastAsia="Times New Roman" w:hAnsi="Times New Roman" w:cs="Times New Roman"/>
          <w:sz w:val="28"/>
          <w:szCs w:val="28"/>
          <w:lang w:val="ru-RU" w:eastAsia="ru-RU"/>
        </w:rPr>
        <w:t xml:space="preserve"> </w:t>
      </w:r>
      <w:proofErr w:type="spellStart"/>
      <w:r w:rsidR="00175391" w:rsidRPr="00A01676">
        <w:rPr>
          <w:rFonts w:ascii="Times New Roman" w:eastAsia="Times New Roman" w:hAnsi="Times New Roman" w:cs="Times New Roman"/>
          <w:sz w:val="28"/>
          <w:szCs w:val="28"/>
          <w:lang w:val="ru-RU" w:eastAsia="ru-RU"/>
        </w:rPr>
        <w:t>звітів</w:t>
      </w:r>
      <w:proofErr w:type="spellEnd"/>
      <w:r w:rsidR="00175391" w:rsidRPr="00A01676">
        <w:rPr>
          <w:rFonts w:ascii="Times New Roman" w:eastAsia="Times New Roman" w:hAnsi="Times New Roman" w:cs="Times New Roman"/>
          <w:sz w:val="28"/>
          <w:szCs w:val="28"/>
          <w:lang w:val="ru-RU" w:eastAsia="ru-RU"/>
        </w:rPr>
        <w:t xml:space="preserve"> з</w:t>
      </w:r>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забруднюючих</w:t>
      </w:r>
      <w:proofErr w:type="spellEnd"/>
      <w:r w:rsidRPr="00A01676">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речовин</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атмосферне</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повітря</w:t>
      </w:r>
      <w:proofErr w:type="spellEnd"/>
      <w:r w:rsidRPr="00A341C5">
        <w:rPr>
          <w:rFonts w:ascii="Times New Roman" w:eastAsia="Times New Roman" w:hAnsi="Times New Roman" w:cs="Times New Roman"/>
          <w:sz w:val="28"/>
          <w:szCs w:val="28"/>
          <w:lang w:val="ru-RU" w:eastAsia="ru-RU"/>
        </w:rPr>
        <w:t xml:space="preserve"> та </w:t>
      </w:r>
      <w:proofErr w:type="spellStart"/>
      <w:r w:rsidRPr="00A341C5">
        <w:rPr>
          <w:rFonts w:ascii="Times New Roman" w:eastAsia="Times New Roman" w:hAnsi="Times New Roman" w:cs="Times New Roman"/>
          <w:sz w:val="28"/>
          <w:szCs w:val="28"/>
          <w:lang w:val="ru-RU" w:eastAsia="ru-RU"/>
        </w:rPr>
        <w:t>документі</w:t>
      </w:r>
      <w:proofErr w:type="gramStart"/>
      <w:r w:rsidRPr="00A341C5">
        <w:rPr>
          <w:rFonts w:ascii="Times New Roman" w:eastAsia="Times New Roman" w:hAnsi="Times New Roman" w:cs="Times New Roman"/>
          <w:sz w:val="28"/>
          <w:szCs w:val="28"/>
          <w:lang w:val="ru-RU" w:eastAsia="ru-RU"/>
        </w:rPr>
        <w:t>в</w:t>
      </w:r>
      <w:proofErr w:type="spellEnd"/>
      <w:proofErr w:type="gram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яких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обґрунтовуютьс</w:t>
      </w:r>
      <w:r w:rsidR="009A01A1">
        <w:rPr>
          <w:rFonts w:ascii="Times New Roman" w:eastAsia="Times New Roman" w:hAnsi="Times New Roman" w:cs="Times New Roman"/>
          <w:sz w:val="28"/>
          <w:szCs w:val="28"/>
          <w:lang w:val="ru-RU" w:eastAsia="ru-RU"/>
        </w:rPr>
        <w:t>я</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обсяги</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викидів</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забруднюючих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речовин</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атмосферне</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повітря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стаціонарними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джерелами</w:t>
      </w:r>
      <w:proofErr w:type="spellEnd"/>
      <w:r w:rsidRPr="00A341C5">
        <w:rPr>
          <w:rFonts w:ascii="Times New Roman" w:eastAsia="Times New Roman" w:hAnsi="Times New Roman" w:cs="Times New Roman"/>
          <w:sz w:val="28"/>
          <w:szCs w:val="28"/>
          <w:lang w:val="ru-RU" w:eastAsia="ru-RU"/>
        </w:rPr>
        <w:t>;</w:t>
      </w:r>
    </w:p>
    <w:p w:rsidR="00A341C5" w:rsidRPr="00A341C5" w:rsidRDefault="00175391"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копія</w:t>
      </w:r>
      <w:proofErr w:type="spellEnd"/>
      <w:r w:rsidR="00A341C5" w:rsidRPr="00A01676">
        <w:rPr>
          <w:rFonts w:ascii="Times New Roman" w:eastAsia="Times New Roman" w:hAnsi="Times New Roman" w:cs="Times New Roman"/>
          <w:sz w:val="28"/>
          <w:szCs w:val="28"/>
          <w:lang w:val="ru-RU" w:eastAsia="ru-RU"/>
        </w:rPr>
        <w:t xml:space="preserve"> наказу про </w:t>
      </w:r>
      <w:proofErr w:type="spellStart"/>
      <w:r w:rsidR="00A341C5" w:rsidRPr="00A01676">
        <w:rPr>
          <w:rFonts w:ascii="Times New Roman" w:eastAsia="Times New Roman" w:hAnsi="Times New Roman" w:cs="Times New Roman"/>
          <w:sz w:val="28"/>
          <w:szCs w:val="28"/>
          <w:lang w:val="ru-RU" w:eastAsia="ru-RU"/>
        </w:rPr>
        <w:t>призначення</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відповідальних</w:t>
      </w:r>
      <w:proofErr w:type="spellEnd"/>
      <w:r w:rsidR="00A341C5" w:rsidRPr="00A01676">
        <w:rPr>
          <w:rFonts w:ascii="Times New Roman" w:eastAsia="Times New Roman" w:hAnsi="Times New Roman" w:cs="Times New Roman"/>
          <w:sz w:val="28"/>
          <w:szCs w:val="28"/>
          <w:lang w:val="ru-RU" w:eastAsia="ru-RU"/>
        </w:rPr>
        <w:t xml:space="preserve"> за </w:t>
      </w:r>
      <w:proofErr w:type="spellStart"/>
      <w:r w:rsidR="00A341C5" w:rsidRPr="00A01676">
        <w:rPr>
          <w:rFonts w:ascii="Times New Roman" w:eastAsia="Times New Roman" w:hAnsi="Times New Roman" w:cs="Times New Roman"/>
          <w:sz w:val="28"/>
          <w:szCs w:val="28"/>
          <w:lang w:val="ru-RU" w:eastAsia="ru-RU"/>
        </w:rPr>
        <w:t>прове</w:t>
      </w:r>
      <w:r w:rsidRPr="00A01676">
        <w:rPr>
          <w:rFonts w:ascii="Times New Roman" w:eastAsia="Times New Roman" w:hAnsi="Times New Roman" w:cs="Times New Roman"/>
          <w:sz w:val="28"/>
          <w:szCs w:val="28"/>
          <w:lang w:val="ru-RU" w:eastAsia="ru-RU"/>
        </w:rPr>
        <w:t>дення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робіт</w:t>
      </w:r>
      <w:proofErr w:type="spellEnd"/>
      <w:r w:rsidRPr="00A01676">
        <w:rPr>
          <w:rFonts w:ascii="Times New Roman" w:eastAsia="Times New Roman" w:hAnsi="Times New Roman" w:cs="Times New Roman"/>
          <w:sz w:val="28"/>
          <w:szCs w:val="28"/>
          <w:lang w:val="ru-RU" w:eastAsia="ru-RU"/>
        </w:rPr>
        <w:t xml:space="preserve"> з </w:t>
      </w:r>
      <w:proofErr w:type="spellStart"/>
      <w:r w:rsidRPr="00A01676">
        <w:rPr>
          <w:rFonts w:ascii="Times New Roman" w:eastAsia="Times New Roman" w:hAnsi="Times New Roman" w:cs="Times New Roman"/>
          <w:sz w:val="28"/>
          <w:szCs w:val="28"/>
          <w:lang w:val="ru-RU" w:eastAsia="ru-RU"/>
        </w:rPr>
        <w:t>розробки</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звітів</w:t>
      </w:r>
      <w:proofErr w:type="spellEnd"/>
      <w:r w:rsidRPr="00A01676">
        <w:rPr>
          <w:rFonts w:ascii="Times New Roman" w:eastAsia="Times New Roman" w:hAnsi="Times New Roman" w:cs="Times New Roman"/>
          <w:sz w:val="28"/>
          <w:szCs w:val="28"/>
          <w:lang w:val="ru-RU" w:eastAsia="ru-RU"/>
        </w:rPr>
        <w:t xml:space="preserve"> з</w:t>
      </w:r>
      <w:r w:rsidR="00A341C5" w:rsidRPr="00A01676">
        <w:rPr>
          <w:rFonts w:ascii="Times New Roman" w:eastAsia="Times New Roman" w:hAnsi="Times New Roman" w:cs="Times New Roman"/>
          <w:sz w:val="28"/>
          <w:szCs w:val="28"/>
          <w:lang w:val="ru-RU" w:eastAsia="ru-RU"/>
        </w:rPr>
        <w:t xml:space="preserve"> </w:t>
      </w:r>
      <w:proofErr w:type="spellStart"/>
      <w:r w:rsidR="00A341C5" w:rsidRPr="00A01676">
        <w:rPr>
          <w:rFonts w:ascii="Times New Roman" w:eastAsia="Times New Roman" w:hAnsi="Times New Roman" w:cs="Times New Roman"/>
          <w:sz w:val="28"/>
          <w:szCs w:val="28"/>
          <w:lang w:val="ru-RU" w:eastAsia="ru-RU"/>
        </w:rPr>
        <w:t>інвентаризації</w:t>
      </w:r>
      <w:proofErr w:type="spellEnd"/>
      <w:r w:rsidR="00A341C5" w:rsidRPr="00A01676">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викидів</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забруднюючих</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речовин</w:t>
      </w:r>
      <w:proofErr w:type="spellEnd"/>
      <w:r w:rsidR="00A341C5" w:rsidRPr="00A341C5">
        <w:rPr>
          <w:rFonts w:ascii="Times New Roman" w:eastAsia="Times New Roman" w:hAnsi="Times New Roman" w:cs="Times New Roman"/>
          <w:sz w:val="28"/>
          <w:szCs w:val="28"/>
          <w:lang w:val="ru-RU" w:eastAsia="ru-RU"/>
        </w:rPr>
        <w:t xml:space="preserve"> в </w:t>
      </w:r>
      <w:proofErr w:type="spellStart"/>
      <w:r w:rsidR="00A341C5" w:rsidRPr="00A341C5">
        <w:rPr>
          <w:rFonts w:ascii="Times New Roman" w:eastAsia="Times New Roman" w:hAnsi="Times New Roman" w:cs="Times New Roman"/>
          <w:sz w:val="28"/>
          <w:szCs w:val="28"/>
          <w:lang w:val="ru-RU" w:eastAsia="ru-RU"/>
        </w:rPr>
        <w:t>атмосферне</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повітря</w:t>
      </w:r>
      <w:proofErr w:type="spellEnd"/>
      <w:r w:rsidR="00A341C5" w:rsidRPr="00A341C5">
        <w:rPr>
          <w:rFonts w:ascii="Times New Roman" w:eastAsia="Times New Roman" w:hAnsi="Times New Roman" w:cs="Times New Roman"/>
          <w:sz w:val="28"/>
          <w:szCs w:val="28"/>
          <w:lang w:val="ru-RU" w:eastAsia="ru-RU"/>
        </w:rPr>
        <w:t xml:space="preserve"> та </w:t>
      </w:r>
      <w:proofErr w:type="spellStart"/>
      <w:r w:rsidR="00A341C5" w:rsidRPr="00A341C5">
        <w:rPr>
          <w:rFonts w:ascii="Times New Roman" w:eastAsia="Times New Roman" w:hAnsi="Times New Roman" w:cs="Times New Roman"/>
          <w:sz w:val="28"/>
          <w:szCs w:val="28"/>
          <w:lang w:val="ru-RU" w:eastAsia="ru-RU"/>
        </w:rPr>
        <w:t>обґрунтування</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обсягів</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викидів</w:t>
      </w:r>
      <w:proofErr w:type="spellEnd"/>
      <w:r w:rsidR="00A341C5" w:rsidRPr="00A341C5">
        <w:rPr>
          <w:rFonts w:ascii="Times New Roman" w:eastAsia="Times New Roman" w:hAnsi="Times New Roman" w:cs="Times New Roman"/>
          <w:sz w:val="28"/>
          <w:szCs w:val="28"/>
          <w:lang w:val="ru-RU" w:eastAsia="ru-RU"/>
        </w:rPr>
        <w:t xml:space="preserve"> для </w:t>
      </w:r>
      <w:proofErr w:type="spellStart"/>
      <w:r w:rsidR="00A341C5" w:rsidRPr="00A341C5">
        <w:rPr>
          <w:rFonts w:ascii="Times New Roman" w:eastAsia="Times New Roman" w:hAnsi="Times New Roman" w:cs="Times New Roman"/>
          <w:sz w:val="28"/>
          <w:szCs w:val="28"/>
          <w:lang w:val="ru-RU" w:eastAsia="ru-RU"/>
        </w:rPr>
        <w:t>суб’єктів</w:t>
      </w:r>
      <w:proofErr w:type="spellEnd"/>
      <w:r w:rsidR="00A341C5" w:rsidRPr="00A341C5">
        <w:rPr>
          <w:rFonts w:ascii="Times New Roman" w:eastAsia="Times New Roman" w:hAnsi="Times New Roman" w:cs="Times New Roman"/>
          <w:sz w:val="28"/>
          <w:szCs w:val="28"/>
          <w:lang w:val="ru-RU" w:eastAsia="ru-RU"/>
        </w:rPr>
        <w:t xml:space="preserve"> </w:t>
      </w:r>
      <w:proofErr w:type="spellStart"/>
      <w:r w:rsidR="00A341C5" w:rsidRPr="00A341C5">
        <w:rPr>
          <w:rFonts w:ascii="Times New Roman" w:eastAsia="Times New Roman" w:hAnsi="Times New Roman" w:cs="Times New Roman"/>
          <w:sz w:val="28"/>
          <w:szCs w:val="28"/>
          <w:lang w:val="ru-RU" w:eastAsia="ru-RU"/>
        </w:rPr>
        <w:t>господарювання</w:t>
      </w:r>
      <w:proofErr w:type="spellEnd"/>
      <w:r w:rsidR="00A341C5" w:rsidRPr="00A341C5">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к</w:t>
      </w:r>
      <w:r w:rsidR="00175391" w:rsidRPr="00A01676">
        <w:rPr>
          <w:rFonts w:ascii="Times New Roman" w:eastAsia="Times New Roman" w:hAnsi="Times New Roman" w:cs="Times New Roman"/>
          <w:sz w:val="28"/>
          <w:szCs w:val="28"/>
          <w:lang w:val="ru-RU" w:eastAsia="ru-RU"/>
        </w:rPr>
        <w:t>опія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сертифіката</w:t>
      </w:r>
      <w:proofErr w:type="spellEnd"/>
      <w:r w:rsidRPr="00A01676">
        <w:rPr>
          <w:rFonts w:ascii="Times New Roman" w:eastAsia="Times New Roman" w:hAnsi="Times New Roman" w:cs="Times New Roman"/>
          <w:sz w:val="28"/>
          <w:szCs w:val="28"/>
          <w:lang w:val="ru-RU" w:eastAsia="ru-RU"/>
        </w:rPr>
        <w:t xml:space="preserve"> </w:t>
      </w:r>
      <w:r w:rsidRPr="00A341C5">
        <w:rPr>
          <w:rFonts w:ascii="Times New Roman" w:eastAsia="Times New Roman" w:hAnsi="Times New Roman" w:cs="Times New Roman"/>
          <w:sz w:val="28"/>
          <w:szCs w:val="28"/>
          <w:lang w:val="ru-RU" w:eastAsia="ru-RU"/>
        </w:rPr>
        <w:t xml:space="preserve">про </w:t>
      </w:r>
      <w:proofErr w:type="spellStart"/>
      <w:r w:rsidRPr="00A341C5">
        <w:rPr>
          <w:rFonts w:ascii="Times New Roman" w:eastAsia="Times New Roman" w:hAnsi="Times New Roman" w:cs="Times New Roman"/>
          <w:sz w:val="28"/>
          <w:szCs w:val="28"/>
          <w:lang w:val="ru-RU" w:eastAsia="ru-RU"/>
        </w:rPr>
        <w:t>визнання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вимірювальних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можливостей</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лабораторії</w:t>
      </w:r>
      <w:proofErr w:type="spellEnd"/>
      <w:r w:rsidRPr="00A341C5">
        <w:rPr>
          <w:rFonts w:ascii="Times New Roman" w:eastAsia="Times New Roman" w:hAnsi="Times New Roman" w:cs="Times New Roman"/>
          <w:sz w:val="28"/>
          <w:szCs w:val="28"/>
          <w:lang w:val="ru-RU" w:eastAsia="ru-RU"/>
        </w:rPr>
        <w:t xml:space="preserve">. </w:t>
      </w:r>
    </w:p>
    <w:p w:rsidR="00A341C5" w:rsidRPr="00346C21"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01676">
        <w:rPr>
          <w:rFonts w:ascii="Times New Roman" w:eastAsia="Times New Roman" w:hAnsi="Times New Roman" w:cs="Times New Roman"/>
          <w:sz w:val="28"/>
          <w:szCs w:val="28"/>
          <w:lang w:val="ru-RU" w:eastAsia="ru-RU"/>
        </w:rPr>
        <w:t>Внесення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юридичної</w:t>
      </w:r>
      <w:proofErr w:type="spellEnd"/>
      <w:r w:rsidRPr="00A01676">
        <w:rPr>
          <w:rFonts w:ascii="Times New Roman" w:eastAsia="Times New Roman" w:hAnsi="Times New Roman" w:cs="Times New Roman"/>
          <w:sz w:val="28"/>
          <w:szCs w:val="28"/>
          <w:lang w:val="ru-RU" w:eastAsia="ru-RU"/>
        </w:rPr>
        <w:t xml:space="preserve"> особи до </w:t>
      </w:r>
      <w:proofErr w:type="spellStart"/>
      <w:r w:rsidRPr="00A01676">
        <w:rPr>
          <w:rFonts w:ascii="Times New Roman" w:eastAsia="Times New Roman" w:hAnsi="Times New Roman" w:cs="Times New Roman"/>
          <w:sz w:val="28"/>
          <w:szCs w:val="28"/>
          <w:lang w:val="ru-RU" w:eastAsia="ru-RU"/>
        </w:rPr>
        <w:t>Переліку</w:t>
      </w:r>
      <w:proofErr w:type="spellEnd"/>
      <w:r w:rsidRPr="00A01676">
        <w:rPr>
          <w:rFonts w:ascii="Times New Roman" w:eastAsia="Times New Roman" w:hAnsi="Times New Roman" w:cs="Times New Roman"/>
          <w:sz w:val="28"/>
          <w:szCs w:val="28"/>
          <w:lang w:val="ru-RU" w:eastAsia="ru-RU"/>
        </w:rPr>
        <w:t xml:space="preserve">, яка </w:t>
      </w:r>
      <w:proofErr w:type="spellStart"/>
      <w:r w:rsidRPr="00A01676">
        <w:rPr>
          <w:rFonts w:ascii="Times New Roman" w:eastAsia="Times New Roman" w:hAnsi="Times New Roman" w:cs="Times New Roman"/>
          <w:sz w:val="28"/>
          <w:szCs w:val="28"/>
          <w:lang w:val="ru-RU" w:eastAsia="ru-RU"/>
        </w:rPr>
        <w:t>раніше</w:t>
      </w:r>
      <w:proofErr w:type="spellEnd"/>
      <w:r w:rsidRPr="00A01676">
        <w:rPr>
          <w:rFonts w:ascii="Times New Roman" w:eastAsia="Times New Roman" w:hAnsi="Times New Roman" w:cs="Times New Roman"/>
          <w:sz w:val="28"/>
          <w:szCs w:val="28"/>
          <w:lang w:val="ru-RU" w:eastAsia="ru-RU"/>
        </w:rPr>
        <w:t xml:space="preserve"> </w:t>
      </w:r>
      <w:r w:rsidR="00175391" w:rsidRPr="00A01676">
        <w:rPr>
          <w:rFonts w:ascii="Times New Roman" w:eastAsia="Times New Roman" w:hAnsi="Times New Roman" w:cs="Times New Roman"/>
          <w:sz w:val="28"/>
          <w:szCs w:val="28"/>
          <w:lang w:val="ru-RU" w:eastAsia="ru-RU"/>
        </w:rPr>
        <w:t xml:space="preserve">не </w:t>
      </w:r>
      <w:proofErr w:type="spellStart"/>
      <w:r w:rsidR="00175391" w:rsidRPr="00A01676">
        <w:rPr>
          <w:rFonts w:ascii="Times New Roman" w:eastAsia="Times New Roman" w:hAnsi="Times New Roman" w:cs="Times New Roman"/>
          <w:sz w:val="28"/>
          <w:szCs w:val="28"/>
          <w:lang w:val="ru-RU" w:eastAsia="ru-RU"/>
        </w:rPr>
        <w:t>займалась</w:t>
      </w:r>
      <w:proofErr w:type="spellEnd"/>
      <w:r w:rsidR="00175391" w:rsidRPr="00A01676">
        <w:rPr>
          <w:rFonts w:ascii="Times New Roman" w:eastAsia="Times New Roman" w:hAnsi="Times New Roman" w:cs="Times New Roman"/>
          <w:sz w:val="28"/>
          <w:szCs w:val="28"/>
          <w:lang w:val="ru-RU" w:eastAsia="ru-RU"/>
        </w:rPr>
        <w:t xml:space="preserve"> </w:t>
      </w:r>
      <w:proofErr w:type="spellStart"/>
      <w:r w:rsidR="00175391" w:rsidRPr="00A01676">
        <w:rPr>
          <w:rFonts w:ascii="Times New Roman" w:eastAsia="Times New Roman" w:hAnsi="Times New Roman" w:cs="Times New Roman"/>
          <w:sz w:val="28"/>
          <w:szCs w:val="28"/>
          <w:lang w:val="ru-RU" w:eastAsia="ru-RU"/>
        </w:rPr>
        <w:t>розробкою</w:t>
      </w:r>
      <w:proofErr w:type="spellEnd"/>
      <w:r w:rsidR="00175391" w:rsidRPr="00A01676">
        <w:rPr>
          <w:rFonts w:ascii="Times New Roman" w:eastAsia="Times New Roman" w:hAnsi="Times New Roman" w:cs="Times New Roman"/>
          <w:sz w:val="28"/>
          <w:szCs w:val="28"/>
          <w:lang w:val="ru-RU" w:eastAsia="ru-RU"/>
        </w:rPr>
        <w:t xml:space="preserve"> </w:t>
      </w:r>
      <w:proofErr w:type="spellStart"/>
      <w:r w:rsidR="00175391" w:rsidRPr="00A01676">
        <w:rPr>
          <w:rFonts w:ascii="Times New Roman" w:eastAsia="Times New Roman" w:hAnsi="Times New Roman" w:cs="Times New Roman"/>
          <w:sz w:val="28"/>
          <w:szCs w:val="28"/>
          <w:lang w:val="ru-RU" w:eastAsia="ru-RU"/>
        </w:rPr>
        <w:t>звітів</w:t>
      </w:r>
      <w:proofErr w:type="spellEnd"/>
      <w:r w:rsidR="00175391" w:rsidRPr="00A01676">
        <w:rPr>
          <w:rFonts w:ascii="Times New Roman" w:eastAsia="Times New Roman" w:hAnsi="Times New Roman" w:cs="Times New Roman"/>
          <w:sz w:val="28"/>
          <w:szCs w:val="28"/>
          <w:lang w:val="ru-RU" w:eastAsia="ru-RU"/>
        </w:rPr>
        <w:t xml:space="preserve"> з</w:t>
      </w:r>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забруднюючих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речовин</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атмосферне</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повітря</w:t>
      </w:r>
      <w:proofErr w:type="spellEnd"/>
      <w:r w:rsidRPr="00A01676">
        <w:rPr>
          <w:rFonts w:ascii="Times New Roman" w:eastAsia="Times New Roman" w:hAnsi="Times New Roman" w:cs="Times New Roman"/>
          <w:sz w:val="28"/>
          <w:szCs w:val="28"/>
          <w:lang w:val="ru-RU" w:eastAsia="ru-RU"/>
        </w:rPr>
        <w:t xml:space="preserve"> та </w:t>
      </w:r>
      <w:proofErr w:type="spellStart"/>
      <w:r w:rsidRPr="00A01676">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яких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обґрунтовуються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обсяги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викидів</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суб’єктів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господарювання</w:t>
      </w:r>
      <w:proofErr w:type="spellEnd"/>
      <w:r w:rsidRPr="00A341C5">
        <w:rPr>
          <w:rFonts w:ascii="Times New Roman" w:eastAsia="Times New Roman" w:hAnsi="Times New Roman" w:cs="Times New Roman"/>
          <w:sz w:val="28"/>
          <w:szCs w:val="28"/>
          <w:lang w:val="ru-RU" w:eastAsia="ru-RU"/>
        </w:rPr>
        <w:t xml:space="preserve">, проводиться </w:t>
      </w:r>
      <w:proofErr w:type="spellStart"/>
      <w:r w:rsidRPr="00A341C5">
        <w:rPr>
          <w:rFonts w:ascii="Times New Roman" w:eastAsia="Times New Roman" w:hAnsi="Times New Roman" w:cs="Times New Roman"/>
          <w:sz w:val="28"/>
          <w:szCs w:val="28"/>
          <w:lang w:val="ru-RU" w:eastAsia="ru-RU"/>
        </w:rPr>
        <w:t>після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проходження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всіма</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працівниками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курсів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підвищення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кваліфікації</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відповідній</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діяльності</w:t>
      </w:r>
      <w:proofErr w:type="spellEnd"/>
      <w:r w:rsidRPr="00A341C5">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Така</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юридична</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надає</w:t>
      </w:r>
      <w:proofErr w:type="spellEnd"/>
      <w:r w:rsidR="009A01A1">
        <w:rPr>
          <w:rFonts w:ascii="Times New Roman" w:eastAsia="Times New Roman" w:hAnsi="Times New Roman" w:cs="Times New Roman"/>
          <w:sz w:val="28"/>
          <w:szCs w:val="28"/>
          <w:lang w:val="ru-RU" w:eastAsia="ru-RU"/>
        </w:rPr>
        <w:t xml:space="preserve"> </w:t>
      </w:r>
      <w:proofErr w:type="spellStart"/>
      <w:r w:rsidR="009A01A1">
        <w:rPr>
          <w:rFonts w:ascii="Times New Roman" w:eastAsia="Times New Roman" w:hAnsi="Times New Roman" w:cs="Times New Roman"/>
          <w:sz w:val="28"/>
          <w:szCs w:val="28"/>
          <w:lang w:val="ru-RU" w:eastAsia="ru-RU"/>
        </w:rPr>
        <w:t>документи</w:t>
      </w:r>
      <w:proofErr w:type="spellEnd"/>
      <w:r w:rsidR="009A01A1" w:rsidRPr="009A01A1">
        <w:rPr>
          <w:rFonts w:ascii="Times New Roman" w:eastAsia="Times New Roman" w:hAnsi="Times New Roman" w:cs="Times New Roman"/>
          <w:sz w:val="28"/>
          <w:szCs w:val="28"/>
          <w:lang w:val="ru-RU" w:eastAsia="ru-RU"/>
        </w:rPr>
        <w:t xml:space="preserve"> </w:t>
      </w:r>
      <w:proofErr w:type="spellStart"/>
      <w:r w:rsidR="009A01A1" w:rsidRPr="009A01A1">
        <w:rPr>
          <w:rFonts w:ascii="Times New Roman" w:eastAsia="Times New Roman" w:hAnsi="Times New Roman" w:cs="Times New Roman"/>
          <w:sz w:val="28"/>
          <w:szCs w:val="28"/>
          <w:lang w:val="ru-RU" w:eastAsia="ru-RU"/>
        </w:rPr>
        <w:t>відпов</w:t>
      </w:r>
      <w:r w:rsidR="009A01A1">
        <w:rPr>
          <w:rFonts w:ascii="Times New Roman" w:eastAsia="Times New Roman" w:hAnsi="Times New Roman" w:cs="Times New Roman"/>
          <w:sz w:val="28"/>
          <w:szCs w:val="28"/>
          <w:lang w:val="ru-RU" w:eastAsia="ru-RU"/>
        </w:rPr>
        <w:t>ідно</w:t>
      </w:r>
      <w:proofErr w:type="spellEnd"/>
      <w:r w:rsidR="009A01A1">
        <w:rPr>
          <w:rFonts w:ascii="Times New Roman" w:eastAsia="Times New Roman" w:hAnsi="Times New Roman" w:cs="Times New Roman"/>
          <w:sz w:val="28"/>
          <w:szCs w:val="28"/>
          <w:lang w:val="ru-RU" w:eastAsia="ru-RU"/>
        </w:rPr>
        <w:t xml:space="preserve"> </w:t>
      </w:r>
      <w:r w:rsidR="006F4E07" w:rsidRPr="00346C21">
        <w:rPr>
          <w:rFonts w:ascii="Times New Roman" w:eastAsia="Times New Roman" w:hAnsi="Times New Roman" w:cs="Times New Roman"/>
          <w:sz w:val="28"/>
          <w:szCs w:val="28"/>
          <w:lang w:val="ru-RU" w:eastAsia="ru-RU"/>
        </w:rPr>
        <w:t xml:space="preserve">до </w:t>
      </w:r>
      <w:proofErr w:type="spellStart"/>
      <w:r w:rsidR="006F4E07" w:rsidRPr="00346C21">
        <w:rPr>
          <w:rFonts w:ascii="Times New Roman" w:eastAsia="Times New Roman" w:hAnsi="Times New Roman" w:cs="Times New Roman"/>
          <w:sz w:val="28"/>
          <w:szCs w:val="28"/>
          <w:lang w:val="ru-RU" w:eastAsia="ru-RU"/>
        </w:rPr>
        <w:t>частини</w:t>
      </w:r>
      <w:proofErr w:type="spellEnd"/>
      <w:r w:rsidR="006F4E07" w:rsidRPr="00346C21">
        <w:rPr>
          <w:rFonts w:ascii="Times New Roman" w:eastAsia="Times New Roman" w:hAnsi="Times New Roman" w:cs="Times New Roman"/>
          <w:sz w:val="28"/>
          <w:szCs w:val="28"/>
          <w:lang w:val="ru-RU" w:eastAsia="ru-RU"/>
        </w:rPr>
        <w:t xml:space="preserve"> </w:t>
      </w:r>
      <w:proofErr w:type="spellStart"/>
      <w:proofErr w:type="gramStart"/>
      <w:r w:rsidR="006F4E07" w:rsidRPr="00346C21">
        <w:rPr>
          <w:rFonts w:ascii="Times New Roman" w:eastAsia="Times New Roman" w:hAnsi="Times New Roman" w:cs="Times New Roman"/>
          <w:sz w:val="28"/>
          <w:szCs w:val="28"/>
          <w:lang w:val="ru-RU" w:eastAsia="ru-RU"/>
        </w:rPr>
        <w:t>п</w:t>
      </w:r>
      <w:proofErr w:type="gramEnd"/>
      <w:r w:rsidR="006F4E07" w:rsidRPr="00346C21">
        <w:rPr>
          <w:rFonts w:ascii="Times New Roman" w:eastAsia="Times New Roman" w:hAnsi="Times New Roman" w:cs="Times New Roman"/>
          <w:sz w:val="28"/>
          <w:szCs w:val="28"/>
          <w:lang w:val="ru-RU" w:eastAsia="ru-RU"/>
        </w:rPr>
        <w:t>ʼятої</w:t>
      </w:r>
      <w:proofErr w:type="spellEnd"/>
      <w:r w:rsidR="009A01A1" w:rsidRPr="00346C21">
        <w:rPr>
          <w:rFonts w:ascii="Times New Roman" w:eastAsia="Times New Roman" w:hAnsi="Times New Roman" w:cs="Times New Roman"/>
          <w:sz w:val="28"/>
          <w:szCs w:val="28"/>
          <w:lang w:val="ru-RU" w:eastAsia="ru-RU"/>
        </w:rPr>
        <w:t xml:space="preserve"> </w:t>
      </w:r>
      <w:proofErr w:type="spellStart"/>
      <w:r w:rsidR="009A01A1" w:rsidRPr="00346C21">
        <w:rPr>
          <w:rFonts w:ascii="Times New Roman" w:eastAsia="Times New Roman" w:hAnsi="Times New Roman" w:cs="Times New Roman"/>
          <w:sz w:val="28"/>
          <w:szCs w:val="28"/>
          <w:lang w:val="ru-RU" w:eastAsia="ru-RU"/>
        </w:rPr>
        <w:t>цієї</w:t>
      </w:r>
      <w:proofErr w:type="spellEnd"/>
      <w:r w:rsidR="009A01A1" w:rsidRPr="00346C21">
        <w:rPr>
          <w:rFonts w:ascii="Times New Roman" w:eastAsia="Times New Roman" w:hAnsi="Times New Roman" w:cs="Times New Roman"/>
          <w:sz w:val="28"/>
          <w:szCs w:val="28"/>
          <w:lang w:val="ru-RU" w:eastAsia="ru-RU"/>
        </w:rPr>
        <w:t xml:space="preserve"> </w:t>
      </w:r>
      <w:proofErr w:type="spellStart"/>
      <w:r w:rsidR="009A01A1" w:rsidRPr="00346C21">
        <w:rPr>
          <w:rFonts w:ascii="Times New Roman" w:eastAsia="Times New Roman" w:hAnsi="Times New Roman" w:cs="Times New Roman"/>
          <w:sz w:val="28"/>
          <w:szCs w:val="28"/>
          <w:lang w:val="ru-RU" w:eastAsia="ru-RU"/>
        </w:rPr>
        <w:t>статті</w:t>
      </w:r>
      <w:proofErr w:type="spellEnd"/>
      <w:r w:rsidR="009A01A1" w:rsidRPr="00346C21">
        <w:rPr>
          <w:rFonts w:ascii="Times New Roman" w:eastAsia="Times New Roman" w:hAnsi="Times New Roman" w:cs="Times New Roman"/>
          <w:sz w:val="28"/>
          <w:szCs w:val="28"/>
          <w:lang w:val="ru-RU" w:eastAsia="ru-RU"/>
        </w:rPr>
        <w:t xml:space="preserve">, </w:t>
      </w:r>
      <w:proofErr w:type="spellStart"/>
      <w:r w:rsidR="009A01A1" w:rsidRPr="00346C21">
        <w:rPr>
          <w:rFonts w:ascii="Times New Roman" w:eastAsia="Times New Roman" w:hAnsi="Times New Roman" w:cs="Times New Roman"/>
          <w:sz w:val="28"/>
          <w:szCs w:val="28"/>
          <w:lang w:val="ru-RU" w:eastAsia="ru-RU"/>
        </w:rPr>
        <w:t>крім</w:t>
      </w:r>
      <w:proofErr w:type="spellEnd"/>
      <w:r w:rsidR="009A01A1" w:rsidRPr="00346C21">
        <w:rPr>
          <w:rFonts w:ascii="Times New Roman" w:eastAsia="Times New Roman" w:hAnsi="Times New Roman" w:cs="Times New Roman"/>
          <w:sz w:val="28"/>
          <w:szCs w:val="28"/>
          <w:lang w:val="ru-RU" w:eastAsia="ru-RU"/>
        </w:rPr>
        <w:t xml:space="preserve"> абзацу пятого</w:t>
      </w:r>
      <w:r w:rsidR="009A01A1" w:rsidRPr="00346C21">
        <w:t xml:space="preserve"> </w:t>
      </w:r>
      <w:proofErr w:type="spellStart"/>
      <w:r w:rsidR="006F4E07" w:rsidRPr="00346C21">
        <w:rPr>
          <w:rFonts w:ascii="Times New Roman" w:eastAsia="Times New Roman" w:hAnsi="Times New Roman" w:cs="Times New Roman"/>
          <w:sz w:val="28"/>
          <w:szCs w:val="28"/>
          <w:lang w:val="ru-RU" w:eastAsia="ru-RU"/>
        </w:rPr>
        <w:t>частини</w:t>
      </w:r>
      <w:proofErr w:type="spellEnd"/>
      <w:r w:rsidR="006F4E07" w:rsidRPr="00346C21">
        <w:rPr>
          <w:rFonts w:ascii="Times New Roman" w:eastAsia="Times New Roman" w:hAnsi="Times New Roman" w:cs="Times New Roman"/>
          <w:sz w:val="28"/>
          <w:szCs w:val="28"/>
          <w:lang w:val="ru-RU" w:eastAsia="ru-RU"/>
        </w:rPr>
        <w:t xml:space="preserve"> </w:t>
      </w:r>
      <w:proofErr w:type="spellStart"/>
      <w:r w:rsidR="006F4E07" w:rsidRPr="00346C21">
        <w:rPr>
          <w:rFonts w:ascii="Times New Roman" w:eastAsia="Times New Roman" w:hAnsi="Times New Roman" w:cs="Times New Roman"/>
          <w:sz w:val="28"/>
          <w:szCs w:val="28"/>
          <w:lang w:val="ru-RU" w:eastAsia="ru-RU"/>
        </w:rPr>
        <w:t>пʼятої</w:t>
      </w:r>
      <w:proofErr w:type="spellEnd"/>
      <w:r w:rsidR="009A01A1" w:rsidRPr="00346C21">
        <w:rPr>
          <w:rFonts w:ascii="Times New Roman" w:eastAsia="Times New Roman" w:hAnsi="Times New Roman" w:cs="Times New Roman"/>
          <w:sz w:val="28"/>
          <w:szCs w:val="28"/>
          <w:lang w:val="ru-RU" w:eastAsia="ru-RU"/>
        </w:rPr>
        <w:t xml:space="preserve"> </w:t>
      </w:r>
      <w:proofErr w:type="spellStart"/>
      <w:r w:rsidR="009A01A1" w:rsidRPr="00346C21">
        <w:rPr>
          <w:rFonts w:ascii="Times New Roman" w:eastAsia="Times New Roman" w:hAnsi="Times New Roman" w:cs="Times New Roman"/>
          <w:sz w:val="28"/>
          <w:szCs w:val="28"/>
          <w:lang w:val="ru-RU" w:eastAsia="ru-RU"/>
        </w:rPr>
        <w:t>цієї</w:t>
      </w:r>
      <w:proofErr w:type="spellEnd"/>
      <w:r w:rsidR="009A01A1" w:rsidRPr="00346C21">
        <w:rPr>
          <w:rFonts w:ascii="Times New Roman" w:eastAsia="Times New Roman" w:hAnsi="Times New Roman" w:cs="Times New Roman"/>
          <w:sz w:val="28"/>
          <w:szCs w:val="28"/>
          <w:lang w:val="ru-RU" w:eastAsia="ru-RU"/>
        </w:rPr>
        <w:t xml:space="preserve"> </w:t>
      </w:r>
      <w:proofErr w:type="spellStart"/>
      <w:r w:rsidR="009A01A1" w:rsidRPr="00346C21">
        <w:rPr>
          <w:rFonts w:ascii="Times New Roman" w:eastAsia="Times New Roman" w:hAnsi="Times New Roman" w:cs="Times New Roman"/>
          <w:sz w:val="28"/>
          <w:szCs w:val="28"/>
          <w:lang w:val="ru-RU" w:eastAsia="ru-RU"/>
        </w:rPr>
        <w:t>статті</w:t>
      </w:r>
      <w:proofErr w:type="spellEnd"/>
      <w:r w:rsidR="009A01A1" w:rsidRPr="00346C21">
        <w:rPr>
          <w:rFonts w:ascii="Times New Roman" w:eastAsia="Times New Roman" w:hAnsi="Times New Roman" w:cs="Times New Roman"/>
          <w:sz w:val="28"/>
          <w:szCs w:val="28"/>
          <w:lang w:val="ru-RU" w:eastAsia="ru-RU"/>
        </w:rPr>
        <w:t>.</w:t>
      </w:r>
    </w:p>
    <w:p w:rsid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r w:rsidRPr="00346C21">
        <w:rPr>
          <w:rFonts w:ascii="Times New Roman" w:eastAsia="Times New Roman" w:hAnsi="Times New Roman" w:cs="Times New Roman"/>
          <w:sz w:val="28"/>
          <w:szCs w:val="28"/>
          <w:lang w:eastAsia="ru-RU"/>
        </w:rPr>
        <w:t>З</w:t>
      </w:r>
      <w:proofErr w:type="spellStart"/>
      <w:r w:rsidRPr="00346C21">
        <w:rPr>
          <w:rFonts w:ascii="Times New Roman" w:eastAsia="Times New Roman" w:hAnsi="Times New Roman" w:cs="Times New Roman"/>
          <w:sz w:val="28"/>
          <w:szCs w:val="28"/>
          <w:lang w:val="ru-RU" w:eastAsia="ru-RU"/>
        </w:rPr>
        <w:t>аява</w:t>
      </w:r>
      <w:proofErr w:type="spellEnd"/>
      <w:r w:rsidRPr="00346C21">
        <w:rPr>
          <w:rFonts w:ascii="Times New Roman" w:eastAsia="Times New Roman" w:hAnsi="Times New Roman" w:cs="Times New Roman"/>
          <w:sz w:val="28"/>
          <w:szCs w:val="28"/>
          <w:lang w:val="ru-RU" w:eastAsia="ru-RU"/>
        </w:rPr>
        <w:t xml:space="preserve"> та </w:t>
      </w:r>
      <w:proofErr w:type="spellStart"/>
      <w:r w:rsidRPr="00346C21">
        <w:rPr>
          <w:rFonts w:ascii="Times New Roman" w:eastAsia="Times New Roman" w:hAnsi="Times New Roman" w:cs="Times New Roman"/>
          <w:sz w:val="28"/>
          <w:szCs w:val="28"/>
          <w:lang w:val="ru-RU" w:eastAsia="ru-RU"/>
        </w:rPr>
        <w:t>документи</w:t>
      </w:r>
      <w:proofErr w:type="spellEnd"/>
      <w:r w:rsidRPr="00346C21">
        <w:rPr>
          <w:rFonts w:ascii="Times New Roman" w:eastAsia="Times New Roman" w:hAnsi="Times New Roman" w:cs="Times New Roman"/>
          <w:sz w:val="28"/>
          <w:szCs w:val="28"/>
          <w:lang w:val="ru-RU" w:eastAsia="ru-RU"/>
        </w:rPr>
        <w:t xml:space="preserve">, </w:t>
      </w:r>
      <w:proofErr w:type="spellStart"/>
      <w:r w:rsidRPr="00346C21">
        <w:rPr>
          <w:rFonts w:ascii="Times New Roman" w:eastAsia="Times New Roman" w:hAnsi="Times New Roman" w:cs="Times New Roman"/>
          <w:sz w:val="28"/>
          <w:szCs w:val="28"/>
          <w:lang w:val="ru-RU" w:eastAsia="ru-RU"/>
        </w:rPr>
        <w:t>передбачені</w:t>
      </w:r>
      <w:proofErr w:type="spellEnd"/>
      <w:r w:rsidRPr="00346C21">
        <w:rPr>
          <w:rFonts w:ascii="Times New Roman" w:eastAsia="Times New Roman" w:hAnsi="Times New Roman" w:cs="Times New Roman"/>
          <w:sz w:val="28"/>
          <w:szCs w:val="28"/>
          <w:lang w:val="ru-RU" w:eastAsia="ru-RU"/>
        </w:rPr>
        <w:t xml:space="preserve"> </w:t>
      </w:r>
      <w:r w:rsidR="006F4E07" w:rsidRPr="00346C21">
        <w:rPr>
          <w:rFonts w:ascii="Times New Roman" w:eastAsia="Times New Roman" w:hAnsi="Times New Roman" w:cs="Times New Roman"/>
          <w:sz w:val="28"/>
          <w:szCs w:val="28"/>
          <w:lang w:eastAsia="ru-RU"/>
        </w:rPr>
        <w:t xml:space="preserve">частиною </w:t>
      </w:r>
      <w:proofErr w:type="spellStart"/>
      <w:r w:rsidR="006F4E07" w:rsidRPr="00346C21">
        <w:rPr>
          <w:rFonts w:ascii="Times New Roman" w:eastAsia="Times New Roman" w:hAnsi="Times New Roman" w:cs="Times New Roman"/>
          <w:sz w:val="28"/>
          <w:szCs w:val="28"/>
          <w:lang w:eastAsia="ru-RU"/>
        </w:rPr>
        <w:t>пʼятою</w:t>
      </w:r>
      <w:proofErr w:type="spellEnd"/>
      <w:r w:rsidRPr="00346C21">
        <w:rPr>
          <w:rFonts w:ascii="Times New Roman" w:eastAsia="Times New Roman" w:hAnsi="Times New Roman" w:cs="Times New Roman"/>
          <w:sz w:val="28"/>
          <w:szCs w:val="28"/>
          <w:lang w:val="ru-RU" w:eastAsia="ru-RU"/>
        </w:rPr>
        <w:t xml:space="preserve"> </w:t>
      </w:r>
      <w:proofErr w:type="spellStart"/>
      <w:r w:rsidRPr="00346C21">
        <w:rPr>
          <w:rFonts w:ascii="Times New Roman" w:eastAsia="Times New Roman" w:hAnsi="Times New Roman" w:cs="Times New Roman"/>
          <w:sz w:val="28"/>
          <w:szCs w:val="28"/>
          <w:lang w:val="ru-RU" w:eastAsia="ru-RU"/>
        </w:rPr>
        <w:t>цієї</w:t>
      </w:r>
      <w:proofErr w:type="spellEnd"/>
      <w:r w:rsidRPr="00346C21">
        <w:rPr>
          <w:rFonts w:ascii="Times New Roman" w:eastAsia="Times New Roman" w:hAnsi="Times New Roman" w:cs="Times New Roman"/>
          <w:sz w:val="28"/>
          <w:szCs w:val="28"/>
          <w:lang w:val="ru-RU" w:eastAsia="ru-RU"/>
        </w:rPr>
        <w:t xml:space="preserve"> </w:t>
      </w:r>
      <w:proofErr w:type="spellStart"/>
      <w:r w:rsidRPr="00346C21">
        <w:rPr>
          <w:rFonts w:ascii="Times New Roman" w:eastAsia="Times New Roman" w:hAnsi="Times New Roman" w:cs="Times New Roman"/>
          <w:sz w:val="28"/>
          <w:szCs w:val="28"/>
          <w:lang w:val="ru-RU" w:eastAsia="ru-RU"/>
        </w:rPr>
        <w:t>статті</w:t>
      </w:r>
      <w:proofErr w:type="spellEnd"/>
      <w:r w:rsidRPr="00346C21">
        <w:rPr>
          <w:rFonts w:ascii="Times New Roman" w:eastAsia="Times New Roman" w:hAnsi="Times New Roman" w:cs="Times New Roman"/>
          <w:sz w:val="28"/>
          <w:szCs w:val="28"/>
          <w:lang w:val="ru-RU" w:eastAsia="ru-RU"/>
        </w:rPr>
        <w:t>,</w:t>
      </w:r>
      <w:r w:rsidR="008E4162">
        <w:rPr>
          <w:rFonts w:ascii="Times New Roman" w:eastAsia="Times New Roman" w:hAnsi="Times New Roman" w:cs="Times New Roman"/>
          <w:sz w:val="28"/>
          <w:szCs w:val="28"/>
          <w:lang w:val="ru-RU" w:eastAsia="ru-RU"/>
        </w:rPr>
        <w:t xml:space="preserve"> </w:t>
      </w:r>
      <w:proofErr w:type="spellStart"/>
      <w:r w:rsidR="008E4162">
        <w:rPr>
          <w:rFonts w:ascii="Times New Roman" w:eastAsia="Times New Roman" w:hAnsi="Times New Roman" w:cs="Times New Roman"/>
          <w:sz w:val="28"/>
          <w:szCs w:val="28"/>
          <w:lang w:val="ru-RU" w:eastAsia="ru-RU"/>
        </w:rPr>
        <w:t>розглядаються</w:t>
      </w:r>
      <w:proofErr w:type="spellEnd"/>
      <w:r w:rsidR="008E4162">
        <w:rPr>
          <w:rFonts w:ascii="Times New Roman" w:eastAsia="Times New Roman" w:hAnsi="Times New Roman" w:cs="Times New Roman"/>
          <w:sz w:val="28"/>
          <w:szCs w:val="28"/>
          <w:lang w:val="ru-RU" w:eastAsia="ru-RU"/>
        </w:rPr>
        <w:t xml:space="preserve"> </w:t>
      </w:r>
      <w:proofErr w:type="spellStart"/>
      <w:r w:rsidR="008E4162">
        <w:rPr>
          <w:rFonts w:ascii="Times New Roman" w:eastAsia="Times New Roman" w:hAnsi="Times New Roman" w:cs="Times New Roman"/>
          <w:sz w:val="28"/>
          <w:szCs w:val="28"/>
          <w:lang w:val="ru-RU" w:eastAsia="ru-RU"/>
        </w:rPr>
        <w:t>центральним</w:t>
      </w:r>
      <w:proofErr w:type="spellEnd"/>
      <w:r w:rsidR="008E4162">
        <w:rPr>
          <w:rFonts w:ascii="Times New Roman" w:eastAsia="Times New Roman" w:hAnsi="Times New Roman" w:cs="Times New Roman"/>
          <w:sz w:val="28"/>
          <w:szCs w:val="28"/>
          <w:lang w:val="ru-RU" w:eastAsia="ru-RU"/>
        </w:rPr>
        <w:t xml:space="preserve"> органом</w:t>
      </w:r>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реалізує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lastRenderedPageBreak/>
        <w:t>політику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Про </w:t>
      </w:r>
      <w:proofErr w:type="spellStart"/>
      <w:r w:rsidRPr="00A341C5">
        <w:rPr>
          <w:rFonts w:ascii="Times New Roman" w:eastAsia="Times New Roman" w:hAnsi="Times New Roman" w:cs="Times New Roman"/>
          <w:sz w:val="28"/>
          <w:szCs w:val="28"/>
          <w:lang w:val="ru-RU" w:eastAsia="ru-RU"/>
        </w:rPr>
        <w:t>результати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розгляду</w:t>
      </w:r>
      <w:proofErr w:type="spellEnd"/>
      <w:r w:rsidRPr="00A341C5">
        <w:rPr>
          <w:rFonts w:ascii="Times New Roman" w:eastAsia="Times New Roman" w:hAnsi="Times New Roman" w:cs="Times New Roman"/>
          <w:sz w:val="28"/>
          <w:szCs w:val="28"/>
          <w:lang w:val="ru-RU" w:eastAsia="ru-RU"/>
        </w:rPr>
        <w:t xml:space="preserve"> та </w:t>
      </w:r>
      <w:proofErr w:type="spellStart"/>
      <w:r w:rsidRPr="00A341C5">
        <w:rPr>
          <w:rFonts w:ascii="Times New Roman" w:eastAsia="Times New Roman" w:hAnsi="Times New Roman" w:cs="Times New Roman"/>
          <w:sz w:val="28"/>
          <w:szCs w:val="28"/>
          <w:lang w:val="ru-RU" w:eastAsia="ru-RU"/>
        </w:rPr>
        <w:t>прийняте</w:t>
      </w:r>
      <w:proofErr w:type="spellEnd"/>
      <w:r w:rsidR="00175391">
        <w:rPr>
          <w:rFonts w:ascii="Times New Roman" w:eastAsia="Times New Roman" w:hAnsi="Times New Roman" w:cs="Times New Roman"/>
          <w:sz w:val="28"/>
          <w:szCs w:val="28"/>
          <w:lang w:val="ru-RU" w:eastAsia="ru-RU"/>
        </w:rPr>
        <w:t xml:space="preserve"> </w:t>
      </w:r>
      <w:proofErr w:type="spellStart"/>
      <w:proofErr w:type="gramStart"/>
      <w:r w:rsidR="00175391">
        <w:rPr>
          <w:rFonts w:ascii="Times New Roman" w:eastAsia="Times New Roman" w:hAnsi="Times New Roman" w:cs="Times New Roman"/>
          <w:sz w:val="28"/>
          <w:szCs w:val="28"/>
          <w:lang w:val="ru-RU" w:eastAsia="ru-RU"/>
        </w:rPr>
        <w:t>р</w:t>
      </w:r>
      <w:proofErr w:type="gramEnd"/>
      <w:r w:rsidR="00175391">
        <w:rPr>
          <w:rFonts w:ascii="Times New Roman" w:eastAsia="Times New Roman" w:hAnsi="Times New Roman" w:cs="Times New Roman"/>
          <w:sz w:val="28"/>
          <w:szCs w:val="28"/>
          <w:lang w:val="ru-RU" w:eastAsia="ru-RU"/>
        </w:rPr>
        <w:t>ішення</w:t>
      </w:r>
      <w:proofErr w:type="spellEnd"/>
      <w:r w:rsidR="00175391">
        <w:rPr>
          <w:rFonts w:ascii="Times New Roman" w:eastAsia="Times New Roman" w:hAnsi="Times New Roman" w:cs="Times New Roman"/>
          <w:sz w:val="28"/>
          <w:szCs w:val="28"/>
          <w:lang w:val="ru-RU" w:eastAsia="ru-RU"/>
        </w:rPr>
        <w:t xml:space="preserve"> </w:t>
      </w:r>
      <w:proofErr w:type="spellStart"/>
      <w:r w:rsidR="00175391" w:rsidRPr="00A01676">
        <w:rPr>
          <w:rFonts w:ascii="Times New Roman" w:eastAsia="Times New Roman" w:hAnsi="Times New Roman" w:cs="Times New Roman"/>
          <w:sz w:val="28"/>
          <w:szCs w:val="28"/>
          <w:lang w:val="ru-RU" w:eastAsia="ru-RU"/>
        </w:rPr>
        <w:t>юридична</w:t>
      </w:r>
      <w:proofErr w:type="spellEnd"/>
      <w:r w:rsidR="00175391" w:rsidRPr="00A01676">
        <w:rPr>
          <w:rFonts w:ascii="Times New Roman" w:eastAsia="Times New Roman" w:hAnsi="Times New Roman" w:cs="Times New Roman"/>
          <w:sz w:val="28"/>
          <w:szCs w:val="28"/>
          <w:lang w:val="ru-RU" w:eastAsia="ru-RU"/>
        </w:rPr>
        <w:t xml:space="preserve"> особа </w:t>
      </w:r>
      <w:proofErr w:type="spellStart"/>
      <w:r w:rsidR="00175391">
        <w:rPr>
          <w:rFonts w:ascii="Times New Roman" w:eastAsia="Times New Roman" w:hAnsi="Times New Roman" w:cs="Times New Roman"/>
          <w:sz w:val="28"/>
          <w:szCs w:val="28"/>
          <w:lang w:val="ru-RU" w:eastAsia="ru-RU"/>
        </w:rPr>
        <w:t>повідомляється</w:t>
      </w:r>
      <w:proofErr w:type="spellEnd"/>
      <w:r w:rsidR="003B325D" w:rsidRPr="003B325D">
        <w:t xml:space="preserve"> </w:t>
      </w:r>
      <w:proofErr w:type="spellStart"/>
      <w:r w:rsidR="003B325D">
        <w:rPr>
          <w:rFonts w:ascii="Times New Roman" w:eastAsia="Times New Roman" w:hAnsi="Times New Roman" w:cs="Times New Roman"/>
          <w:sz w:val="28"/>
          <w:szCs w:val="28"/>
          <w:lang w:val="ru-RU" w:eastAsia="ru-RU"/>
        </w:rPr>
        <w:t>рекомендованим</w:t>
      </w:r>
      <w:proofErr w:type="spellEnd"/>
      <w:r w:rsidR="003B325D">
        <w:rPr>
          <w:rFonts w:ascii="Times New Roman" w:eastAsia="Times New Roman" w:hAnsi="Times New Roman" w:cs="Times New Roman"/>
          <w:sz w:val="28"/>
          <w:szCs w:val="28"/>
          <w:lang w:val="ru-RU" w:eastAsia="ru-RU"/>
        </w:rPr>
        <w:t xml:space="preserve"> листом</w:t>
      </w:r>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або</w:t>
      </w:r>
      <w:proofErr w:type="spellEnd"/>
      <w:r w:rsidR="003B325D" w:rsidRPr="003B325D">
        <w:rPr>
          <w:rFonts w:ascii="Times New Roman" w:eastAsia="Times New Roman" w:hAnsi="Times New Roman" w:cs="Times New Roman"/>
          <w:sz w:val="28"/>
          <w:szCs w:val="28"/>
          <w:lang w:val="ru-RU" w:eastAsia="ru-RU"/>
        </w:rPr>
        <w:t xml:space="preserve"> за </w:t>
      </w:r>
      <w:proofErr w:type="spellStart"/>
      <w:r w:rsidR="003B325D" w:rsidRPr="003B325D">
        <w:rPr>
          <w:rFonts w:ascii="Times New Roman" w:eastAsia="Times New Roman" w:hAnsi="Times New Roman" w:cs="Times New Roman"/>
          <w:sz w:val="28"/>
          <w:szCs w:val="28"/>
          <w:lang w:val="ru-RU" w:eastAsia="ru-RU"/>
        </w:rPr>
        <w:t>допомогою</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засобів</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електронного</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зв’язку</w:t>
      </w:r>
      <w:proofErr w:type="spellEnd"/>
      <w:r w:rsidRPr="00A341C5">
        <w:rPr>
          <w:rFonts w:ascii="Times New Roman" w:eastAsia="Times New Roman" w:hAnsi="Times New Roman" w:cs="Times New Roman"/>
          <w:sz w:val="28"/>
          <w:szCs w:val="28"/>
          <w:lang w:val="ru-RU" w:eastAsia="ru-RU"/>
        </w:rPr>
        <w:t xml:space="preserve">. </w:t>
      </w:r>
      <w:r w:rsidRPr="00A341C5">
        <w:rPr>
          <w:rFonts w:ascii="Times New Roman" w:eastAsia="Times New Roman" w:hAnsi="Times New Roman" w:cs="Times New Roman"/>
          <w:sz w:val="28"/>
          <w:szCs w:val="28"/>
          <w:lang w:eastAsia="ru-RU"/>
        </w:rPr>
        <w:t xml:space="preserve">Строк </w:t>
      </w:r>
      <w:proofErr w:type="spellStart"/>
      <w:r w:rsidRPr="00A341C5">
        <w:rPr>
          <w:rFonts w:ascii="Times New Roman" w:eastAsia="Times New Roman" w:hAnsi="Times New Roman" w:cs="Times New Roman"/>
          <w:sz w:val="28"/>
          <w:szCs w:val="28"/>
          <w:lang w:val="ru-RU" w:eastAsia="ru-RU"/>
        </w:rPr>
        <w:t>розгляду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прийняття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рішення</w:t>
      </w:r>
      <w:proofErr w:type="spellEnd"/>
      <w:r w:rsidRPr="00A341C5">
        <w:rPr>
          <w:rFonts w:ascii="Times New Roman" w:eastAsia="Times New Roman" w:hAnsi="Times New Roman" w:cs="Times New Roman"/>
          <w:sz w:val="28"/>
          <w:szCs w:val="28"/>
          <w:lang w:val="ru-RU" w:eastAsia="ru-RU"/>
        </w:rPr>
        <w:t xml:space="preserve"> та </w:t>
      </w:r>
      <w:proofErr w:type="spellStart"/>
      <w:r w:rsidRPr="00A341C5">
        <w:rPr>
          <w:rFonts w:ascii="Times New Roman" w:eastAsia="Times New Roman" w:hAnsi="Times New Roman" w:cs="Times New Roman"/>
          <w:sz w:val="28"/>
          <w:szCs w:val="28"/>
          <w:lang w:val="ru-RU" w:eastAsia="ru-RU"/>
        </w:rPr>
        <w:t>повідомлення</w:t>
      </w:r>
      <w:proofErr w:type="spellEnd"/>
      <w:r w:rsidRPr="00A341C5">
        <w:rPr>
          <w:rFonts w:ascii="Times New Roman" w:eastAsia="Times New Roman" w:hAnsi="Times New Roman" w:cs="Times New Roman"/>
          <w:sz w:val="28"/>
          <w:szCs w:val="28"/>
          <w:lang w:val="ru-RU" w:eastAsia="ru-RU"/>
        </w:rPr>
        <w:t xml:space="preserve"> не </w:t>
      </w:r>
      <w:proofErr w:type="spellStart"/>
      <w:r w:rsidRPr="00A341C5">
        <w:rPr>
          <w:rFonts w:ascii="Times New Roman" w:eastAsia="Times New Roman" w:hAnsi="Times New Roman" w:cs="Times New Roman"/>
          <w:sz w:val="28"/>
          <w:szCs w:val="28"/>
          <w:lang w:val="ru-RU" w:eastAsia="ru-RU"/>
        </w:rPr>
        <w:t>повинні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перевищувати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тридцяти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календарних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днів</w:t>
      </w:r>
      <w:proofErr w:type="spellEnd"/>
      <w:r w:rsidRPr="00A341C5">
        <w:rPr>
          <w:rFonts w:ascii="Times New Roman" w:eastAsia="Times New Roman" w:hAnsi="Times New Roman" w:cs="Times New Roman"/>
          <w:sz w:val="28"/>
          <w:szCs w:val="28"/>
          <w:lang w:val="ru-RU" w:eastAsia="ru-RU"/>
        </w:rPr>
        <w:t xml:space="preserve"> з дня </w:t>
      </w:r>
      <w:proofErr w:type="spellStart"/>
      <w:r w:rsidRPr="00A341C5">
        <w:rPr>
          <w:rFonts w:ascii="Times New Roman" w:eastAsia="Times New Roman" w:hAnsi="Times New Roman" w:cs="Times New Roman"/>
          <w:sz w:val="28"/>
          <w:szCs w:val="28"/>
          <w:lang w:val="ru-RU" w:eastAsia="ru-RU"/>
        </w:rPr>
        <w:t>надходження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eastAsia="ru-RU"/>
        </w:rPr>
      </w:pPr>
      <w:proofErr w:type="spellStart"/>
      <w:r w:rsidRPr="00A341C5">
        <w:rPr>
          <w:rFonts w:ascii="Times New Roman" w:eastAsia="Times New Roman" w:hAnsi="Times New Roman" w:cs="Times New Roman"/>
          <w:sz w:val="28"/>
          <w:szCs w:val="28"/>
          <w:lang w:val="ru-RU" w:eastAsia="ru-RU"/>
        </w:rPr>
        <w:t>Юридична</w:t>
      </w:r>
      <w:proofErr w:type="spellEnd"/>
      <w:r w:rsidRPr="00A341C5">
        <w:rPr>
          <w:rFonts w:ascii="Times New Roman" w:eastAsia="Times New Roman" w:hAnsi="Times New Roman" w:cs="Times New Roman"/>
          <w:sz w:val="28"/>
          <w:szCs w:val="28"/>
          <w:lang w:val="ru-RU" w:eastAsia="ru-RU"/>
        </w:rPr>
        <w:t xml:space="preserve"> особа до </w:t>
      </w:r>
      <w:proofErr w:type="spellStart"/>
      <w:r w:rsidRPr="00A341C5">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 xml:space="preserve"> вноситься на строк у </w:t>
      </w:r>
      <w:proofErr w:type="spellStart"/>
      <w:r w:rsidRPr="00A341C5">
        <w:rPr>
          <w:rFonts w:ascii="Times New Roman" w:eastAsia="Times New Roman" w:hAnsi="Times New Roman" w:cs="Times New Roman"/>
          <w:sz w:val="28"/>
          <w:szCs w:val="28"/>
          <w:lang w:val="ru-RU" w:eastAsia="ru-RU"/>
        </w:rPr>
        <w:t>п’ять</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років</w:t>
      </w:r>
      <w:proofErr w:type="spellEnd"/>
      <w:r w:rsidRPr="00A341C5">
        <w:rPr>
          <w:rFonts w:ascii="Times New Roman" w:eastAsia="Times New Roman" w:hAnsi="Times New Roman" w:cs="Times New Roman"/>
          <w:sz w:val="28"/>
          <w:szCs w:val="28"/>
          <w:lang w:val="ru-RU" w:eastAsia="ru-RU"/>
        </w:rPr>
        <w:t xml:space="preserve">. Строк </w:t>
      </w:r>
      <w:proofErr w:type="spellStart"/>
      <w:r w:rsidRPr="00A341C5">
        <w:rPr>
          <w:rFonts w:ascii="Times New Roman" w:eastAsia="Times New Roman" w:hAnsi="Times New Roman" w:cs="Times New Roman"/>
          <w:sz w:val="28"/>
          <w:szCs w:val="28"/>
          <w:lang w:val="ru-RU" w:eastAsia="ru-RU"/>
        </w:rPr>
        <w:t>може</w:t>
      </w:r>
      <w:proofErr w:type="spellEnd"/>
      <w:r w:rsidRPr="00A341C5">
        <w:rPr>
          <w:rFonts w:ascii="Times New Roman" w:eastAsia="Times New Roman" w:hAnsi="Times New Roman" w:cs="Times New Roman"/>
          <w:sz w:val="28"/>
          <w:szCs w:val="28"/>
          <w:lang w:val="ru-RU" w:eastAsia="ru-RU"/>
        </w:rPr>
        <w:t xml:space="preserve"> бути </w:t>
      </w:r>
      <w:proofErr w:type="spellStart"/>
      <w:r w:rsidRPr="00A341C5">
        <w:rPr>
          <w:rFonts w:ascii="Times New Roman" w:eastAsia="Times New Roman" w:hAnsi="Times New Roman" w:cs="Times New Roman"/>
          <w:sz w:val="28"/>
          <w:szCs w:val="28"/>
          <w:lang w:val="ru-RU" w:eastAsia="ru-RU"/>
        </w:rPr>
        <w:t>продовжено</w:t>
      </w:r>
      <w:proofErr w:type="spellEnd"/>
      <w:r w:rsidRPr="00A341C5">
        <w:rPr>
          <w:rFonts w:ascii="Times New Roman" w:eastAsia="Times New Roman" w:hAnsi="Times New Roman" w:cs="Times New Roman"/>
          <w:sz w:val="28"/>
          <w:szCs w:val="28"/>
          <w:lang w:val="ru-RU" w:eastAsia="ru-RU"/>
        </w:rPr>
        <w:t xml:space="preserve"> на </w:t>
      </w:r>
      <w:proofErr w:type="spellStart"/>
      <w:r w:rsidRPr="00A341C5">
        <w:rPr>
          <w:rFonts w:ascii="Times New Roman" w:eastAsia="Times New Roman" w:hAnsi="Times New Roman" w:cs="Times New Roman"/>
          <w:sz w:val="28"/>
          <w:szCs w:val="28"/>
          <w:lang w:val="ru-RU" w:eastAsia="ru-RU"/>
        </w:rPr>
        <w:t>п’ять</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років</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разі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надання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юридичною</w:t>
      </w:r>
      <w:proofErr w:type="spellEnd"/>
      <w:r w:rsidRPr="00A341C5">
        <w:rPr>
          <w:rFonts w:ascii="Times New Roman" w:eastAsia="Times New Roman" w:hAnsi="Times New Roman" w:cs="Times New Roman"/>
          <w:sz w:val="28"/>
          <w:szCs w:val="28"/>
          <w:lang w:val="ru-RU" w:eastAsia="ru-RU"/>
        </w:rPr>
        <w:t xml:space="preserve"> особою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w:t>
      </w:r>
      <w:r w:rsidR="003B325D">
        <w:rPr>
          <w:rFonts w:ascii="Times New Roman" w:eastAsia="Times New Roman" w:hAnsi="Times New Roman" w:cs="Times New Roman"/>
          <w:sz w:val="28"/>
          <w:szCs w:val="28"/>
          <w:lang w:val="ru-RU" w:eastAsia="ru-RU"/>
        </w:rPr>
        <w:t xml:space="preserve"> </w:t>
      </w:r>
      <w:proofErr w:type="spellStart"/>
      <w:r w:rsidR="003B325D">
        <w:rPr>
          <w:rFonts w:ascii="Times New Roman" w:eastAsia="Times New Roman" w:hAnsi="Times New Roman" w:cs="Times New Roman"/>
          <w:sz w:val="28"/>
          <w:szCs w:val="28"/>
          <w:lang w:val="ru-RU" w:eastAsia="ru-RU"/>
        </w:rPr>
        <w:t>що</w:t>
      </w:r>
      <w:proofErr w:type="spellEnd"/>
      <w:r w:rsidR="003B325D">
        <w:rPr>
          <w:rFonts w:ascii="Times New Roman" w:eastAsia="Times New Roman" w:hAnsi="Times New Roman" w:cs="Times New Roman"/>
          <w:sz w:val="28"/>
          <w:szCs w:val="28"/>
          <w:lang w:val="ru-RU" w:eastAsia="ru-RU"/>
        </w:rPr>
        <w:t xml:space="preserve"> </w:t>
      </w:r>
      <w:proofErr w:type="spellStart"/>
      <w:proofErr w:type="gramStart"/>
      <w:r w:rsidR="003B325D" w:rsidRPr="003B325D">
        <w:rPr>
          <w:rFonts w:ascii="Times New Roman" w:eastAsia="Times New Roman" w:hAnsi="Times New Roman" w:cs="Times New Roman"/>
          <w:sz w:val="28"/>
          <w:szCs w:val="28"/>
          <w:lang w:val="ru-RU" w:eastAsia="ru-RU"/>
        </w:rPr>
        <w:t>п</w:t>
      </w:r>
      <w:proofErr w:type="gramEnd"/>
      <w:r w:rsidR="003B325D" w:rsidRPr="003B325D">
        <w:rPr>
          <w:rFonts w:ascii="Times New Roman" w:eastAsia="Times New Roman" w:hAnsi="Times New Roman" w:cs="Times New Roman"/>
          <w:sz w:val="28"/>
          <w:szCs w:val="28"/>
          <w:lang w:val="ru-RU" w:eastAsia="ru-RU"/>
        </w:rPr>
        <w:t>ідтверджують</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відповідність</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її</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матеріально-технічної</w:t>
      </w:r>
      <w:proofErr w:type="spellEnd"/>
      <w:r w:rsidR="003B325D" w:rsidRPr="003B325D">
        <w:rPr>
          <w:rFonts w:ascii="Times New Roman" w:eastAsia="Times New Roman" w:hAnsi="Times New Roman" w:cs="Times New Roman"/>
          <w:sz w:val="28"/>
          <w:szCs w:val="28"/>
          <w:lang w:val="ru-RU" w:eastAsia="ru-RU"/>
        </w:rPr>
        <w:t xml:space="preserve"> </w:t>
      </w:r>
      <w:proofErr w:type="spellStart"/>
      <w:r w:rsidR="003B325D" w:rsidRPr="003B325D">
        <w:rPr>
          <w:rFonts w:ascii="Times New Roman" w:eastAsia="Times New Roman" w:hAnsi="Times New Roman" w:cs="Times New Roman"/>
          <w:sz w:val="28"/>
          <w:szCs w:val="28"/>
          <w:lang w:val="ru-RU" w:eastAsia="ru-RU"/>
        </w:rPr>
        <w:t>бази</w:t>
      </w:r>
      <w:proofErr w:type="spellEnd"/>
      <w:r w:rsidR="003B325D" w:rsidRPr="003B325D">
        <w:rPr>
          <w:rFonts w:ascii="Times New Roman" w:eastAsia="Times New Roman" w:hAnsi="Times New Roman" w:cs="Times New Roman"/>
          <w:sz w:val="28"/>
          <w:szCs w:val="28"/>
          <w:lang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eastAsia="ru-RU"/>
        </w:rPr>
      </w:pPr>
      <w:r w:rsidRPr="00A341C5">
        <w:rPr>
          <w:rFonts w:ascii="Times New Roman" w:eastAsia="Times New Roman" w:hAnsi="Times New Roman" w:cs="Times New Roman"/>
          <w:sz w:val="28"/>
          <w:szCs w:val="28"/>
          <w:lang w:eastAsia="ru-RU"/>
        </w:rPr>
        <w:t xml:space="preserve">Центральний орган виконавчої влади, що реалізує державну політику у сфері охорони навколишнього природного </w:t>
      </w:r>
      <w:r w:rsidRPr="00A01676">
        <w:rPr>
          <w:rFonts w:ascii="Times New Roman" w:eastAsia="Times New Roman" w:hAnsi="Times New Roman" w:cs="Times New Roman"/>
          <w:sz w:val="28"/>
          <w:szCs w:val="28"/>
          <w:lang w:eastAsia="ru-RU"/>
        </w:rPr>
        <w:t>середовища</w:t>
      </w:r>
      <w:r w:rsidR="00175391" w:rsidRPr="00A01676">
        <w:rPr>
          <w:rFonts w:ascii="Times New Roman" w:eastAsia="Times New Roman" w:hAnsi="Times New Roman" w:cs="Times New Roman"/>
          <w:sz w:val="28"/>
          <w:szCs w:val="28"/>
          <w:lang w:eastAsia="ru-RU"/>
        </w:rPr>
        <w:t>,</w:t>
      </w:r>
      <w:r w:rsidRPr="00A01676">
        <w:rPr>
          <w:rFonts w:ascii="Times New Roman" w:eastAsia="Times New Roman" w:hAnsi="Times New Roman" w:cs="Times New Roman"/>
          <w:sz w:val="28"/>
          <w:szCs w:val="28"/>
          <w:lang w:eastAsia="ru-RU"/>
        </w:rPr>
        <w:t xml:space="preserve"> розміщує </w:t>
      </w:r>
      <w:r w:rsidRPr="00A341C5">
        <w:rPr>
          <w:rFonts w:ascii="Times New Roman" w:eastAsia="Times New Roman" w:hAnsi="Times New Roman" w:cs="Times New Roman"/>
          <w:sz w:val="28"/>
          <w:szCs w:val="28"/>
          <w:lang w:eastAsia="ru-RU"/>
        </w:rPr>
        <w:t xml:space="preserve">Перелік на своєму офіційному сайті. </w:t>
      </w:r>
      <w:r w:rsidR="003B325D">
        <w:rPr>
          <w:rFonts w:ascii="Times New Roman" w:eastAsia="Times New Roman" w:hAnsi="Times New Roman" w:cs="Times New Roman"/>
          <w:sz w:val="28"/>
          <w:szCs w:val="28"/>
          <w:lang w:eastAsia="ru-RU"/>
        </w:rPr>
        <w:t>І</w:t>
      </w:r>
      <w:r w:rsidR="003B325D" w:rsidRPr="003B325D">
        <w:rPr>
          <w:rFonts w:ascii="Times New Roman" w:eastAsia="Times New Roman" w:hAnsi="Times New Roman" w:cs="Times New Roman"/>
          <w:sz w:val="28"/>
          <w:szCs w:val="28"/>
          <w:lang w:eastAsia="ru-RU"/>
        </w:rPr>
        <w:t xml:space="preserve">нформація до Переліку </w:t>
      </w:r>
      <w:r w:rsidR="003B325D">
        <w:rPr>
          <w:rFonts w:ascii="Times New Roman" w:eastAsia="Times New Roman" w:hAnsi="Times New Roman" w:cs="Times New Roman"/>
          <w:sz w:val="28"/>
          <w:szCs w:val="28"/>
          <w:lang w:eastAsia="ru-RU"/>
        </w:rPr>
        <w:t>вноситься п</w:t>
      </w:r>
      <w:r w:rsidRPr="00A341C5">
        <w:rPr>
          <w:rFonts w:ascii="Times New Roman" w:eastAsia="Times New Roman" w:hAnsi="Times New Roman" w:cs="Times New Roman"/>
          <w:sz w:val="28"/>
          <w:szCs w:val="28"/>
          <w:lang w:eastAsia="ru-RU"/>
        </w:rPr>
        <w:t>ротягом десяти робочих днів з дати прийняття рішення.</w:t>
      </w:r>
    </w:p>
    <w:p w:rsidR="00A341C5" w:rsidRPr="003B325D" w:rsidRDefault="00A341C5" w:rsidP="00A341C5">
      <w:pPr>
        <w:spacing w:after="0" w:line="240" w:lineRule="auto"/>
        <w:ind w:firstLine="545"/>
        <w:jc w:val="both"/>
        <w:rPr>
          <w:rFonts w:ascii="Times New Roman" w:eastAsia="Times New Roman" w:hAnsi="Times New Roman" w:cs="Times New Roman"/>
          <w:sz w:val="28"/>
          <w:szCs w:val="28"/>
          <w:lang w:eastAsia="ru-RU"/>
        </w:rPr>
      </w:pPr>
      <w:r w:rsidRPr="003B325D">
        <w:rPr>
          <w:rFonts w:ascii="Times New Roman" w:eastAsia="Times New Roman" w:hAnsi="Times New Roman" w:cs="Times New Roman"/>
          <w:sz w:val="28"/>
          <w:szCs w:val="28"/>
          <w:lang w:eastAsia="ru-RU"/>
        </w:rPr>
        <w:t xml:space="preserve">У разі відмови у внесенні юридичної особи до Переліку центральний орган виконавчої влади, що реалізує державну політику у сфері охорони навколишнього природного середовища, направляє юридичній особі </w:t>
      </w:r>
      <w:r w:rsidR="003B325D">
        <w:rPr>
          <w:rFonts w:ascii="Times New Roman" w:eastAsia="Times New Roman" w:hAnsi="Times New Roman" w:cs="Times New Roman"/>
          <w:sz w:val="28"/>
          <w:szCs w:val="28"/>
          <w:lang w:eastAsia="ru-RU"/>
        </w:rPr>
        <w:t xml:space="preserve">рекомендований </w:t>
      </w:r>
      <w:r w:rsidRPr="003B325D">
        <w:rPr>
          <w:rFonts w:ascii="Times New Roman" w:eastAsia="Times New Roman" w:hAnsi="Times New Roman" w:cs="Times New Roman"/>
          <w:sz w:val="28"/>
          <w:szCs w:val="28"/>
          <w:lang w:eastAsia="ru-RU"/>
        </w:rPr>
        <w:t xml:space="preserve">лист з обґрунтуванням такої відмови </w:t>
      </w:r>
      <w:r w:rsidR="003B325D" w:rsidRPr="003B325D">
        <w:rPr>
          <w:rFonts w:ascii="Times New Roman" w:eastAsia="Times New Roman" w:hAnsi="Times New Roman" w:cs="Times New Roman"/>
          <w:sz w:val="28"/>
          <w:szCs w:val="28"/>
          <w:lang w:eastAsia="ru-RU"/>
        </w:rPr>
        <w:t>або за допомогою засобів електронного зв’язку</w:t>
      </w:r>
      <w:r w:rsidRPr="003B325D">
        <w:rPr>
          <w:rFonts w:ascii="Times New Roman" w:eastAsia="Times New Roman" w:hAnsi="Times New Roman" w:cs="Times New Roman"/>
          <w:sz w:val="28"/>
          <w:szCs w:val="28"/>
          <w:lang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proofErr w:type="gramStart"/>
      <w:r w:rsidRPr="00A341C5">
        <w:rPr>
          <w:rFonts w:ascii="Times New Roman" w:eastAsia="Times New Roman" w:hAnsi="Times New Roman" w:cs="Times New Roman"/>
          <w:sz w:val="28"/>
          <w:szCs w:val="28"/>
          <w:lang w:val="ru-RU" w:eastAsia="ru-RU"/>
        </w:rPr>
        <w:t>П</w:t>
      </w:r>
      <w:proofErr w:type="gramEnd"/>
      <w:r w:rsidRPr="00A341C5">
        <w:rPr>
          <w:rFonts w:ascii="Times New Roman" w:eastAsia="Times New Roman" w:hAnsi="Times New Roman" w:cs="Times New Roman"/>
          <w:sz w:val="28"/>
          <w:szCs w:val="28"/>
          <w:lang w:val="ru-RU" w:eastAsia="ru-RU"/>
        </w:rPr>
        <w:t>ідставами</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прийняття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рішення</w:t>
      </w:r>
      <w:proofErr w:type="spellEnd"/>
      <w:r w:rsidRPr="00A341C5">
        <w:rPr>
          <w:rFonts w:ascii="Times New Roman" w:eastAsia="Times New Roman" w:hAnsi="Times New Roman" w:cs="Times New Roman"/>
          <w:sz w:val="28"/>
          <w:szCs w:val="28"/>
          <w:lang w:val="ru-RU" w:eastAsia="ru-RU"/>
        </w:rPr>
        <w:t xml:space="preserve"> про </w:t>
      </w:r>
      <w:proofErr w:type="spellStart"/>
      <w:r w:rsidRPr="00A341C5">
        <w:rPr>
          <w:rFonts w:ascii="Times New Roman" w:eastAsia="Times New Roman" w:hAnsi="Times New Roman" w:cs="Times New Roman"/>
          <w:sz w:val="28"/>
          <w:szCs w:val="28"/>
          <w:lang w:val="ru-RU" w:eastAsia="ru-RU"/>
        </w:rPr>
        <w:t>відмову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внесенні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до </w:t>
      </w:r>
      <w:proofErr w:type="spellStart"/>
      <w:r w:rsidRPr="00A341C5">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 xml:space="preserve"> є:</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подання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не в </w:t>
      </w:r>
      <w:proofErr w:type="spellStart"/>
      <w:r w:rsidRPr="00A341C5">
        <w:rPr>
          <w:rFonts w:ascii="Times New Roman" w:eastAsia="Times New Roman" w:hAnsi="Times New Roman" w:cs="Times New Roman"/>
          <w:sz w:val="28"/>
          <w:szCs w:val="28"/>
          <w:lang w:val="ru-RU" w:eastAsia="ru-RU"/>
        </w:rPr>
        <w:t>повному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обсязі</w:t>
      </w:r>
      <w:proofErr w:type="spellEnd"/>
      <w:r w:rsidRPr="00A341C5">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виявлення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недостовірних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відомостей</w:t>
      </w:r>
      <w:proofErr w:type="spellEnd"/>
      <w:r w:rsidRPr="00A341C5">
        <w:rPr>
          <w:rFonts w:ascii="Times New Roman" w:eastAsia="Times New Roman" w:hAnsi="Times New Roman" w:cs="Times New Roman"/>
          <w:sz w:val="28"/>
          <w:szCs w:val="28"/>
          <w:lang w:val="ru-RU" w:eastAsia="ru-RU"/>
        </w:rPr>
        <w:t xml:space="preserve"> в документах, </w:t>
      </w:r>
      <w:proofErr w:type="spellStart"/>
      <w:r w:rsidRPr="00A341C5">
        <w:rPr>
          <w:rFonts w:ascii="Times New Roman" w:eastAsia="Times New Roman" w:hAnsi="Times New Roman" w:cs="Times New Roman"/>
          <w:sz w:val="28"/>
          <w:szCs w:val="28"/>
          <w:lang w:val="ru-RU" w:eastAsia="ru-RU"/>
        </w:rPr>
        <w:t>поданих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юридичною</w:t>
      </w:r>
      <w:proofErr w:type="spellEnd"/>
      <w:r w:rsidRPr="00A341C5">
        <w:rPr>
          <w:rFonts w:ascii="Times New Roman" w:eastAsia="Times New Roman" w:hAnsi="Times New Roman" w:cs="Times New Roman"/>
          <w:sz w:val="28"/>
          <w:szCs w:val="28"/>
          <w:lang w:val="ru-RU" w:eastAsia="ru-RU"/>
        </w:rPr>
        <w:t xml:space="preserve"> особою;</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відсутність</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достатньої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кваліфікації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фахівців</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здійснення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такої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діяльності</w:t>
      </w:r>
      <w:proofErr w:type="spellEnd"/>
      <w:r w:rsidRPr="00A341C5">
        <w:rPr>
          <w:rFonts w:ascii="Times New Roman" w:eastAsia="Times New Roman" w:hAnsi="Times New Roman" w:cs="Times New Roman"/>
          <w:sz w:val="28"/>
          <w:szCs w:val="28"/>
          <w:lang w:val="ru-RU" w:eastAsia="ru-RU"/>
        </w:rPr>
        <w:t xml:space="preserve"> </w:t>
      </w:r>
      <w:proofErr w:type="spellStart"/>
      <w:r w:rsidRPr="00346C21">
        <w:rPr>
          <w:rFonts w:ascii="Times New Roman" w:eastAsia="Times New Roman" w:hAnsi="Times New Roman" w:cs="Times New Roman"/>
          <w:sz w:val="28"/>
          <w:szCs w:val="28"/>
          <w:lang w:val="ru-RU" w:eastAsia="ru-RU"/>
        </w:rPr>
        <w:t>відповідно</w:t>
      </w:r>
      <w:proofErr w:type="spellEnd"/>
      <w:r w:rsidRPr="00346C21">
        <w:rPr>
          <w:rFonts w:ascii="Times New Roman" w:eastAsia="Times New Roman" w:hAnsi="Times New Roman" w:cs="Times New Roman"/>
          <w:sz w:val="28"/>
          <w:szCs w:val="28"/>
          <w:lang w:val="ru-RU" w:eastAsia="ru-RU"/>
        </w:rPr>
        <w:t xml:space="preserve"> до абзацу </w:t>
      </w:r>
      <w:proofErr w:type="spellStart"/>
      <w:r w:rsidRPr="00346C21">
        <w:rPr>
          <w:rFonts w:ascii="Times New Roman" w:eastAsia="Times New Roman" w:hAnsi="Times New Roman" w:cs="Times New Roman"/>
          <w:sz w:val="28"/>
          <w:szCs w:val="28"/>
          <w:lang w:val="ru-RU" w:eastAsia="ru-RU"/>
        </w:rPr>
        <w:t>одинадцятого</w:t>
      </w:r>
      <w:proofErr w:type="spellEnd"/>
      <w:r w:rsidRPr="00346C21">
        <w:rPr>
          <w:rFonts w:ascii="Times New Roman" w:eastAsia="Times New Roman" w:hAnsi="Times New Roman" w:cs="Times New Roman"/>
          <w:sz w:val="28"/>
          <w:szCs w:val="28"/>
          <w:lang w:val="ru-RU" w:eastAsia="ru-RU"/>
        </w:rPr>
        <w:t xml:space="preserve"> </w:t>
      </w:r>
      <w:r w:rsidRPr="00346C21">
        <w:rPr>
          <w:rFonts w:ascii="Times New Roman" w:eastAsia="Times New Roman" w:hAnsi="Times New Roman" w:cs="Times New Roman"/>
          <w:sz w:val="28"/>
          <w:szCs w:val="28"/>
          <w:lang w:eastAsia="ru-RU"/>
        </w:rPr>
        <w:t>частини</w:t>
      </w:r>
      <w:r w:rsidR="006F4E07" w:rsidRPr="00346C21">
        <w:rPr>
          <w:rFonts w:ascii="Times New Roman" w:eastAsia="Times New Roman" w:hAnsi="Times New Roman" w:cs="Times New Roman"/>
          <w:sz w:val="28"/>
          <w:szCs w:val="28"/>
          <w:lang w:val="ru-RU" w:eastAsia="ru-RU"/>
        </w:rPr>
        <w:t xml:space="preserve"> </w:t>
      </w:r>
      <w:proofErr w:type="spellStart"/>
      <w:proofErr w:type="gramStart"/>
      <w:r w:rsidR="006F4E07" w:rsidRPr="00346C21">
        <w:rPr>
          <w:rFonts w:ascii="Times New Roman" w:eastAsia="Times New Roman" w:hAnsi="Times New Roman" w:cs="Times New Roman"/>
          <w:sz w:val="28"/>
          <w:szCs w:val="28"/>
          <w:lang w:val="ru-RU" w:eastAsia="ru-RU"/>
        </w:rPr>
        <w:t>п</w:t>
      </w:r>
      <w:proofErr w:type="gramEnd"/>
      <w:r w:rsidR="006F4E07" w:rsidRPr="00346C21">
        <w:rPr>
          <w:rFonts w:ascii="Times New Roman" w:eastAsia="Times New Roman" w:hAnsi="Times New Roman" w:cs="Times New Roman"/>
          <w:sz w:val="28"/>
          <w:szCs w:val="28"/>
          <w:lang w:val="ru-RU" w:eastAsia="ru-RU"/>
        </w:rPr>
        <w:t>ʼятої</w:t>
      </w:r>
      <w:proofErr w:type="spellEnd"/>
      <w:r w:rsidRPr="00346C21">
        <w:rPr>
          <w:rFonts w:ascii="Times New Roman" w:eastAsia="Times New Roman" w:hAnsi="Times New Roman" w:cs="Times New Roman"/>
          <w:sz w:val="28"/>
          <w:szCs w:val="28"/>
          <w:lang w:val="ru-RU" w:eastAsia="ru-RU"/>
        </w:rPr>
        <w:t xml:space="preserve"> </w:t>
      </w:r>
      <w:proofErr w:type="spellStart"/>
      <w:r w:rsidRPr="00346C21">
        <w:rPr>
          <w:rFonts w:ascii="Times New Roman" w:eastAsia="Times New Roman" w:hAnsi="Times New Roman" w:cs="Times New Roman"/>
          <w:sz w:val="28"/>
          <w:szCs w:val="28"/>
          <w:lang w:val="ru-RU" w:eastAsia="ru-RU"/>
        </w:rPr>
        <w:t>цієї</w:t>
      </w:r>
      <w:proofErr w:type="spellEnd"/>
      <w:r w:rsidRPr="00346C21">
        <w:rPr>
          <w:rFonts w:ascii="Times New Roman" w:eastAsia="Times New Roman" w:hAnsi="Times New Roman" w:cs="Times New Roman"/>
          <w:sz w:val="28"/>
          <w:szCs w:val="28"/>
          <w:lang w:val="ru-RU" w:eastAsia="ru-RU"/>
        </w:rPr>
        <w:t xml:space="preserve"> </w:t>
      </w:r>
      <w:proofErr w:type="spellStart"/>
      <w:r w:rsidRPr="00346C21">
        <w:rPr>
          <w:rFonts w:ascii="Times New Roman" w:eastAsia="Times New Roman" w:hAnsi="Times New Roman" w:cs="Times New Roman"/>
          <w:sz w:val="28"/>
          <w:szCs w:val="28"/>
          <w:lang w:val="ru-RU" w:eastAsia="ru-RU"/>
        </w:rPr>
        <w:t>статті</w:t>
      </w:r>
      <w:proofErr w:type="spellEnd"/>
      <w:r w:rsidRPr="00346C21">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невідповідність</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матеріально-технічної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бази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w:t>
      </w:r>
      <w:proofErr w:type="spellStart"/>
      <w:r w:rsidRPr="00A341C5">
        <w:rPr>
          <w:rFonts w:ascii="Times New Roman" w:eastAsia="Times New Roman" w:hAnsi="Times New Roman" w:cs="Times New Roman"/>
          <w:sz w:val="28"/>
          <w:szCs w:val="28"/>
          <w:lang w:val="ru-RU" w:eastAsia="ru-RU"/>
        </w:rPr>
        <w:t>вимогам</w:t>
      </w:r>
      <w:proofErr w:type="spellEnd"/>
      <w:r w:rsidRPr="00A341C5">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proofErr w:type="gramStart"/>
      <w:r w:rsidRPr="00A341C5">
        <w:rPr>
          <w:rFonts w:ascii="Times New Roman" w:eastAsia="Times New Roman" w:hAnsi="Times New Roman" w:cs="Times New Roman"/>
          <w:sz w:val="28"/>
          <w:szCs w:val="28"/>
          <w:lang w:val="ru-RU" w:eastAsia="ru-RU"/>
        </w:rPr>
        <w:t>П</w:t>
      </w:r>
      <w:proofErr w:type="gramEnd"/>
      <w:r w:rsidRPr="00A341C5">
        <w:rPr>
          <w:rFonts w:ascii="Times New Roman" w:eastAsia="Times New Roman" w:hAnsi="Times New Roman" w:cs="Times New Roman"/>
          <w:sz w:val="28"/>
          <w:szCs w:val="28"/>
          <w:lang w:val="ru-RU" w:eastAsia="ru-RU"/>
        </w:rPr>
        <w:t>ідставами</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прийняття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рішення</w:t>
      </w:r>
      <w:proofErr w:type="spellEnd"/>
      <w:r w:rsidRPr="00A341C5">
        <w:rPr>
          <w:rFonts w:ascii="Times New Roman" w:eastAsia="Times New Roman" w:hAnsi="Times New Roman" w:cs="Times New Roman"/>
          <w:sz w:val="28"/>
          <w:szCs w:val="28"/>
          <w:lang w:val="ru-RU" w:eastAsia="ru-RU"/>
        </w:rPr>
        <w:t xml:space="preserve"> про </w:t>
      </w:r>
      <w:proofErr w:type="spellStart"/>
      <w:r w:rsidRPr="00A341C5">
        <w:rPr>
          <w:rFonts w:ascii="Times New Roman" w:eastAsia="Times New Roman" w:hAnsi="Times New Roman" w:cs="Times New Roman"/>
          <w:sz w:val="28"/>
          <w:szCs w:val="28"/>
          <w:lang w:val="ru-RU" w:eastAsia="ru-RU"/>
        </w:rPr>
        <w:t>виключення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з </w:t>
      </w:r>
      <w:r w:rsidRPr="00A341C5">
        <w:rPr>
          <w:rFonts w:ascii="Times New Roman" w:eastAsia="Times New Roman" w:hAnsi="Times New Roman" w:cs="Times New Roman"/>
          <w:sz w:val="28"/>
          <w:szCs w:val="28"/>
          <w:lang w:eastAsia="ru-RU"/>
        </w:rPr>
        <w:t>П</w:t>
      </w:r>
      <w:proofErr w:type="spellStart"/>
      <w:r w:rsidRPr="00A341C5">
        <w:rPr>
          <w:rFonts w:ascii="Times New Roman" w:eastAsia="Times New Roman" w:hAnsi="Times New Roman" w:cs="Times New Roman"/>
          <w:sz w:val="28"/>
          <w:szCs w:val="28"/>
          <w:lang w:val="ru-RU" w:eastAsia="ru-RU"/>
        </w:rPr>
        <w:t>ереліку</w:t>
      </w:r>
      <w:proofErr w:type="spellEnd"/>
      <w:r w:rsidRPr="00A341C5">
        <w:rPr>
          <w:rFonts w:ascii="Times New Roman" w:eastAsia="Times New Roman" w:hAnsi="Times New Roman" w:cs="Times New Roman"/>
          <w:sz w:val="28"/>
          <w:szCs w:val="28"/>
          <w:lang w:val="ru-RU" w:eastAsia="ru-RU"/>
        </w:rPr>
        <w:t xml:space="preserve"> є:</w:t>
      </w:r>
    </w:p>
    <w:p w:rsid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реорганізація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або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ліквідація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яку </w:t>
      </w:r>
      <w:proofErr w:type="spellStart"/>
      <w:r w:rsidRPr="00A341C5">
        <w:rPr>
          <w:rFonts w:ascii="Times New Roman" w:eastAsia="Times New Roman" w:hAnsi="Times New Roman" w:cs="Times New Roman"/>
          <w:sz w:val="28"/>
          <w:szCs w:val="28"/>
          <w:lang w:val="ru-RU" w:eastAsia="ru-RU"/>
        </w:rPr>
        <w:t>було</w:t>
      </w:r>
      <w:proofErr w:type="spellEnd"/>
      <w:r w:rsidRPr="00A341C5">
        <w:rPr>
          <w:rFonts w:ascii="Times New Roman" w:eastAsia="Times New Roman" w:hAnsi="Times New Roman" w:cs="Times New Roman"/>
          <w:sz w:val="28"/>
          <w:szCs w:val="28"/>
          <w:lang w:val="ru-RU" w:eastAsia="ru-RU"/>
        </w:rPr>
        <w:t xml:space="preserve"> внесено до </w:t>
      </w:r>
      <w:proofErr w:type="spellStart"/>
      <w:r w:rsidRPr="00A341C5">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w:t>
      </w:r>
    </w:p>
    <w:p w:rsidR="003B325D" w:rsidRDefault="003B325D"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proofErr w:type="gramStart"/>
      <w:r w:rsidRPr="003B325D">
        <w:rPr>
          <w:rFonts w:ascii="Times New Roman" w:eastAsia="Times New Roman" w:hAnsi="Times New Roman" w:cs="Times New Roman"/>
          <w:sz w:val="28"/>
          <w:szCs w:val="28"/>
          <w:lang w:val="ru-RU" w:eastAsia="ru-RU"/>
        </w:rPr>
        <w:t>виявлення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невідповідності</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матеріально-технічної</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бази</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юридичної</w:t>
      </w:r>
      <w:proofErr w:type="spellEnd"/>
      <w:r w:rsidRPr="003B325D">
        <w:rPr>
          <w:rFonts w:ascii="Times New Roman" w:eastAsia="Times New Roman" w:hAnsi="Times New Roman" w:cs="Times New Roman"/>
          <w:sz w:val="28"/>
          <w:szCs w:val="28"/>
          <w:lang w:val="ru-RU" w:eastAsia="ru-RU"/>
        </w:rPr>
        <w:t xml:space="preserve"> особи, </w:t>
      </w:r>
      <w:proofErr w:type="spellStart"/>
      <w:r w:rsidRPr="003B325D">
        <w:rPr>
          <w:rFonts w:ascii="Times New Roman" w:eastAsia="Times New Roman" w:hAnsi="Times New Roman" w:cs="Times New Roman"/>
          <w:sz w:val="28"/>
          <w:szCs w:val="28"/>
          <w:lang w:val="ru-RU" w:eastAsia="ru-RU"/>
        </w:rPr>
        <w:t>необхідної</w:t>
      </w:r>
      <w:proofErr w:type="spellEnd"/>
      <w:r w:rsidRPr="003B325D">
        <w:rPr>
          <w:rFonts w:ascii="Times New Roman" w:eastAsia="Times New Roman" w:hAnsi="Times New Roman" w:cs="Times New Roman"/>
          <w:sz w:val="28"/>
          <w:szCs w:val="28"/>
          <w:lang w:val="ru-RU" w:eastAsia="ru-RU"/>
        </w:rPr>
        <w:t xml:space="preserve"> для </w:t>
      </w:r>
      <w:proofErr w:type="spellStart"/>
      <w:r w:rsidRPr="003B325D">
        <w:rPr>
          <w:rFonts w:ascii="Times New Roman" w:eastAsia="Times New Roman" w:hAnsi="Times New Roman" w:cs="Times New Roman"/>
          <w:sz w:val="28"/>
          <w:szCs w:val="28"/>
          <w:lang w:val="ru-RU" w:eastAsia="ru-RU"/>
        </w:rPr>
        <w:t>розробки</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звітів</w:t>
      </w:r>
      <w:proofErr w:type="spellEnd"/>
      <w:r w:rsidRPr="003B325D">
        <w:rPr>
          <w:rFonts w:ascii="Times New Roman" w:eastAsia="Times New Roman" w:hAnsi="Times New Roman" w:cs="Times New Roman"/>
          <w:sz w:val="28"/>
          <w:szCs w:val="28"/>
          <w:lang w:val="ru-RU" w:eastAsia="ru-RU"/>
        </w:rPr>
        <w:t xml:space="preserve"> з </w:t>
      </w:r>
      <w:proofErr w:type="spellStart"/>
      <w:r w:rsidRPr="003B325D">
        <w:rPr>
          <w:rFonts w:ascii="Times New Roman" w:eastAsia="Times New Roman" w:hAnsi="Times New Roman" w:cs="Times New Roman"/>
          <w:sz w:val="28"/>
          <w:szCs w:val="28"/>
          <w:lang w:val="ru-RU" w:eastAsia="ru-RU"/>
        </w:rPr>
        <w:t>інвентаризації</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викидів</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забруднюючих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речовин</w:t>
      </w:r>
      <w:proofErr w:type="spellEnd"/>
      <w:r w:rsidRPr="003B325D">
        <w:rPr>
          <w:rFonts w:ascii="Times New Roman" w:eastAsia="Times New Roman" w:hAnsi="Times New Roman" w:cs="Times New Roman"/>
          <w:sz w:val="28"/>
          <w:szCs w:val="28"/>
          <w:lang w:val="ru-RU" w:eastAsia="ru-RU"/>
        </w:rPr>
        <w:t xml:space="preserve"> в </w:t>
      </w:r>
      <w:proofErr w:type="spellStart"/>
      <w:r w:rsidRPr="003B325D">
        <w:rPr>
          <w:rFonts w:ascii="Times New Roman" w:eastAsia="Times New Roman" w:hAnsi="Times New Roman" w:cs="Times New Roman"/>
          <w:sz w:val="28"/>
          <w:szCs w:val="28"/>
          <w:lang w:val="ru-RU" w:eastAsia="ru-RU"/>
        </w:rPr>
        <w:t>атмосферне</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повітря</w:t>
      </w:r>
      <w:proofErr w:type="spellEnd"/>
      <w:r w:rsidRPr="003B325D">
        <w:rPr>
          <w:rFonts w:ascii="Times New Roman" w:eastAsia="Times New Roman" w:hAnsi="Times New Roman" w:cs="Times New Roman"/>
          <w:sz w:val="28"/>
          <w:szCs w:val="28"/>
          <w:lang w:val="ru-RU" w:eastAsia="ru-RU"/>
        </w:rPr>
        <w:t xml:space="preserve"> та </w:t>
      </w:r>
      <w:proofErr w:type="spellStart"/>
      <w:r w:rsidRPr="003B325D">
        <w:rPr>
          <w:rFonts w:ascii="Times New Roman" w:eastAsia="Times New Roman" w:hAnsi="Times New Roman" w:cs="Times New Roman"/>
          <w:sz w:val="28"/>
          <w:szCs w:val="28"/>
          <w:lang w:val="ru-RU" w:eastAsia="ru-RU"/>
        </w:rPr>
        <w:t>документів</w:t>
      </w:r>
      <w:proofErr w:type="spellEnd"/>
      <w:r w:rsidRPr="003B325D">
        <w:rPr>
          <w:rFonts w:ascii="Times New Roman" w:eastAsia="Times New Roman" w:hAnsi="Times New Roman" w:cs="Times New Roman"/>
          <w:sz w:val="28"/>
          <w:szCs w:val="28"/>
          <w:lang w:val="ru-RU" w:eastAsia="ru-RU"/>
        </w:rPr>
        <w:t xml:space="preserve">, в </w:t>
      </w:r>
      <w:proofErr w:type="spellStart"/>
      <w:r w:rsidRPr="003B325D">
        <w:rPr>
          <w:rFonts w:ascii="Times New Roman" w:eastAsia="Times New Roman" w:hAnsi="Times New Roman" w:cs="Times New Roman"/>
          <w:sz w:val="28"/>
          <w:szCs w:val="28"/>
          <w:lang w:val="ru-RU" w:eastAsia="ru-RU"/>
        </w:rPr>
        <w:t>яких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обґрунтовуються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обсяги</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викидів</w:t>
      </w:r>
      <w:proofErr w:type="spellEnd"/>
      <w:r w:rsidRPr="003B325D">
        <w:rPr>
          <w:rFonts w:ascii="Times New Roman" w:eastAsia="Times New Roman" w:hAnsi="Times New Roman" w:cs="Times New Roman"/>
          <w:sz w:val="28"/>
          <w:szCs w:val="28"/>
          <w:lang w:val="ru-RU" w:eastAsia="ru-RU"/>
        </w:rPr>
        <w:t xml:space="preserve"> для </w:t>
      </w:r>
      <w:proofErr w:type="spellStart"/>
      <w:r w:rsidRPr="003B325D">
        <w:rPr>
          <w:rFonts w:ascii="Times New Roman" w:eastAsia="Times New Roman" w:hAnsi="Times New Roman" w:cs="Times New Roman"/>
          <w:sz w:val="28"/>
          <w:szCs w:val="28"/>
          <w:lang w:val="ru-RU" w:eastAsia="ru-RU"/>
        </w:rPr>
        <w:t>суб’єктів</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господарювання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відсутність</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необхідних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програмних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продуктів</w:t>
      </w:r>
      <w:proofErr w:type="spellEnd"/>
      <w:r w:rsidRPr="003B325D">
        <w:rPr>
          <w:rFonts w:ascii="Times New Roman" w:eastAsia="Times New Roman" w:hAnsi="Times New Roman" w:cs="Times New Roman"/>
          <w:sz w:val="28"/>
          <w:szCs w:val="28"/>
          <w:lang w:val="ru-RU" w:eastAsia="ru-RU"/>
        </w:rPr>
        <w:t xml:space="preserve"> на </w:t>
      </w:r>
      <w:proofErr w:type="spellStart"/>
      <w:r w:rsidRPr="003B325D">
        <w:rPr>
          <w:rFonts w:ascii="Times New Roman" w:eastAsia="Times New Roman" w:hAnsi="Times New Roman" w:cs="Times New Roman"/>
          <w:sz w:val="28"/>
          <w:szCs w:val="28"/>
          <w:lang w:val="ru-RU" w:eastAsia="ru-RU"/>
        </w:rPr>
        <w:t>персональних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електронно-обчислювальних</w:t>
      </w:r>
      <w:proofErr w:type="spellEnd"/>
      <w:r w:rsidRPr="003B325D">
        <w:rPr>
          <w:rFonts w:ascii="Times New Roman" w:eastAsia="Times New Roman" w:hAnsi="Times New Roman" w:cs="Times New Roman"/>
          <w:sz w:val="28"/>
          <w:szCs w:val="28"/>
          <w:lang w:val="ru-RU" w:eastAsia="ru-RU"/>
        </w:rPr>
        <w:t xml:space="preserve"> машинах, </w:t>
      </w:r>
      <w:proofErr w:type="spellStart"/>
      <w:r w:rsidRPr="003B325D">
        <w:rPr>
          <w:rFonts w:ascii="Times New Roman" w:eastAsia="Times New Roman" w:hAnsi="Times New Roman" w:cs="Times New Roman"/>
          <w:sz w:val="28"/>
          <w:szCs w:val="28"/>
          <w:lang w:val="ru-RU" w:eastAsia="ru-RU"/>
        </w:rPr>
        <w:t>що</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використовуються</w:t>
      </w:r>
      <w:proofErr w:type="spellEnd"/>
      <w:r w:rsidRPr="003B325D">
        <w:rPr>
          <w:rFonts w:ascii="Times New Roman" w:eastAsia="Times New Roman" w:hAnsi="Times New Roman" w:cs="Times New Roman"/>
          <w:sz w:val="28"/>
          <w:szCs w:val="28"/>
          <w:lang w:val="ru-RU" w:eastAsia="ru-RU"/>
        </w:rPr>
        <w:t xml:space="preserve"> при </w:t>
      </w:r>
      <w:proofErr w:type="spellStart"/>
      <w:r w:rsidRPr="003B325D">
        <w:rPr>
          <w:rFonts w:ascii="Times New Roman" w:eastAsia="Times New Roman" w:hAnsi="Times New Roman" w:cs="Times New Roman"/>
          <w:sz w:val="28"/>
          <w:szCs w:val="28"/>
          <w:lang w:val="ru-RU" w:eastAsia="ru-RU"/>
        </w:rPr>
        <w:t>розробці</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документів</w:t>
      </w:r>
      <w:proofErr w:type="spellEnd"/>
      <w:proofErr w:type="gramEnd"/>
      <w:r w:rsidRPr="003B325D">
        <w:rPr>
          <w:rFonts w:ascii="Times New Roman" w:eastAsia="Times New Roman" w:hAnsi="Times New Roman" w:cs="Times New Roman"/>
          <w:sz w:val="28"/>
          <w:szCs w:val="28"/>
          <w:lang w:val="ru-RU" w:eastAsia="ru-RU"/>
        </w:rPr>
        <w:t xml:space="preserve">, </w:t>
      </w:r>
      <w:proofErr w:type="gramStart"/>
      <w:r w:rsidRPr="003B325D">
        <w:rPr>
          <w:rFonts w:ascii="Times New Roman" w:eastAsia="Times New Roman" w:hAnsi="Times New Roman" w:cs="Times New Roman"/>
          <w:sz w:val="28"/>
          <w:szCs w:val="28"/>
          <w:lang w:val="ru-RU" w:eastAsia="ru-RU"/>
        </w:rPr>
        <w:t xml:space="preserve">в </w:t>
      </w:r>
      <w:proofErr w:type="spellStart"/>
      <w:r w:rsidRPr="003B325D">
        <w:rPr>
          <w:rFonts w:ascii="Times New Roman" w:eastAsia="Times New Roman" w:hAnsi="Times New Roman" w:cs="Times New Roman"/>
          <w:sz w:val="28"/>
          <w:szCs w:val="28"/>
          <w:lang w:val="ru-RU" w:eastAsia="ru-RU"/>
        </w:rPr>
        <w:t>яких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обґрунтовуються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обсяги</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викидів</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забруднювальних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речовин</w:t>
      </w:r>
      <w:proofErr w:type="spellEnd"/>
      <w:r w:rsidRPr="003B325D">
        <w:rPr>
          <w:rFonts w:ascii="Times New Roman" w:eastAsia="Times New Roman" w:hAnsi="Times New Roman" w:cs="Times New Roman"/>
          <w:sz w:val="28"/>
          <w:szCs w:val="28"/>
          <w:lang w:val="ru-RU" w:eastAsia="ru-RU"/>
        </w:rPr>
        <w:t xml:space="preserve"> в </w:t>
      </w:r>
      <w:proofErr w:type="spellStart"/>
      <w:r w:rsidRPr="003B325D">
        <w:rPr>
          <w:rFonts w:ascii="Times New Roman" w:eastAsia="Times New Roman" w:hAnsi="Times New Roman" w:cs="Times New Roman"/>
          <w:sz w:val="28"/>
          <w:szCs w:val="28"/>
          <w:lang w:val="ru-RU" w:eastAsia="ru-RU"/>
        </w:rPr>
        <w:t>атмосферне</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повітря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які</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забезпечують</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поповнення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відповідних</w:t>
      </w:r>
      <w:proofErr w:type="spellEnd"/>
      <w:r w:rsidRPr="003B325D">
        <w:rPr>
          <w:rFonts w:ascii="Times New Roman" w:eastAsia="Times New Roman" w:hAnsi="Times New Roman" w:cs="Times New Roman"/>
          <w:sz w:val="28"/>
          <w:szCs w:val="28"/>
          <w:lang w:val="ru-RU" w:eastAsia="ru-RU"/>
        </w:rPr>
        <w:t xml:space="preserve"> баз </w:t>
      </w:r>
      <w:proofErr w:type="spellStart"/>
      <w:r w:rsidRPr="003B325D">
        <w:rPr>
          <w:rFonts w:ascii="Times New Roman" w:eastAsia="Times New Roman" w:hAnsi="Times New Roman" w:cs="Times New Roman"/>
          <w:sz w:val="28"/>
          <w:szCs w:val="28"/>
          <w:lang w:val="ru-RU" w:eastAsia="ru-RU"/>
        </w:rPr>
        <w:t>даних</w:t>
      </w:r>
      <w:proofErr w:type="spellEnd"/>
      <w:r w:rsidRPr="003B325D">
        <w:rPr>
          <w:rFonts w:ascii="Times New Roman" w:eastAsia="Times New Roman" w:hAnsi="Times New Roman" w:cs="Times New Roman"/>
          <w:sz w:val="28"/>
          <w:szCs w:val="28"/>
          <w:lang w:val="ru-RU" w:eastAsia="ru-RU"/>
        </w:rPr>
        <w:t xml:space="preserve"> центрального органу </w:t>
      </w:r>
      <w:proofErr w:type="spellStart"/>
      <w:r w:rsidRPr="003B325D">
        <w:rPr>
          <w:rFonts w:ascii="Times New Roman" w:eastAsia="Times New Roman" w:hAnsi="Times New Roman" w:cs="Times New Roman"/>
          <w:sz w:val="28"/>
          <w:szCs w:val="28"/>
          <w:lang w:val="ru-RU" w:eastAsia="ru-RU"/>
        </w:rPr>
        <w:t>виконавчої</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влади</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що</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реалізує</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державну</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політику</w:t>
      </w:r>
      <w:proofErr w:type="spellEnd"/>
      <w:r w:rsidRPr="003B325D">
        <w:rPr>
          <w:rFonts w:ascii="Times New Roman" w:eastAsia="Times New Roman" w:hAnsi="Times New Roman" w:cs="Times New Roman"/>
          <w:sz w:val="28"/>
          <w:szCs w:val="28"/>
          <w:lang w:val="ru-RU" w:eastAsia="ru-RU"/>
        </w:rPr>
        <w:t xml:space="preserve"> у </w:t>
      </w:r>
      <w:proofErr w:type="spellStart"/>
      <w:r w:rsidRPr="003B325D">
        <w:rPr>
          <w:rFonts w:ascii="Times New Roman" w:eastAsia="Times New Roman" w:hAnsi="Times New Roman" w:cs="Times New Roman"/>
          <w:sz w:val="28"/>
          <w:szCs w:val="28"/>
          <w:lang w:val="ru-RU" w:eastAsia="ru-RU"/>
        </w:rPr>
        <w:t>сфері</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охорони</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навколишнього</w:t>
      </w:r>
      <w:proofErr w:type="spellEnd"/>
      <w:r w:rsidRPr="003B325D">
        <w:rPr>
          <w:rFonts w:ascii="Times New Roman" w:eastAsia="Times New Roman" w:hAnsi="Times New Roman" w:cs="Times New Roman"/>
          <w:sz w:val="28"/>
          <w:szCs w:val="28"/>
          <w:lang w:val="ru-RU" w:eastAsia="ru-RU"/>
        </w:rPr>
        <w:t xml:space="preserve"> природного </w:t>
      </w:r>
      <w:proofErr w:type="spellStart"/>
      <w:r w:rsidRPr="003B325D">
        <w:rPr>
          <w:rFonts w:ascii="Times New Roman" w:eastAsia="Times New Roman" w:hAnsi="Times New Roman" w:cs="Times New Roman"/>
          <w:sz w:val="28"/>
          <w:szCs w:val="28"/>
          <w:lang w:val="ru-RU" w:eastAsia="ru-RU"/>
        </w:rPr>
        <w:t>середовища</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щодо</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джерел</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забруднення</w:t>
      </w:r>
      <w:proofErr w:type="spellEnd"/>
      <w:r w:rsidRPr="003B325D">
        <w:rPr>
          <w:rFonts w:ascii="Times New Roman" w:eastAsia="Times New Roman" w:hAnsi="Times New Roman" w:cs="Times New Roman"/>
          <w:sz w:val="28"/>
          <w:szCs w:val="28"/>
          <w:lang w:val="ru-RU" w:eastAsia="ru-RU"/>
        </w:rPr>
        <w:t xml:space="preserve"> атмосферного </w:t>
      </w:r>
      <w:proofErr w:type="spellStart"/>
      <w:r w:rsidRPr="003B325D">
        <w:rPr>
          <w:rFonts w:ascii="Times New Roman" w:eastAsia="Times New Roman" w:hAnsi="Times New Roman" w:cs="Times New Roman"/>
          <w:sz w:val="28"/>
          <w:szCs w:val="28"/>
          <w:lang w:val="ru-RU" w:eastAsia="ru-RU"/>
        </w:rPr>
        <w:t>повітря</w:t>
      </w:r>
      <w:proofErr w:type="spellEnd"/>
      <w:r w:rsidRPr="003B325D">
        <w:rPr>
          <w:rFonts w:ascii="Times New Roman" w:eastAsia="Times New Roman" w:hAnsi="Times New Roman" w:cs="Times New Roman"/>
          <w:sz w:val="28"/>
          <w:szCs w:val="28"/>
          <w:lang w:val="ru-RU" w:eastAsia="ru-RU"/>
        </w:rPr>
        <w:t xml:space="preserve"> та </w:t>
      </w:r>
      <w:proofErr w:type="spellStart"/>
      <w:r w:rsidRPr="003B325D">
        <w:rPr>
          <w:rFonts w:ascii="Times New Roman" w:eastAsia="Times New Roman" w:hAnsi="Times New Roman" w:cs="Times New Roman"/>
          <w:sz w:val="28"/>
          <w:szCs w:val="28"/>
          <w:lang w:val="ru-RU" w:eastAsia="ru-RU"/>
        </w:rPr>
        <w:t>обґрунтування</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відповідних</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обсягів</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викидів</w:t>
      </w:r>
      <w:proofErr w:type="spellEnd"/>
      <w:r w:rsidRPr="003B325D">
        <w:rPr>
          <w:rFonts w:ascii="Times New Roman" w:eastAsia="Times New Roman" w:hAnsi="Times New Roman" w:cs="Times New Roman"/>
          <w:sz w:val="28"/>
          <w:szCs w:val="28"/>
          <w:lang w:val="ru-RU" w:eastAsia="ru-RU"/>
        </w:rPr>
        <w:t xml:space="preserve"> та </w:t>
      </w:r>
      <w:proofErr w:type="spellStart"/>
      <w:r w:rsidRPr="003B325D">
        <w:rPr>
          <w:rFonts w:ascii="Times New Roman" w:eastAsia="Times New Roman" w:hAnsi="Times New Roman" w:cs="Times New Roman"/>
          <w:sz w:val="28"/>
          <w:szCs w:val="28"/>
          <w:lang w:val="ru-RU" w:eastAsia="ru-RU"/>
        </w:rPr>
        <w:t>вимірювальної</w:t>
      </w:r>
      <w:proofErr w:type="spellEnd"/>
      <w:r w:rsidRPr="003B325D">
        <w:rPr>
          <w:rFonts w:ascii="Times New Roman" w:eastAsia="Times New Roman" w:hAnsi="Times New Roman" w:cs="Times New Roman"/>
          <w:sz w:val="28"/>
          <w:szCs w:val="28"/>
          <w:lang w:val="ru-RU" w:eastAsia="ru-RU"/>
        </w:rPr>
        <w:t xml:space="preserve"> </w:t>
      </w:r>
      <w:proofErr w:type="spellStart"/>
      <w:r w:rsidRPr="003B325D">
        <w:rPr>
          <w:rFonts w:ascii="Times New Roman" w:eastAsia="Times New Roman" w:hAnsi="Times New Roman" w:cs="Times New Roman"/>
          <w:sz w:val="28"/>
          <w:szCs w:val="28"/>
          <w:lang w:val="ru-RU" w:eastAsia="ru-RU"/>
        </w:rPr>
        <w:t>лабораторії</w:t>
      </w:r>
      <w:proofErr w:type="spellEnd"/>
      <w:r w:rsidRPr="003B325D">
        <w:rPr>
          <w:rFonts w:ascii="Times New Roman" w:eastAsia="Times New Roman" w:hAnsi="Times New Roman" w:cs="Times New Roman"/>
          <w:sz w:val="28"/>
          <w:szCs w:val="28"/>
          <w:lang w:val="ru-RU" w:eastAsia="ru-RU"/>
        </w:rPr>
        <w:t>);</w:t>
      </w:r>
      <w:proofErr w:type="gramEnd"/>
    </w:p>
    <w:p w:rsidR="00565650" w:rsidRPr="00A341C5" w:rsidRDefault="00565650"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proofErr w:type="gramStart"/>
      <w:r w:rsidRPr="00565650">
        <w:rPr>
          <w:rFonts w:ascii="Times New Roman" w:eastAsia="Times New Roman" w:hAnsi="Times New Roman" w:cs="Times New Roman"/>
          <w:sz w:val="28"/>
          <w:szCs w:val="28"/>
          <w:lang w:val="ru-RU" w:eastAsia="ru-RU"/>
        </w:rPr>
        <w:t>неодноразове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неякісне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розроблення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звітів</w:t>
      </w:r>
      <w:proofErr w:type="spellEnd"/>
      <w:r w:rsidRPr="00565650">
        <w:rPr>
          <w:rFonts w:ascii="Times New Roman" w:eastAsia="Times New Roman" w:hAnsi="Times New Roman" w:cs="Times New Roman"/>
          <w:sz w:val="28"/>
          <w:szCs w:val="28"/>
          <w:lang w:val="ru-RU" w:eastAsia="ru-RU"/>
        </w:rPr>
        <w:t xml:space="preserve"> з </w:t>
      </w:r>
      <w:proofErr w:type="spellStart"/>
      <w:r w:rsidRPr="00565650">
        <w:rPr>
          <w:rFonts w:ascii="Times New Roman" w:eastAsia="Times New Roman" w:hAnsi="Times New Roman" w:cs="Times New Roman"/>
          <w:sz w:val="28"/>
          <w:szCs w:val="28"/>
          <w:lang w:val="ru-RU" w:eastAsia="ru-RU"/>
        </w:rPr>
        <w:t>інвентаризації</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атмосферне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повітря</w:t>
      </w:r>
      <w:proofErr w:type="spellEnd"/>
      <w:r w:rsidRPr="00565650">
        <w:rPr>
          <w:rFonts w:ascii="Times New Roman" w:eastAsia="Times New Roman" w:hAnsi="Times New Roman" w:cs="Times New Roman"/>
          <w:sz w:val="28"/>
          <w:szCs w:val="28"/>
          <w:lang w:val="ru-RU" w:eastAsia="ru-RU"/>
        </w:rPr>
        <w:t xml:space="preserve"> та </w:t>
      </w:r>
      <w:proofErr w:type="spellStart"/>
      <w:r w:rsidRPr="00565650">
        <w:rPr>
          <w:rFonts w:ascii="Times New Roman" w:eastAsia="Times New Roman" w:hAnsi="Times New Roman" w:cs="Times New Roman"/>
          <w:sz w:val="28"/>
          <w:szCs w:val="28"/>
          <w:lang w:val="ru-RU" w:eastAsia="ru-RU"/>
        </w:rPr>
        <w:t>документів</w:t>
      </w:r>
      <w:proofErr w:type="spell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яких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обґрунтовуються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обсяги</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викидів</w:t>
      </w:r>
      <w:proofErr w:type="spellEnd"/>
      <w:r w:rsidRPr="00565650">
        <w:rPr>
          <w:rFonts w:ascii="Times New Roman" w:eastAsia="Times New Roman" w:hAnsi="Times New Roman" w:cs="Times New Roman"/>
          <w:sz w:val="28"/>
          <w:szCs w:val="28"/>
          <w:lang w:val="ru-RU" w:eastAsia="ru-RU"/>
        </w:rPr>
        <w:t xml:space="preserve"> для </w:t>
      </w:r>
      <w:proofErr w:type="spellStart"/>
      <w:r w:rsidRPr="00565650">
        <w:rPr>
          <w:rFonts w:ascii="Times New Roman" w:eastAsia="Times New Roman" w:hAnsi="Times New Roman" w:cs="Times New Roman"/>
          <w:sz w:val="28"/>
          <w:szCs w:val="28"/>
          <w:lang w:val="ru-RU" w:eastAsia="ru-RU"/>
        </w:rPr>
        <w:t>суб’єктів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господарювання</w:t>
      </w:r>
      <w:proofErr w:type="spellEnd"/>
      <w:r w:rsidRPr="00565650">
        <w:rPr>
          <w:rFonts w:ascii="Times New Roman" w:eastAsia="Times New Roman" w:hAnsi="Times New Roman" w:cs="Times New Roman"/>
          <w:sz w:val="28"/>
          <w:szCs w:val="28"/>
          <w:lang w:val="ru-RU" w:eastAsia="ru-RU"/>
        </w:rPr>
        <w:t xml:space="preserve">, а </w:t>
      </w:r>
      <w:proofErr w:type="spellStart"/>
      <w:r w:rsidRPr="00565650">
        <w:rPr>
          <w:rFonts w:ascii="Times New Roman" w:eastAsia="Times New Roman" w:hAnsi="Times New Roman" w:cs="Times New Roman"/>
          <w:sz w:val="28"/>
          <w:szCs w:val="28"/>
          <w:lang w:val="ru-RU" w:eastAsia="ru-RU"/>
        </w:rPr>
        <w:t>саме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надання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зауважень</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щодо</w:t>
      </w:r>
      <w:proofErr w:type="spellEnd"/>
      <w:r w:rsidRPr="00565650">
        <w:rPr>
          <w:rFonts w:ascii="Times New Roman" w:eastAsia="Times New Roman" w:hAnsi="Times New Roman" w:cs="Times New Roman"/>
          <w:sz w:val="28"/>
          <w:szCs w:val="28"/>
          <w:lang w:val="ru-RU" w:eastAsia="ru-RU"/>
        </w:rPr>
        <w:t xml:space="preserve"> кожного з них три і </w:t>
      </w:r>
      <w:proofErr w:type="spellStart"/>
      <w:r w:rsidRPr="00565650">
        <w:rPr>
          <w:rFonts w:ascii="Times New Roman" w:eastAsia="Times New Roman" w:hAnsi="Times New Roman" w:cs="Times New Roman"/>
          <w:sz w:val="28"/>
          <w:szCs w:val="28"/>
          <w:lang w:val="ru-RU" w:eastAsia="ru-RU"/>
        </w:rPr>
        <w:t>більше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разів</w:t>
      </w:r>
      <w:proofErr w:type="spellEnd"/>
      <w:r w:rsidRPr="00565650">
        <w:rPr>
          <w:rFonts w:ascii="Times New Roman" w:eastAsia="Times New Roman" w:hAnsi="Times New Roman" w:cs="Times New Roman"/>
          <w:sz w:val="28"/>
          <w:szCs w:val="28"/>
          <w:lang w:val="ru-RU" w:eastAsia="ru-RU"/>
        </w:rPr>
        <w:t xml:space="preserve">, у </w:t>
      </w:r>
      <w:proofErr w:type="spellStart"/>
      <w:r w:rsidRPr="00565650">
        <w:rPr>
          <w:rFonts w:ascii="Times New Roman" w:eastAsia="Times New Roman" w:hAnsi="Times New Roman" w:cs="Times New Roman"/>
          <w:sz w:val="28"/>
          <w:szCs w:val="28"/>
          <w:lang w:val="ru-RU" w:eastAsia="ru-RU"/>
        </w:rPr>
        <w:t>частині</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порушення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вимог</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щодо</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його</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оформлення</w:t>
      </w:r>
      <w:proofErr w:type="spellEnd"/>
      <w:r w:rsidRPr="00565650">
        <w:rPr>
          <w:rFonts w:ascii="Times New Roman" w:eastAsia="Times New Roman" w:hAnsi="Times New Roman" w:cs="Times New Roman"/>
          <w:sz w:val="28"/>
          <w:szCs w:val="28"/>
          <w:lang w:val="ru-RU" w:eastAsia="ru-RU"/>
        </w:rPr>
        <w:t xml:space="preserve"> та </w:t>
      </w:r>
      <w:proofErr w:type="spellStart"/>
      <w:r w:rsidRPr="00565650">
        <w:rPr>
          <w:rFonts w:ascii="Times New Roman" w:eastAsia="Times New Roman" w:hAnsi="Times New Roman" w:cs="Times New Roman"/>
          <w:sz w:val="28"/>
          <w:szCs w:val="28"/>
          <w:lang w:val="ru-RU" w:eastAsia="ru-RU"/>
        </w:rPr>
        <w:t>змісту</w:t>
      </w:r>
      <w:proofErr w:type="spellEnd"/>
      <w:r w:rsidRPr="00565650">
        <w:rPr>
          <w:rFonts w:ascii="Times New Roman" w:eastAsia="Times New Roman" w:hAnsi="Times New Roman" w:cs="Times New Roman"/>
          <w:sz w:val="28"/>
          <w:szCs w:val="28"/>
          <w:lang w:val="ru-RU" w:eastAsia="ru-RU"/>
        </w:rPr>
        <w:t>;</w:t>
      </w:r>
      <w:proofErr w:type="gramEnd"/>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lastRenderedPageBreak/>
        <w:t>виявлення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центральним</w:t>
      </w:r>
      <w:proofErr w:type="spellEnd"/>
      <w:r w:rsidRPr="00A341C5">
        <w:rPr>
          <w:rFonts w:ascii="Times New Roman" w:eastAsia="Times New Roman" w:hAnsi="Times New Roman" w:cs="Times New Roman"/>
          <w:sz w:val="28"/>
          <w:szCs w:val="28"/>
          <w:lang w:val="ru-RU" w:eastAsia="ru-RU"/>
        </w:rPr>
        <w:t xml:space="preserve"> органом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реалізує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політику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неякісного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виконання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робіт</w:t>
      </w:r>
      <w:proofErr w:type="spellEnd"/>
      <w:r w:rsidRPr="00A341C5">
        <w:rPr>
          <w:rFonts w:ascii="Times New Roman" w:eastAsia="Times New Roman" w:hAnsi="Times New Roman" w:cs="Times New Roman"/>
          <w:sz w:val="28"/>
          <w:szCs w:val="28"/>
          <w:lang w:val="ru-RU" w:eastAsia="ru-RU"/>
        </w:rPr>
        <w:t xml:space="preserve"> з </w:t>
      </w:r>
      <w:proofErr w:type="spellStart"/>
      <w:r w:rsidRPr="00A341C5">
        <w:rPr>
          <w:rFonts w:ascii="Times New Roman" w:eastAsia="Times New Roman" w:hAnsi="Times New Roman" w:cs="Times New Roman"/>
          <w:sz w:val="28"/>
          <w:szCs w:val="28"/>
          <w:lang w:val="ru-RU" w:eastAsia="ru-RU"/>
        </w:rPr>
        <w:t>розроблення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звітів</w:t>
      </w:r>
      <w:proofErr w:type="spellEnd"/>
      <w:r w:rsidRPr="00A01676">
        <w:rPr>
          <w:rFonts w:ascii="Times New Roman" w:eastAsia="Times New Roman" w:hAnsi="Times New Roman" w:cs="Times New Roman"/>
          <w:sz w:val="28"/>
          <w:szCs w:val="28"/>
          <w:lang w:val="ru-RU" w:eastAsia="ru-RU"/>
        </w:rPr>
        <w:t xml:space="preserve"> </w:t>
      </w:r>
      <w:r w:rsidR="00175391" w:rsidRPr="00A01676">
        <w:rPr>
          <w:rFonts w:ascii="Times New Roman" w:eastAsia="Times New Roman" w:hAnsi="Times New Roman" w:cs="Times New Roman"/>
          <w:sz w:val="28"/>
          <w:szCs w:val="28"/>
          <w:lang w:val="ru-RU" w:eastAsia="ru-RU"/>
        </w:rPr>
        <w:t>з</w:t>
      </w:r>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викидів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забруднюючих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речовин</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атмосферне</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повітря</w:t>
      </w:r>
      <w:proofErr w:type="spellEnd"/>
      <w:r w:rsidRPr="00A341C5">
        <w:rPr>
          <w:rFonts w:ascii="Times New Roman" w:eastAsia="Times New Roman" w:hAnsi="Times New Roman" w:cs="Times New Roman"/>
          <w:sz w:val="28"/>
          <w:szCs w:val="28"/>
          <w:lang w:val="ru-RU" w:eastAsia="ru-RU"/>
        </w:rPr>
        <w:t xml:space="preserve"> та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яких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обґрунтовуються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обсяги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викидів</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суб’єктів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господарювання</w:t>
      </w:r>
      <w:proofErr w:type="spellEnd"/>
      <w:r w:rsidRPr="00A341C5">
        <w:rPr>
          <w:rFonts w:ascii="Times New Roman" w:eastAsia="Times New Roman" w:hAnsi="Times New Roman" w:cs="Times New Roman"/>
          <w:sz w:val="28"/>
          <w:szCs w:val="28"/>
          <w:lang w:val="ru-RU" w:eastAsia="ru-RU"/>
        </w:rPr>
        <w:t xml:space="preserve">, </w:t>
      </w:r>
      <w:proofErr w:type="spellStart"/>
      <w:proofErr w:type="gramStart"/>
      <w:r w:rsidRPr="00A341C5">
        <w:rPr>
          <w:rFonts w:ascii="Times New Roman" w:eastAsia="Times New Roman" w:hAnsi="Times New Roman" w:cs="Times New Roman"/>
          <w:sz w:val="28"/>
          <w:szCs w:val="28"/>
          <w:lang w:val="ru-RU" w:eastAsia="ru-RU"/>
        </w:rPr>
        <w:t>п</w:t>
      </w:r>
      <w:proofErr w:type="gramEnd"/>
      <w:r w:rsidRPr="00A341C5">
        <w:rPr>
          <w:rFonts w:ascii="Times New Roman" w:eastAsia="Times New Roman" w:hAnsi="Times New Roman" w:cs="Times New Roman"/>
          <w:sz w:val="28"/>
          <w:szCs w:val="28"/>
          <w:lang w:val="ru-RU" w:eastAsia="ru-RU"/>
        </w:rPr>
        <w:t>ід</w:t>
      </w:r>
      <w:proofErr w:type="spellEnd"/>
      <w:r w:rsidRPr="00A341C5">
        <w:rPr>
          <w:rFonts w:ascii="Times New Roman" w:eastAsia="Times New Roman" w:hAnsi="Times New Roman" w:cs="Times New Roman"/>
          <w:sz w:val="28"/>
          <w:szCs w:val="28"/>
          <w:lang w:val="ru-RU" w:eastAsia="ru-RU"/>
        </w:rPr>
        <w:t xml:space="preserve"> час </w:t>
      </w:r>
      <w:proofErr w:type="spellStart"/>
      <w:r w:rsidRPr="00A341C5">
        <w:rPr>
          <w:rFonts w:ascii="Times New Roman" w:eastAsia="Times New Roman" w:hAnsi="Times New Roman" w:cs="Times New Roman"/>
          <w:sz w:val="28"/>
          <w:szCs w:val="28"/>
          <w:lang w:val="ru-RU" w:eastAsia="ru-RU"/>
        </w:rPr>
        <w:t>їх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опрацювання</w:t>
      </w:r>
      <w:proofErr w:type="spellEnd"/>
      <w:r w:rsidRPr="00A341C5">
        <w:rPr>
          <w:rFonts w:ascii="Times New Roman" w:eastAsia="Times New Roman" w:hAnsi="Times New Roman" w:cs="Times New Roman"/>
          <w:sz w:val="28"/>
          <w:szCs w:val="28"/>
          <w:lang w:val="ru-RU" w:eastAsia="ru-RU"/>
        </w:rPr>
        <w:t xml:space="preserve"> при </w:t>
      </w:r>
      <w:proofErr w:type="spellStart"/>
      <w:r w:rsidRPr="00A341C5">
        <w:rPr>
          <w:rFonts w:ascii="Times New Roman" w:eastAsia="Times New Roman" w:hAnsi="Times New Roman" w:cs="Times New Roman"/>
          <w:sz w:val="28"/>
          <w:szCs w:val="28"/>
          <w:lang w:val="ru-RU" w:eastAsia="ru-RU"/>
        </w:rPr>
        <w:t>прийнятті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рішення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щодо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видачі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дозволів</w:t>
      </w:r>
      <w:proofErr w:type="spellEnd"/>
      <w:r w:rsidRPr="00A341C5">
        <w:rPr>
          <w:rFonts w:ascii="Times New Roman" w:eastAsia="Times New Roman" w:hAnsi="Times New Roman" w:cs="Times New Roman"/>
          <w:sz w:val="28"/>
          <w:szCs w:val="28"/>
          <w:lang w:val="ru-RU" w:eastAsia="ru-RU"/>
        </w:rPr>
        <w:t xml:space="preserve"> на </w:t>
      </w:r>
      <w:proofErr w:type="spellStart"/>
      <w:r w:rsidRPr="00A341C5">
        <w:rPr>
          <w:rFonts w:ascii="Times New Roman" w:eastAsia="Times New Roman" w:hAnsi="Times New Roman" w:cs="Times New Roman"/>
          <w:sz w:val="28"/>
          <w:szCs w:val="28"/>
          <w:lang w:val="ru-RU" w:eastAsia="ru-RU"/>
        </w:rPr>
        <w:t>викиди</w:t>
      </w:r>
      <w:proofErr w:type="spellEnd"/>
      <w:r w:rsidRPr="00A341C5">
        <w:rPr>
          <w:rFonts w:ascii="Times New Roman" w:eastAsia="Times New Roman" w:hAnsi="Times New Roman" w:cs="Times New Roman"/>
          <w:sz w:val="28"/>
          <w:szCs w:val="28"/>
          <w:lang w:val="ru-RU" w:eastAsia="ru-RU"/>
        </w:rPr>
        <w:t>;</w:t>
      </w:r>
    </w:p>
    <w:p w:rsidR="00565650"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t>подання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обласних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Київської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Севастопольської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міських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державних</w:t>
      </w:r>
      <w:proofErr w:type="spellEnd"/>
      <w:r w:rsidRPr="00A341C5">
        <w:rPr>
          <w:rFonts w:ascii="Times New Roman" w:eastAsia="Times New Roman" w:hAnsi="Times New Roman" w:cs="Times New Roman"/>
          <w:sz w:val="28"/>
          <w:szCs w:val="28"/>
          <w:lang w:val="ru-RU" w:eastAsia="ru-RU"/>
        </w:rPr>
        <w:t xml:space="preserve"> </w:t>
      </w:r>
      <w:proofErr w:type="spellStart"/>
      <w:proofErr w:type="gramStart"/>
      <w:r w:rsidRPr="00A341C5">
        <w:rPr>
          <w:rFonts w:ascii="Times New Roman" w:eastAsia="Times New Roman" w:hAnsi="Times New Roman" w:cs="Times New Roman"/>
          <w:sz w:val="28"/>
          <w:szCs w:val="28"/>
          <w:lang w:val="ru-RU" w:eastAsia="ru-RU"/>
        </w:rPr>
        <w:t>адм</w:t>
      </w:r>
      <w:proofErr w:type="gramEnd"/>
      <w:r w:rsidRPr="00A341C5">
        <w:rPr>
          <w:rFonts w:ascii="Times New Roman" w:eastAsia="Times New Roman" w:hAnsi="Times New Roman" w:cs="Times New Roman"/>
          <w:sz w:val="28"/>
          <w:szCs w:val="28"/>
          <w:lang w:val="ru-RU" w:eastAsia="ru-RU"/>
        </w:rPr>
        <w:t>іністрацій</w:t>
      </w:r>
      <w:proofErr w:type="spellEnd"/>
      <w:r w:rsidRPr="00A341C5">
        <w:rPr>
          <w:rFonts w:ascii="Times New Roman" w:eastAsia="Times New Roman" w:hAnsi="Times New Roman" w:cs="Times New Roman"/>
          <w:sz w:val="28"/>
          <w:szCs w:val="28"/>
          <w:lang w:val="ru-RU" w:eastAsia="ru-RU"/>
        </w:rPr>
        <w:t xml:space="preserve">, органу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Автономної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Республіки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Крим</w:t>
      </w:r>
      <w:proofErr w:type="spellEnd"/>
      <w:r w:rsidRPr="00A341C5">
        <w:rPr>
          <w:rFonts w:ascii="Times New Roman" w:eastAsia="Times New Roman" w:hAnsi="Times New Roman" w:cs="Times New Roman"/>
          <w:sz w:val="28"/>
          <w:szCs w:val="28"/>
          <w:lang w:val="ru-RU" w:eastAsia="ru-RU"/>
        </w:rPr>
        <w:t xml:space="preserve"> з </w:t>
      </w:r>
      <w:proofErr w:type="spellStart"/>
      <w:r w:rsidRPr="00A341C5">
        <w:rPr>
          <w:rFonts w:ascii="Times New Roman" w:eastAsia="Times New Roman" w:hAnsi="Times New Roman" w:cs="Times New Roman"/>
          <w:sz w:val="28"/>
          <w:szCs w:val="28"/>
          <w:lang w:val="ru-RU" w:eastAsia="ru-RU"/>
        </w:rPr>
        <w:t>питань</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щодо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w:t>
      </w:r>
      <w:r w:rsidR="00175391">
        <w:rPr>
          <w:rFonts w:ascii="Times New Roman" w:eastAsia="Times New Roman" w:hAnsi="Times New Roman" w:cs="Times New Roman"/>
          <w:sz w:val="28"/>
          <w:szCs w:val="28"/>
          <w:lang w:val="ru-RU" w:eastAsia="ru-RU"/>
        </w:rPr>
        <w:t>ключення</w:t>
      </w:r>
      <w:proofErr w:type="spellEnd"/>
      <w:r w:rsidR="00175391">
        <w:rPr>
          <w:rFonts w:ascii="Times New Roman" w:eastAsia="Times New Roman" w:hAnsi="Times New Roman" w:cs="Times New Roman"/>
          <w:sz w:val="28"/>
          <w:szCs w:val="28"/>
          <w:lang w:val="ru-RU" w:eastAsia="ru-RU"/>
        </w:rPr>
        <w:t xml:space="preserve"> </w:t>
      </w:r>
      <w:proofErr w:type="spellStart"/>
      <w:r w:rsidR="00175391">
        <w:rPr>
          <w:rFonts w:ascii="Times New Roman" w:eastAsia="Times New Roman" w:hAnsi="Times New Roman" w:cs="Times New Roman"/>
          <w:sz w:val="28"/>
          <w:szCs w:val="28"/>
          <w:lang w:val="ru-RU" w:eastAsia="ru-RU"/>
        </w:rPr>
        <w:t>організації</w:t>
      </w:r>
      <w:proofErr w:type="spellEnd"/>
      <w:r w:rsidR="00175391">
        <w:rPr>
          <w:rFonts w:ascii="Times New Roman" w:eastAsia="Times New Roman" w:hAnsi="Times New Roman" w:cs="Times New Roman"/>
          <w:sz w:val="28"/>
          <w:szCs w:val="28"/>
          <w:lang w:val="ru-RU" w:eastAsia="ru-RU"/>
        </w:rPr>
        <w:t xml:space="preserve"> з </w:t>
      </w:r>
      <w:proofErr w:type="spellStart"/>
      <w:r w:rsidR="00175391">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зв’язку</w:t>
      </w:r>
      <w:proofErr w:type="spellEnd"/>
      <w:r w:rsidRPr="00A341C5">
        <w:rPr>
          <w:rFonts w:ascii="Times New Roman" w:eastAsia="Times New Roman" w:hAnsi="Times New Roman" w:cs="Times New Roman"/>
          <w:sz w:val="28"/>
          <w:szCs w:val="28"/>
          <w:lang w:val="ru-RU" w:eastAsia="ru-RU"/>
        </w:rPr>
        <w:t xml:space="preserve"> з </w:t>
      </w:r>
      <w:proofErr w:type="spellStart"/>
      <w:r w:rsidRPr="00A341C5">
        <w:rPr>
          <w:rFonts w:ascii="Times New Roman" w:eastAsia="Times New Roman" w:hAnsi="Times New Roman" w:cs="Times New Roman"/>
          <w:sz w:val="28"/>
          <w:szCs w:val="28"/>
          <w:lang w:val="ru-RU" w:eastAsia="ru-RU"/>
        </w:rPr>
        <w:t>неякісним</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виконанням</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робіт</w:t>
      </w:r>
      <w:proofErr w:type="spellEnd"/>
      <w:r w:rsidRPr="00A341C5">
        <w:rPr>
          <w:rFonts w:ascii="Times New Roman" w:eastAsia="Times New Roman" w:hAnsi="Times New Roman" w:cs="Times New Roman"/>
          <w:sz w:val="28"/>
          <w:szCs w:val="28"/>
          <w:lang w:val="ru-RU" w:eastAsia="ru-RU"/>
        </w:rPr>
        <w:t xml:space="preserve"> з </w:t>
      </w:r>
      <w:proofErr w:type="spellStart"/>
      <w:r w:rsidRPr="00A341C5">
        <w:rPr>
          <w:rFonts w:ascii="Times New Roman" w:eastAsia="Times New Roman" w:hAnsi="Times New Roman" w:cs="Times New Roman"/>
          <w:sz w:val="28"/>
          <w:szCs w:val="28"/>
          <w:lang w:val="ru-RU" w:eastAsia="ru-RU"/>
        </w:rPr>
        <w:t>розроблення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звітів</w:t>
      </w:r>
      <w:proofErr w:type="spellEnd"/>
      <w:r w:rsidRPr="00A01676">
        <w:rPr>
          <w:rFonts w:ascii="Times New Roman" w:eastAsia="Times New Roman" w:hAnsi="Times New Roman" w:cs="Times New Roman"/>
          <w:sz w:val="28"/>
          <w:szCs w:val="28"/>
          <w:lang w:val="ru-RU" w:eastAsia="ru-RU"/>
        </w:rPr>
        <w:t xml:space="preserve"> </w:t>
      </w:r>
      <w:r w:rsidR="00175391" w:rsidRPr="00A01676">
        <w:rPr>
          <w:rFonts w:ascii="Times New Roman" w:eastAsia="Times New Roman" w:hAnsi="Times New Roman" w:cs="Times New Roman"/>
          <w:sz w:val="28"/>
          <w:szCs w:val="28"/>
          <w:lang w:val="ru-RU" w:eastAsia="ru-RU"/>
        </w:rPr>
        <w:t>з</w:t>
      </w:r>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забруднюючих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речовин</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атмосферне</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повітря</w:t>
      </w:r>
      <w:proofErr w:type="spellEnd"/>
      <w:r w:rsidRPr="00A01676">
        <w:rPr>
          <w:rFonts w:ascii="Times New Roman" w:eastAsia="Times New Roman" w:hAnsi="Times New Roman" w:cs="Times New Roman"/>
          <w:sz w:val="28"/>
          <w:szCs w:val="28"/>
          <w:lang w:val="ru-RU" w:eastAsia="ru-RU"/>
        </w:rPr>
        <w:t xml:space="preserve"> та </w:t>
      </w:r>
      <w:proofErr w:type="spellStart"/>
      <w:r w:rsidRPr="00A01676">
        <w:rPr>
          <w:rFonts w:ascii="Times New Roman" w:eastAsia="Times New Roman" w:hAnsi="Times New Roman" w:cs="Times New Roman"/>
          <w:sz w:val="28"/>
          <w:szCs w:val="28"/>
          <w:lang w:val="ru-RU" w:eastAsia="ru-RU"/>
        </w:rPr>
        <w:t>документів</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яких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обґрунтовуються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обсяги</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для </w:t>
      </w:r>
      <w:proofErr w:type="spellStart"/>
      <w:r w:rsidRPr="00A01676">
        <w:rPr>
          <w:rFonts w:ascii="Times New Roman" w:eastAsia="Times New Roman" w:hAnsi="Times New Roman" w:cs="Times New Roman"/>
          <w:sz w:val="28"/>
          <w:szCs w:val="28"/>
          <w:lang w:val="ru-RU" w:eastAsia="ru-RU"/>
        </w:rPr>
        <w:t>суб’єктів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господарювання</w:t>
      </w:r>
      <w:proofErr w:type="spellEnd"/>
      <w:r w:rsidRPr="00A01676">
        <w:rPr>
          <w:rFonts w:ascii="Times New Roman" w:eastAsia="Times New Roman" w:hAnsi="Times New Roman" w:cs="Times New Roman"/>
          <w:sz w:val="28"/>
          <w:szCs w:val="28"/>
          <w:lang w:val="ru-RU" w:eastAsia="ru-RU"/>
        </w:rPr>
        <w:t xml:space="preserve">, за </w:t>
      </w:r>
      <w:proofErr w:type="spellStart"/>
      <w:r w:rsidRPr="00A01676">
        <w:rPr>
          <w:rFonts w:ascii="Times New Roman" w:eastAsia="Times New Roman" w:hAnsi="Times New Roman" w:cs="Times New Roman"/>
          <w:sz w:val="28"/>
          <w:szCs w:val="28"/>
          <w:lang w:val="ru-RU" w:eastAsia="ru-RU"/>
        </w:rPr>
        <w:t>фактичним</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розташуванням</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об’єктів</w:t>
      </w:r>
      <w:proofErr w:type="spellEnd"/>
      <w:r w:rsidRPr="00A01676">
        <w:rPr>
          <w:rFonts w:ascii="Times New Roman" w:eastAsia="Times New Roman" w:hAnsi="Times New Roman" w:cs="Times New Roman"/>
          <w:sz w:val="28"/>
          <w:szCs w:val="28"/>
          <w:lang w:val="ru-RU" w:eastAsia="ru-RU"/>
        </w:rPr>
        <w:t xml:space="preserve">, за формою, </w:t>
      </w:r>
      <w:proofErr w:type="spellStart"/>
      <w:r w:rsidRPr="00A01676">
        <w:rPr>
          <w:rFonts w:ascii="Times New Roman" w:eastAsia="Times New Roman" w:hAnsi="Times New Roman" w:cs="Times New Roman"/>
          <w:sz w:val="28"/>
          <w:szCs w:val="28"/>
          <w:lang w:val="ru-RU" w:eastAsia="ru-RU"/>
        </w:rPr>
        <w:t>зазначеною</w:t>
      </w:r>
      <w:proofErr w:type="spellEnd"/>
      <w:r w:rsidRPr="00A01676">
        <w:rPr>
          <w:rFonts w:ascii="Times New Roman" w:eastAsia="Times New Roman" w:hAnsi="Times New Roman" w:cs="Times New Roman"/>
          <w:sz w:val="28"/>
          <w:szCs w:val="28"/>
          <w:lang w:val="ru-RU" w:eastAsia="ru-RU"/>
        </w:rPr>
        <w:t xml:space="preserve"> у </w:t>
      </w:r>
      <w:proofErr w:type="spellStart"/>
      <w:r w:rsidRPr="00A01676">
        <w:rPr>
          <w:rFonts w:ascii="Times New Roman" w:eastAsia="Times New Roman" w:hAnsi="Times New Roman" w:cs="Times New Roman"/>
          <w:sz w:val="28"/>
          <w:szCs w:val="28"/>
          <w:lang w:val="ru-RU" w:eastAsia="ru-RU"/>
        </w:rPr>
        <w:t>додатку</w:t>
      </w:r>
      <w:proofErr w:type="spellEnd"/>
      <w:r w:rsidRPr="00A01676">
        <w:rPr>
          <w:rFonts w:ascii="Times New Roman" w:eastAsia="Times New Roman" w:hAnsi="Times New Roman" w:cs="Times New Roman"/>
          <w:sz w:val="28"/>
          <w:szCs w:val="28"/>
          <w:lang w:eastAsia="ru-RU"/>
        </w:rPr>
        <w:t xml:space="preserve"> </w:t>
      </w:r>
      <w:r w:rsidRPr="00A01676">
        <w:rPr>
          <w:rFonts w:ascii="Times New Roman" w:eastAsia="Times New Roman" w:hAnsi="Times New Roman" w:cs="Times New Roman"/>
          <w:sz w:val="28"/>
          <w:szCs w:val="28"/>
          <w:lang w:val="ru-RU" w:eastAsia="ru-RU"/>
        </w:rPr>
        <w:t xml:space="preserve">3, з </w:t>
      </w:r>
      <w:proofErr w:type="spellStart"/>
      <w:proofErr w:type="gramStart"/>
      <w:r w:rsidRPr="00A01676">
        <w:rPr>
          <w:rFonts w:ascii="Times New Roman" w:eastAsia="Times New Roman" w:hAnsi="Times New Roman" w:cs="Times New Roman"/>
          <w:sz w:val="28"/>
          <w:szCs w:val="28"/>
          <w:lang w:val="ru-RU" w:eastAsia="ru-RU"/>
        </w:rPr>
        <w:t>п</w:t>
      </w:r>
      <w:proofErr w:type="gramEnd"/>
      <w:r w:rsidRPr="00A01676">
        <w:rPr>
          <w:rFonts w:ascii="Times New Roman" w:eastAsia="Times New Roman" w:hAnsi="Times New Roman" w:cs="Times New Roman"/>
          <w:sz w:val="28"/>
          <w:szCs w:val="28"/>
          <w:lang w:val="ru-RU" w:eastAsia="ru-RU"/>
        </w:rPr>
        <w:t>ід</w:t>
      </w:r>
      <w:r w:rsidR="00175391" w:rsidRPr="00A01676">
        <w:rPr>
          <w:rFonts w:ascii="Times New Roman" w:eastAsia="Times New Roman" w:hAnsi="Times New Roman" w:cs="Times New Roman"/>
          <w:sz w:val="28"/>
          <w:szCs w:val="28"/>
          <w:lang w:val="ru-RU" w:eastAsia="ru-RU"/>
        </w:rPr>
        <w:t>тверджувальною</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документацією</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звіти</w:t>
      </w:r>
      <w:proofErr w:type="spellEnd"/>
      <w:r w:rsidRPr="00A01676">
        <w:rPr>
          <w:rFonts w:ascii="Times New Roman" w:eastAsia="Times New Roman" w:hAnsi="Times New Roman" w:cs="Times New Roman"/>
          <w:sz w:val="28"/>
          <w:szCs w:val="28"/>
          <w:lang w:val="ru-RU" w:eastAsia="ru-RU"/>
        </w:rPr>
        <w:t xml:space="preserve"> </w:t>
      </w:r>
      <w:r w:rsidR="00175391" w:rsidRPr="00A01676">
        <w:rPr>
          <w:rFonts w:ascii="Times New Roman" w:eastAsia="Times New Roman" w:hAnsi="Times New Roman" w:cs="Times New Roman"/>
          <w:sz w:val="28"/>
          <w:szCs w:val="28"/>
          <w:lang w:val="ru-RU" w:eastAsia="ru-RU"/>
        </w:rPr>
        <w:t>з</w:t>
      </w:r>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інвентаризації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забруднюючих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речовин</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атмосферне</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повітря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документи</w:t>
      </w:r>
      <w:proofErr w:type="spellEnd"/>
      <w:r w:rsidRPr="00A01676">
        <w:rPr>
          <w:rFonts w:ascii="Times New Roman" w:eastAsia="Times New Roman" w:hAnsi="Times New Roman" w:cs="Times New Roman"/>
          <w:sz w:val="28"/>
          <w:szCs w:val="28"/>
          <w:lang w:val="ru-RU" w:eastAsia="ru-RU"/>
        </w:rPr>
        <w:t xml:space="preserve">, в </w:t>
      </w:r>
      <w:proofErr w:type="spellStart"/>
      <w:r w:rsidRPr="00A01676">
        <w:rPr>
          <w:rFonts w:ascii="Times New Roman" w:eastAsia="Times New Roman" w:hAnsi="Times New Roman" w:cs="Times New Roman"/>
          <w:sz w:val="28"/>
          <w:szCs w:val="28"/>
          <w:lang w:val="ru-RU" w:eastAsia="ru-RU"/>
        </w:rPr>
        <w:t>яких</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обґрунтовуються</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обсяги</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викидів</w:t>
      </w:r>
      <w:proofErr w:type="spellEnd"/>
      <w:r w:rsidRPr="00A01676">
        <w:rPr>
          <w:rFonts w:ascii="Times New Roman" w:eastAsia="Times New Roman" w:hAnsi="Times New Roman" w:cs="Times New Roman"/>
          <w:sz w:val="28"/>
          <w:szCs w:val="28"/>
          <w:lang w:val="ru-RU" w:eastAsia="ru-RU"/>
        </w:rPr>
        <w:t xml:space="preserve">, та </w:t>
      </w:r>
      <w:proofErr w:type="spellStart"/>
      <w:r w:rsidRPr="00A01676">
        <w:rPr>
          <w:rFonts w:ascii="Times New Roman" w:eastAsia="Times New Roman" w:hAnsi="Times New Roman" w:cs="Times New Roman"/>
          <w:sz w:val="28"/>
          <w:szCs w:val="28"/>
          <w:lang w:val="ru-RU" w:eastAsia="ru-RU"/>
        </w:rPr>
        <w:t>копії</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листів</w:t>
      </w:r>
      <w:proofErr w:type="spellEnd"/>
      <w:r w:rsidRPr="00A01676">
        <w:rPr>
          <w:rFonts w:ascii="Times New Roman" w:eastAsia="Times New Roman" w:hAnsi="Times New Roman" w:cs="Times New Roman"/>
          <w:sz w:val="28"/>
          <w:szCs w:val="28"/>
          <w:lang w:val="ru-RU" w:eastAsia="ru-RU"/>
        </w:rPr>
        <w:t xml:space="preserve"> з </w:t>
      </w:r>
      <w:proofErr w:type="spellStart"/>
      <w:r w:rsidRPr="00A01676">
        <w:rPr>
          <w:rFonts w:ascii="Times New Roman" w:eastAsia="Times New Roman" w:hAnsi="Times New Roman" w:cs="Times New Roman"/>
          <w:sz w:val="28"/>
          <w:szCs w:val="28"/>
          <w:lang w:val="ru-RU" w:eastAsia="ru-RU"/>
        </w:rPr>
        <w:t>обґрунтуванням</w:t>
      </w:r>
      <w:proofErr w:type="spellEnd"/>
      <w:r w:rsidRPr="00A01676">
        <w:rPr>
          <w:rFonts w:ascii="Times New Roman" w:eastAsia="Times New Roman" w:hAnsi="Times New Roman" w:cs="Times New Roman"/>
          <w:sz w:val="28"/>
          <w:szCs w:val="28"/>
          <w:lang w:val="ru-RU" w:eastAsia="ru-RU"/>
        </w:rPr>
        <w:t xml:space="preserve"> </w:t>
      </w:r>
      <w:proofErr w:type="spellStart"/>
      <w:r w:rsidRPr="00A01676">
        <w:rPr>
          <w:rFonts w:ascii="Times New Roman" w:eastAsia="Times New Roman" w:hAnsi="Times New Roman" w:cs="Times New Roman"/>
          <w:sz w:val="28"/>
          <w:szCs w:val="28"/>
          <w:lang w:val="ru-RU" w:eastAsia="ru-RU"/>
        </w:rPr>
        <w:t>відмов</w:t>
      </w:r>
      <w:proofErr w:type="spellEnd"/>
      <w:r w:rsidRPr="00A01676">
        <w:rPr>
          <w:rFonts w:ascii="Times New Roman" w:eastAsia="Times New Roman" w:hAnsi="Times New Roman" w:cs="Times New Roman"/>
          <w:sz w:val="28"/>
          <w:szCs w:val="28"/>
          <w:lang w:val="ru-RU" w:eastAsia="ru-RU"/>
        </w:rPr>
        <w:t>)</w:t>
      </w:r>
      <w:r w:rsidR="00565650">
        <w:rPr>
          <w:rFonts w:ascii="Times New Roman" w:eastAsia="Times New Roman" w:hAnsi="Times New Roman" w:cs="Times New Roman"/>
          <w:sz w:val="28"/>
          <w:szCs w:val="28"/>
          <w:lang w:val="ru-RU" w:eastAsia="ru-RU"/>
        </w:rPr>
        <w:t>;</w:t>
      </w:r>
    </w:p>
    <w:p w:rsidR="00565650" w:rsidRPr="00565650" w:rsidRDefault="00565650" w:rsidP="00565650">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565650">
        <w:rPr>
          <w:rFonts w:ascii="Times New Roman" w:eastAsia="Times New Roman" w:hAnsi="Times New Roman" w:cs="Times New Roman"/>
          <w:sz w:val="28"/>
          <w:szCs w:val="28"/>
          <w:lang w:val="ru-RU" w:eastAsia="ru-RU"/>
        </w:rPr>
        <w:t>виявлення</w:t>
      </w:r>
      <w:proofErr w:type="spellEnd"/>
      <w:r w:rsidRPr="00565650">
        <w:rPr>
          <w:rFonts w:ascii="Times New Roman" w:eastAsia="Times New Roman" w:hAnsi="Times New Roman" w:cs="Times New Roman"/>
          <w:sz w:val="28"/>
          <w:szCs w:val="28"/>
          <w:lang w:val="ru-RU" w:eastAsia="ru-RU"/>
        </w:rPr>
        <w:t xml:space="preserve"> при </w:t>
      </w:r>
      <w:proofErr w:type="spellStart"/>
      <w:r w:rsidRPr="00565650">
        <w:rPr>
          <w:rFonts w:ascii="Times New Roman" w:eastAsia="Times New Roman" w:hAnsi="Times New Roman" w:cs="Times New Roman"/>
          <w:sz w:val="28"/>
          <w:szCs w:val="28"/>
          <w:lang w:val="ru-RU" w:eastAsia="ru-RU"/>
        </w:rPr>
        <w:t>перевірці</w:t>
      </w:r>
      <w:proofErr w:type="spellEnd"/>
      <w:r w:rsidRPr="00565650">
        <w:rPr>
          <w:rFonts w:ascii="Times New Roman" w:eastAsia="Times New Roman" w:hAnsi="Times New Roman" w:cs="Times New Roman"/>
          <w:sz w:val="28"/>
          <w:szCs w:val="28"/>
          <w:lang w:val="ru-RU" w:eastAsia="ru-RU"/>
        </w:rPr>
        <w:t xml:space="preserve"> у </w:t>
      </w:r>
      <w:proofErr w:type="spellStart"/>
      <w:r w:rsidRPr="00565650">
        <w:rPr>
          <w:rFonts w:ascii="Times New Roman" w:eastAsia="Times New Roman" w:hAnsi="Times New Roman" w:cs="Times New Roman"/>
          <w:sz w:val="28"/>
          <w:szCs w:val="28"/>
          <w:lang w:val="ru-RU" w:eastAsia="ru-RU"/>
        </w:rPr>
        <w:t>поданих</w:t>
      </w:r>
      <w:proofErr w:type="spellEnd"/>
      <w:r w:rsidRPr="00565650">
        <w:rPr>
          <w:rFonts w:ascii="Times New Roman" w:eastAsia="Times New Roman" w:hAnsi="Times New Roman" w:cs="Times New Roman"/>
          <w:sz w:val="28"/>
          <w:szCs w:val="28"/>
          <w:lang w:val="ru-RU" w:eastAsia="ru-RU"/>
        </w:rPr>
        <w:t xml:space="preserve"> на </w:t>
      </w:r>
      <w:proofErr w:type="spellStart"/>
      <w:r w:rsidRPr="00565650">
        <w:rPr>
          <w:rFonts w:ascii="Times New Roman" w:eastAsia="Times New Roman" w:hAnsi="Times New Roman" w:cs="Times New Roman"/>
          <w:sz w:val="28"/>
          <w:szCs w:val="28"/>
          <w:lang w:val="ru-RU" w:eastAsia="ru-RU"/>
        </w:rPr>
        <w:t>розгляд</w:t>
      </w:r>
      <w:proofErr w:type="spellEnd"/>
      <w:r w:rsidRPr="00565650">
        <w:rPr>
          <w:rFonts w:ascii="Times New Roman" w:eastAsia="Times New Roman" w:hAnsi="Times New Roman" w:cs="Times New Roman"/>
          <w:sz w:val="28"/>
          <w:szCs w:val="28"/>
          <w:lang w:val="ru-RU" w:eastAsia="ru-RU"/>
        </w:rPr>
        <w:t xml:space="preserve"> до </w:t>
      </w:r>
      <w:proofErr w:type="spellStart"/>
      <w:r w:rsidRPr="00565650">
        <w:rPr>
          <w:rFonts w:ascii="Times New Roman" w:eastAsia="Times New Roman" w:hAnsi="Times New Roman" w:cs="Times New Roman"/>
          <w:sz w:val="28"/>
          <w:szCs w:val="28"/>
          <w:lang w:val="ru-RU" w:eastAsia="ru-RU"/>
        </w:rPr>
        <w:t>відповідних</w:t>
      </w:r>
      <w:proofErr w:type="spellEnd"/>
      <w:r w:rsidR="00F42387">
        <w:rPr>
          <w:rFonts w:ascii="Times New Roman" w:eastAsia="Times New Roman" w:hAnsi="Times New Roman" w:cs="Times New Roman"/>
          <w:sz w:val="28"/>
          <w:szCs w:val="28"/>
          <w:lang w:val="ru-RU" w:eastAsia="ru-RU"/>
        </w:rPr>
        <w:t xml:space="preserve"> </w:t>
      </w:r>
      <w:proofErr w:type="spellStart"/>
      <w:r w:rsidR="00F42387">
        <w:rPr>
          <w:rFonts w:ascii="Times New Roman" w:eastAsia="Times New Roman" w:hAnsi="Times New Roman" w:cs="Times New Roman"/>
          <w:sz w:val="28"/>
          <w:szCs w:val="28"/>
          <w:lang w:val="ru-RU" w:eastAsia="ru-RU"/>
        </w:rPr>
        <w:t>дозвільних</w:t>
      </w:r>
      <w:proofErr w:type="spellEnd"/>
      <w:r w:rsidR="00F42387">
        <w:rPr>
          <w:rFonts w:ascii="Times New Roman" w:eastAsia="Times New Roman" w:hAnsi="Times New Roman" w:cs="Times New Roman"/>
          <w:sz w:val="28"/>
          <w:szCs w:val="28"/>
          <w:lang w:val="ru-RU" w:eastAsia="ru-RU"/>
        </w:rPr>
        <w:t xml:space="preserve"> </w:t>
      </w:r>
      <w:proofErr w:type="spellStart"/>
      <w:r w:rsidR="00F42387">
        <w:rPr>
          <w:rFonts w:ascii="Times New Roman" w:eastAsia="Times New Roman" w:hAnsi="Times New Roman" w:cs="Times New Roman"/>
          <w:sz w:val="28"/>
          <w:szCs w:val="28"/>
          <w:lang w:val="ru-RU" w:eastAsia="ru-RU"/>
        </w:rPr>
        <w:t>органів</w:t>
      </w:r>
      <w:proofErr w:type="spellEnd"/>
      <w:r w:rsidR="00F42387">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документів</w:t>
      </w:r>
      <w:proofErr w:type="spell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яких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обґрунтовуються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обсяги</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викидів</w:t>
      </w:r>
      <w:proofErr w:type="spellEnd"/>
      <w:r w:rsidRPr="00565650">
        <w:rPr>
          <w:rFonts w:ascii="Times New Roman" w:eastAsia="Times New Roman" w:hAnsi="Times New Roman" w:cs="Times New Roman"/>
          <w:sz w:val="28"/>
          <w:szCs w:val="28"/>
          <w:lang w:val="ru-RU" w:eastAsia="ru-RU"/>
        </w:rPr>
        <w:t xml:space="preserve"> для </w:t>
      </w:r>
      <w:proofErr w:type="spellStart"/>
      <w:r w:rsidRPr="00565650">
        <w:rPr>
          <w:rFonts w:ascii="Times New Roman" w:eastAsia="Times New Roman" w:hAnsi="Times New Roman" w:cs="Times New Roman"/>
          <w:sz w:val="28"/>
          <w:szCs w:val="28"/>
          <w:lang w:val="ru-RU" w:eastAsia="ru-RU"/>
        </w:rPr>
        <w:t>суб'єкті</w:t>
      </w:r>
      <w:proofErr w:type="gramStart"/>
      <w:r w:rsidRPr="00565650">
        <w:rPr>
          <w:rFonts w:ascii="Times New Roman" w:eastAsia="Times New Roman" w:hAnsi="Times New Roman" w:cs="Times New Roman"/>
          <w:sz w:val="28"/>
          <w:szCs w:val="28"/>
          <w:lang w:val="ru-RU" w:eastAsia="ru-RU"/>
        </w:rPr>
        <w:t>в</w:t>
      </w:r>
      <w:proofErr w:type="spellEnd"/>
      <w:proofErr w:type="gram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господарювання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або</w:t>
      </w:r>
      <w:proofErr w:type="spellEnd"/>
      <w:r w:rsidRPr="00565650">
        <w:rPr>
          <w:rFonts w:ascii="Times New Roman" w:eastAsia="Times New Roman" w:hAnsi="Times New Roman" w:cs="Times New Roman"/>
          <w:sz w:val="28"/>
          <w:szCs w:val="28"/>
          <w:lang w:val="ru-RU" w:eastAsia="ru-RU"/>
        </w:rPr>
        <w:t xml:space="preserve"> у </w:t>
      </w:r>
      <w:proofErr w:type="spellStart"/>
      <w:r w:rsidRPr="00565650">
        <w:rPr>
          <w:rFonts w:ascii="Times New Roman" w:eastAsia="Times New Roman" w:hAnsi="Times New Roman" w:cs="Times New Roman"/>
          <w:sz w:val="28"/>
          <w:szCs w:val="28"/>
          <w:lang w:val="ru-RU" w:eastAsia="ru-RU"/>
        </w:rPr>
        <w:t>звіті</w:t>
      </w:r>
      <w:proofErr w:type="spellEnd"/>
      <w:r w:rsidRPr="00565650">
        <w:rPr>
          <w:rFonts w:ascii="Times New Roman" w:eastAsia="Times New Roman" w:hAnsi="Times New Roman" w:cs="Times New Roman"/>
          <w:sz w:val="28"/>
          <w:szCs w:val="28"/>
          <w:lang w:val="ru-RU" w:eastAsia="ru-RU"/>
        </w:rPr>
        <w:t xml:space="preserve"> з </w:t>
      </w:r>
      <w:proofErr w:type="spellStart"/>
      <w:r w:rsidRPr="00565650">
        <w:rPr>
          <w:rFonts w:ascii="Times New Roman" w:eastAsia="Times New Roman" w:hAnsi="Times New Roman" w:cs="Times New Roman"/>
          <w:sz w:val="28"/>
          <w:szCs w:val="28"/>
          <w:lang w:val="ru-RU" w:eastAsia="ru-RU"/>
        </w:rPr>
        <w:t>інвентаризації</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грубих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порушень</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законодавства</w:t>
      </w:r>
      <w:proofErr w:type="spellEnd"/>
      <w:r w:rsidR="00F42387">
        <w:rPr>
          <w:rFonts w:ascii="Times New Roman" w:eastAsia="Times New Roman" w:hAnsi="Times New Roman" w:cs="Times New Roman"/>
          <w:sz w:val="28"/>
          <w:szCs w:val="28"/>
          <w:lang w:val="ru-RU" w:eastAsia="ru-RU"/>
        </w:rPr>
        <w:t xml:space="preserve">, </w:t>
      </w:r>
      <w:proofErr w:type="spellStart"/>
      <w:r w:rsidR="00F42387">
        <w:rPr>
          <w:rFonts w:ascii="Times New Roman" w:eastAsia="Times New Roman" w:hAnsi="Times New Roman" w:cs="Times New Roman"/>
          <w:sz w:val="28"/>
          <w:szCs w:val="28"/>
          <w:lang w:val="ru-RU" w:eastAsia="ru-RU"/>
        </w:rPr>
        <w:t>розроблених</w:t>
      </w:r>
      <w:proofErr w:type="spellEnd"/>
      <w:r w:rsidR="00F42387" w:rsidRPr="00F42387">
        <w:t xml:space="preserve"> </w:t>
      </w:r>
      <w:proofErr w:type="spellStart"/>
      <w:r w:rsidR="00F42387" w:rsidRPr="00F42387">
        <w:rPr>
          <w:rFonts w:ascii="Times New Roman" w:eastAsia="Times New Roman" w:hAnsi="Times New Roman" w:cs="Times New Roman"/>
          <w:sz w:val="28"/>
          <w:szCs w:val="28"/>
          <w:lang w:val="ru-RU" w:eastAsia="ru-RU"/>
        </w:rPr>
        <w:t>юридичною</w:t>
      </w:r>
      <w:proofErr w:type="spellEnd"/>
      <w:r w:rsidR="00F42387" w:rsidRPr="00F42387">
        <w:rPr>
          <w:rFonts w:ascii="Times New Roman" w:eastAsia="Times New Roman" w:hAnsi="Times New Roman" w:cs="Times New Roman"/>
          <w:sz w:val="28"/>
          <w:szCs w:val="28"/>
          <w:lang w:val="ru-RU" w:eastAsia="ru-RU"/>
        </w:rPr>
        <w:t xml:space="preserve"> особою</w:t>
      </w:r>
      <w:r w:rsidR="008E4162">
        <w:rPr>
          <w:rFonts w:ascii="Times New Roman" w:eastAsia="Times New Roman" w:hAnsi="Times New Roman" w:cs="Times New Roman"/>
          <w:sz w:val="28"/>
          <w:szCs w:val="28"/>
          <w:lang w:val="ru-RU" w:eastAsia="ru-RU"/>
        </w:rPr>
        <w:t xml:space="preserve">, а </w:t>
      </w:r>
      <w:proofErr w:type="spellStart"/>
      <w:r w:rsidR="008E4162">
        <w:rPr>
          <w:rFonts w:ascii="Times New Roman" w:eastAsia="Times New Roman" w:hAnsi="Times New Roman" w:cs="Times New Roman"/>
          <w:sz w:val="28"/>
          <w:szCs w:val="28"/>
          <w:lang w:val="ru-RU" w:eastAsia="ru-RU"/>
        </w:rPr>
        <w:t>саме</w:t>
      </w:r>
      <w:proofErr w:type="spellEnd"/>
      <w:r w:rsidRPr="00565650">
        <w:rPr>
          <w:rFonts w:ascii="Times New Roman" w:eastAsia="Times New Roman" w:hAnsi="Times New Roman" w:cs="Times New Roman"/>
          <w:sz w:val="28"/>
          <w:szCs w:val="28"/>
          <w:lang w:val="ru-RU" w:eastAsia="ru-RU"/>
        </w:rPr>
        <w:t xml:space="preserve">: </w:t>
      </w:r>
    </w:p>
    <w:p w:rsidR="00565650" w:rsidRPr="00565650" w:rsidRDefault="00565650" w:rsidP="00565650">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565650">
        <w:rPr>
          <w:rFonts w:ascii="Times New Roman" w:eastAsia="Times New Roman" w:hAnsi="Times New Roman" w:cs="Times New Roman"/>
          <w:sz w:val="28"/>
          <w:szCs w:val="28"/>
          <w:lang w:val="ru-RU" w:eastAsia="ru-RU"/>
        </w:rPr>
        <w:t>необґрунтоване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заниження</w:t>
      </w:r>
      <w:proofErr w:type="spellEnd"/>
      <w:r w:rsidRPr="00565650">
        <w:rPr>
          <w:rFonts w:ascii="Times New Roman" w:eastAsia="Times New Roman" w:hAnsi="Times New Roman" w:cs="Times New Roman"/>
          <w:sz w:val="28"/>
          <w:szCs w:val="28"/>
          <w:lang w:val="ru-RU" w:eastAsia="ru-RU"/>
        </w:rPr>
        <w:t xml:space="preserve"> </w:t>
      </w:r>
      <w:proofErr w:type="spellStart"/>
      <w:proofErr w:type="gramStart"/>
      <w:r w:rsidRPr="00565650">
        <w:rPr>
          <w:rFonts w:ascii="Times New Roman" w:eastAsia="Times New Roman" w:hAnsi="Times New Roman" w:cs="Times New Roman"/>
          <w:sz w:val="28"/>
          <w:szCs w:val="28"/>
          <w:lang w:val="ru-RU" w:eastAsia="ru-RU"/>
        </w:rPr>
        <w:t>якісних</w:t>
      </w:r>
      <w:proofErr w:type="spellEnd"/>
      <w:r w:rsidRPr="00565650">
        <w:rPr>
          <w:rFonts w:ascii="Times New Roman" w:eastAsia="Times New Roman" w:hAnsi="Times New Roman" w:cs="Times New Roman"/>
          <w:sz w:val="28"/>
          <w:szCs w:val="28"/>
          <w:lang w:val="ru-RU" w:eastAsia="ru-RU"/>
        </w:rPr>
        <w:t xml:space="preserve"> та </w:t>
      </w:r>
      <w:proofErr w:type="spellStart"/>
      <w:r w:rsidRPr="00565650">
        <w:rPr>
          <w:rFonts w:ascii="Times New Roman" w:eastAsia="Times New Roman" w:hAnsi="Times New Roman" w:cs="Times New Roman"/>
          <w:sz w:val="28"/>
          <w:szCs w:val="28"/>
          <w:lang w:val="ru-RU" w:eastAsia="ru-RU"/>
        </w:rPr>
        <w:t>кількісних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показників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потенційних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атмосферне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повітря</w:t>
      </w:r>
      <w:proofErr w:type="spellEnd"/>
      <w:proofErr w:type="gramEnd"/>
      <w:r w:rsidRPr="00565650">
        <w:rPr>
          <w:rFonts w:ascii="Times New Roman" w:eastAsia="Times New Roman" w:hAnsi="Times New Roman" w:cs="Times New Roman"/>
          <w:sz w:val="28"/>
          <w:szCs w:val="28"/>
          <w:lang w:val="ru-RU" w:eastAsia="ru-RU"/>
        </w:rPr>
        <w:t>;</w:t>
      </w:r>
    </w:p>
    <w:p w:rsidR="00565650" w:rsidRPr="00565650" w:rsidRDefault="00565650" w:rsidP="00565650">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565650">
        <w:rPr>
          <w:rFonts w:ascii="Times New Roman" w:eastAsia="Times New Roman" w:hAnsi="Times New Roman" w:cs="Times New Roman"/>
          <w:sz w:val="28"/>
          <w:szCs w:val="28"/>
          <w:lang w:val="ru-RU" w:eastAsia="ru-RU"/>
        </w:rPr>
        <w:t>невідповідність</w:t>
      </w:r>
      <w:proofErr w:type="spellEnd"/>
      <w:r w:rsidRPr="00565650">
        <w:rPr>
          <w:rFonts w:ascii="Times New Roman" w:eastAsia="Times New Roman" w:hAnsi="Times New Roman" w:cs="Times New Roman"/>
          <w:sz w:val="28"/>
          <w:szCs w:val="28"/>
          <w:lang w:val="ru-RU" w:eastAsia="ru-RU"/>
        </w:rPr>
        <w:t xml:space="preserve"> методикам </w:t>
      </w:r>
      <w:proofErr w:type="spellStart"/>
      <w:r w:rsidRPr="00565650">
        <w:rPr>
          <w:rFonts w:ascii="Times New Roman" w:eastAsia="Times New Roman" w:hAnsi="Times New Roman" w:cs="Times New Roman"/>
          <w:sz w:val="28"/>
          <w:szCs w:val="28"/>
          <w:lang w:val="ru-RU" w:eastAsia="ru-RU"/>
        </w:rPr>
        <w:t>визначення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кількісного</w:t>
      </w:r>
      <w:proofErr w:type="spellEnd"/>
      <w:r w:rsidRPr="00565650">
        <w:rPr>
          <w:rFonts w:ascii="Times New Roman" w:eastAsia="Times New Roman" w:hAnsi="Times New Roman" w:cs="Times New Roman"/>
          <w:sz w:val="28"/>
          <w:szCs w:val="28"/>
          <w:lang w:val="ru-RU" w:eastAsia="ru-RU"/>
        </w:rPr>
        <w:t xml:space="preserve"> та </w:t>
      </w:r>
      <w:proofErr w:type="spellStart"/>
      <w:r w:rsidRPr="00565650">
        <w:rPr>
          <w:rFonts w:ascii="Times New Roman" w:eastAsia="Times New Roman" w:hAnsi="Times New Roman" w:cs="Times New Roman"/>
          <w:sz w:val="28"/>
          <w:szCs w:val="28"/>
          <w:lang w:val="ru-RU" w:eastAsia="ru-RU"/>
        </w:rPr>
        <w:t>якісного</w:t>
      </w:r>
      <w:proofErr w:type="spellEnd"/>
      <w:r w:rsidRPr="00565650">
        <w:rPr>
          <w:rFonts w:ascii="Times New Roman" w:eastAsia="Times New Roman" w:hAnsi="Times New Roman" w:cs="Times New Roman"/>
          <w:sz w:val="28"/>
          <w:szCs w:val="28"/>
          <w:lang w:val="ru-RU" w:eastAsia="ru-RU"/>
        </w:rPr>
        <w:t xml:space="preserve"> складу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погодженими</w:t>
      </w:r>
      <w:proofErr w:type="spellEnd"/>
      <w:r w:rsidRPr="00565650">
        <w:rPr>
          <w:rFonts w:ascii="Times New Roman" w:eastAsia="Times New Roman" w:hAnsi="Times New Roman" w:cs="Times New Roman"/>
          <w:sz w:val="28"/>
          <w:szCs w:val="28"/>
          <w:lang w:val="ru-RU" w:eastAsia="ru-RU"/>
        </w:rPr>
        <w:t xml:space="preserve"> у порядку, </w:t>
      </w:r>
      <w:proofErr w:type="spellStart"/>
      <w:r w:rsidRPr="00565650">
        <w:rPr>
          <w:rFonts w:ascii="Times New Roman" w:eastAsia="Times New Roman" w:hAnsi="Times New Roman" w:cs="Times New Roman"/>
          <w:sz w:val="28"/>
          <w:szCs w:val="28"/>
          <w:lang w:val="ru-RU" w:eastAsia="ru-RU"/>
        </w:rPr>
        <w:t>встановленому</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законодавством</w:t>
      </w:r>
      <w:proofErr w:type="spellEnd"/>
      <w:r w:rsidRPr="00565650">
        <w:rPr>
          <w:rFonts w:ascii="Times New Roman" w:eastAsia="Times New Roman" w:hAnsi="Times New Roman" w:cs="Times New Roman"/>
          <w:sz w:val="28"/>
          <w:szCs w:val="28"/>
          <w:lang w:val="ru-RU" w:eastAsia="ru-RU"/>
        </w:rPr>
        <w:t>;</w:t>
      </w:r>
    </w:p>
    <w:p w:rsidR="00565650" w:rsidRPr="00565650" w:rsidRDefault="00565650" w:rsidP="00565650">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565650">
        <w:rPr>
          <w:rFonts w:ascii="Times New Roman" w:eastAsia="Times New Roman" w:hAnsi="Times New Roman" w:cs="Times New Roman"/>
          <w:sz w:val="28"/>
          <w:szCs w:val="28"/>
          <w:lang w:val="ru-RU" w:eastAsia="ru-RU"/>
        </w:rPr>
        <w:t>заниження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показників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впливу</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на стан </w:t>
      </w:r>
      <w:proofErr w:type="spellStart"/>
      <w:r w:rsidRPr="00565650">
        <w:rPr>
          <w:rFonts w:ascii="Times New Roman" w:eastAsia="Times New Roman" w:hAnsi="Times New Roman" w:cs="Times New Roman"/>
          <w:sz w:val="28"/>
          <w:szCs w:val="28"/>
          <w:lang w:val="ru-RU" w:eastAsia="ru-RU"/>
        </w:rPr>
        <w:t>забруднення</w:t>
      </w:r>
      <w:proofErr w:type="spellEnd"/>
      <w:r w:rsidRPr="00565650">
        <w:rPr>
          <w:rFonts w:ascii="Times New Roman" w:eastAsia="Times New Roman" w:hAnsi="Times New Roman" w:cs="Times New Roman"/>
          <w:sz w:val="28"/>
          <w:szCs w:val="28"/>
          <w:lang w:val="ru-RU" w:eastAsia="ru-RU"/>
        </w:rPr>
        <w:t xml:space="preserve"> </w:t>
      </w:r>
      <w:proofErr w:type="gramStart"/>
      <w:r w:rsidRPr="00565650">
        <w:rPr>
          <w:rFonts w:ascii="Times New Roman" w:eastAsia="Times New Roman" w:hAnsi="Times New Roman" w:cs="Times New Roman"/>
          <w:sz w:val="28"/>
          <w:szCs w:val="28"/>
          <w:lang w:val="ru-RU" w:eastAsia="ru-RU"/>
        </w:rPr>
        <w:t>атмосферного</w:t>
      </w:r>
      <w:proofErr w:type="gram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повітря</w:t>
      </w:r>
      <w:proofErr w:type="spellEnd"/>
      <w:r w:rsidRPr="00565650">
        <w:rPr>
          <w:rFonts w:ascii="Times New Roman" w:eastAsia="Times New Roman" w:hAnsi="Times New Roman" w:cs="Times New Roman"/>
          <w:sz w:val="28"/>
          <w:szCs w:val="28"/>
          <w:lang w:val="ru-RU" w:eastAsia="ru-RU"/>
        </w:rPr>
        <w:t xml:space="preserve">; </w:t>
      </w:r>
    </w:p>
    <w:p w:rsidR="00565650" w:rsidRPr="00565650" w:rsidRDefault="00565650" w:rsidP="00565650">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565650">
        <w:rPr>
          <w:rFonts w:ascii="Times New Roman" w:eastAsia="Times New Roman" w:hAnsi="Times New Roman" w:cs="Times New Roman"/>
          <w:sz w:val="28"/>
          <w:szCs w:val="28"/>
          <w:lang w:val="ru-RU" w:eastAsia="ru-RU"/>
        </w:rPr>
        <w:t>пропозиції</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щодо</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дозволених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обсягів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викидів</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які</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встановлюються</w:t>
      </w:r>
      <w:proofErr w:type="spell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дозволі</w:t>
      </w:r>
      <w:proofErr w:type="spellEnd"/>
      <w:r w:rsidRPr="00565650">
        <w:rPr>
          <w:rFonts w:ascii="Times New Roman" w:eastAsia="Times New Roman" w:hAnsi="Times New Roman" w:cs="Times New Roman"/>
          <w:sz w:val="28"/>
          <w:szCs w:val="28"/>
          <w:lang w:val="ru-RU" w:eastAsia="ru-RU"/>
        </w:rPr>
        <w:t xml:space="preserve"> на </w:t>
      </w:r>
      <w:proofErr w:type="spellStart"/>
      <w:r w:rsidRPr="00565650">
        <w:rPr>
          <w:rFonts w:ascii="Times New Roman" w:eastAsia="Times New Roman" w:hAnsi="Times New Roman" w:cs="Times New Roman"/>
          <w:sz w:val="28"/>
          <w:szCs w:val="28"/>
          <w:lang w:val="ru-RU" w:eastAsia="ru-RU"/>
        </w:rPr>
        <w:t>викиди</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що</w:t>
      </w:r>
      <w:proofErr w:type="spellEnd"/>
      <w:r w:rsidRPr="00565650">
        <w:rPr>
          <w:rFonts w:ascii="Times New Roman" w:eastAsia="Times New Roman" w:hAnsi="Times New Roman" w:cs="Times New Roman"/>
          <w:sz w:val="28"/>
          <w:szCs w:val="28"/>
          <w:lang w:val="ru-RU" w:eastAsia="ru-RU"/>
        </w:rPr>
        <w:t xml:space="preserve"> не </w:t>
      </w:r>
      <w:proofErr w:type="spellStart"/>
      <w:r w:rsidRPr="00565650">
        <w:rPr>
          <w:rFonts w:ascii="Times New Roman" w:eastAsia="Times New Roman" w:hAnsi="Times New Roman" w:cs="Times New Roman"/>
          <w:sz w:val="28"/>
          <w:szCs w:val="28"/>
          <w:lang w:val="ru-RU" w:eastAsia="ru-RU"/>
        </w:rPr>
        <w:t>відповідають</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затвердженим</w:t>
      </w:r>
      <w:proofErr w:type="spellEnd"/>
      <w:r w:rsidRPr="00565650">
        <w:rPr>
          <w:rFonts w:ascii="Times New Roman" w:eastAsia="Times New Roman" w:hAnsi="Times New Roman" w:cs="Times New Roman"/>
          <w:sz w:val="28"/>
          <w:szCs w:val="28"/>
          <w:lang w:val="ru-RU" w:eastAsia="ru-RU"/>
        </w:rPr>
        <w:t xml:space="preserve"> нормативам </w:t>
      </w:r>
      <w:proofErr w:type="spellStart"/>
      <w:r w:rsidRPr="00565650">
        <w:rPr>
          <w:rFonts w:ascii="Times New Roman" w:eastAsia="Times New Roman" w:hAnsi="Times New Roman" w:cs="Times New Roman"/>
          <w:sz w:val="28"/>
          <w:szCs w:val="28"/>
          <w:lang w:val="ru-RU" w:eastAsia="ru-RU"/>
        </w:rPr>
        <w:t>гранично</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допустимих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викиді</w:t>
      </w:r>
      <w:proofErr w:type="gramStart"/>
      <w:r w:rsidRPr="00565650">
        <w:rPr>
          <w:rFonts w:ascii="Times New Roman" w:eastAsia="Times New Roman" w:hAnsi="Times New Roman" w:cs="Times New Roman"/>
          <w:sz w:val="28"/>
          <w:szCs w:val="28"/>
          <w:lang w:val="ru-RU" w:eastAsia="ru-RU"/>
        </w:rPr>
        <w:t>в</w:t>
      </w:r>
      <w:proofErr w:type="spellEnd"/>
      <w:proofErr w:type="gram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із</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стаціонарних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джерел</w:t>
      </w:r>
      <w:proofErr w:type="spellEnd"/>
      <w:r w:rsidRPr="00565650">
        <w:rPr>
          <w:rFonts w:ascii="Times New Roman" w:eastAsia="Times New Roman" w:hAnsi="Times New Roman" w:cs="Times New Roman"/>
          <w:sz w:val="28"/>
          <w:szCs w:val="28"/>
          <w:lang w:val="ru-RU" w:eastAsia="ru-RU"/>
        </w:rPr>
        <w:t xml:space="preserve">; </w:t>
      </w:r>
    </w:p>
    <w:p w:rsidR="00A341C5" w:rsidRPr="00A01676" w:rsidRDefault="00565650" w:rsidP="00565650">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565650">
        <w:rPr>
          <w:rFonts w:ascii="Times New Roman" w:eastAsia="Times New Roman" w:hAnsi="Times New Roman" w:cs="Times New Roman"/>
          <w:sz w:val="28"/>
          <w:szCs w:val="28"/>
          <w:lang w:val="ru-RU" w:eastAsia="ru-RU"/>
        </w:rPr>
        <w:t>надання</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недостовірних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даних</w:t>
      </w:r>
      <w:proofErr w:type="spellEnd"/>
      <w:r w:rsidRPr="00565650">
        <w:rPr>
          <w:rFonts w:ascii="Times New Roman" w:eastAsia="Times New Roman" w:hAnsi="Times New Roman" w:cs="Times New Roman"/>
          <w:sz w:val="28"/>
          <w:szCs w:val="28"/>
          <w:lang w:val="ru-RU" w:eastAsia="ru-RU"/>
        </w:rPr>
        <w:t xml:space="preserve"> про </w:t>
      </w:r>
      <w:proofErr w:type="spellStart"/>
      <w:r w:rsidRPr="00565650">
        <w:rPr>
          <w:rFonts w:ascii="Times New Roman" w:eastAsia="Times New Roman" w:hAnsi="Times New Roman" w:cs="Times New Roman"/>
          <w:sz w:val="28"/>
          <w:szCs w:val="28"/>
          <w:lang w:val="ru-RU" w:eastAsia="ru-RU"/>
        </w:rPr>
        <w:t>викиди</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забруднюючих</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речовин</w:t>
      </w:r>
      <w:proofErr w:type="spell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атмосферне</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повітря</w:t>
      </w:r>
      <w:proofErr w:type="spellEnd"/>
      <w:r w:rsidRPr="00565650">
        <w:rPr>
          <w:rFonts w:ascii="Times New Roman" w:eastAsia="Times New Roman" w:hAnsi="Times New Roman" w:cs="Times New Roman"/>
          <w:sz w:val="28"/>
          <w:szCs w:val="28"/>
          <w:lang w:val="ru-RU" w:eastAsia="ru-RU"/>
        </w:rPr>
        <w:t xml:space="preserve"> у </w:t>
      </w:r>
      <w:proofErr w:type="spellStart"/>
      <w:r w:rsidRPr="00565650">
        <w:rPr>
          <w:rFonts w:ascii="Times New Roman" w:eastAsia="Times New Roman" w:hAnsi="Times New Roman" w:cs="Times New Roman"/>
          <w:sz w:val="28"/>
          <w:szCs w:val="28"/>
          <w:lang w:val="ru-RU" w:eastAsia="ru-RU"/>
        </w:rPr>
        <w:t>заяві</w:t>
      </w:r>
      <w:proofErr w:type="spellEnd"/>
      <w:r w:rsidRPr="00565650">
        <w:rPr>
          <w:rFonts w:ascii="Times New Roman" w:eastAsia="Times New Roman" w:hAnsi="Times New Roman" w:cs="Times New Roman"/>
          <w:sz w:val="28"/>
          <w:szCs w:val="28"/>
          <w:lang w:val="ru-RU" w:eastAsia="ru-RU"/>
        </w:rPr>
        <w:t xml:space="preserve">, яка </w:t>
      </w:r>
      <w:proofErr w:type="spellStart"/>
      <w:proofErr w:type="gramStart"/>
      <w:r w:rsidRPr="00565650">
        <w:rPr>
          <w:rFonts w:ascii="Times New Roman" w:eastAsia="Times New Roman" w:hAnsi="Times New Roman" w:cs="Times New Roman"/>
          <w:sz w:val="28"/>
          <w:szCs w:val="28"/>
          <w:lang w:val="ru-RU" w:eastAsia="ru-RU"/>
        </w:rPr>
        <w:t>подається</w:t>
      </w:r>
      <w:proofErr w:type="spellEnd"/>
      <w:proofErr w:type="gramEnd"/>
      <w:r w:rsidRPr="00565650">
        <w:rPr>
          <w:rFonts w:ascii="Times New Roman" w:eastAsia="Times New Roman" w:hAnsi="Times New Roman" w:cs="Times New Roman"/>
          <w:sz w:val="28"/>
          <w:szCs w:val="28"/>
          <w:lang w:val="ru-RU" w:eastAsia="ru-RU"/>
        </w:rPr>
        <w:t xml:space="preserve"> в </w:t>
      </w:r>
      <w:proofErr w:type="spellStart"/>
      <w:r w:rsidRPr="00565650">
        <w:rPr>
          <w:rFonts w:ascii="Times New Roman" w:eastAsia="Times New Roman" w:hAnsi="Times New Roman" w:cs="Times New Roman"/>
          <w:sz w:val="28"/>
          <w:szCs w:val="28"/>
          <w:lang w:val="ru-RU" w:eastAsia="ru-RU"/>
        </w:rPr>
        <w:t>засоби</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масової</w:t>
      </w:r>
      <w:proofErr w:type="spellEnd"/>
      <w:r w:rsidRPr="00565650">
        <w:rPr>
          <w:rFonts w:ascii="Times New Roman" w:eastAsia="Times New Roman" w:hAnsi="Times New Roman" w:cs="Times New Roman"/>
          <w:sz w:val="28"/>
          <w:szCs w:val="28"/>
          <w:lang w:val="ru-RU" w:eastAsia="ru-RU"/>
        </w:rPr>
        <w:t xml:space="preserve"> </w:t>
      </w:r>
      <w:proofErr w:type="spellStart"/>
      <w:r w:rsidRPr="00565650">
        <w:rPr>
          <w:rFonts w:ascii="Times New Roman" w:eastAsia="Times New Roman" w:hAnsi="Times New Roman" w:cs="Times New Roman"/>
          <w:sz w:val="28"/>
          <w:szCs w:val="28"/>
          <w:lang w:val="ru-RU" w:eastAsia="ru-RU"/>
        </w:rPr>
        <w:t>інформації</w:t>
      </w:r>
      <w:proofErr w:type="spellEnd"/>
      <w:r w:rsidRPr="00565650">
        <w:rPr>
          <w:rFonts w:ascii="Times New Roman" w:eastAsia="Times New Roman" w:hAnsi="Times New Roman" w:cs="Times New Roman"/>
          <w:sz w:val="28"/>
          <w:szCs w:val="28"/>
          <w:lang w:val="ru-RU" w:eastAsia="ru-RU"/>
        </w:rPr>
        <w:t xml:space="preserve"> для </w:t>
      </w:r>
      <w:proofErr w:type="spellStart"/>
      <w:r w:rsidRPr="00565650">
        <w:rPr>
          <w:rFonts w:ascii="Times New Roman" w:eastAsia="Times New Roman" w:hAnsi="Times New Roman" w:cs="Times New Roman"/>
          <w:sz w:val="28"/>
          <w:szCs w:val="28"/>
          <w:lang w:val="ru-RU" w:eastAsia="ru-RU"/>
        </w:rPr>
        <w:t>ознайомлення</w:t>
      </w:r>
      <w:proofErr w:type="spellEnd"/>
      <w:r w:rsidRPr="00565650">
        <w:rPr>
          <w:rFonts w:ascii="Times New Roman" w:eastAsia="Times New Roman" w:hAnsi="Times New Roman" w:cs="Times New Roman"/>
          <w:sz w:val="28"/>
          <w:szCs w:val="28"/>
          <w:lang w:val="ru-RU" w:eastAsia="ru-RU"/>
        </w:rPr>
        <w:t xml:space="preserve"> з </w:t>
      </w:r>
      <w:proofErr w:type="spellStart"/>
      <w:r w:rsidRPr="00565650">
        <w:rPr>
          <w:rFonts w:ascii="Times New Roman" w:eastAsia="Times New Roman" w:hAnsi="Times New Roman" w:cs="Times New Roman"/>
          <w:sz w:val="28"/>
          <w:szCs w:val="28"/>
          <w:lang w:val="ru-RU" w:eastAsia="ru-RU"/>
        </w:rPr>
        <w:t>громадськістю</w:t>
      </w:r>
      <w:proofErr w:type="spellEnd"/>
      <w:r w:rsidRPr="00565650">
        <w:rPr>
          <w:rFonts w:ascii="Times New Roman" w:eastAsia="Times New Roman" w:hAnsi="Times New Roman" w:cs="Times New Roman"/>
          <w:sz w:val="28"/>
          <w:szCs w:val="28"/>
          <w:lang w:val="ru-RU" w:eastAsia="ru-RU"/>
        </w:rPr>
        <w:t>.</w:t>
      </w:r>
    </w:p>
    <w:p w:rsidR="00A341C5" w:rsidRPr="007A469F" w:rsidRDefault="00565650"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proofErr w:type="gramStart"/>
      <w:r>
        <w:rPr>
          <w:rFonts w:ascii="Times New Roman" w:eastAsia="Times New Roman" w:hAnsi="Times New Roman" w:cs="Times New Roman"/>
          <w:sz w:val="28"/>
          <w:szCs w:val="28"/>
          <w:lang w:val="ru-RU" w:eastAsia="ru-RU"/>
        </w:rPr>
        <w:t>Р</w:t>
      </w:r>
      <w:proofErr w:type="gramEnd"/>
      <w:r w:rsidR="00A341C5" w:rsidRPr="007A469F">
        <w:rPr>
          <w:rFonts w:ascii="Times New Roman" w:eastAsia="Times New Roman" w:hAnsi="Times New Roman" w:cs="Times New Roman"/>
          <w:sz w:val="28"/>
          <w:szCs w:val="28"/>
          <w:lang w:val="ru-RU" w:eastAsia="ru-RU"/>
        </w:rPr>
        <w:t>ішення</w:t>
      </w:r>
      <w:proofErr w:type="spellEnd"/>
      <w:r w:rsidR="00A341C5" w:rsidRPr="007A469F">
        <w:rPr>
          <w:rFonts w:ascii="Times New Roman" w:eastAsia="Times New Roman" w:hAnsi="Times New Roman" w:cs="Times New Roman"/>
          <w:sz w:val="28"/>
          <w:szCs w:val="28"/>
          <w:lang w:val="ru-RU" w:eastAsia="ru-RU"/>
        </w:rPr>
        <w:t xml:space="preserve"> про </w:t>
      </w:r>
      <w:proofErr w:type="spellStart"/>
      <w:r w:rsidR="00A341C5" w:rsidRPr="007A469F">
        <w:rPr>
          <w:rFonts w:ascii="Times New Roman" w:eastAsia="Times New Roman" w:hAnsi="Times New Roman" w:cs="Times New Roman"/>
          <w:sz w:val="28"/>
          <w:szCs w:val="28"/>
          <w:lang w:val="ru-RU" w:eastAsia="ru-RU"/>
        </w:rPr>
        <w:t>виключення</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юридичної</w:t>
      </w:r>
      <w:proofErr w:type="spellEnd"/>
      <w:r w:rsidR="00A341C5" w:rsidRPr="007A469F">
        <w:rPr>
          <w:rFonts w:ascii="Times New Roman" w:eastAsia="Times New Roman" w:hAnsi="Times New Roman" w:cs="Times New Roman"/>
          <w:sz w:val="28"/>
          <w:szCs w:val="28"/>
          <w:lang w:val="ru-RU" w:eastAsia="ru-RU"/>
        </w:rPr>
        <w:t xml:space="preserve"> особи</w:t>
      </w:r>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Переліку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приймає</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центральний</w:t>
      </w:r>
      <w:proofErr w:type="spellEnd"/>
      <w:r w:rsidR="00F42387">
        <w:rPr>
          <w:rFonts w:ascii="Times New Roman" w:eastAsia="Times New Roman" w:hAnsi="Times New Roman" w:cs="Times New Roman"/>
          <w:sz w:val="28"/>
          <w:szCs w:val="28"/>
          <w:lang w:val="ru-RU" w:eastAsia="ru-RU"/>
        </w:rPr>
        <w:t xml:space="preserve"> орган</w:t>
      </w:r>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виконавчої</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влади</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що</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реалізує</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державну</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політику</w:t>
      </w:r>
      <w:proofErr w:type="spellEnd"/>
      <w:r w:rsidR="00A341C5" w:rsidRPr="007A469F">
        <w:rPr>
          <w:rFonts w:ascii="Times New Roman" w:eastAsia="Times New Roman" w:hAnsi="Times New Roman" w:cs="Times New Roman"/>
          <w:sz w:val="28"/>
          <w:szCs w:val="28"/>
          <w:lang w:val="ru-RU" w:eastAsia="ru-RU"/>
        </w:rPr>
        <w:t xml:space="preserve"> у </w:t>
      </w:r>
      <w:proofErr w:type="spellStart"/>
      <w:r w:rsidR="00A341C5" w:rsidRPr="007A469F">
        <w:rPr>
          <w:rFonts w:ascii="Times New Roman" w:eastAsia="Times New Roman" w:hAnsi="Times New Roman" w:cs="Times New Roman"/>
          <w:sz w:val="28"/>
          <w:szCs w:val="28"/>
          <w:lang w:val="ru-RU" w:eastAsia="ru-RU"/>
        </w:rPr>
        <w:t>сфері</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охорони</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навколишнього</w:t>
      </w:r>
      <w:proofErr w:type="spellEnd"/>
      <w:r w:rsidR="00A341C5" w:rsidRPr="007A469F">
        <w:rPr>
          <w:rFonts w:ascii="Times New Roman" w:eastAsia="Times New Roman" w:hAnsi="Times New Roman" w:cs="Times New Roman"/>
          <w:sz w:val="28"/>
          <w:szCs w:val="28"/>
          <w:lang w:val="ru-RU" w:eastAsia="ru-RU"/>
        </w:rPr>
        <w:t xml:space="preserve"> природного </w:t>
      </w:r>
      <w:proofErr w:type="spellStart"/>
      <w:r>
        <w:rPr>
          <w:rFonts w:ascii="Times New Roman" w:eastAsia="Times New Roman" w:hAnsi="Times New Roman" w:cs="Times New Roman"/>
          <w:sz w:val="28"/>
          <w:szCs w:val="28"/>
          <w:lang w:val="ru-RU" w:eastAsia="ru-RU"/>
        </w:rPr>
        <w:t>с</w:t>
      </w:r>
      <w:r w:rsidR="00F42387">
        <w:rPr>
          <w:rFonts w:ascii="Times New Roman" w:eastAsia="Times New Roman" w:hAnsi="Times New Roman" w:cs="Times New Roman"/>
          <w:sz w:val="28"/>
          <w:szCs w:val="28"/>
          <w:lang w:val="ru-RU" w:eastAsia="ru-RU"/>
        </w:rPr>
        <w:t>ередовища</w:t>
      </w:r>
      <w:proofErr w:type="spellEnd"/>
      <w:r w:rsidR="00F42387">
        <w:rPr>
          <w:rFonts w:ascii="Times New Roman" w:eastAsia="Times New Roman" w:hAnsi="Times New Roman" w:cs="Times New Roman"/>
          <w:sz w:val="28"/>
          <w:szCs w:val="28"/>
          <w:lang w:val="ru-RU" w:eastAsia="ru-RU"/>
        </w:rPr>
        <w:t xml:space="preserve">, про </w:t>
      </w:r>
      <w:proofErr w:type="spellStart"/>
      <w:r w:rsidR="00F42387">
        <w:rPr>
          <w:rFonts w:ascii="Times New Roman" w:eastAsia="Times New Roman" w:hAnsi="Times New Roman" w:cs="Times New Roman"/>
          <w:sz w:val="28"/>
          <w:szCs w:val="28"/>
          <w:lang w:val="ru-RU" w:eastAsia="ru-RU"/>
        </w:rPr>
        <w:t>що</w:t>
      </w:r>
      <w:proofErr w:type="spellEnd"/>
      <w:r w:rsidR="00F42387">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повідомляє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юридичну</w:t>
      </w:r>
      <w:proofErr w:type="spellEnd"/>
      <w:r>
        <w:rPr>
          <w:rFonts w:ascii="Times New Roman" w:eastAsia="Times New Roman" w:hAnsi="Times New Roman" w:cs="Times New Roman"/>
          <w:sz w:val="28"/>
          <w:szCs w:val="28"/>
          <w:lang w:val="ru-RU" w:eastAsia="ru-RU"/>
        </w:rPr>
        <w:t xml:space="preserve"> особу </w:t>
      </w:r>
      <w:proofErr w:type="spellStart"/>
      <w:r w:rsidR="00F42387" w:rsidRPr="00F42387">
        <w:rPr>
          <w:rFonts w:ascii="Times New Roman" w:eastAsia="Times New Roman" w:hAnsi="Times New Roman" w:cs="Times New Roman"/>
          <w:sz w:val="28"/>
          <w:szCs w:val="28"/>
          <w:lang w:val="ru-RU" w:eastAsia="ru-RU"/>
        </w:rPr>
        <w:t>рекомендованим</w:t>
      </w:r>
      <w:proofErr w:type="spellEnd"/>
      <w:r w:rsidR="00F42387" w:rsidRPr="00F42387">
        <w:rPr>
          <w:rFonts w:ascii="Times New Roman" w:eastAsia="Times New Roman" w:hAnsi="Times New Roman" w:cs="Times New Roman"/>
          <w:sz w:val="28"/>
          <w:szCs w:val="28"/>
          <w:lang w:val="ru-RU" w:eastAsia="ru-RU"/>
        </w:rPr>
        <w:t xml:space="preserve"> листом </w:t>
      </w:r>
      <w:proofErr w:type="spellStart"/>
      <w:r w:rsidR="00F42387" w:rsidRPr="00F42387">
        <w:rPr>
          <w:rFonts w:ascii="Times New Roman" w:eastAsia="Times New Roman" w:hAnsi="Times New Roman" w:cs="Times New Roman"/>
          <w:sz w:val="28"/>
          <w:szCs w:val="28"/>
          <w:lang w:val="ru-RU" w:eastAsia="ru-RU"/>
        </w:rPr>
        <w:t>або</w:t>
      </w:r>
      <w:proofErr w:type="spellEnd"/>
      <w:r w:rsidR="00F42387" w:rsidRPr="00F42387">
        <w:rPr>
          <w:rFonts w:ascii="Times New Roman" w:eastAsia="Times New Roman" w:hAnsi="Times New Roman" w:cs="Times New Roman"/>
          <w:sz w:val="28"/>
          <w:szCs w:val="28"/>
          <w:lang w:val="ru-RU" w:eastAsia="ru-RU"/>
        </w:rPr>
        <w:t xml:space="preserve"> за </w:t>
      </w:r>
      <w:proofErr w:type="spellStart"/>
      <w:r w:rsidR="00F42387" w:rsidRPr="00F42387">
        <w:rPr>
          <w:rFonts w:ascii="Times New Roman" w:eastAsia="Times New Roman" w:hAnsi="Times New Roman" w:cs="Times New Roman"/>
          <w:sz w:val="28"/>
          <w:szCs w:val="28"/>
          <w:lang w:val="ru-RU" w:eastAsia="ru-RU"/>
        </w:rPr>
        <w:t>допомогою</w:t>
      </w:r>
      <w:proofErr w:type="spellEnd"/>
      <w:r w:rsidR="00F42387" w:rsidRPr="00F42387">
        <w:rPr>
          <w:rFonts w:ascii="Times New Roman" w:eastAsia="Times New Roman" w:hAnsi="Times New Roman" w:cs="Times New Roman"/>
          <w:sz w:val="28"/>
          <w:szCs w:val="28"/>
          <w:lang w:val="ru-RU" w:eastAsia="ru-RU"/>
        </w:rPr>
        <w:t xml:space="preserve"> </w:t>
      </w:r>
      <w:proofErr w:type="spellStart"/>
      <w:r w:rsidR="00F42387" w:rsidRPr="00F42387">
        <w:rPr>
          <w:rFonts w:ascii="Times New Roman" w:eastAsia="Times New Roman" w:hAnsi="Times New Roman" w:cs="Times New Roman"/>
          <w:sz w:val="28"/>
          <w:szCs w:val="28"/>
          <w:lang w:val="ru-RU" w:eastAsia="ru-RU"/>
        </w:rPr>
        <w:t>засобів</w:t>
      </w:r>
      <w:proofErr w:type="spellEnd"/>
      <w:r w:rsidR="00F42387" w:rsidRPr="00F42387">
        <w:rPr>
          <w:rFonts w:ascii="Times New Roman" w:eastAsia="Times New Roman" w:hAnsi="Times New Roman" w:cs="Times New Roman"/>
          <w:sz w:val="28"/>
          <w:szCs w:val="28"/>
          <w:lang w:val="ru-RU" w:eastAsia="ru-RU"/>
        </w:rPr>
        <w:t xml:space="preserve"> </w:t>
      </w:r>
      <w:proofErr w:type="spellStart"/>
      <w:r w:rsidR="00F42387" w:rsidRPr="00F42387">
        <w:rPr>
          <w:rFonts w:ascii="Times New Roman" w:eastAsia="Times New Roman" w:hAnsi="Times New Roman" w:cs="Times New Roman"/>
          <w:sz w:val="28"/>
          <w:szCs w:val="28"/>
          <w:lang w:val="ru-RU" w:eastAsia="ru-RU"/>
        </w:rPr>
        <w:t>електронного</w:t>
      </w:r>
      <w:proofErr w:type="spellEnd"/>
      <w:r w:rsidR="00F42387" w:rsidRPr="00F42387">
        <w:rPr>
          <w:rFonts w:ascii="Times New Roman" w:eastAsia="Times New Roman" w:hAnsi="Times New Roman" w:cs="Times New Roman"/>
          <w:sz w:val="28"/>
          <w:szCs w:val="28"/>
          <w:lang w:val="ru-RU" w:eastAsia="ru-RU"/>
        </w:rPr>
        <w:t xml:space="preserve"> </w:t>
      </w:r>
      <w:proofErr w:type="spellStart"/>
      <w:r w:rsidR="00F42387" w:rsidRPr="00F42387">
        <w:rPr>
          <w:rFonts w:ascii="Times New Roman" w:eastAsia="Times New Roman" w:hAnsi="Times New Roman" w:cs="Times New Roman"/>
          <w:sz w:val="28"/>
          <w:szCs w:val="28"/>
          <w:lang w:val="ru-RU" w:eastAsia="ru-RU"/>
        </w:rPr>
        <w:t>зв’язку</w:t>
      </w:r>
      <w:proofErr w:type="spellEnd"/>
      <w:r w:rsidR="00715817" w:rsidRPr="007A469F">
        <w:rPr>
          <w:rFonts w:ascii="Times New Roman" w:eastAsia="Times New Roman" w:hAnsi="Times New Roman" w:cs="Times New Roman"/>
          <w:sz w:val="28"/>
          <w:szCs w:val="28"/>
          <w:lang w:val="ru-RU" w:eastAsia="ru-RU"/>
        </w:rPr>
        <w:t>. Строк</w:t>
      </w:r>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розгляду</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підстав</w:t>
      </w:r>
      <w:proofErr w:type="spellEnd"/>
      <w:r w:rsidR="00A341C5" w:rsidRPr="007A469F">
        <w:rPr>
          <w:rFonts w:ascii="Times New Roman" w:eastAsia="Times New Roman" w:hAnsi="Times New Roman" w:cs="Times New Roman"/>
          <w:sz w:val="28"/>
          <w:szCs w:val="28"/>
          <w:lang w:val="ru-RU" w:eastAsia="ru-RU"/>
        </w:rPr>
        <w:t xml:space="preserve"> та </w:t>
      </w:r>
      <w:proofErr w:type="spellStart"/>
      <w:r w:rsidR="00A341C5" w:rsidRPr="007A469F">
        <w:rPr>
          <w:rFonts w:ascii="Times New Roman" w:eastAsia="Times New Roman" w:hAnsi="Times New Roman" w:cs="Times New Roman"/>
          <w:sz w:val="28"/>
          <w:szCs w:val="28"/>
          <w:lang w:val="ru-RU" w:eastAsia="ru-RU"/>
        </w:rPr>
        <w:t>прийняття</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рішення</w:t>
      </w:r>
      <w:proofErr w:type="spellEnd"/>
      <w:r w:rsidR="00A341C5" w:rsidRPr="007A469F">
        <w:rPr>
          <w:rFonts w:ascii="Times New Roman" w:eastAsia="Times New Roman" w:hAnsi="Times New Roman" w:cs="Times New Roman"/>
          <w:sz w:val="28"/>
          <w:szCs w:val="28"/>
          <w:lang w:val="ru-RU" w:eastAsia="ru-RU"/>
        </w:rPr>
        <w:t xml:space="preserve"> не </w:t>
      </w:r>
      <w:proofErr w:type="spellStart"/>
      <w:r w:rsidR="00A341C5" w:rsidRPr="007A469F">
        <w:rPr>
          <w:rFonts w:ascii="Times New Roman" w:eastAsia="Times New Roman" w:hAnsi="Times New Roman" w:cs="Times New Roman"/>
          <w:sz w:val="28"/>
          <w:szCs w:val="28"/>
          <w:lang w:val="ru-RU" w:eastAsia="ru-RU"/>
        </w:rPr>
        <w:t>повинні</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перевищувати</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тридцяти</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календарних</w:t>
      </w:r>
      <w:proofErr w:type="spellEnd"/>
      <w:r w:rsidR="00A341C5" w:rsidRPr="007A469F">
        <w:rPr>
          <w:rFonts w:ascii="Times New Roman" w:eastAsia="Times New Roman" w:hAnsi="Times New Roman" w:cs="Times New Roman"/>
          <w:sz w:val="28"/>
          <w:szCs w:val="28"/>
          <w:lang w:val="ru-RU" w:eastAsia="ru-RU"/>
        </w:rPr>
        <w:t xml:space="preserve"> </w:t>
      </w:r>
      <w:proofErr w:type="spellStart"/>
      <w:r w:rsidR="00A341C5" w:rsidRPr="007A469F">
        <w:rPr>
          <w:rFonts w:ascii="Times New Roman" w:eastAsia="Times New Roman" w:hAnsi="Times New Roman" w:cs="Times New Roman"/>
          <w:sz w:val="28"/>
          <w:szCs w:val="28"/>
          <w:lang w:val="ru-RU" w:eastAsia="ru-RU"/>
        </w:rPr>
        <w:t>днів</w:t>
      </w:r>
      <w:proofErr w:type="spellEnd"/>
      <w:r w:rsidR="00A341C5" w:rsidRPr="007A469F">
        <w:rPr>
          <w:rFonts w:ascii="Times New Roman" w:eastAsia="Times New Roman" w:hAnsi="Times New Roman" w:cs="Times New Roman"/>
          <w:sz w:val="28"/>
          <w:szCs w:val="28"/>
          <w:lang w:val="ru-RU" w:eastAsia="ru-RU"/>
        </w:rPr>
        <w:t xml:space="preserve">. </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7A469F">
        <w:rPr>
          <w:rFonts w:ascii="Times New Roman" w:eastAsia="Times New Roman" w:hAnsi="Times New Roman" w:cs="Times New Roman"/>
          <w:sz w:val="28"/>
          <w:szCs w:val="28"/>
          <w:lang w:val="ru-RU" w:eastAsia="ru-RU"/>
        </w:rPr>
        <w:t>Юридична</w:t>
      </w:r>
      <w:proofErr w:type="spellEnd"/>
      <w:r w:rsidRPr="007A469F">
        <w:rPr>
          <w:rFonts w:ascii="Times New Roman" w:eastAsia="Times New Roman" w:hAnsi="Times New Roman" w:cs="Times New Roman"/>
          <w:sz w:val="28"/>
          <w:szCs w:val="28"/>
          <w:lang w:val="ru-RU" w:eastAsia="ru-RU"/>
        </w:rPr>
        <w:t xml:space="preserve"> особа </w:t>
      </w:r>
      <w:proofErr w:type="spellStart"/>
      <w:r w:rsidRPr="007A469F">
        <w:rPr>
          <w:rFonts w:ascii="Times New Roman" w:eastAsia="Times New Roman" w:hAnsi="Times New Roman" w:cs="Times New Roman"/>
          <w:sz w:val="28"/>
          <w:szCs w:val="28"/>
          <w:lang w:val="ru-RU" w:eastAsia="ru-RU"/>
        </w:rPr>
        <w:t>може</w:t>
      </w:r>
      <w:proofErr w:type="spellEnd"/>
      <w:r w:rsidRPr="007A469F">
        <w:rPr>
          <w:rFonts w:ascii="Times New Roman" w:eastAsia="Times New Roman" w:hAnsi="Times New Roman" w:cs="Times New Roman"/>
          <w:sz w:val="28"/>
          <w:szCs w:val="28"/>
          <w:lang w:val="ru-RU" w:eastAsia="ru-RU"/>
        </w:rPr>
        <w:t xml:space="preserve"> </w:t>
      </w:r>
      <w:proofErr w:type="spellStart"/>
      <w:r w:rsidRPr="007A469F">
        <w:rPr>
          <w:rFonts w:ascii="Times New Roman" w:eastAsia="Times New Roman" w:hAnsi="Times New Roman" w:cs="Times New Roman"/>
          <w:sz w:val="28"/>
          <w:szCs w:val="28"/>
          <w:lang w:val="ru-RU" w:eastAsia="ru-RU"/>
        </w:rPr>
        <w:t>звернутис</w:t>
      </w:r>
      <w:r w:rsidRPr="00A341C5">
        <w:rPr>
          <w:rFonts w:ascii="Times New Roman" w:eastAsia="Times New Roman" w:hAnsi="Times New Roman" w:cs="Times New Roman"/>
          <w:sz w:val="28"/>
          <w:szCs w:val="28"/>
          <w:lang w:val="ru-RU" w:eastAsia="ru-RU"/>
        </w:rPr>
        <w:t>ь</w:t>
      </w:r>
      <w:proofErr w:type="spellEnd"/>
      <w:r w:rsidRPr="00A341C5">
        <w:rPr>
          <w:rFonts w:ascii="Times New Roman" w:eastAsia="Times New Roman" w:hAnsi="Times New Roman" w:cs="Times New Roman"/>
          <w:sz w:val="28"/>
          <w:szCs w:val="28"/>
          <w:lang w:val="ru-RU" w:eastAsia="ru-RU"/>
        </w:rPr>
        <w:t xml:space="preserve"> до центрального органу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реалізує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політику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з </w:t>
      </w:r>
      <w:proofErr w:type="spellStart"/>
      <w:r w:rsidRPr="00A341C5">
        <w:rPr>
          <w:rFonts w:ascii="Times New Roman" w:eastAsia="Times New Roman" w:hAnsi="Times New Roman" w:cs="Times New Roman"/>
          <w:sz w:val="28"/>
          <w:szCs w:val="28"/>
          <w:lang w:val="ru-RU" w:eastAsia="ru-RU"/>
        </w:rPr>
        <w:t>оскарженням</w:t>
      </w:r>
      <w:proofErr w:type="spellEnd"/>
      <w:r w:rsidRPr="00A341C5">
        <w:rPr>
          <w:rFonts w:ascii="Times New Roman" w:eastAsia="Times New Roman" w:hAnsi="Times New Roman" w:cs="Times New Roman"/>
          <w:sz w:val="28"/>
          <w:szCs w:val="28"/>
          <w:lang w:val="ru-RU" w:eastAsia="ru-RU"/>
        </w:rPr>
        <w:t xml:space="preserve"> </w:t>
      </w:r>
      <w:proofErr w:type="spellStart"/>
      <w:proofErr w:type="gramStart"/>
      <w:r w:rsidRPr="00A341C5">
        <w:rPr>
          <w:rFonts w:ascii="Times New Roman" w:eastAsia="Times New Roman" w:hAnsi="Times New Roman" w:cs="Times New Roman"/>
          <w:sz w:val="28"/>
          <w:szCs w:val="28"/>
          <w:lang w:val="ru-RU" w:eastAsia="ru-RU"/>
        </w:rPr>
        <w:t>р</w:t>
      </w:r>
      <w:proofErr w:type="gramEnd"/>
      <w:r w:rsidRPr="00A341C5">
        <w:rPr>
          <w:rFonts w:ascii="Times New Roman" w:eastAsia="Times New Roman" w:hAnsi="Times New Roman" w:cs="Times New Roman"/>
          <w:sz w:val="28"/>
          <w:szCs w:val="28"/>
          <w:lang w:val="ru-RU" w:eastAsia="ru-RU"/>
        </w:rPr>
        <w:t>ішення</w:t>
      </w:r>
      <w:proofErr w:type="spellEnd"/>
      <w:r w:rsidRPr="00A341C5">
        <w:rPr>
          <w:rFonts w:ascii="Times New Roman" w:eastAsia="Times New Roman" w:hAnsi="Times New Roman" w:cs="Times New Roman"/>
          <w:sz w:val="28"/>
          <w:szCs w:val="28"/>
          <w:lang w:val="ru-RU" w:eastAsia="ru-RU"/>
        </w:rPr>
        <w:t xml:space="preserve"> про </w:t>
      </w:r>
      <w:proofErr w:type="spellStart"/>
      <w:r w:rsidRPr="00A341C5">
        <w:rPr>
          <w:rFonts w:ascii="Times New Roman" w:eastAsia="Times New Roman" w:hAnsi="Times New Roman" w:cs="Times New Roman"/>
          <w:sz w:val="28"/>
          <w:szCs w:val="28"/>
          <w:lang w:val="ru-RU" w:eastAsia="ru-RU"/>
        </w:rPr>
        <w:t>в</w:t>
      </w:r>
      <w:r>
        <w:rPr>
          <w:rFonts w:ascii="Times New Roman" w:eastAsia="Times New Roman" w:hAnsi="Times New Roman" w:cs="Times New Roman"/>
          <w:sz w:val="28"/>
          <w:szCs w:val="28"/>
          <w:lang w:val="ru-RU" w:eastAsia="ru-RU"/>
        </w:rPr>
        <w:t>иключення</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Переліку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протягом</w:t>
      </w:r>
      <w:proofErr w:type="spellEnd"/>
      <w:r>
        <w:rPr>
          <w:rFonts w:ascii="Times New Roman" w:eastAsia="Times New Roman" w:hAnsi="Times New Roman" w:cs="Times New Roman"/>
          <w:sz w:val="28"/>
          <w:szCs w:val="28"/>
          <w:lang w:val="ru-RU" w:eastAsia="ru-RU"/>
        </w:rPr>
        <w:t xml:space="preserve"> десяти</w:t>
      </w:r>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днів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після</w:t>
      </w:r>
      <w:proofErr w:type="spellEnd"/>
      <w:r w:rsidR="00F42387">
        <w:rPr>
          <w:rFonts w:ascii="Times New Roman" w:eastAsia="Times New Roman" w:hAnsi="Times New Roman" w:cs="Times New Roman"/>
          <w:sz w:val="28"/>
          <w:szCs w:val="28"/>
          <w:lang w:val="ru-RU" w:eastAsia="ru-RU"/>
        </w:rPr>
        <w:t xml:space="preserve"> </w:t>
      </w:r>
      <w:proofErr w:type="spellStart"/>
      <w:r w:rsidR="00F42387">
        <w:rPr>
          <w:rFonts w:ascii="Times New Roman" w:eastAsia="Times New Roman" w:hAnsi="Times New Roman" w:cs="Times New Roman"/>
          <w:sz w:val="28"/>
          <w:szCs w:val="28"/>
          <w:lang w:val="ru-RU" w:eastAsia="ru-RU"/>
        </w:rPr>
        <w:t>одержання</w:t>
      </w:r>
      <w:proofErr w:type="spellEnd"/>
      <w:r w:rsidR="00F42387">
        <w:rPr>
          <w:rFonts w:ascii="Times New Roman" w:eastAsia="Times New Roman" w:hAnsi="Times New Roman" w:cs="Times New Roman"/>
          <w:sz w:val="28"/>
          <w:szCs w:val="28"/>
          <w:lang w:val="ru-RU" w:eastAsia="ru-RU"/>
        </w:rPr>
        <w:t xml:space="preserve"> </w:t>
      </w:r>
      <w:proofErr w:type="spellStart"/>
      <w:r w:rsidR="00F42387">
        <w:rPr>
          <w:rFonts w:ascii="Times New Roman" w:eastAsia="Times New Roman" w:hAnsi="Times New Roman" w:cs="Times New Roman"/>
          <w:sz w:val="28"/>
          <w:szCs w:val="28"/>
          <w:lang w:val="ru-RU" w:eastAsia="ru-RU"/>
        </w:rPr>
        <w:t>повідомлення</w:t>
      </w:r>
      <w:proofErr w:type="spellEnd"/>
      <w:r w:rsidR="00F42387">
        <w:rPr>
          <w:rFonts w:ascii="Times New Roman" w:eastAsia="Times New Roman" w:hAnsi="Times New Roman" w:cs="Times New Roman"/>
          <w:sz w:val="28"/>
          <w:szCs w:val="28"/>
          <w:lang w:val="ru-RU" w:eastAsia="ru-RU"/>
        </w:rPr>
        <w:t xml:space="preserve"> про</w:t>
      </w:r>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виключення</w:t>
      </w:r>
      <w:proofErr w:type="spellEnd"/>
      <w:r w:rsidRPr="00A341C5">
        <w:rPr>
          <w:rFonts w:ascii="Times New Roman" w:eastAsia="Times New Roman" w:hAnsi="Times New Roman" w:cs="Times New Roman"/>
          <w:sz w:val="28"/>
          <w:szCs w:val="28"/>
          <w:lang w:val="ru-RU" w:eastAsia="ru-RU"/>
        </w:rPr>
        <w:t>.</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proofErr w:type="spellStart"/>
      <w:r w:rsidRPr="00A341C5">
        <w:rPr>
          <w:rFonts w:ascii="Times New Roman" w:eastAsia="Times New Roman" w:hAnsi="Times New Roman" w:cs="Times New Roman"/>
          <w:sz w:val="28"/>
          <w:szCs w:val="28"/>
          <w:lang w:val="ru-RU" w:eastAsia="ru-RU"/>
        </w:rPr>
        <w:lastRenderedPageBreak/>
        <w:t>Центральний</w:t>
      </w:r>
      <w:proofErr w:type="spellEnd"/>
      <w:r w:rsidRPr="00A341C5">
        <w:rPr>
          <w:rFonts w:ascii="Times New Roman" w:eastAsia="Times New Roman" w:hAnsi="Times New Roman" w:cs="Times New Roman"/>
          <w:sz w:val="28"/>
          <w:szCs w:val="28"/>
          <w:lang w:val="ru-RU" w:eastAsia="ru-RU"/>
        </w:rPr>
        <w:t xml:space="preserve"> орган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реалізує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політику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місячний</w:t>
      </w:r>
      <w:proofErr w:type="spellEnd"/>
      <w:r w:rsidRPr="00A341C5">
        <w:rPr>
          <w:rFonts w:ascii="Times New Roman" w:eastAsia="Times New Roman" w:hAnsi="Times New Roman" w:cs="Times New Roman"/>
          <w:sz w:val="28"/>
          <w:szCs w:val="28"/>
          <w:lang w:val="ru-RU" w:eastAsia="ru-RU"/>
        </w:rPr>
        <w:t xml:space="preserve"> строк </w:t>
      </w:r>
      <w:proofErr w:type="spellStart"/>
      <w:r w:rsidRPr="00A341C5">
        <w:rPr>
          <w:rFonts w:ascii="Times New Roman" w:eastAsia="Times New Roman" w:hAnsi="Times New Roman" w:cs="Times New Roman"/>
          <w:sz w:val="28"/>
          <w:szCs w:val="28"/>
          <w:lang w:val="ru-RU" w:eastAsia="ru-RU"/>
        </w:rPr>
        <w:t>розглядає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подану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скаргу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при</w:t>
      </w:r>
      <w:r w:rsidR="00F42387">
        <w:rPr>
          <w:rFonts w:ascii="Times New Roman" w:eastAsia="Times New Roman" w:hAnsi="Times New Roman" w:cs="Times New Roman"/>
          <w:sz w:val="28"/>
          <w:szCs w:val="28"/>
          <w:lang w:val="ru-RU" w:eastAsia="ru-RU"/>
        </w:rPr>
        <w:t>ймає</w:t>
      </w:r>
      <w:proofErr w:type="spellEnd"/>
      <w:r w:rsidR="00F42387">
        <w:rPr>
          <w:rFonts w:ascii="Times New Roman" w:eastAsia="Times New Roman" w:hAnsi="Times New Roman" w:cs="Times New Roman"/>
          <w:sz w:val="28"/>
          <w:szCs w:val="28"/>
          <w:lang w:val="ru-RU" w:eastAsia="ru-RU"/>
        </w:rPr>
        <w:t xml:space="preserve"> </w:t>
      </w:r>
      <w:proofErr w:type="spellStart"/>
      <w:r w:rsidR="00F42387">
        <w:rPr>
          <w:rFonts w:ascii="Times New Roman" w:eastAsia="Times New Roman" w:hAnsi="Times New Roman" w:cs="Times New Roman"/>
          <w:sz w:val="28"/>
          <w:szCs w:val="28"/>
          <w:lang w:val="ru-RU" w:eastAsia="ru-RU"/>
        </w:rPr>
        <w:t>відповідне</w:t>
      </w:r>
      <w:proofErr w:type="spellEnd"/>
      <w:r w:rsidR="00F42387">
        <w:rPr>
          <w:rFonts w:ascii="Times New Roman" w:eastAsia="Times New Roman" w:hAnsi="Times New Roman" w:cs="Times New Roman"/>
          <w:sz w:val="28"/>
          <w:szCs w:val="28"/>
          <w:lang w:val="ru-RU" w:eastAsia="ru-RU"/>
        </w:rPr>
        <w:t xml:space="preserve"> </w:t>
      </w:r>
      <w:proofErr w:type="spellStart"/>
      <w:proofErr w:type="gramStart"/>
      <w:r w:rsidR="00F42387">
        <w:rPr>
          <w:rFonts w:ascii="Times New Roman" w:eastAsia="Times New Roman" w:hAnsi="Times New Roman" w:cs="Times New Roman"/>
          <w:sz w:val="28"/>
          <w:szCs w:val="28"/>
          <w:lang w:val="ru-RU" w:eastAsia="ru-RU"/>
        </w:rPr>
        <w:t>р</w:t>
      </w:r>
      <w:proofErr w:type="gramEnd"/>
      <w:r w:rsidR="00F42387">
        <w:rPr>
          <w:rFonts w:ascii="Times New Roman" w:eastAsia="Times New Roman" w:hAnsi="Times New Roman" w:cs="Times New Roman"/>
          <w:sz w:val="28"/>
          <w:szCs w:val="28"/>
          <w:lang w:val="ru-RU" w:eastAsia="ru-RU"/>
        </w:rPr>
        <w:t>ішення</w:t>
      </w:r>
      <w:proofErr w:type="spellEnd"/>
      <w:r w:rsidR="00F42387">
        <w:rPr>
          <w:rFonts w:ascii="Times New Roman" w:eastAsia="Times New Roman" w:hAnsi="Times New Roman" w:cs="Times New Roman"/>
          <w:sz w:val="28"/>
          <w:szCs w:val="28"/>
          <w:lang w:val="ru-RU" w:eastAsia="ru-RU"/>
        </w:rPr>
        <w:t xml:space="preserve"> і </w:t>
      </w:r>
      <w:proofErr w:type="spellStart"/>
      <w:r w:rsidR="00F42387" w:rsidRPr="00F42387">
        <w:rPr>
          <w:rFonts w:ascii="Times New Roman" w:eastAsia="Times New Roman" w:hAnsi="Times New Roman" w:cs="Times New Roman"/>
          <w:sz w:val="28"/>
          <w:szCs w:val="28"/>
          <w:lang w:val="ru-RU" w:eastAsia="ru-RU"/>
        </w:rPr>
        <w:t>рекомендованим</w:t>
      </w:r>
      <w:proofErr w:type="spellEnd"/>
      <w:r w:rsidR="00F42387" w:rsidRPr="00F42387">
        <w:rPr>
          <w:rFonts w:ascii="Times New Roman" w:eastAsia="Times New Roman" w:hAnsi="Times New Roman" w:cs="Times New Roman"/>
          <w:sz w:val="28"/>
          <w:szCs w:val="28"/>
          <w:lang w:val="ru-RU" w:eastAsia="ru-RU"/>
        </w:rPr>
        <w:t xml:space="preserve"> листом </w:t>
      </w:r>
      <w:proofErr w:type="spellStart"/>
      <w:r w:rsidR="00F42387" w:rsidRPr="00F42387">
        <w:rPr>
          <w:rFonts w:ascii="Times New Roman" w:eastAsia="Times New Roman" w:hAnsi="Times New Roman" w:cs="Times New Roman"/>
          <w:sz w:val="28"/>
          <w:szCs w:val="28"/>
          <w:lang w:val="ru-RU" w:eastAsia="ru-RU"/>
        </w:rPr>
        <w:t>або</w:t>
      </w:r>
      <w:proofErr w:type="spellEnd"/>
      <w:r w:rsidR="00F42387" w:rsidRPr="00F42387">
        <w:rPr>
          <w:rFonts w:ascii="Times New Roman" w:eastAsia="Times New Roman" w:hAnsi="Times New Roman" w:cs="Times New Roman"/>
          <w:sz w:val="28"/>
          <w:szCs w:val="28"/>
          <w:lang w:val="ru-RU" w:eastAsia="ru-RU"/>
        </w:rPr>
        <w:t xml:space="preserve"> за </w:t>
      </w:r>
      <w:proofErr w:type="spellStart"/>
      <w:r w:rsidR="00F42387" w:rsidRPr="00F42387">
        <w:rPr>
          <w:rFonts w:ascii="Times New Roman" w:eastAsia="Times New Roman" w:hAnsi="Times New Roman" w:cs="Times New Roman"/>
          <w:sz w:val="28"/>
          <w:szCs w:val="28"/>
          <w:lang w:val="ru-RU" w:eastAsia="ru-RU"/>
        </w:rPr>
        <w:t>допомогою</w:t>
      </w:r>
      <w:proofErr w:type="spellEnd"/>
      <w:r w:rsidR="00F42387" w:rsidRPr="00F42387">
        <w:rPr>
          <w:rFonts w:ascii="Times New Roman" w:eastAsia="Times New Roman" w:hAnsi="Times New Roman" w:cs="Times New Roman"/>
          <w:sz w:val="28"/>
          <w:szCs w:val="28"/>
          <w:lang w:val="ru-RU" w:eastAsia="ru-RU"/>
        </w:rPr>
        <w:t xml:space="preserve"> </w:t>
      </w:r>
      <w:proofErr w:type="spellStart"/>
      <w:r w:rsidR="00F42387" w:rsidRPr="00F42387">
        <w:rPr>
          <w:rFonts w:ascii="Times New Roman" w:eastAsia="Times New Roman" w:hAnsi="Times New Roman" w:cs="Times New Roman"/>
          <w:sz w:val="28"/>
          <w:szCs w:val="28"/>
          <w:lang w:val="ru-RU" w:eastAsia="ru-RU"/>
        </w:rPr>
        <w:t>засобів</w:t>
      </w:r>
      <w:proofErr w:type="spellEnd"/>
      <w:r w:rsidR="00F42387" w:rsidRPr="00F42387">
        <w:rPr>
          <w:rFonts w:ascii="Times New Roman" w:eastAsia="Times New Roman" w:hAnsi="Times New Roman" w:cs="Times New Roman"/>
          <w:sz w:val="28"/>
          <w:szCs w:val="28"/>
          <w:lang w:val="ru-RU" w:eastAsia="ru-RU"/>
        </w:rPr>
        <w:t xml:space="preserve"> </w:t>
      </w:r>
      <w:proofErr w:type="spellStart"/>
      <w:r w:rsidR="00F42387" w:rsidRPr="00F42387">
        <w:rPr>
          <w:rFonts w:ascii="Times New Roman" w:eastAsia="Times New Roman" w:hAnsi="Times New Roman" w:cs="Times New Roman"/>
          <w:sz w:val="28"/>
          <w:szCs w:val="28"/>
          <w:lang w:val="ru-RU" w:eastAsia="ru-RU"/>
        </w:rPr>
        <w:t>електронного</w:t>
      </w:r>
      <w:proofErr w:type="spellEnd"/>
      <w:r w:rsidR="00F42387" w:rsidRPr="00F42387">
        <w:rPr>
          <w:rFonts w:ascii="Times New Roman" w:eastAsia="Times New Roman" w:hAnsi="Times New Roman" w:cs="Times New Roman"/>
          <w:sz w:val="28"/>
          <w:szCs w:val="28"/>
          <w:lang w:val="ru-RU" w:eastAsia="ru-RU"/>
        </w:rPr>
        <w:t xml:space="preserve"> </w:t>
      </w:r>
      <w:proofErr w:type="spellStart"/>
      <w:r w:rsidR="00F42387" w:rsidRPr="00F42387">
        <w:rPr>
          <w:rFonts w:ascii="Times New Roman" w:eastAsia="Times New Roman" w:hAnsi="Times New Roman" w:cs="Times New Roman"/>
          <w:sz w:val="28"/>
          <w:szCs w:val="28"/>
          <w:lang w:val="ru-RU" w:eastAsia="ru-RU"/>
        </w:rPr>
        <w:t>зв’язку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повідомляє</w:t>
      </w:r>
      <w:proofErr w:type="spellEnd"/>
      <w:r w:rsidRPr="00A341C5">
        <w:rPr>
          <w:rFonts w:ascii="Times New Roman" w:eastAsia="Times New Roman" w:hAnsi="Times New Roman" w:cs="Times New Roman"/>
          <w:sz w:val="28"/>
          <w:szCs w:val="28"/>
          <w:lang w:val="ru-RU" w:eastAsia="ru-RU"/>
        </w:rPr>
        <w:t xml:space="preserve"> про </w:t>
      </w:r>
      <w:proofErr w:type="spellStart"/>
      <w:r w:rsidRPr="00A341C5">
        <w:rPr>
          <w:rFonts w:ascii="Times New Roman" w:eastAsia="Times New Roman" w:hAnsi="Times New Roman" w:cs="Times New Roman"/>
          <w:sz w:val="28"/>
          <w:szCs w:val="28"/>
          <w:lang w:val="ru-RU" w:eastAsia="ru-RU"/>
        </w:rPr>
        <w:t>це</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юридичну</w:t>
      </w:r>
      <w:proofErr w:type="spellEnd"/>
      <w:r w:rsidRPr="00A341C5">
        <w:rPr>
          <w:rFonts w:ascii="Times New Roman" w:eastAsia="Times New Roman" w:hAnsi="Times New Roman" w:cs="Times New Roman"/>
          <w:sz w:val="28"/>
          <w:szCs w:val="28"/>
          <w:lang w:val="ru-RU" w:eastAsia="ru-RU"/>
        </w:rPr>
        <w:t xml:space="preserve"> особу.</w:t>
      </w:r>
    </w:p>
    <w:p w:rsidR="00A341C5" w:rsidRPr="00A341C5" w:rsidRDefault="00A341C5" w:rsidP="00A341C5">
      <w:pPr>
        <w:spacing w:after="0" w:line="240" w:lineRule="auto"/>
        <w:ind w:firstLine="545"/>
        <w:jc w:val="both"/>
        <w:rPr>
          <w:rFonts w:ascii="Times New Roman" w:eastAsia="Times New Roman" w:hAnsi="Times New Roman" w:cs="Times New Roman"/>
          <w:sz w:val="28"/>
          <w:szCs w:val="28"/>
          <w:lang w:val="ru-RU" w:eastAsia="ru-RU"/>
        </w:rPr>
      </w:pPr>
      <w:r w:rsidRPr="00A341C5">
        <w:rPr>
          <w:rFonts w:ascii="Times New Roman" w:eastAsia="Times New Roman" w:hAnsi="Times New Roman" w:cs="Times New Roman"/>
          <w:sz w:val="28"/>
          <w:szCs w:val="28"/>
          <w:lang w:val="ru-RU" w:eastAsia="ru-RU"/>
        </w:rPr>
        <w:t xml:space="preserve">Спори,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виникають</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зв'язку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із</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занесенням</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юридичної</w:t>
      </w:r>
      <w:proofErr w:type="spellEnd"/>
      <w:r w:rsidRPr="00A341C5">
        <w:rPr>
          <w:rFonts w:ascii="Times New Roman" w:eastAsia="Times New Roman" w:hAnsi="Times New Roman" w:cs="Times New Roman"/>
          <w:sz w:val="28"/>
          <w:szCs w:val="28"/>
          <w:lang w:val="ru-RU" w:eastAsia="ru-RU"/>
        </w:rPr>
        <w:t xml:space="preserve"> особи до </w:t>
      </w:r>
      <w:proofErr w:type="spellStart"/>
      <w:r w:rsidRPr="00A341C5">
        <w:rPr>
          <w:rFonts w:ascii="Times New Roman" w:eastAsia="Times New Roman" w:hAnsi="Times New Roman" w:cs="Times New Roman"/>
          <w:sz w:val="28"/>
          <w:szCs w:val="28"/>
          <w:lang w:val="ru-RU" w:eastAsia="ru-RU"/>
        </w:rPr>
        <w:t>Переліку</w:t>
      </w:r>
      <w:proofErr w:type="spellEnd"/>
      <w:r w:rsidRPr="00A341C5">
        <w:rPr>
          <w:rFonts w:ascii="Times New Roman" w:eastAsia="Times New Roman" w:hAnsi="Times New Roman" w:cs="Times New Roman"/>
          <w:sz w:val="28"/>
          <w:szCs w:val="28"/>
          <w:lang w:val="ru-RU" w:eastAsia="ru-RU"/>
        </w:rPr>
        <w:t xml:space="preserve"> та </w:t>
      </w:r>
      <w:proofErr w:type="spellStart"/>
      <w:r w:rsidRPr="00A341C5">
        <w:rPr>
          <w:rFonts w:ascii="Times New Roman" w:eastAsia="Times New Roman" w:hAnsi="Times New Roman" w:cs="Times New Roman"/>
          <w:sz w:val="28"/>
          <w:szCs w:val="28"/>
          <w:lang w:val="ru-RU" w:eastAsia="ru-RU"/>
        </w:rPr>
        <w:t>виключенням</w:t>
      </w:r>
      <w:proofErr w:type="spellEnd"/>
      <w:r w:rsidRPr="00A341C5">
        <w:rPr>
          <w:rFonts w:ascii="Times New Roman" w:eastAsia="Times New Roman" w:hAnsi="Times New Roman" w:cs="Times New Roman"/>
          <w:sz w:val="28"/>
          <w:szCs w:val="28"/>
          <w:lang w:val="ru-RU" w:eastAsia="ru-RU"/>
        </w:rPr>
        <w:t xml:space="preserve"> з </w:t>
      </w:r>
      <w:proofErr w:type="spellStart"/>
      <w:r w:rsidRPr="00A341C5">
        <w:rPr>
          <w:rFonts w:ascii="Times New Roman" w:eastAsia="Times New Roman" w:hAnsi="Times New Roman" w:cs="Times New Roman"/>
          <w:sz w:val="28"/>
          <w:szCs w:val="28"/>
          <w:lang w:val="ru-RU" w:eastAsia="ru-RU"/>
        </w:rPr>
        <w:t>нього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вирішуються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відповідно</w:t>
      </w:r>
      <w:proofErr w:type="spellEnd"/>
      <w:r w:rsidRPr="00A341C5">
        <w:rPr>
          <w:rFonts w:ascii="Times New Roman" w:eastAsia="Times New Roman" w:hAnsi="Times New Roman" w:cs="Times New Roman"/>
          <w:sz w:val="28"/>
          <w:szCs w:val="28"/>
          <w:lang w:val="ru-RU" w:eastAsia="ru-RU"/>
        </w:rPr>
        <w:t xml:space="preserve"> до </w:t>
      </w:r>
      <w:proofErr w:type="spellStart"/>
      <w:r w:rsidRPr="00A341C5">
        <w:rPr>
          <w:rFonts w:ascii="Times New Roman" w:eastAsia="Times New Roman" w:hAnsi="Times New Roman" w:cs="Times New Roman"/>
          <w:sz w:val="28"/>
          <w:szCs w:val="28"/>
          <w:lang w:val="ru-RU" w:eastAsia="ru-RU"/>
        </w:rPr>
        <w:t>законодавства</w:t>
      </w:r>
      <w:proofErr w:type="spellEnd"/>
      <w:r w:rsidRPr="00A341C5">
        <w:rPr>
          <w:rFonts w:ascii="Times New Roman" w:eastAsia="Times New Roman" w:hAnsi="Times New Roman" w:cs="Times New Roman"/>
          <w:sz w:val="28"/>
          <w:szCs w:val="28"/>
          <w:lang w:val="ru-RU" w:eastAsia="ru-RU"/>
        </w:rPr>
        <w:t>.</w:t>
      </w:r>
    </w:p>
    <w:p w:rsidR="00A341C5" w:rsidRPr="007A469F" w:rsidRDefault="00A341C5" w:rsidP="00F42387">
      <w:pPr>
        <w:spacing w:after="0" w:line="240" w:lineRule="auto"/>
        <w:ind w:firstLine="545"/>
        <w:jc w:val="both"/>
        <w:rPr>
          <w:rFonts w:ascii="Times New Roman" w:eastAsia="Times New Roman" w:hAnsi="Times New Roman" w:cs="Times New Roman"/>
          <w:sz w:val="28"/>
          <w:szCs w:val="28"/>
          <w:lang w:val="ru-RU" w:eastAsia="ru-RU"/>
        </w:rPr>
      </w:pPr>
      <w:proofErr w:type="gramStart"/>
      <w:r w:rsidRPr="00A341C5">
        <w:rPr>
          <w:rFonts w:ascii="Times New Roman" w:eastAsia="Times New Roman" w:hAnsi="Times New Roman" w:cs="Times New Roman"/>
          <w:sz w:val="28"/>
          <w:szCs w:val="28"/>
          <w:lang w:val="ru-RU" w:eastAsia="ru-RU"/>
        </w:rPr>
        <w:t xml:space="preserve">Контроль за </w:t>
      </w:r>
      <w:proofErr w:type="spellStart"/>
      <w:r w:rsidRPr="00A341C5">
        <w:rPr>
          <w:rFonts w:ascii="Times New Roman" w:eastAsia="Times New Roman" w:hAnsi="Times New Roman" w:cs="Times New Roman"/>
          <w:sz w:val="28"/>
          <w:szCs w:val="28"/>
          <w:lang w:val="ru-RU" w:eastAsia="ru-RU"/>
        </w:rPr>
        <w:t>належним</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оформленням</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звітів</w:t>
      </w:r>
      <w:proofErr w:type="spellEnd"/>
      <w:r w:rsidRPr="00A341C5">
        <w:rPr>
          <w:rFonts w:ascii="Times New Roman" w:eastAsia="Times New Roman" w:hAnsi="Times New Roman" w:cs="Times New Roman"/>
          <w:sz w:val="28"/>
          <w:szCs w:val="28"/>
          <w:lang w:val="ru-RU" w:eastAsia="ru-RU"/>
        </w:rPr>
        <w:t xml:space="preserve"> </w:t>
      </w:r>
      <w:r w:rsidR="00715817" w:rsidRPr="00F42387">
        <w:rPr>
          <w:rFonts w:ascii="Times New Roman" w:eastAsia="Times New Roman" w:hAnsi="Times New Roman" w:cs="Times New Roman"/>
          <w:sz w:val="28"/>
          <w:szCs w:val="28"/>
          <w:lang w:val="ru-RU" w:eastAsia="ru-RU"/>
        </w:rPr>
        <w:t>з</w:t>
      </w:r>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інвентаризації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викидів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забруднюючих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речовин</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атмосферне</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повітря</w:t>
      </w:r>
      <w:proofErr w:type="spellEnd"/>
      <w:r w:rsidRPr="00A341C5">
        <w:rPr>
          <w:rFonts w:ascii="Times New Roman" w:eastAsia="Times New Roman" w:hAnsi="Times New Roman" w:cs="Times New Roman"/>
          <w:sz w:val="28"/>
          <w:szCs w:val="28"/>
          <w:lang w:val="ru-RU" w:eastAsia="ru-RU"/>
        </w:rPr>
        <w:t xml:space="preserve"> та </w:t>
      </w:r>
      <w:proofErr w:type="spellStart"/>
      <w:r w:rsidRPr="00A341C5">
        <w:rPr>
          <w:rFonts w:ascii="Times New Roman" w:eastAsia="Times New Roman" w:hAnsi="Times New Roman" w:cs="Times New Roman"/>
          <w:sz w:val="28"/>
          <w:szCs w:val="28"/>
          <w:lang w:val="ru-RU" w:eastAsia="ru-RU"/>
        </w:rPr>
        <w:t>документів</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яких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обґрунтовуються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обсяги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викидів</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суб’єктів</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господарювання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здійснюється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центральним</w:t>
      </w:r>
      <w:proofErr w:type="spellEnd"/>
      <w:r w:rsidRPr="00A341C5">
        <w:rPr>
          <w:rFonts w:ascii="Times New Roman" w:eastAsia="Times New Roman" w:hAnsi="Times New Roman" w:cs="Times New Roman"/>
          <w:sz w:val="28"/>
          <w:szCs w:val="28"/>
          <w:lang w:val="ru-RU" w:eastAsia="ru-RU"/>
        </w:rPr>
        <w:t xml:space="preserve"> органом </w:t>
      </w:r>
      <w:proofErr w:type="spellStart"/>
      <w:r w:rsidRPr="00A341C5">
        <w:rPr>
          <w:rFonts w:ascii="Times New Roman" w:eastAsia="Times New Roman" w:hAnsi="Times New Roman" w:cs="Times New Roman"/>
          <w:sz w:val="28"/>
          <w:szCs w:val="28"/>
          <w:lang w:val="ru-RU" w:eastAsia="ru-RU"/>
        </w:rPr>
        <w:t>виконавчої</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влади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що</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реалізує</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державну</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політику</w:t>
      </w:r>
      <w:proofErr w:type="spellEnd"/>
      <w:r w:rsidRPr="00A341C5">
        <w:rPr>
          <w:rFonts w:ascii="Times New Roman" w:eastAsia="Times New Roman" w:hAnsi="Times New Roman" w:cs="Times New Roman"/>
          <w:sz w:val="28"/>
          <w:szCs w:val="28"/>
          <w:lang w:val="ru-RU" w:eastAsia="ru-RU"/>
        </w:rPr>
        <w:t xml:space="preserve"> у </w:t>
      </w:r>
      <w:proofErr w:type="spellStart"/>
      <w:r w:rsidRPr="00A341C5">
        <w:rPr>
          <w:rFonts w:ascii="Times New Roman" w:eastAsia="Times New Roman" w:hAnsi="Times New Roman" w:cs="Times New Roman"/>
          <w:sz w:val="28"/>
          <w:szCs w:val="28"/>
          <w:lang w:val="ru-RU" w:eastAsia="ru-RU"/>
        </w:rPr>
        <w:t>сфері</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охорони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навколишнього</w:t>
      </w:r>
      <w:proofErr w:type="spellEnd"/>
      <w:r w:rsidRPr="00A341C5">
        <w:rPr>
          <w:rFonts w:ascii="Times New Roman" w:eastAsia="Times New Roman" w:hAnsi="Times New Roman" w:cs="Times New Roman"/>
          <w:sz w:val="28"/>
          <w:szCs w:val="28"/>
          <w:lang w:val="ru-RU" w:eastAsia="ru-RU"/>
        </w:rPr>
        <w:t xml:space="preserve"> природного </w:t>
      </w:r>
      <w:proofErr w:type="spellStart"/>
      <w:r w:rsidRPr="00A341C5">
        <w:rPr>
          <w:rFonts w:ascii="Times New Roman" w:eastAsia="Times New Roman" w:hAnsi="Times New Roman" w:cs="Times New Roman"/>
          <w:sz w:val="28"/>
          <w:szCs w:val="28"/>
          <w:lang w:val="ru-RU" w:eastAsia="ru-RU"/>
        </w:rPr>
        <w:t>середовища</w:t>
      </w:r>
      <w:proofErr w:type="spellEnd"/>
      <w:r w:rsidRPr="00A341C5">
        <w:rPr>
          <w:rFonts w:ascii="Times New Roman" w:eastAsia="Times New Roman" w:hAnsi="Times New Roman" w:cs="Times New Roman"/>
          <w:sz w:val="28"/>
          <w:szCs w:val="28"/>
          <w:lang w:val="ru-RU" w:eastAsia="ru-RU"/>
        </w:rPr>
        <w:t xml:space="preserve">, при </w:t>
      </w:r>
      <w:proofErr w:type="spellStart"/>
      <w:r w:rsidRPr="00A341C5">
        <w:rPr>
          <w:rFonts w:ascii="Times New Roman" w:eastAsia="Times New Roman" w:hAnsi="Times New Roman" w:cs="Times New Roman"/>
          <w:sz w:val="28"/>
          <w:szCs w:val="28"/>
          <w:lang w:val="ru-RU" w:eastAsia="ru-RU"/>
        </w:rPr>
        <w:t>їх</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розгляді</w:t>
      </w:r>
      <w:proofErr w:type="spellEnd"/>
      <w:r w:rsidRPr="00A341C5">
        <w:rPr>
          <w:rFonts w:ascii="Times New Roman" w:eastAsia="Times New Roman" w:hAnsi="Times New Roman" w:cs="Times New Roman"/>
          <w:sz w:val="28"/>
          <w:szCs w:val="28"/>
          <w:lang w:val="ru-RU" w:eastAsia="ru-RU"/>
        </w:rPr>
        <w:t xml:space="preserve"> для </w:t>
      </w:r>
      <w:proofErr w:type="spellStart"/>
      <w:r w:rsidRPr="00A341C5">
        <w:rPr>
          <w:rFonts w:ascii="Times New Roman" w:eastAsia="Times New Roman" w:hAnsi="Times New Roman" w:cs="Times New Roman"/>
          <w:sz w:val="28"/>
          <w:szCs w:val="28"/>
          <w:lang w:val="ru-RU" w:eastAsia="ru-RU"/>
        </w:rPr>
        <w:t>надання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дозволу</w:t>
      </w:r>
      <w:proofErr w:type="spellEnd"/>
      <w:r w:rsidRPr="00A341C5">
        <w:rPr>
          <w:rFonts w:ascii="Times New Roman" w:eastAsia="Times New Roman" w:hAnsi="Times New Roman" w:cs="Times New Roman"/>
          <w:sz w:val="28"/>
          <w:szCs w:val="28"/>
          <w:lang w:val="ru-RU" w:eastAsia="ru-RU"/>
        </w:rPr>
        <w:t xml:space="preserve"> на </w:t>
      </w:r>
      <w:proofErr w:type="spellStart"/>
      <w:r w:rsidRPr="00A341C5">
        <w:rPr>
          <w:rFonts w:ascii="Times New Roman" w:eastAsia="Times New Roman" w:hAnsi="Times New Roman" w:cs="Times New Roman"/>
          <w:sz w:val="28"/>
          <w:szCs w:val="28"/>
          <w:lang w:val="ru-RU" w:eastAsia="ru-RU"/>
        </w:rPr>
        <w:t>викиди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забруднюючих</w:t>
      </w:r>
      <w:proofErr w:type="spellEnd"/>
      <w:proofErr w:type="gram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речовин</w:t>
      </w:r>
      <w:proofErr w:type="spellEnd"/>
      <w:r w:rsidRPr="00A341C5">
        <w:rPr>
          <w:rFonts w:ascii="Times New Roman" w:eastAsia="Times New Roman" w:hAnsi="Times New Roman" w:cs="Times New Roman"/>
          <w:sz w:val="28"/>
          <w:szCs w:val="28"/>
          <w:lang w:val="ru-RU" w:eastAsia="ru-RU"/>
        </w:rPr>
        <w:t xml:space="preserve"> в </w:t>
      </w:r>
      <w:proofErr w:type="spellStart"/>
      <w:r w:rsidRPr="00A341C5">
        <w:rPr>
          <w:rFonts w:ascii="Times New Roman" w:eastAsia="Times New Roman" w:hAnsi="Times New Roman" w:cs="Times New Roman"/>
          <w:sz w:val="28"/>
          <w:szCs w:val="28"/>
          <w:lang w:val="ru-RU" w:eastAsia="ru-RU"/>
        </w:rPr>
        <w:t>атмосферне</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повітря</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стаціонарними</w:t>
      </w:r>
      <w:proofErr w:type="spellEnd"/>
      <w:r w:rsidRPr="00A341C5">
        <w:rPr>
          <w:rFonts w:ascii="Times New Roman" w:eastAsia="Times New Roman" w:hAnsi="Times New Roman" w:cs="Times New Roman"/>
          <w:sz w:val="28"/>
          <w:szCs w:val="28"/>
          <w:lang w:val="ru-RU" w:eastAsia="ru-RU"/>
        </w:rPr>
        <w:t xml:space="preserve"> </w:t>
      </w:r>
      <w:proofErr w:type="spellStart"/>
      <w:r w:rsidRPr="00A341C5">
        <w:rPr>
          <w:rFonts w:ascii="Times New Roman" w:eastAsia="Times New Roman" w:hAnsi="Times New Roman" w:cs="Times New Roman"/>
          <w:sz w:val="28"/>
          <w:szCs w:val="28"/>
          <w:lang w:val="ru-RU" w:eastAsia="ru-RU"/>
        </w:rPr>
        <w:t>джерелами</w:t>
      </w:r>
      <w:proofErr w:type="spellEnd"/>
      <w:r w:rsidRPr="00A341C5">
        <w:rPr>
          <w:rFonts w:ascii="Times New Roman" w:eastAsia="Times New Roman" w:hAnsi="Times New Roman" w:cs="Times New Roman"/>
          <w:sz w:val="28"/>
          <w:szCs w:val="28"/>
          <w:lang w:val="ru-RU" w:eastAsia="ru-RU"/>
        </w:rPr>
        <w:t>.</w:t>
      </w:r>
      <w:r w:rsidR="005C0D61" w:rsidRPr="007A469F">
        <w:rPr>
          <w:rFonts w:ascii="Times New Roman" w:eastAsia="Times New Roman" w:hAnsi="Times New Roman" w:cs="Times New Roman"/>
          <w:sz w:val="28"/>
          <w:szCs w:val="28"/>
          <w:lang w:val="ru-RU" w:eastAsia="ru-RU"/>
        </w:rPr>
        <w:t>»</w:t>
      </w:r>
      <w:r w:rsidR="00A532BC" w:rsidRPr="007A469F">
        <w:rPr>
          <w:rFonts w:ascii="Times New Roman" w:eastAsia="Times New Roman" w:hAnsi="Times New Roman" w:cs="Times New Roman"/>
          <w:sz w:val="28"/>
          <w:szCs w:val="28"/>
          <w:lang w:val="ru-RU" w:eastAsia="ru-RU"/>
        </w:rPr>
        <w:t>.</w:t>
      </w:r>
    </w:p>
    <w:p w:rsidR="00346C21" w:rsidRDefault="00346C21" w:rsidP="008E4162">
      <w:pPr>
        <w:spacing w:after="0" w:line="240" w:lineRule="auto"/>
        <w:jc w:val="both"/>
        <w:rPr>
          <w:rFonts w:ascii="Times New Roman" w:eastAsia="Times New Roman" w:hAnsi="Times New Roman" w:cs="Times New Roman"/>
          <w:sz w:val="28"/>
          <w:szCs w:val="28"/>
          <w:lang w:val="ru-RU" w:eastAsia="ru-RU"/>
        </w:rPr>
      </w:pPr>
    </w:p>
    <w:p w:rsidR="005C0D61" w:rsidRDefault="005C0D61" w:rsidP="005C0D61">
      <w:pPr>
        <w:spacing w:after="0" w:line="240" w:lineRule="auto"/>
        <w:ind w:firstLine="545"/>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 У </w:t>
      </w:r>
      <w:proofErr w:type="spellStart"/>
      <w:r w:rsidRPr="005C0D61">
        <w:rPr>
          <w:rFonts w:ascii="Times New Roman" w:eastAsia="Times New Roman" w:hAnsi="Times New Roman" w:cs="Times New Roman"/>
          <w:sz w:val="28"/>
          <w:szCs w:val="28"/>
          <w:lang w:val="ru-RU" w:eastAsia="ru-RU"/>
        </w:rPr>
        <w:t>статті</w:t>
      </w:r>
      <w:proofErr w:type="spellEnd"/>
      <w:r w:rsidRPr="005C0D61">
        <w:rPr>
          <w:rFonts w:ascii="Times New Roman" w:eastAsia="Times New Roman" w:hAnsi="Times New Roman" w:cs="Times New Roman"/>
          <w:sz w:val="28"/>
          <w:szCs w:val="28"/>
          <w:lang w:val="ru-RU" w:eastAsia="ru-RU"/>
        </w:rPr>
        <w:t xml:space="preserve"> 23</w:t>
      </w:r>
      <w:r>
        <w:rPr>
          <w:rFonts w:ascii="Times New Roman" w:eastAsia="Times New Roman" w:hAnsi="Times New Roman" w:cs="Times New Roman"/>
          <w:sz w:val="28"/>
          <w:szCs w:val="28"/>
          <w:lang w:val="ru-RU" w:eastAsia="ru-RU"/>
        </w:rPr>
        <w:t>:</w:t>
      </w:r>
    </w:p>
    <w:p w:rsidR="00BC3C95" w:rsidRDefault="005C0D61" w:rsidP="005C0D61">
      <w:pPr>
        <w:spacing w:after="0" w:line="240" w:lineRule="auto"/>
        <w:ind w:firstLine="545"/>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sz w:val="28"/>
          <w:szCs w:val="28"/>
          <w:lang w:val="ru-RU" w:eastAsia="ru-RU"/>
        </w:rPr>
        <w:t xml:space="preserve">1) </w:t>
      </w:r>
      <w:r w:rsidR="00A532BC">
        <w:rPr>
          <w:rFonts w:ascii="Times New Roman" w:eastAsia="Times New Roman" w:hAnsi="Times New Roman" w:cs="Times New Roman"/>
          <w:sz w:val="28"/>
          <w:szCs w:val="28"/>
          <w:lang w:val="ru-RU" w:eastAsia="ru-RU"/>
        </w:rPr>
        <w:t xml:space="preserve">у </w:t>
      </w:r>
      <w:proofErr w:type="spellStart"/>
      <w:r>
        <w:rPr>
          <w:rFonts w:ascii="Times New Roman" w:eastAsia="Times New Roman" w:hAnsi="Times New Roman" w:cs="Times New Roman"/>
          <w:sz w:val="28"/>
          <w:szCs w:val="28"/>
          <w:lang w:val="ru-RU" w:eastAsia="ru-RU"/>
        </w:rPr>
        <w:t>ч</w:t>
      </w:r>
      <w:r w:rsidR="00A532BC">
        <w:rPr>
          <w:rFonts w:ascii="Times New Roman" w:eastAsia="Times New Roman" w:hAnsi="Times New Roman" w:cs="Times New Roman"/>
          <w:color w:val="000000"/>
          <w:sz w:val="28"/>
          <w:szCs w:val="28"/>
          <w:lang w:val="ru-RU" w:eastAsia="uk-UA"/>
        </w:rPr>
        <w:t>астині</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перш</w:t>
      </w:r>
      <w:r w:rsidR="00A532BC">
        <w:rPr>
          <w:rFonts w:ascii="Times New Roman" w:eastAsia="Times New Roman" w:hAnsi="Times New Roman" w:cs="Times New Roman"/>
          <w:color w:val="000000"/>
          <w:sz w:val="28"/>
          <w:szCs w:val="28"/>
          <w:lang w:val="ru-RU" w:eastAsia="uk-UA"/>
        </w:rPr>
        <w:t>ій</w:t>
      </w:r>
      <w:proofErr w:type="spellEnd"/>
      <w:r>
        <w:rPr>
          <w:rFonts w:ascii="Times New Roman" w:eastAsia="Times New Roman" w:hAnsi="Times New Roman" w:cs="Times New Roman"/>
          <w:color w:val="000000"/>
          <w:sz w:val="28"/>
          <w:szCs w:val="28"/>
          <w:lang w:val="ru-RU" w:eastAsia="uk-UA"/>
        </w:rPr>
        <w:t xml:space="preserve"> слова «</w:t>
      </w:r>
      <w:proofErr w:type="spellStart"/>
      <w:r w:rsidRPr="005C0D61">
        <w:rPr>
          <w:rFonts w:ascii="Times New Roman" w:eastAsia="Times New Roman" w:hAnsi="Times New Roman" w:cs="Times New Roman"/>
          <w:color w:val="000000"/>
          <w:sz w:val="28"/>
          <w:szCs w:val="28"/>
          <w:lang w:val="ru-RU" w:eastAsia="uk-UA"/>
        </w:rPr>
        <w:t>накопичення</w:t>
      </w:r>
      <w:proofErr w:type="spellEnd"/>
      <w:r w:rsidRPr="005C0D61">
        <w:rPr>
          <w:rFonts w:ascii="Times New Roman" w:eastAsia="Times New Roman" w:hAnsi="Times New Roman" w:cs="Times New Roman"/>
          <w:color w:val="000000"/>
          <w:sz w:val="28"/>
          <w:szCs w:val="28"/>
          <w:lang w:val="ru-RU" w:eastAsia="uk-UA"/>
        </w:rPr>
        <w:t xml:space="preserve"> і </w:t>
      </w:r>
      <w:proofErr w:type="spellStart"/>
      <w:r w:rsidRPr="005C0D61">
        <w:rPr>
          <w:rFonts w:ascii="Times New Roman" w:eastAsia="Times New Roman" w:hAnsi="Times New Roman" w:cs="Times New Roman"/>
          <w:color w:val="000000"/>
          <w:sz w:val="28"/>
          <w:szCs w:val="28"/>
          <w:lang w:val="ru-RU" w:eastAsia="uk-UA"/>
        </w:rPr>
        <w:t>трансформації</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забруднення</w:t>
      </w:r>
      <w:proofErr w:type="spellEnd"/>
      <w:r w:rsidRPr="005C0D61">
        <w:rPr>
          <w:rFonts w:ascii="Times New Roman" w:eastAsia="Times New Roman" w:hAnsi="Times New Roman" w:cs="Times New Roman"/>
          <w:color w:val="000000"/>
          <w:sz w:val="28"/>
          <w:szCs w:val="28"/>
          <w:lang w:val="ru-RU" w:eastAsia="uk-UA"/>
        </w:rPr>
        <w:t xml:space="preserve"> в </w:t>
      </w:r>
      <w:proofErr w:type="spellStart"/>
      <w:r w:rsidRPr="005C0D61">
        <w:rPr>
          <w:rFonts w:ascii="Times New Roman" w:eastAsia="Times New Roman" w:hAnsi="Times New Roman" w:cs="Times New Roman"/>
          <w:color w:val="000000"/>
          <w:sz w:val="28"/>
          <w:szCs w:val="28"/>
          <w:lang w:val="ru-RU" w:eastAsia="uk-UA"/>
        </w:rPr>
        <w:t>атмосфері</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його</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транскордонного</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перенесення</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замінити</w:t>
      </w:r>
      <w:proofErr w:type="spellEnd"/>
      <w:r>
        <w:rPr>
          <w:rFonts w:ascii="Times New Roman" w:eastAsia="Times New Roman" w:hAnsi="Times New Roman" w:cs="Times New Roman"/>
          <w:color w:val="000000"/>
          <w:sz w:val="28"/>
          <w:szCs w:val="28"/>
          <w:lang w:val="ru-RU" w:eastAsia="uk-UA"/>
        </w:rPr>
        <w:t xml:space="preserve"> словами «</w:t>
      </w:r>
      <w:proofErr w:type="spellStart"/>
      <w:r w:rsidRPr="005C0D61">
        <w:rPr>
          <w:rFonts w:ascii="Times New Roman" w:eastAsia="Times New Roman" w:hAnsi="Times New Roman" w:cs="Times New Roman"/>
          <w:color w:val="000000"/>
          <w:sz w:val="28"/>
          <w:szCs w:val="28"/>
          <w:lang w:val="ru-RU" w:eastAsia="uk-UA"/>
        </w:rPr>
        <w:t>фонових</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концентрацій</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забруднюючих</w:t>
      </w:r>
      <w:proofErr w:type="spellEnd"/>
      <w:r w:rsidRPr="005C0D61">
        <w:rPr>
          <w:rFonts w:ascii="Times New Roman" w:eastAsia="Times New Roman" w:hAnsi="Times New Roman" w:cs="Times New Roman"/>
          <w:color w:val="000000"/>
          <w:sz w:val="28"/>
          <w:szCs w:val="28"/>
          <w:lang w:val="ru-RU" w:eastAsia="uk-UA"/>
        </w:rPr>
        <w:t xml:space="preserve"> </w:t>
      </w:r>
      <w:proofErr w:type="spellStart"/>
      <w:r w:rsidRPr="005C0D61">
        <w:rPr>
          <w:rFonts w:ascii="Times New Roman" w:eastAsia="Times New Roman" w:hAnsi="Times New Roman" w:cs="Times New Roman"/>
          <w:color w:val="000000"/>
          <w:sz w:val="28"/>
          <w:szCs w:val="28"/>
          <w:lang w:val="ru-RU" w:eastAsia="uk-UA"/>
        </w:rPr>
        <w:t>речовин</w:t>
      </w:r>
      <w:proofErr w:type="spellEnd"/>
      <w:r w:rsidRPr="005C0D61">
        <w:rPr>
          <w:rFonts w:ascii="Times New Roman" w:eastAsia="Times New Roman" w:hAnsi="Times New Roman" w:cs="Times New Roman"/>
          <w:color w:val="000000"/>
          <w:sz w:val="28"/>
          <w:szCs w:val="28"/>
          <w:lang w:val="ru-RU" w:eastAsia="uk-UA"/>
        </w:rPr>
        <w:t xml:space="preserve"> в атмосферному </w:t>
      </w:r>
      <w:proofErr w:type="spellStart"/>
      <w:r w:rsidRPr="005C0D61">
        <w:rPr>
          <w:rFonts w:ascii="Times New Roman" w:eastAsia="Times New Roman" w:hAnsi="Times New Roman" w:cs="Times New Roman"/>
          <w:color w:val="000000"/>
          <w:sz w:val="28"/>
          <w:szCs w:val="28"/>
          <w:lang w:val="ru-RU" w:eastAsia="uk-UA"/>
        </w:rPr>
        <w:t>повітрі</w:t>
      </w:r>
      <w:proofErr w:type="spellEnd"/>
      <w:r>
        <w:rPr>
          <w:rFonts w:ascii="Times New Roman" w:eastAsia="Times New Roman" w:hAnsi="Times New Roman" w:cs="Times New Roman"/>
          <w:color w:val="000000"/>
          <w:sz w:val="28"/>
          <w:szCs w:val="28"/>
          <w:lang w:val="ru-RU" w:eastAsia="uk-UA"/>
        </w:rPr>
        <w:t>»;</w:t>
      </w:r>
    </w:p>
    <w:p w:rsidR="005C0D61" w:rsidRDefault="00F42387" w:rsidP="005C0D61">
      <w:pPr>
        <w:spacing w:after="0" w:line="240" w:lineRule="auto"/>
        <w:ind w:firstLine="545"/>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2) </w:t>
      </w:r>
      <w:proofErr w:type="spellStart"/>
      <w:r>
        <w:rPr>
          <w:rFonts w:ascii="Times New Roman" w:eastAsia="Times New Roman" w:hAnsi="Times New Roman" w:cs="Times New Roman"/>
          <w:color w:val="000000"/>
          <w:sz w:val="28"/>
          <w:szCs w:val="28"/>
          <w:lang w:val="ru-RU" w:eastAsia="uk-UA"/>
        </w:rPr>
        <w:t>доповнити</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частиною</w:t>
      </w:r>
      <w:proofErr w:type="spellEnd"/>
      <w:r>
        <w:rPr>
          <w:rFonts w:ascii="Times New Roman" w:eastAsia="Times New Roman" w:hAnsi="Times New Roman" w:cs="Times New Roman"/>
          <w:color w:val="000000"/>
          <w:sz w:val="28"/>
          <w:szCs w:val="28"/>
          <w:lang w:val="ru-RU" w:eastAsia="uk-UA"/>
        </w:rPr>
        <w:t xml:space="preserve"> четвертою</w:t>
      </w:r>
      <w:r w:rsidR="005C0D61">
        <w:rPr>
          <w:rFonts w:ascii="Times New Roman" w:eastAsia="Times New Roman" w:hAnsi="Times New Roman" w:cs="Times New Roman"/>
          <w:color w:val="000000"/>
          <w:sz w:val="28"/>
          <w:szCs w:val="28"/>
          <w:lang w:val="ru-RU" w:eastAsia="uk-UA"/>
        </w:rPr>
        <w:t xml:space="preserve"> </w:t>
      </w:r>
      <w:r w:rsidR="00A532BC">
        <w:rPr>
          <w:rFonts w:ascii="Times New Roman" w:eastAsia="Times New Roman" w:hAnsi="Times New Roman" w:cs="Times New Roman"/>
          <w:color w:val="000000"/>
          <w:sz w:val="28"/>
          <w:szCs w:val="28"/>
          <w:lang w:val="ru-RU" w:eastAsia="uk-UA"/>
        </w:rPr>
        <w:t xml:space="preserve">такого </w:t>
      </w:r>
      <w:proofErr w:type="spellStart"/>
      <w:r w:rsidR="00A532BC">
        <w:rPr>
          <w:rFonts w:ascii="Times New Roman" w:eastAsia="Times New Roman" w:hAnsi="Times New Roman" w:cs="Times New Roman"/>
          <w:color w:val="000000"/>
          <w:sz w:val="28"/>
          <w:szCs w:val="28"/>
          <w:lang w:val="ru-RU" w:eastAsia="uk-UA"/>
        </w:rPr>
        <w:t>змісту</w:t>
      </w:r>
      <w:proofErr w:type="spellEnd"/>
      <w:r w:rsidR="00A532BC">
        <w:rPr>
          <w:rFonts w:ascii="Times New Roman" w:eastAsia="Times New Roman" w:hAnsi="Times New Roman" w:cs="Times New Roman"/>
          <w:color w:val="000000"/>
          <w:sz w:val="28"/>
          <w:szCs w:val="28"/>
          <w:lang w:val="ru-RU" w:eastAsia="uk-UA"/>
        </w:rPr>
        <w:t>:</w:t>
      </w:r>
    </w:p>
    <w:p w:rsidR="00A532BC" w:rsidRDefault="00A532BC" w:rsidP="005C0D61">
      <w:pPr>
        <w:spacing w:after="0" w:line="240" w:lineRule="auto"/>
        <w:ind w:firstLine="545"/>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w:t>
      </w:r>
      <w:r w:rsidRPr="00A532BC">
        <w:rPr>
          <w:rFonts w:ascii="Times New Roman" w:eastAsia="Times New Roman" w:hAnsi="Times New Roman" w:cs="Times New Roman"/>
          <w:color w:val="000000"/>
          <w:sz w:val="28"/>
          <w:szCs w:val="28"/>
          <w:lang w:val="ru-RU" w:eastAsia="uk-UA"/>
        </w:rPr>
        <w:t xml:space="preserve">Порядок </w:t>
      </w:r>
      <w:proofErr w:type="spellStart"/>
      <w:r w:rsidRPr="00A532BC">
        <w:rPr>
          <w:rFonts w:ascii="Times New Roman" w:eastAsia="Times New Roman" w:hAnsi="Times New Roman" w:cs="Times New Roman"/>
          <w:color w:val="000000"/>
          <w:sz w:val="28"/>
          <w:szCs w:val="28"/>
          <w:lang w:val="ru-RU" w:eastAsia="uk-UA"/>
        </w:rPr>
        <w:t>визначення</w:t>
      </w:r>
      <w:proofErr w:type="spellEnd"/>
      <w:r w:rsidRPr="00A532BC">
        <w:rPr>
          <w:rFonts w:ascii="Times New Roman" w:eastAsia="Times New Roman" w:hAnsi="Times New Roman" w:cs="Times New Roman"/>
          <w:color w:val="000000"/>
          <w:sz w:val="28"/>
          <w:szCs w:val="28"/>
          <w:lang w:val="ru-RU" w:eastAsia="uk-UA"/>
        </w:rPr>
        <w:t xml:space="preserve"> величин </w:t>
      </w:r>
      <w:proofErr w:type="spellStart"/>
      <w:r w:rsidRPr="00A532BC">
        <w:rPr>
          <w:rFonts w:ascii="Times New Roman" w:eastAsia="Times New Roman" w:hAnsi="Times New Roman" w:cs="Times New Roman"/>
          <w:color w:val="000000"/>
          <w:sz w:val="28"/>
          <w:szCs w:val="28"/>
          <w:lang w:val="ru-RU" w:eastAsia="uk-UA"/>
        </w:rPr>
        <w:t>фонових</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концентрацій</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забруднюючих</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речовин</w:t>
      </w:r>
      <w:proofErr w:type="spellEnd"/>
      <w:r w:rsidRPr="00A532BC">
        <w:rPr>
          <w:rFonts w:ascii="Times New Roman" w:eastAsia="Times New Roman" w:hAnsi="Times New Roman" w:cs="Times New Roman"/>
          <w:color w:val="000000"/>
          <w:sz w:val="28"/>
          <w:szCs w:val="28"/>
          <w:lang w:val="ru-RU" w:eastAsia="uk-UA"/>
        </w:rPr>
        <w:t xml:space="preserve"> в атмосферному </w:t>
      </w:r>
      <w:proofErr w:type="spellStart"/>
      <w:r w:rsidRPr="00A532BC">
        <w:rPr>
          <w:rFonts w:ascii="Times New Roman" w:eastAsia="Times New Roman" w:hAnsi="Times New Roman" w:cs="Times New Roman"/>
          <w:color w:val="000000"/>
          <w:sz w:val="28"/>
          <w:szCs w:val="28"/>
          <w:lang w:val="ru-RU" w:eastAsia="uk-UA"/>
        </w:rPr>
        <w:t>пові</w:t>
      </w:r>
      <w:proofErr w:type="gramStart"/>
      <w:r w:rsidRPr="00A532BC">
        <w:rPr>
          <w:rFonts w:ascii="Times New Roman" w:eastAsia="Times New Roman" w:hAnsi="Times New Roman" w:cs="Times New Roman"/>
          <w:color w:val="000000"/>
          <w:sz w:val="28"/>
          <w:szCs w:val="28"/>
          <w:lang w:val="ru-RU" w:eastAsia="uk-UA"/>
        </w:rPr>
        <w:t>тр</w:t>
      </w:r>
      <w:proofErr w:type="gramEnd"/>
      <w:r w:rsidRPr="00A532BC">
        <w:rPr>
          <w:rFonts w:ascii="Times New Roman" w:eastAsia="Times New Roman" w:hAnsi="Times New Roman" w:cs="Times New Roman"/>
          <w:color w:val="000000"/>
          <w:sz w:val="28"/>
          <w:szCs w:val="28"/>
          <w:lang w:val="ru-RU" w:eastAsia="uk-UA"/>
        </w:rPr>
        <w:t>і</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встановлюється</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центральним</w:t>
      </w:r>
      <w:proofErr w:type="spellEnd"/>
      <w:r w:rsidRPr="00A532BC">
        <w:rPr>
          <w:rFonts w:ascii="Times New Roman" w:eastAsia="Times New Roman" w:hAnsi="Times New Roman" w:cs="Times New Roman"/>
          <w:color w:val="000000"/>
          <w:sz w:val="28"/>
          <w:szCs w:val="28"/>
          <w:lang w:val="ru-RU" w:eastAsia="uk-UA"/>
        </w:rPr>
        <w:t xml:space="preserve"> органом </w:t>
      </w:r>
      <w:proofErr w:type="spellStart"/>
      <w:r w:rsidRPr="00A532BC">
        <w:rPr>
          <w:rFonts w:ascii="Times New Roman" w:eastAsia="Times New Roman" w:hAnsi="Times New Roman" w:cs="Times New Roman"/>
          <w:color w:val="000000"/>
          <w:sz w:val="28"/>
          <w:szCs w:val="28"/>
          <w:lang w:val="ru-RU" w:eastAsia="uk-UA"/>
        </w:rPr>
        <w:t>виконавчої</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влади</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що</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реалізує</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державну</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політику</w:t>
      </w:r>
      <w:proofErr w:type="spellEnd"/>
      <w:r w:rsidRPr="00A532BC">
        <w:rPr>
          <w:rFonts w:ascii="Times New Roman" w:eastAsia="Times New Roman" w:hAnsi="Times New Roman" w:cs="Times New Roman"/>
          <w:color w:val="000000"/>
          <w:sz w:val="28"/>
          <w:szCs w:val="28"/>
          <w:lang w:val="ru-RU" w:eastAsia="uk-UA"/>
        </w:rPr>
        <w:t xml:space="preserve"> у </w:t>
      </w:r>
      <w:proofErr w:type="spellStart"/>
      <w:r w:rsidRPr="00A532BC">
        <w:rPr>
          <w:rFonts w:ascii="Times New Roman" w:eastAsia="Times New Roman" w:hAnsi="Times New Roman" w:cs="Times New Roman"/>
          <w:color w:val="000000"/>
          <w:sz w:val="28"/>
          <w:szCs w:val="28"/>
          <w:lang w:val="ru-RU" w:eastAsia="uk-UA"/>
        </w:rPr>
        <w:t>сфері</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охорони</w:t>
      </w:r>
      <w:proofErr w:type="spellEnd"/>
      <w:r w:rsidRPr="00A532BC">
        <w:rPr>
          <w:rFonts w:ascii="Times New Roman" w:eastAsia="Times New Roman" w:hAnsi="Times New Roman" w:cs="Times New Roman"/>
          <w:color w:val="000000"/>
          <w:sz w:val="28"/>
          <w:szCs w:val="28"/>
          <w:lang w:val="ru-RU" w:eastAsia="uk-UA"/>
        </w:rPr>
        <w:t xml:space="preserve"> </w:t>
      </w:r>
      <w:proofErr w:type="spellStart"/>
      <w:r w:rsidRPr="00A532BC">
        <w:rPr>
          <w:rFonts w:ascii="Times New Roman" w:eastAsia="Times New Roman" w:hAnsi="Times New Roman" w:cs="Times New Roman"/>
          <w:color w:val="000000"/>
          <w:sz w:val="28"/>
          <w:szCs w:val="28"/>
          <w:lang w:val="ru-RU" w:eastAsia="uk-UA"/>
        </w:rPr>
        <w:t>навколишнього</w:t>
      </w:r>
      <w:proofErr w:type="spellEnd"/>
      <w:r w:rsidRPr="00A532BC">
        <w:rPr>
          <w:rFonts w:ascii="Times New Roman" w:eastAsia="Times New Roman" w:hAnsi="Times New Roman" w:cs="Times New Roman"/>
          <w:color w:val="000000"/>
          <w:sz w:val="28"/>
          <w:szCs w:val="28"/>
          <w:lang w:val="ru-RU" w:eastAsia="uk-UA"/>
        </w:rPr>
        <w:t xml:space="preserve"> природного </w:t>
      </w:r>
      <w:proofErr w:type="spellStart"/>
      <w:r w:rsidRPr="00A532BC">
        <w:rPr>
          <w:rFonts w:ascii="Times New Roman" w:eastAsia="Times New Roman" w:hAnsi="Times New Roman" w:cs="Times New Roman"/>
          <w:color w:val="000000"/>
          <w:sz w:val="28"/>
          <w:szCs w:val="28"/>
          <w:lang w:val="ru-RU" w:eastAsia="uk-UA"/>
        </w:rPr>
        <w:t>середовища</w:t>
      </w:r>
      <w:proofErr w:type="spellEnd"/>
      <w:r w:rsidRPr="00A532BC">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val="ru-RU" w:eastAsia="uk-UA"/>
        </w:rPr>
        <w:t>».</w:t>
      </w:r>
    </w:p>
    <w:p w:rsidR="00F42387" w:rsidRPr="005C0D61" w:rsidRDefault="00F42387" w:rsidP="00803E56">
      <w:pPr>
        <w:spacing w:after="0" w:line="240" w:lineRule="auto"/>
        <w:jc w:val="both"/>
        <w:rPr>
          <w:rFonts w:ascii="Times New Roman" w:eastAsia="Times New Roman" w:hAnsi="Times New Roman" w:cs="Times New Roman"/>
          <w:sz w:val="28"/>
          <w:szCs w:val="28"/>
          <w:lang w:val="ru-RU" w:eastAsia="ru-RU"/>
        </w:rPr>
      </w:pPr>
    </w:p>
    <w:p w:rsidR="00BC3C95" w:rsidRDefault="005C0D61" w:rsidP="00BC3C9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sidR="0097266C">
        <w:rPr>
          <w:rFonts w:ascii="Times New Roman" w:eastAsia="Times New Roman" w:hAnsi="Times New Roman" w:cs="Times New Roman"/>
          <w:color w:val="000000"/>
          <w:sz w:val="28"/>
          <w:szCs w:val="28"/>
          <w:lang w:eastAsia="uk-UA"/>
        </w:rPr>
        <w:t>. Р</w:t>
      </w:r>
      <w:r w:rsidR="00BC3C95">
        <w:rPr>
          <w:rFonts w:ascii="Times New Roman" w:eastAsia="Times New Roman" w:hAnsi="Times New Roman" w:cs="Times New Roman"/>
          <w:color w:val="000000"/>
          <w:sz w:val="28"/>
          <w:szCs w:val="28"/>
          <w:lang w:eastAsia="uk-UA"/>
        </w:rPr>
        <w:t>озділ IX «</w:t>
      </w:r>
      <w:r w:rsidR="00BC3C95" w:rsidRPr="00BC3C95">
        <w:rPr>
          <w:rFonts w:ascii="Times New Roman" w:eastAsia="Times New Roman" w:hAnsi="Times New Roman" w:cs="Times New Roman"/>
          <w:color w:val="000000"/>
          <w:sz w:val="28"/>
          <w:szCs w:val="28"/>
          <w:lang w:eastAsia="uk-UA"/>
        </w:rPr>
        <w:t xml:space="preserve">Прикінцеві </w:t>
      </w:r>
      <w:r w:rsidR="00BC3C95">
        <w:rPr>
          <w:rFonts w:ascii="Times New Roman" w:eastAsia="Times New Roman" w:hAnsi="Times New Roman" w:cs="Times New Roman"/>
          <w:color w:val="000000"/>
          <w:sz w:val="28"/>
          <w:szCs w:val="28"/>
          <w:lang w:eastAsia="uk-UA"/>
        </w:rPr>
        <w:t>положення» доповнити пунктом 1-2</w:t>
      </w:r>
      <w:r w:rsidR="00BC3C95" w:rsidRPr="00BC3C95">
        <w:rPr>
          <w:rFonts w:ascii="Times New Roman" w:eastAsia="Times New Roman" w:hAnsi="Times New Roman" w:cs="Times New Roman"/>
          <w:color w:val="000000"/>
          <w:sz w:val="28"/>
          <w:szCs w:val="28"/>
          <w:lang w:eastAsia="uk-UA"/>
        </w:rPr>
        <w:t xml:space="preserve"> такого змісту</w:t>
      </w:r>
      <w:r w:rsidR="00BC3C95">
        <w:rPr>
          <w:rFonts w:ascii="Times New Roman" w:eastAsia="Times New Roman" w:hAnsi="Times New Roman" w:cs="Times New Roman"/>
          <w:color w:val="000000"/>
          <w:sz w:val="28"/>
          <w:szCs w:val="28"/>
          <w:lang w:eastAsia="uk-UA"/>
        </w:rPr>
        <w:t>:</w:t>
      </w:r>
    </w:p>
    <w:p w:rsidR="00BC3C95" w:rsidRDefault="00BC3C95" w:rsidP="00BC3C9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266C">
        <w:rPr>
          <w:rFonts w:ascii="Times New Roman" w:eastAsia="Times New Roman" w:hAnsi="Times New Roman" w:cs="Times New Roman"/>
          <w:sz w:val="28"/>
          <w:szCs w:val="28"/>
          <w:lang w:eastAsia="uk-UA"/>
        </w:rPr>
        <w:t xml:space="preserve">«Юридична особа, яка була внесена до </w:t>
      </w:r>
      <w:r w:rsidR="00F42387">
        <w:rPr>
          <w:rFonts w:ascii="Times New Roman" w:eastAsia="Times New Roman" w:hAnsi="Times New Roman" w:cs="Times New Roman"/>
          <w:sz w:val="28"/>
          <w:szCs w:val="28"/>
          <w:lang w:eastAsia="uk-UA"/>
        </w:rPr>
        <w:t>Переліку</w:t>
      </w:r>
      <w:r w:rsidRPr="007A469F">
        <w:rPr>
          <w:rFonts w:ascii="Times New Roman" w:eastAsia="Times New Roman" w:hAnsi="Times New Roman" w:cs="Times New Roman"/>
          <w:sz w:val="28"/>
          <w:szCs w:val="28"/>
          <w:lang w:eastAsia="uk-UA"/>
        </w:rPr>
        <w:t xml:space="preserve">, </w:t>
      </w:r>
      <w:r w:rsidRPr="0097266C">
        <w:rPr>
          <w:rFonts w:ascii="Times New Roman" w:eastAsia="Times New Roman" w:hAnsi="Times New Roman" w:cs="Times New Roman"/>
          <w:sz w:val="28"/>
          <w:szCs w:val="28"/>
          <w:lang w:eastAsia="uk-UA"/>
        </w:rPr>
        <w:t xml:space="preserve">має право на розробку </w:t>
      </w:r>
      <w:r w:rsidRPr="007A469F">
        <w:rPr>
          <w:rFonts w:ascii="Times New Roman" w:eastAsia="Times New Roman" w:hAnsi="Times New Roman" w:cs="Times New Roman"/>
          <w:sz w:val="28"/>
          <w:szCs w:val="28"/>
          <w:lang w:eastAsia="uk-UA"/>
        </w:rPr>
        <w:t xml:space="preserve">звітів </w:t>
      </w:r>
      <w:r w:rsidR="00F47389" w:rsidRPr="007A469F">
        <w:rPr>
          <w:rFonts w:ascii="Times New Roman" w:eastAsia="Times New Roman" w:hAnsi="Times New Roman" w:cs="Times New Roman"/>
          <w:sz w:val="28"/>
          <w:szCs w:val="28"/>
          <w:lang w:eastAsia="uk-UA"/>
        </w:rPr>
        <w:t>з</w:t>
      </w:r>
      <w:r w:rsidRPr="007A469F">
        <w:rPr>
          <w:rFonts w:ascii="Times New Roman" w:eastAsia="Times New Roman" w:hAnsi="Times New Roman" w:cs="Times New Roman"/>
          <w:sz w:val="28"/>
          <w:szCs w:val="28"/>
          <w:lang w:eastAsia="uk-UA"/>
        </w:rPr>
        <w:t xml:space="preserve"> інвентаризації </w:t>
      </w:r>
      <w:r w:rsidRPr="0097266C">
        <w:rPr>
          <w:rFonts w:ascii="Times New Roman" w:eastAsia="Times New Roman" w:hAnsi="Times New Roman" w:cs="Times New Roman"/>
          <w:sz w:val="28"/>
          <w:szCs w:val="28"/>
          <w:lang w:eastAsia="uk-UA"/>
        </w:rPr>
        <w:t xml:space="preserve">викидів забруднюючих речовин в атмосферне повітря та документів, в яких обґрунтовуються обсяги викидів забруднювальних речовин в атмосферне повітря стаціонарними джерелами для суб’єктів господарювання до </w:t>
      </w:r>
      <w:r w:rsidRPr="007A469F">
        <w:rPr>
          <w:rFonts w:ascii="Times New Roman" w:eastAsia="Times New Roman" w:hAnsi="Times New Roman" w:cs="Times New Roman"/>
          <w:sz w:val="28"/>
          <w:szCs w:val="28"/>
          <w:lang w:eastAsia="uk-UA"/>
        </w:rPr>
        <w:t>терміну</w:t>
      </w:r>
      <w:r w:rsidR="00F47389" w:rsidRPr="007A469F">
        <w:rPr>
          <w:rFonts w:ascii="Times New Roman" w:eastAsia="Times New Roman" w:hAnsi="Times New Roman" w:cs="Times New Roman"/>
          <w:sz w:val="28"/>
          <w:szCs w:val="28"/>
          <w:lang w:eastAsia="uk-UA"/>
        </w:rPr>
        <w:t>,</w:t>
      </w:r>
      <w:r w:rsidRPr="007A469F">
        <w:rPr>
          <w:rFonts w:ascii="Times New Roman" w:eastAsia="Times New Roman" w:hAnsi="Times New Roman" w:cs="Times New Roman"/>
          <w:sz w:val="28"/>
          <w:szCs w:val="28"/>
          <w:lang w:eastAsia="uk-UA"/>
        </w:rPr>
        <w:t xml:space="preserve"> зазначеного </w:t>
      </w:r>
      <w:r w:rsidRPr="0097266C">
        <w:rPr>
          <w:rFonts w:ascii="Times New Roman" w:eastAsia="Times New Roman" w:hAnsi="Times New Roman" w:cs="Times New Roman"/>
          <w:sz w:val="28"/>
          <w:szCs w:val="28"/>
          <w:lang w:eastAsia="uk-UA"/>
        </w:rPr>
        <w:t>у відповідному Переліку.»</w:t>
      </w:r>
      <w:r w:rsidR="00A532BC">
        <w:rPr>
          <w:rFonts w:ascii="Times New Roman" w:eastAsia="Times New Roman" w:hAnsi="Times New Roman" w:cs="Times New Roman"/>
          <w:sz w:val="28"/>
          <w:szCs w:val="28"/>
          <w:lang w:eastAsia="uk-UA"/>
        </w:rPr>
        <w:t>.</w:t>
      </w:r>
    </w:p>
    <w:p w:rsidR="0056569F" w:rsidRDefault="0056569F" w:rsidP="0056569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56569F" w:rsidRDefault="00BC3C95" w:rsidP="0056569F">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7. Доповнити додатками </w:t>
      </w:r>
      <w:r w:rsidR="00F42387">
        <w:rPr>
          <w:rFonts w:ascii="Times New Roman" w:eastAsia="Times New Roman" w:hAnsi="Times New Roman" w:cs="Times New Roman"/>
          <w:color w:val="000000"/>
          <w:sz w:val="28"/>
          <w:szCs w:val="28"/>
          <w:lang w:eastAsia="uk-UA"/>
        </w:rPr>
        <w:t xml:space="preserve">1 - </w:t>
      </w:r>
      <w:r w:rsidR="006F25CF">
        <w:rPr>
          <w:rFonts w:ascii="Times New Roman" w:eastAsia="Times New Roman" w:hAnsi="Times New Roman" w:cs="Times New Roman"/>
          <w:color w:val="000000"/>
          <w:sz w:val="28"/>
          <w:szCs w:val="28"/>
          <w:lang w:eastAsia="uk-UA"/>
        </w:rPr>
        <w:t>3 такого змісту:</w:t>
      </w:r>
    </w:p>
    <w:p w:rsidR="006F25CF" w:rsidRDefault="006F25CF" w:rsidP="00A341C5">
      <w:pPr>
        <w:autoSpaceDE w:val="0"/>
        <w:autoSpaceDN w:val="0"/>
        <w:adjustRightInd w:val="0"/>
        <w:spacing w:after="0" w:line="240" w:lineRule="auto"/>
        <w:rPr>
          <w:rFonts w:ascii="Times New Roman" w:eastAsia="Times New Roman" w:hAnsi="Times New Roman" w:cs="Times New Roman"/>
          <w:sz w:val="28"/>
          <w:szCs w:val="28"/>
          <w:lang w:eastAsia="uk-UA"/>
        </w:rPr>
      </w:pPr>
    </w:p>
    <w:p w:rsidR="00803E56" w:rsidRDefault="00803E56" w:rsidP="00A341C5">
      <w:pPr>
        <w:autoSpaceDE w:val="0"/>
        <w:autoSpaceDN w:val="0"/>
        <w:adjustRightInd w:val="0"/>
        <w:spacing w:after="0" w:line="240" w:lineRule="auto"/>
        <w:rPr>
          <w:rFonts w:ascii="Times New Roman" w:eastAsia="Times New Roman" w:hAnsi="Times New Roman" w:cs="Times New Roman"/>
          <w:sz w:val="28"/>
          <w:szCs w:val="28"/>
          <w:lang w:eastAsia="uk-UA"/>
        </w:rPr>
      </w:pPr>
    </w:p>
    <w:p w:rsidR="006F25CF" w:rsidRDefault="006F25CF" w:rsidP="006F25CF">
      <w:pPr>
        <w:autoSpaceDE w:val="0"/>
        <w:autoSpaceDN w:val="0"/>
        <w:adjustRightInd w:val="0"/>
        <w:spacing w:after="0" w:line="240" w:lineRule="auto"/>
        <w:jc w:val="right"/>
        <w:rPr>
          <w:rFonts w:ascii="Times New Roman" w:eastAsia="Times New Roman" w:hAnsi="Times New Roman" w:cs="Times New Roman"/>
          <w:sz w:val="28"/>
          <w:szCs w:val="28"/>
          <w:lang w:eastAsia="uk-UA"/>
        </w:rPr>
      </w:pPr>
    </w:p>
    <w:p w:rsidR="006F25CF" w:rsidRPr="006F25CF" w:rsidRDefault="006F25CF"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sidRPr="006F25CF">
        <w:rPr>
          <w:rFonts w:ascii="Times New Roman" w:eastAsia="Times New Roman" w:hAnsi="Times New Roman" w:cs="Times New Roman"/>
          <w:sz w:val="24"/>
          <w:szCs w:val="24"/>
          <w:lang w:eastAsia="uk-UA"/>
        </w:rPr>
        <w:t xml:space="preserve">«Додаток 1 </w:t>
      </w:r>
    </w:p>
    <w:p w:rsidR="004332E2" w:rsidRDefault="006F25CF"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sidRPr="006F25CF">
        <w:rPr>
          <w:rFonts w:ascii="Times New Roman" w:eastAsia="Times New Roman" w:hAnsi="Times New Roman" w:cs="Times New Roman"/>
          <w:sz w:val="24"/>
          <w:szCs w:val="24"/>
          <w:lang w:eastAsia="uk-UA"/>
        </w:rPr>
        <w:t>до Закону України «Про охорону атмосферного повітря»</w:t>
      </w:r>
    </w:p>
    <w:p w:rsidR="006F25CF" w:rsidRPr="006F25CF" w:rsidRDefault="004332E2"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16 жовтня 1992 року № 2707-ХІІ</w:t>
      </w:r>
    </w:p>
    <w:p w:rsidR="006F25CF" w:rsidRPr="006F25CF" w:rsidRDefault="006F25CF" w:rsidP="006F25CF">
      <w:pPr>
        <w:autoSpaceDE w:val="0"/>
        <w:autoSpaceDN w:val="0"/>
        <w:adjustRightInd w:val="0"/>
        <w:spacing w:after="0" w:line="240" w:lineRule="auto"/>
        <w:rPr>
          <w:rFonts w:ascii="Times New Roman" w:eastAsia="Times New Roman" w:hAnsi="Times New Roman" w:cs="Times New Roman"/>
          <w:sz w:val="28"/>
          <w:szCs w:val="28"/>
          <w:lang w:eastAsia="uk-UA"/>
        </w:rPr>
      </w:pP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6F25CF">
        <w:rPr>
          <w:rFonts w:ascii="Times New Roman" w:eastAsia="Times New Roman" w:hAnsi="Times New Roman" w:cs="Times New Roman"/>
          <w:b/>
          <w:sz w:val="28"/>
          <w:szCs w:val="28"/>
          <w:lang w:eastAsia="uk-UA"/>
        </w:rPr>
        <w:t>ВІДОМОСТІ</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6F25CF">
        <w:rPr>
          <w:rFonts w:ascii="Times New Roman" w:eastAsia="Times New Roman" w:hAnsi="Times New Roman" w:cs="Times New Roman"/>
          <w:b/>
          <w:sz w:val="28"/>
          <w:szCs w:val="28"/>
          <w:lang w:eastAsia="uk-UA"/>
        </w:rPr>
        <w:t xml:space="preserve">про юридичну особу, якій надається </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6F25CF">
        <w:rPr>
          <w:rFonts w:ascii="Times New Roman" w:eastAsia="Times New Roman" w:hAnsi="Times New Roman" w:cs="Times New Roman"/>
          <w:b/>
          <w:sz w:val="28"/>
          <w:szCs w:val="28"/>
          <w:lang w:eastAsia="uk-UA"/>
        </w:rPr>
        <w:t>право</w:t>
      </w:r>
      <w:r w:rsidR="00F47389">
        <w:rPr>
          <w:rFonts w:ascii="Times New Roman" w:eastAsia="Times New Roman" w:hAnsi="Times New Roman" w:cs="Times New Roman"/>
          <w:b/>
          <w:sz w:val="28"/>
          <w:szCs w:val="28"/>
          <w:lang w:eastAsia="uk-UA"/>
        </w:rPr>
        <w:t xml:space="preserve"> на здійснення розробки </w:t>
      </w:r>
      <w:r w:rsidR="00F47389" w:rsidRPr="007A469F">
        <w:rPr>
          <w:rFonts w:ascii="Times New Roman" w:eastAsia="Times New Roman" w:hAnsi="Times New Roman" w:cs="Times New Roman"/>
          <w:b/>
          <w:sz w:val="28"/>
          <w:szCs w:val="28"/>
          <w:lang w:eastAsia="uk-UA"/>
        </w:rPr>
        <w:t>звітів з</w:t>
      </w:r>
      <w:r w:rsidRPr="007A469F">
        <w:rPr>
          <w:rFonts w:ascii="Times New Roman" w:eastAsia="Times New Roman" w:hAnsi="Times New Roman" w:cs="Times New Roman"/>
          <w:b/>
          <w:sz w:val="28"/>
          <w:szCs w:val="28"/>
          <w:lang w:eastAsia="uk-UA"/>
        </w:rPr>
        <w:t xml:space="preserve"> інвентаризації </w:t>
      </w:r>
      <w:r w:rsidRPr="006F25CF">
        <w:rPr>
          <w:rFonts w:ascii="Times New Roman" w:eastAsia="Times New Roman" w:hAnsi="Times New Roman" w:cs="Times New Roman"/>
          <w:b/>
          <w:sz w:val="28"/>
          <w:szCs w:val="28"/>
          <w:lang w:eastAsia="uk-UA"/>
        </w:rPr>
        <w:t>викидів забруднюючих речовин в атмосферне повітря та документів, в яких обґрунтовуються обсяги викидів для суб’єктів господарювання</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lastRenderedPageBreak/>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(повне найменування юридичної особи/код за ЄДРПОУ)</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(місцезнаходження, телефон)</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(назва області/код за КОАТУУ)</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(назва району/код за КОАТУУ)</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(назва населеного пункту/код за КОАТУУ)</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(відомча підпорядкованість/код за КОДУ)</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(назва виду економічної діяльності/код за КВЕД)</w:t>
      </w:r>
    </w:p>
    <w:tbl>
      <w:tblPr>
        <w:tblW w:w="5000"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000" w:firstRow="0" w:lastRow="0" w:firstColumn="0" w:lastColumn="0" w:noHBand="0" w:noVBand="0"/>
      </w:tblPr>
      <w:tblGrid>
        <w:gridCol w:w="1537"/>
        <w:gridCol w:w="1781"/>
        <w:gridCol w:w="3164"/>
        <w:gridCol w:w="3157"/>
      </w:tblGrid>
      <w:tr w:rsidR="006F25CF" w:rsidRPr="006F25CF" w:rsidTr="006F25CF">
        <w:tc>
          <w:tcPr>
            <w:tcW w:w="3318" w:type="dxa"/>
            <w:gridSpan w:val="2"/>
            <w:tcBorders>
              <w:top w:val="nil"/>
              <w:left w:val="nil"/>
              <w:bottom w:val="nil"/>
              <w:right w:val="nil"/>
            </w:tcBorders>
          </w:tcPr>
          <w:p w:rsidR="006F25CF" w:rsidRPr="006F25CF" w:rsidRDefault="006F25CF" w:rsidP="006F25CF">
            <w:pPr>
              <w:spacing w:after="0" w:line="240" w:lineRule="auto"/>
              <w:jc w:val="center"/>
              <w:textAlignment w:val="baseline"/>
              <w:rPr>
                <w:rFonts w:ascii="Times New Roman" w:eastAsia="Times New Roman" w:hAnsi="Times New Roman" w:cs="Times New Roman"/>
                <w:sz w:val="24"/>
                <w:szCs w:val="24"/>
                <w:lang w:eastAsia="uk-UA"/>
              </w:rPr>
            </w:pPr>
            <w:r w:rsidRPr="006F25CF">
              <w:rPr>
                <w:rFonts w:ascii="Times New Roman" w:eastAsia="Times New Roman" w:hAnsi="Times New Roman" w:cs="Times New Roman"/>
                <w:color w:val="000000"/>
                <w:sz w:val="28"/>
                <w:szCs w:val="28"/>
                <w:bdr w:val="none" w:sz="0" w:space="0" w:color="auto" w:frame="1"/>
                <w:lang w:eastAsia="uk-UA"/>
              </w:rPr>
              <w:t>___________________</w:t>
            </w:r>
            <w:r w:rsidRPr="006F25CF">
              <w:rPr>
                <w:rFonts w:ascii="Times New Roman" w:eastAsia="Times New Roman" w:hAnsi="Times New Roman" w:cs="Times New Roman"/>
                <w:sz w:val="24"/>
                <w:szCs w:val="24"/>
                <w:lang w:eastAsia="uk-UA"/>
              </w:rPr>
              <w:t> </w:t>
            </w:r>
            <w:r w:rsidRPr="006F25CF">
              <w:rPr>
                <w:rFonts w:ascii="Times New Roman" w:eastAsia="Times New Roman" w:hAnsi="Times New Roman" w:cs="Times New Roman"/>
                <w:sz w:val="24"/>
                <w:szCs w:val="24"/>
                <w:lang w:eastAsia="uk-UA"/>
              </w:rPr>
              <w:br/>
            </w:r>
            <w:r w:rsidRPr="006F25CF">
              <w:rPr>
                <w:rFonts w:ascii="Times New Roman" w:eastAsia="Times New Roman" w:hAnsi="Times New Roman" w:cs="Times New Roman"/>
                <w:color w:val="000000"/>
                <w:sz w:val="20"/>
                <w:szCs w:val="20"/>
                <w:bdr w:val="none" w:sz="0" w:space="0" w:color="auto" w:frame="1"/>
                <w:lang w:eastAsia="uk-UA"/>
              </w:rPr>
              <w:t>(прізвище, ім'я та</w:t>
            </w:r>
            <w:r w:rsidRPr="006F25CF">
              <w:rPr>
                <w:rFonts w:ascii="Times New Roman" w:eastAsia="Times New Roman" w:hAnsi="Times New Roman" w:cs="Times New Roman"/>
                <w:sz w:val="24"/>
                <w:szCs w:val="24"/>
                <w:lang w:eastAsia="uk-UA"/>
              </w:rPr>
              <w:t> </w:t>
            </w:r>
            <w:r w:rsidRPr="006F25CF">
              <w:rPr>
                <w:rFonts w:ascii="Times New Roman" w:eastAsia="Times New Roman" w:hAnsi="Times New Roman" w:cs="Times New Roman"/>
                <w:sz w:val="24"/>
                <w:szCs w:val="24"/>
                <w:lang w:eastAsia="uk-UA"/>
              </w:rPr>
              <w:br/>
            </w:r>
            <w:r w:rsidRPr="006F25CF">
              <w:rPr>
                <w:rFonts w:ascii="Times New Roman" w:eastAsia="Times New Roman" w:hAnsi="Times New Roman" w:cs="Times New Roman"/>
                <w:color w:val="000000"/>
                <w:sz w:val="20"/>
                <w:szCs w:val="20"/>
                <w:bdr w:val="none" w:sz="0" w:space="0" w:color="auto" w:frame="1"/>
                <w:lang w:eastAsia="uk-UA"/>
              </w:rPr>
              <w:t>по батькові керівника)</w:t>
            </w:r>
          </w:p>
        </w:tc>
        <w:tc>
          <w:tcPr>
            <w:tcW w:w="3164" w:type="dxa"/>
            <w:tcBorders>
              <w:top w:val="nil"/>
              <w:left w:val="nil"/>
              <w:bottom w:val="nil"/>
              <w:right w:val="nil"/>
            </w:tcBorders>
          </w:tcPr>
          <w:p w:rsidR="006F25CF" w:rsidRPr="006F25CF" w:rsidRDefault="006F25CF" w:rsidP="006F25CF">
            <w:pPr>
              <w:spacing w:after="0" w:line="240" w:lineRule="auto"/>
              <w:jc w:val="center"/>
              <w:textAlignment w:val="baseline"/>
              <w:rPr>
                <w:rFonts w:ascii="Times New Roman" w:eastAsia="Times New Roman" w:hAnsi="Times New Roman" w:cs="Times New Roman"/>
                <w:sz w:val="24"/>
                <w:szCs w:val="24"/>
                <w:lang w:eastAsia="uk-UA"/>
              </w:rPr>
            </w:pPr>
            <w:r w:rsidRPr="006F25CF">
              <w:rPr>
                <w:rFonts w:ascii="Times New Roman" w:eastAsia="Times New Roman" w:hAnsi="Times New Roman" w:cs="Times New Roman"/>
                <w:color w:val="000000"/>
                <w:sz w:val="28"/>
                <w:szCs w:val="28"/>
                <w:bdr w:val="none" w:sz="0" w:space="0" w:color="auto" w:frame="1"/>
                <w:lang w:eastAsia="uk-UA"/>
              </w:rPr>
              <w:t>___________________</w:t>
            </w:r>
            <w:r w:rsidRPr="006F25CF">
              <w:rPr>
                <w:rFonts w:ascii="Times New Roman" w:eastAsia="Times New Roman" w:hAnsi="Times New Roman" w:cs="Times New Roman"/>
                <w:sz w:val="24"/>
                <w:szCs w:val="24"/>
                <w:lang w:eastAsia="uk-UA"/>
              </w:rPr>
              <w:t> </w:t>
            </w:r>
            <w:r w:rsidRPr="006F25CF">
              <w:rPr>
                <w:rFonts w:ascii="Times New Roman" w:eastAsia="Times New Roman" w:hAnsi="Times New Roman" w:cs="Times New Roman"/>
                <w:sz w:val="24"/>
                <w:szCs w:val="24"/>
                <w:lang w:eastAsia="uk-UA"/>
              </w:rPr>
              <w:br/>
            </w:r>
            <w:r w:rsidRPr="006F25CF">
              <w:rPr>
                <w:rFonts w:ascii="Times New Roman" w:eastAsia="Times New Roman" w:hAnsi="Times New Roman" w:cs="Times New Roman"/>
                <w:color w:val="000000"/>
                <w:sz w:val="20"/>
                <w:szCs w:val="20"/>
                <w:bdr w:val="none" w:sz="0" w:space="0" w:color="auto" w:frame="1"/>
                <w:lang w:eastAsia="uk-UA"/>
              </w:rPr>
              <w:t>(керівник юридичної особи)</w:t>
            </w:r>
          </w:p>
        </w:tc>
        <w:tc>
          <w:tcPr>
            <w:tcW w:w="3157" w:type="dxa"/>
            <w:tcBorders>
              <w:top w:val="nil"/>
              <w:left w:val="nil"/>
              <w:bottom w:val="nil"/>
              <w:right w:val="nil"/>
            </w:tcBorders>
          </w:tcPr>
          <w:p w:rsidR="006F25CF" w:rsidRPr="006F25CF" w:rsidRDefault="006F25CF" w:rsidP="006F25CF">
            <w:pPr>
              <w:spacing w:after="0" w:line="240" w:lineRule="auto"/>
              <w:jc w:val="center"/>
              <w:textAlignment w:val="baseline"/>
              <w:rPr>
                <w:rFonts w:ascii="Times New Roman" w:eastAsia="Times New Roman" w:hAnsi="Times New Roman" w:cs="Times New Roman"/>
                <w:sz w:val="24"/>
                <w:szCs w:val="24"/>
                <w:lang w:eastAsia="uk-UA"/>
              </w:rPr>
            </w:pPr>
            <w:r w:rsidRPr="006F25CF">
              <w:rPr>
                <w:rFonts w:ascii="Times New Roman" w:eastAsia="Times New Roman" w:hAnsi="Times New Roman" w:cs="Times New Roman"/>
                <w:color w:val="000000"/>
                <w:sz w:val="28"/>
                <w:szCs w:val="28"/>
                <w:bdr w:val="none" w:sz="0" w:space="0" w:color="auto" w:frame="1"/>
                <w:lang w:eastAsia="uk-UA"/>
              </w:rPr>
              <w:t>________________</w:t>
            </w:r>
            <w:r w:rsidRPr="006F25CF">
              <w:rPr>
                <w:rFonts w:ascii="Times New Roman" w:eastAsia="Times New Roman" w:hAnsi="Times New Roman" w:cs="Times New Roman"/>
                <w:sz w:val="24"/>
                <w:szCs w:val="24"/>
                <w:lang w:eastAsia="uk-UA"/>
              </w:rPr>
              <w:t> </w:t>
            </w:r>
            <w:r w:rsidRPr="006F25CF">
              <w:rPr>
                <w:rFonts w:ascii="Times New Roman" w:eastAsia="Times New Roman" w:hAnsi="Times New Roman" w:cs="Times New Roman"/>
                <w:sz w:val="24"/>
                <w:szCs w:val="24"/>
                <w:lang w:eastAsia="uk-UA"/>
              </w:rPr>
              <w:br/>
            </w:r>
            <w:r w:rsidRPr="006F25CF">
              <w:rPr>
                <w:rFonts w:ascii="Times New Roman" w:eastAsia="Times New Roman" w:hAnsi="Times New Roman" w:cs="Times New Roman"/>
                <w:color w:val="000000"/>
                <w:sz w:val="20"/>
                <w:szCs w:val="20"/>
                <w:bdr w:val="none" w:sz="0" w:space="0" w:color="auto" w:frame="1"/>
                <w:lang w:eastAsia="uk-UA"/>
              </w:rPr>
              <w:t>(підпис)</w:t>
            </w:r>
          </w:p>
        </w:tc>
      </w:tr>
      <w:tr w:rsidR="006F25CF" w:rsidRPr="006F25CF" w:rsidTr="006F25CF">
        <w:tc>
          <w:tcPr>
            <w:tcW w:w="3318" w:type="dxa"/>
            <w:gridSpan w:val="2"/>
            <w:tcBorders>
              <w:top w:val="nil"/>
              <w:left w:val="nil"/>
              <w:bottom w:val="nil"/>
              <w:right w:val="nil"/>
            </w:tcBorders>
          </w:tcPr>
          <w:p w:rsidR="006F25CF" w:rsidRPr="006F25CF" w:rsidRDefault="006F25CF" w:rsidP="006F25CF">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uk-UA"/>
              </w:rPr>
            </w:pPr>
          </w:p>
          <w:p w:rsidR="006F25CF" w:rsidRPr="006F25CF" w:rsidRDefault="006F25CF" w:rsidP="006F25CF">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uk-UA"/>
              </w:rPr>
            </w:pPr>
          </w:p>
        </w:tc>
        <w:tc>
          <w:tcPr>
            <w:tcW w:w="3164" w:type="dxa"/>
            <w:tcBorders>
              <w:top w:val="nil"/>
              <w:left w:val="nil"/>
              <w:bottom w:val="nil"/>
              <w:right w:val="nil"/>
            </w:tcBorders>
          </w:tcPr>
          <w:p w:rsidR="006F25CF" w:rsidRPr="006F25CF" w:rsidRDefault="006F25CF" w:rsidP="006F25CF">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uk-UA"/>
              </w:rPr>
            </w:pPr>
          </w:p>
        </w:tc>
        <w:tc>
          <w:tcPr>
            <w:tcW w:w="3157" w:type="dxa"/>
            <w:tcBorders>
              <w:top w:val="nil"/>
              <w:left w:val="nil"/>
              <w:bottom w:val="nil"/>
              <w:right w:val="nil"/>
            </w:tcBorders>
          </w:tcPr>
          <w:p w:rsidR="006F25CF" w:rsidRPr="006F25CF" w:rsidRDefault="006F25CF" w:rsidP="006F25CF">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uk-UA"/>
              </w:rPr>
            </w:pPr>
          </w:p>
        </w:tc>
      </w:tr>
      <w:tr w:rsidR="006F25CF" w:rsidRPr="006F25CF" w:rsidTr="006F25CF">
        <w:tblPrEx>
          <w:tblBorders>
            <w:top w:val="none" w:sz="0" w:space="0" w:color="auto"/>
            <w:left w:val="none" w:sz="0" w:space="0" w:color="auto"/>
            <w:bottom w:val="none" w:sz="0" w:space="0" w:color="auto"/>
            <w:right w:val="none" w:sz="0" w:space="0" w:color="auto"/>
          </w:tblBorders>
        </w:tblPrEx>
        <w:tc>
          <w:tcPr>
            <w:tcW w:w="1537" w:type="dxa"/>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bookmarkStart w:id="1" w:name="n68"/>
            <w:bookmarkEnd w:id="1"/>
            <w:r w:rsidRPr="006F25CF">
              <w:rPr>
                <w:rFonts w:ascii="Times New Roman" w:eastAsia="Times New Roman" w:hAnsi="Times New Roman" w:cs="Times New Roman"/>
                <w:lang w:eastAsia="uk-UA"/>
              </w:rPr>
              <w:t>________</w:t>
            </w:r>
            <w:r w:rsidRPr="006F25CF">
              <w:rPr>
                <w:rFonts w:ascii="Times New Roman" w:eastAsia="Times New Roman" w:hAnsi="Times New Roman" w:cs="Times New Roman"/>
                <w:lang w:eastAsia="uk-UA"/>
              </w:rPr>
              <w:br/>
            </w:r>
            <w:r w:rsidRPr="006F25CF">
              <w:rPr>
                <w:rFonts w:ascii="Times New Roman" w:eastAsia="Times New Roman" w:hAnsi="Times New Roman" w:cs="Times New Roman"/>
                <w:color w:val="000000"/>
                <w:bdr w:val="none" w:sz="0" w:space="0" w:color="auto" w:frame="1"/>
                <w:lang w:eastAsia="uk-UA"/>
              </w:rPr>
              <w:t>Примітки:</w:t>
            </w:r>
          </w:p>
        </w:tc>
        <w:tc>
          <w:tcPr>
            <w:tcW w:w="8102" w:type="dxa"/>
            <w:gridSpan w:val="3"/>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lang w:eastAsia="uk-UA"/>
              </w:rPr>
              <w:br/>
            </w:r>
            <w:r w:rsidRPr="006F25CF">
              <w:rPr>
                <w:rFonts w:ascii="Times New Roman" w:eastAsia="Times New Roman" w:hAnsi="Times New Roman" w:cs="Times New Roman"/>
                <w:color w:val="000000"/>
                <w:bdr w:val="none" w:sz="0" w:space="0" w:color="auto" w:frame="1"/>
                <w:lang w:eastAsia="uk-UA"/>
              </w:rPr>
              <w:t>1. КОАТУУ - коди області, району та населеного пункту, які надаються згідно з національним класифікатором ДК 014-97 «Класифікатор об’єктів адміністративно-територіального устрою України».</w:t>
            </w:r>
          </w:p>
        </w:tc>
      </w:tr>
      <w:tr w:rsidR="006F25CF" w:rsidRPr="006F25CF" w:rsidTr="006F25CF">
        <w:tblPrEx>
          <w:tblBorders>
            <w:top w:val="none" w:sz="0" w:space="0" w:color="auto"/>
            <w:left w:val="none" w:sz="0" w:space="0" w:color="auto"/>
            <w:bottom w:val="none" w:sz="0" w:space="0" w:color="auto"/>
            <w:right w:val="none" w:sz="0" w:space="0" w:color="auto"/>
          </w:tblBorders>
        </w:tblPrEx>
        <w:tc>
          <w:tcPr>
            <w:tcW w:w="1537" w:type="dxa"/>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color w:val="000000"/>
                <w:bdr w:val="none" w:sz="0" w:space="0" w:color="auto" w:frame="1"/>
                <w:lang w:eastAsia="uk-UA"/>
              </w:rPr>
              <w:br/>
            </w:r>
          </w:p>
        </w:tc>
        <w:tc>
          <w:tcPr>
            <w:tcW w:w="8102" w:type="dxa"/>
            <w:gridSpan w:val="3"/>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color w:val="000000"/>
                <w:bdr w:val="none" w:sz="0" w:space="0" w:color="auto" w:frame="1"/>
                <w:lang w:eastAsia="uk-UA"/>
              </w:rPr>
              <w:t>2. КОДУ - класифікація органів державного управління.</w:t>
            </w:r>
          </w:p>
        </w:tc>
      </w:tr>
      <w:tr w:rsidR="006F25CF" w:rsidRPr="006F25CF" w:rsidTr="006F25CF">
        <w:tblPrEx>
          <w:tblBorders>
            <w:top w:val="none" w:sz="0" w:space="0" w:color="auto"/>
            <w:left w:val="none" w:sz="0" w:space="0" w:color="auto"/>
            <w:bottom w:val="none" w:sz="0" w:space="0" w:color="auto"/>
            <w:right w:val="none" w:sz="0" w:space="0" w:color="auto"/>
          </w:tblBorders>
        </w:tblPrEx>
        <w:tc>
          <w:tcPr>
            <w:tcW w:w="1537" w:type="dxa"/>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color w:val="000000"/>
                <w:bdr w:val="none" w:sz="0" w:space="0" w:color="auto" w:frame="1"/>
                <w:lang w:eastAsia="uk-UA"/>
              </w:rPr>
              <w:br/>
            </w:r>
          </w:p>
        </w:tc>
        <w:tc>
          <w:tcPr>
            <w:tcW w:w="8102" w:type="dxa"/>
            <w:gridSpan w:val="3"/>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color w:val="000000"/>
                <w:bdr w:val="none" w:sz="0" w:space="0" w:color="auto" w:frame="1"/>
                <w:lang w:eastAsia="uk-UA"/>
              </w:rPr>
              <w:t>3. КВЕД - коди видів економічної діяльності надаються згідно з національним класифікатором ДК 009:2010 «Класифікація видів економічної діяльності».</w:t>
            </w:r>
          </w:p>
        </w:tc>
      </w:tr>
      <w:tr w:rsidR="006F25CF" w:rsidRPr="006F25CF" w:rsidTr="006F25CF">
        <w:tblPrEx>
          <w:tblBorders>
            <w:top w:val="none" w:sz="0" w:space="0" w:color="auto"/>
            <w:left w:val="none" w:sz="0" w:space="0" w:color="auto"/>
            <w:bottom w:val="none" w:sz="0" w:space="0" w:color="auto"/>
            <w:right w:val="none" w:sz="0" w:space="0" w:color="auto"/>
          </w:tblBorders>
        </w:tblPrEx>
        <w:tc>
          <w:tcPr>
            <w:tcW w:w="1537" w:type="dxa"/>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color w:val="000000"/>
                <w:bdr w:val="none" w:sz="0" w:space="0" w:color="auto" w:frame="1"/>
                <w:lang w:eastAsia="uk-UA"/>
              </w:rPr>
              <w:br/>
            </w:r>
          </w:p>
        </w:tc>
        <w:tc>
          <w:tcPr>
            <w:tcW w:w="8102" w:type="dxa"/>
            <w:gridSpan w:val="3"/>
            <w:tcBorders>
              <w:top w:val="single" w:sz="2" w:space="0" w:color="auto"/>
              <w:left w:val="single" w:sz="2" w:space="0" w:color="auto"/>
              <w:bottom w:val="single" w:sz="2" w:space="0" w:color="auto"/>
              <w:right w:val="single" w:sz="2" w:space="0" w:color="auto"/>
            </w:tcBorders>
          </w:tcPr>
          <w:p w:rsidR="006F25CF" w:rsidRPr="006F25CF" w:rsidRDefault="006F25CF" w:rsidP="006F25CF">
            <w:pPr>
              <w:spacing w:after="0" w:line="240" w:lineRule="auto"/>
              <w:textAlignment w:val="baseline"/>
              <w:rPr>
                <w:rFonts w:ascii="Times New Roman" w:eastAsia="Times New Roman" w:hAnsi="Times New Roman" w:cs="Times New Roman"/>
                <w:lang w:eastAsia="uk-UA"/>
              </w:rPr>
            </w:pPr>
            <w:r w:rsidRPr="006F25CF">
              <w:rPr>
                <w:rFonts w:ascii="Times New Roman" w:eastAsia="Times New Roman" w:hAnsi="Times New Roman" w:cs="Times New Roman"/>
                <w:color w:val="000000"/>
                <w:bdr w:val="none" w:sz="0" w:space="0" w:color="auto" w:frame="1"/>
                <w:lang w:eastAsia="uk-UA"/>
              </w:rPr>
              <w:t>4. ЄДРПОУ - коди підприємств, установ, організацій установлюються відповідно до Єдиного державного реєстру підприємств та організацій України.</w:t>
            </w:r>
          </w:p>
        </w:tc>
      </w:tr>
    </w:tbl>
    <w:p w:rsidR="004332E2" w:rsidRDefault="004332E2"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4332E2" w:rsidRDefault="004332E2"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F42387" w:rsidRDefault="00F42387"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6F25CF" w:rsidRDefault="006F25CF" w:rsidP="006F25CF">
      <w:pPr>
        <w:autoSpaceDE w:val="0"/>
        <w:autoSpaceDN w:val="0"/>
        <w:adjustRightInd w:val="0"/>
        <w:spacing w:after="0" w:line="240" w:lineRule="auto"/>
        <w:jc w:val="right"/>
      </w:pPr>
      <w:r w:rsidRPr="006F25CF">
        <w:rPr>
          <w:rFonts w:ascii="Times New Roman" w:eastAsia="Times New Roman" w:hAnsi="Times New Roman" w:cs="Times New Roman"/>
          <w:sz w:val="24"/>
          <w:szCs w:val="24"/>
          <w:lang w:eastAsia="uk-UA"/>
        </w:rPr>
        <w:t>Додаток 2</w:t>
      </w:r>
      <w:r w:rsidRPr="006F25CF">
        <w:t xml:space="preserve"> </w:t>
      </w:r>
    </w:p>
    <w:p w:rsidR="004332E2" w:rsidRDefault="004332E2" w:rsidP="004332E2">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sidRPr="006F25CF">
        <w:rPr>
          <w:rFonts w:ascii="Times New Roman" w:eastAsia="Times New Roman" w:hAnsi="Times New Roman" w:cs="Times New Roman"/>
          <w:sz w:val="24"/>
          <w:szCs w:val="24"/>
          <w:lang w:eastAsia="uk-UA"/>
        </w:rPr>
        <w:t>до Закону України «Про охорону атмосферного повітря»</w:t>
      </w:r>
    </w:p>
    <w:p w:rsidR="004332E2" w:rsidRPr="006F25CF" w:rsidRDefault="004332E2" w:rsidP="004332E2">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16 жовтня 1992 року № 2707-ХІІ</w:t>
      </w:r>
    </w:p>
    <w:p w:rsidR="004332E2" w:rsidRPr="006F25CF" w:rsidRDefault="004332E2" w:rsidP="006F25CF">
      <w:pPr>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uk-UA"/>
        </w:rPr>
      </w:pPr>
    </w:p>
    <w:p w:rsidR="006F25CF" w:rsidRPr="006F25CF" w:rsidRDefault="006F25CF" w:rsidP="006F25CF">
      <w:pPr>
        <w:autoSpaceDE w:val="0"/>
        <w:autoSpaceDN w:val="0"/>
        <w:adjustRightInd w:val="0"/>
        <w:spacing w:after="0" w:line="240" w:lineRule="auto"/>
        <w:rPr>
          <w:rFonts w:ascii="Times New Roman" w:eastAsia="Times New Roman" w:hAnsi="Times New Roman" w:cs="Times New Roman"/>
          <w:sz w:val="24"/>
          <w:szCs w:val="24"/>
          <w:lang w:eastAsia="uk-UA"/>
        </w:rPr>
      </w:pPr>
    </w:p>
    <w:p w:rsidR="006F25CF" w:rsidRDefault="006F25CF" w:rsidP="006F25CF">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sidRPr="006F25CF">
        <w:rPr>
          <w:rFonts w:ascii="Times New Roman" w:eastAsia="Times New Roman" w:hAnsi="Times New Roman" w:cs="Times New Roman"/>
          <w:b/>
          <w:bCs/>
          <w:color w:val="000000"/>
          <w:sz w:val="28"/>
          <w:szCs w:val="28"/>
          <w:lang w:eastAsia="uk-UA"/>
        </w:rPr>
        <w:t>ДАНІ </w:t>
      </w:r>
      <w:r w:rsidRPr="006F25CF">
        <w:rPr>
          <w:rFonts w:ascii="Times New Roman" w:eastAsia="Times New Roman" w:hAnsi="Times New Roman" w:cs="Times New Roman"/>
          <w:color w:val="000000"/>
          <w:sz w:val="28"/>
          <w:szCs w:val="28"/>
          <w:lang w:eastAsia="uk-UA"/>
        </w:rPr>
        <w:br/>
      </w:r>
      <w:r w:rsidRPr="006F25CF">
        <w:rPr>
          <w:rFonts w:ascii="Times New Roman" w:eastAsia="Times New Roman" w:hAnsi="Times New Roman" w:cs="Times New Roman"/>
          <w:b/>
          <w:bCs/>
          <w:color w:val="000000"/>
          <w:sz w:val="28"/>
          <w:szCs w:val="28"/>
          <w:lang w:eastAsia="uk-UA"/>
        </w:rPr>
        <w:t>про професійний і кваліфікаційний рівні керівника та працівників юридичної особи з розробки</w:t>
      </w:r>
      <w:r w:rsidRPr="006F25CF">
        <w:rPr>
          <w:rFonts w:ascii="Times New Roman" w:eastAsia="Times New Roman" w:hAnsi="Times New Roman" w:cs="Times New Roman"/>
          <w:sz w:val="28"/>
          <w:szCs w:val="28"/>
          <w:lang w:eastAsia="ru-RU"/>
        </w:rPr>
        <w:t xml:space="preserve"> </w:t>
      </w:r>
      <w:r w:rsidRPr="006F25CF">
        <w:rPr>
          <w:rFonts w:ascii="Times New Roman" w:eastAsia="Times New Roman" w:hAnsi="Times New Roman" w:cs="Times New Roman"/>
          <w:b/>
          <w:bCs/>
          <w:sz w:val="28"/>
          <w:szCs w:val="28"/>
          <w:lang w:eastAsia="uk-UA"/>
        </w:rPr>
        <w:t>звітів по інвентаризації викидів забруднюючих речовин в атмосферне повітря</w:t>
      </w:r>
      <w:r w:rsidRPr="006F25CF">
        <w:rPr>
          <w:rFonts w:ascii="Times New Roman" w:eastAsia="Times New Roman" w:hAnsi="Times New Roman" w:cs="Times New Roman"/>
          <w:b/>
          <w:bCs/>
          <w:color w:val="000000"/>
          <w:sz w:val="28"/>
          <w:szCs w:val="28"/>
          <w:lang w:eastAsia="uk-UA"/>
        </w:rPr>
        <w:t xml:space="preserve"> та документів, в яких обґрунтовуються обсяги викидів для суб’єктів господарювання</w:t>
      </w:r>
    </w:p>
    <w:p w:rsidR="004332E2" w:rsidRPr="006F25CF" w:rsidRDefault="004332E2" w:rsidP="006F25CF">
      <w:pPr>
        <w:shd w:val="clear" w:color="auto" w:fill="FFFFFF"/>
        <w:spacing w:before="150" w:after="150" w:line="240" w:lineRule="auto"/>
        <w:ind w:left="450" w:right="450"/>
        <w:jc w:val="center"/>
        <w:rPr>
          <w:rFonts w:ascii="Times New Roman" w:eastAsia="Times New Roman" w:hAnsi="Times New Roman" w:cs="Times New Roman"/>
          <w:color w:val="FF0000"/>
          <w:sz w:val="28"/>
          <w:szCs w:val="28"/>
          <w:lang w:eastAsia="uk-UA"/>
        </w:rPr>
      </w:pPr>
    </w:p>
    <w:tbl>
      <w:tblPr>
        <w:tblW w:w="4800" w:type="pct"/>
        <w:tblInd w:w="182"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354"/>
        <w:gridCol w:w="1065"/>
        <w:gridCol w:w="1644"/>
        <w:gridCol w:w="1643"/>
        <w:gridCol w:w="1643"/>
        <w:gridCol w:w="1450"/>
        <w:gridCol w:w="483"/>
      </w:tblGrid>
      <w:tr w:rsidR="006F25CF" w:rsidRPr="006F25CF" w:rsidTr="002462A2">
        <w:tc>
          <w:tcPr>
            <w:tcW w:w="729"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Прізвище, ім’я, по батькові</w:t>
            </w:r>
          </w:p>
        </w:tc>
        <w:tc>
          <w:tcPr>
            <w:tcW w:w="573"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Посада</w:t>
            </w:r>
          </w:p>
        </w:tc>
        <w:tc>
          <w:tcPr>
            <w:tcW w:w="885"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Освіта, навчальний заклад (курси підвищення кваліфікації)</w:t>
            </w:r>
          </w:p>
        </w:tc>
        <w:tc>
          <w:tcPr>
            <w:tcW w:w="885"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Спеціальність</w:t>
            </w:r>
          </w:p>
        </w:tc>
        <w:tc>
          <w:tcPr>
            <w:tcW w:w="885"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Працює постійно, тимчасово</w:t>
            </w:r>
          </w:p>
        </w:tc>
        <w:tc>
          <w:tcPr>
            <w:tcW w:w="781"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Стаж із виконання робіт у галузі охорони атмосферного повітря</w:t>
            </w:r>
          </w:p>
        </w:tc>
        <w:tc>
          <w:tcPr>
            <w:tcW w:w="260"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Примітка</w:t>
            </w:r>
          </w:p>
        </w:tc>
      </w:tr>
      <w:tr w:rsidR="006F25CF" w:rsidRPr="006F25CF" w:rsidTr="002462A2">
        <w:trPr>
          <w:trHeight w:val="471"/>
        </w:trPr>
        <w:tc>
          <w:tcPr>
            <w:tcW w:w="729"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lastRenderedPageBreak/>
              <w:t>1</w:t>
            </w:r>
          </w:p>
        </w:tc>
        <w:tc>
          <w:tcPr>
            <w:tcW w:w="573"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2</w:t>
            </w:r>
          </w:p>
        </w:tc>
        <w:tc>
          <w:tcPr>
            <w:tcW w:w="885"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3</w:t>
            </w:r>
          </w:p>
        </w:tc>
        <w:tc>
          <w:tcPr>
            <w:tcW w:w="885"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4</w:t>
            </w:r>
          </w:p>
        </w:tc>
        <w:tc>
          <w:tcPr>
            <w:tcW w:w="885"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5</w:t>
            </w:r>
          </w:p>
        </w:tc>
        <w:tc>
          <w:tcPr>
            <w:tcW w:w="781"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6</w:t>
            </w:r>
          </w:p>
        </w:tc>
        <w:tc>
          <w:tcPr>
            <w:tcW w:w="260" w:type="pct"/>
            <w:tcBorders>
              <w:top w:val="single" w:sz="6" w:space="0" w:color="000000"/>
              <w:left w:val="single" w:sz="6" w:space="0" w:color="000000"/>
              <w:bottom w:val="single" w:sz="6" w:space="0" w:color="000000"/>
              <w:right w:val="single" w:sz="6" w:space="0" w:color="000000"/>
            </w:tcBorders>
          </w:tcPr>
          <w:p w:rsidR="006F25CF" w:rsidRPr="006F25CF" w:rsidRDefault="006F25CF" w:rsidP="006F25CF">
            <w:pPr>
              <w:spacing w:before="150" w:after="150" w:line="240" w:lineRule="auto"/>
              <w:jc w:val="center"/>
              <w:rPr>
                <w:rFonts w:ascii="Times New Roman" w:eastAsia="Times New Roman" w:hAnsi="Times New Roman" w:cs="Times New Roman"/>
                <w:lang w:eastAsia="uk-UA"/>
              </w:rPr>
            </w:pPr>
            <w:r w:rsidRPr="006F25CF">
              <w:rPr>
                <w:rFonts w:ascii="Times New Roman" w:eastAsia="Times New Roman" w:hAnsi="Times New Roman" w:cs="Times New Roman"/>
                <w:color w:val="000000"/>
                <w:lang w:eastAsia="uk-UA"/>
              </w:rPr>
              <w:t>7</w:t>
            </w:r>
          </w:p>
        </w:tc>
      </w:tr>
    </w:tbl>
    <w:p w:rsidR="006F25CF" w:rsidRPr="0097266C" w:rsidRDefault="006F25CF" w:rsidP="004332E2">
      <w:pPr>
        <w:spacing w:before="150" w:after="150" w:line="240" w:lineRule="auto"/>
        <w:ind w:left="993" w:hanging="993"/>
        <w:rPr>
          <w:rFonts w:ascii="Times New Roman" w:eastAsia="Calibri" w:hAnsi="Times New Roman" w:cs="Times New Roman"/>
          <w:lang w:eastAsia="uk-UA"/>
        </w:rPr>
      </w:pPr>
      <w:r w:rsidRPr="006F25CF">
        <w:rPr>
          <w:rFonts w:ascii="Times New Roman" w:eastAsia="Calibri" w:hAnsi="Times New Roman" w:cs="Times New Roman"/>
          <w:color w:val="000000"/>
          <w:lang w:eastAsia="uk-UA"/>
        </w:rPr>
        <w:t>Примітки</w:t>
      </w:r>
      <w:r w:rsidRPr="0097266C">
        <w:rPr>
          <w:rFonts w:ascii="Times New Roman" w:eastAsia="Calibri" w:hAnsi="Times New Roman" w:cs="Times New Roman"/>
          <w:lang w:eastAsia="uk-UA"/>
        </w:rPr>
        <w:t xml:space="preserve">: 1. У графі 5 зазначається інформація, що відповідає даним, що надаються у </w:t>
      </w:r>
      <w:r w:rsidR="004332E2" w:rsidRPr="0097266C">
        <w:rPr>
          <w:rFonts w:ascii="Times New Roman" w:eastAsia="Calibri" w:hAnsi="Times New Roman" w:cs="Times New Roman"/>
          <w:lang w:eastAsia="uk-UA"/>
        </w:rPr>
        <w:t xml:space="preserve">  </w:t>
      </w:r>
      <w:r w:rsidRPr="0097266C">
        <w:rPr>
          <w:rFonts w:ascii="Times New Roman" w:eastAsia="Calibri" w:hAnsi="Times New Roman" w:cs="Times New Roman"/>
          <w:lang w:eastAsia="uk-UA"/>
        </w:rPr>
        <w:t>податковій декларації за формою 1ДФ за звітній період;</w:t>
      </w:r>
    </w:p>
    <w:p w:rsidR="006F25CF" w:rsidRPr="006F25CF" w:rsidRDefault="006F25CF" w:rsidP="006F25CF">
      <w:pPr>
        <w:spacing w:before="150" w:after="150" w:line="240" w:lineRule="auto"/>
        <w:ind w:left="1076"/>
        <w:rPr>
          <w:rFonts w:ascii="Times New Roman" w:eastAsia="Calibri" w:hAnsi="Times New Roman" w:cs="Times New Roman"/>
          <w:color w:val="000000"/>
          <w:lang w:eastAsia="uk-UA"/>
        </w:rPr>
      </w:pPr>
      <w:r w:rsidRPr="006F25CF">
        <w:rPr>
          <w:rFonts w:ascii="Times New Roman" w:eastAsia="Calibri" w:hAnsi="Times New Roman" w:cs="Times New Roman"/>
          <w:color w:val="000000"/>
          <w:lang w:eastAsia="uk-UA"/>
        </w:rPr>
        <w:t>2. У графі 7 зазначається інформація про наявність в організації інженерів-технологів, інженерів-хіміків, інженерів з налагодження вентиляційних систем, інженерів-екологів.</w:t>
      </w:r>
    </w:p>
    <w:p w:rsidR="006F25CF" w:rsidRPr="006F25CF" w:rsidRDefault="006F25CF" w:rsidP="006F25CF">
      <w:pPr>
        <w:spacing w:before="150" w:after="150" w:line="240" w:lineRule="auto"/>
        <w:ind w:left="1100"/>
        <w:rPr>
          <w:rFonts w:ascii="Times New Roman" w:eastAsia="Calibri" w:hAnsi="Times New Roman" w:cs="Times New Roman"/>
          <w:color w:val="000000"/>
          <w:lang w:eastAsia="uk-UA"/>
        </w:rPr>
      </w:pPr>
      <w:r w:rsidRPr="006F25CF">
        <w:rPr>
          <w:rFonts w:ascii="Times New Roman" w:eastAsia="Calibri" w:hAnsi="Times New Roman" w:cs="Times New Roman"/>
          <w:color w:val="000000"/>
          <w:lang w:eastAsia="uk-UA"/>
        </w:rPr>
        <w:t>3. Керівник забезпечує достовірність даних, наведених у цьому додатку.</w:t>
      </w:r>
    </w:p>
    <w:p w:rsidR="006F25CF" w:rsidRPr="006F25CF" w:rsidRDefault="006F25CF" w:rsidP="006F25CF">
      <w:pPr>
        <w:spacing w:before="150" w:after="150" w:line="240" w:lineRule="auto"/>
        <w:ind w:left="1100"/>
        <w:rPr>
          <w:rFonts w:ascii="Times New Roman" w:eastAsia="Calibri" w:hAnsi="Times New Roman" w:cs="Times New Roman"/>
          <w:color w:val="000000"/>
          <w:lang w:eastAsia="uk-UA"/>
        </w:rPr>
      </w:pPr>
      <w:r w:rsidRPr="006F25CF">
        <w:rPr>
          <w:rFonts w:ascii="Times New Roman" w:eastAsia="Calibri" w:hAnsi="Times New Roman" w:cs="Times New Roman"/>
          <w:color w:val="000000"/>
          <w:lang w:eastAsia="uk-UA"/>
        </w:rPr>
        <w:t>4. Навчальні заклади повинні мати відповідну акредитацію спеціальностей, які необхідні у відповідній сфері діяльності.</w:t>
      </w:r>
    </w:p>
    <w:p w:rsidR="006F25CF" w:rsidRPr="006F25CF" w:rsidRDefault="006F25CF" w:rsidP="006F25CF">
      <w:pPr>
        <w:shd w:val="clear" w:color="auto" w:fill="FFFFFF"/>
        <w:spacing w:after="0" w:line="240" w:lineRule="auto"/>
        <w:ind w:left="450" w:right="450"/>
        <w:textAlignment w:val="baseline"/>
        <w:rPr>
          <w:rFonts w:ascii="Times New Roman" w:eastAsia="Times New Roman" w:hAnsi="Times New Roman" w:cs="Times New Roman"/>
          <w:b/>
          <w:bCs/>
          <w:color w:val="000000"/>
          <w:sz w:val="28"/>
          <w:szCs w:val="28"/>
          <w:bdr w:val="none" w:sz="0" w:space="0" w:color="auto" w:frame="1"/>
          <w:lang w:eastAsia="uk-UA"/>
        </w:rPr>
      </w:pPr>
      <w:r w:rsidRPr="006F25CF">
        <w:rPr>
          <w:rFonts w:ascii="Times New Roman" w:eastAsia="Times New Roman" w:hAnsi="Times New Roman" w:cs="Times New Roman"/>
          <w:lang w:eastAsia="uk-UA"/>
        </w:rPr>
        <w:t>Підпис керівника _____________</w:t>
      </w:r>
    </w:p>
    <w:p w:rsidR="004332E2" w:rsidRDefault="004332E2"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6F4E07" w:rsidRDefault="006F4E07"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4332E2" w:rsidRDefault="004332E2" w:rsidP="008E4162">
      <w:pPr>
        <w:autoSpaceDE w:val="0"/>
        <w:autoSpaceDN w:val="0"/>
        <w:adjustRightInd w:val="0"/>
        <w:spacing w:after="0" w:line="240" w:lineRule="auto"/>
        <w:rPr>
          <w:rFonts w:ascii="Times New Roman" w:eastAsia="Times New Roman" w:hAnsi="Times New Roman" w:cs="Times New Roman"/>
          <w:sz w:val="24"/>
          <w:szCs w:val="24"/>
          <w:lang w:eastAsia="uk-UA"/>
        </w:rPr>
      </w:pPr>
    </w:p>
    <w:p w:rsidR="006F25CF" w:rsidRDefault="006F25CF" w:rsidP="006F25CF">
      <w:pPr>
        <w:autoSpaceDE w:val="0"/>
        <w:autoSpaceDN w:val="0"/>
        <w:adjustRightInd w:val="0"/>
        <w:spacing w:after="0" w:line="240" w:lineRule="auto"/>
        <w:jc w:val="right"/>
        <w:rPr>
          <w:lang w:val="ru-RU"/>
        </w:rPr>
      </w:pPr>
      <w:r w:rsidRPr="006F25CF">
        <w:rPr>
          <w:rFonts w:ascii="Times New Roman" w:eastAsia="Times New Roman" w:hAnsi="Times New Roman" w:cs="Times New Roman"/>
          <w:sz w:val="24"/>
          <w:szCs w:val="24"/>
          <w:lang w:eastAsia="uk-UA"/>
        </w:rPr>
        <w:t>Додаток 3</w:t>
      </w:r>
      <w:r w:rsidRPr="006F25CF">
        <w:rPr>
          <w:lang w:val="ru-RU"/>
        </w:rPr>
        <w:t xml:space="preserve"> </w:t>
      </w:r>
    </w:p>
    <w:p w:rsidR="004332E2" w:rsidRDefault="004332E2" w:rsidP="004332E2">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sidRPr="006F25CF">
        <w:rPr>
          <w:rFonts w:ascii="Times New Roman" w:eastAsia="Times New Roman" w:hAnsi="Times New Roman" w:cs="Times New Roman"/>
          <w:sz w:val="24"/>
          <w:szCs w:val="24"/>
          <w:lang w:eastAsia="uk-UA"/>
        </w:rPr>
        <w:t>до Закону України «Про охорону атмосферного повітря»</w:t>
      </w:r>
    </w:p>
    <w:p w:rsidR="004332E2" w:rsidRPr="006F25CF" w:rsidRDefault="004332E2" w:rsidP="004332E2">
      <w:pPr>
        <w:autoSpaceDE w:val="0"/>
        <w:autoSpaceDN w:val="0"/>
        <w:adjustRightInd w:val="0"/>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16 жовтня 1992 року № 2707-ХІІ</w:t>
      </w:r>
    </w:p>
    <w:p w:rsidR="004332E2" w:rsidRPr="006F25CF" w:rsidRDefault="004332E2" w:rsidP="006F25CF">
      <w:pPr>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uk-UA"/>
        </w:rPr>
      </w:pPr>
    </w:p>
    <w:p w:rsidR="006F25CF" w:rsidRPr="006F25CF" w:rsidRDefault="006F25CF" w:rsidP="006F25CF">
      <w:pPr>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6F25CF" w:rsidRPr="006F25CF" w:rsidRDefault="006F25CF" w:rsidP="006F25CF">
      <w:pPr>
        <w:spacing w:after="0" w:line="240" w:lineRule="auto"/>
        <w:rPr>
          <w:rFonts w:ascii="Times New Roman" w:eastAsia="Times New Roman" w:hAnsi="Times New Roman" w:cs="Times New Roman"/>
          <w:b/>
          <w:sz w:val="28"/>
          <w:szCs w:val="28"/>
          <w:lang w:eastAsia="uk-UA"/>
        </w:rPr>
      </w:pPr>
    </w:p>
    <w:p w:rsidR="006F25CF" w:rsidRPr="006F25CF" w:rsidRDefault="006F25CF" w:rsidP="006F25CF">
      <w:pPr>
        <w:spacing w:after="0" w:line="240" w:lineRule="auto"/>
        <w:jc w:val="center"/>
        <w:rPr>
          <w:rFonts w:ascii="Times New Roman" w:eastAsia="Times New Roman" w:hAnsi="Times New Roman" w:cs="Times New Roman"/>
          <w:b/>
          <w:sz w:val="28"/>
          <w:szCs w:val="28"/>
        </w:rPr>
      </w:pPr>
      <w:r w:rsidRPr="006F25CF">
        <w:rPr>
          <w:rFonts w:ascii="Times New Roman" w:eastAsia="Times New Roman" w:hAnsi="Times New Roman" w:cs="Times New Roman"/>
          <w:b/>
          <w:sz w:val="28"/>
          <w:szCs w:val="28"/>
        </w:rPr>
        <w:t>ПОДАННЯ</w:t>
      </w:r>
    </w:p>
    <w:p w:rsidR="006F25CF" w:rsidRPr="006F25CF" w:rsidRDefault="006F25CF" w:rsidP="006F25CF">
      <w:pPr>
        <w:spacing w:after="0" w:line="240" w:lineRule="auto"/>
        <w:jc w:val="center"/>
        <w:rPr>
          <w:rFonts w:ascii="Times New Roman" w:eastAsia="Times New Roman" w:hAnsi="Times New Roman" w:cs="Times New Roman"/>
          <w:sz w:val="28"/>
          <w:szCs w:val="28"/>
        </w:rPr>
      </w:pPr>
      <w:r w:rsidRPr="006F25CF">
        <w:rPr>
          <w:rFonts w:ascii="Times New Roman" w:eastAsia="Times New Roman" w:hAnsi="Times New Roman" w:cs="Times New Roman"/>
          <w:b/>
          <w:sz w:val="28"/>
          <w:szCs w:val="28"/>
        </w:rPr>
        <w:t>щодо виключення юридичної особи з Переліку</w:t>
      </w:r>
    </w:p>
    <w:p w:rsidR="006F25CF" w:rsidRPr="006F25CF" w:rsidRDefault="006F25CF" w:rsidP="006F25CF">
      <w:pPr>
        <w:spacing w:after="0" w:line="240" w:lineRule="auto"/>
        <w:jc w:val="center"/>
        <w:rPr>
          <w:rFonts w:ascii="Times New Roman" w:eastAsia="Times New Roman" w:hAnsi="Times New Roman" w:cs="Times New Roman"/>
          <w:b/>
          <w:bCs/>
          <w:sz w:val="28"/>
          <w:szCs w:val="28"/>
          <w:bdr w:val="none" w:sz="0" w:space="0" w:color="auto" w:frame="1"/>
          <w:shd w:val="clear" w:color="auto" w:fill="FFFFFF"/>
        </w:rPr>
      </w:pP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(повне найменування юридичної особи, яка внесена до Переліку )</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(місцезнаходження, телефон)</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6"/>
          <w:szCs w:val="26"/>
          <w:lang w:eastAsia="uk-UA"/>
        </w:rPr>
      </w:pPr>
      <w:r w:rsidRPr="006F25CF">
        <w:rPr>
          <w:rFonts w:ascii="Times New Roman" w:eastAsia="Times New Roman" w:hAnsi="Times New Roman" w:cs="Times New Roman"/>
          <w:sz w:val="26"/>
          <w:szCs w:val="26"/>
          <w:lang w:eastAsia="uk-UA"/>
        </w:rPr>
        <w:t>______________________________________________________________________</w:t>
      </w:r>
    </w:p>
    <w:p w:rsidR="006F25CF" w:rsidRP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r w:rsidRPr="006F25CF">
        <w:rPr>
          <w:rFonts w:ascii="Times New Roman" w:eastAsia="Times New Roman" w:hAnsi="Times New Roman" w:cs="Times New Roman"/>
          <w:sz w:val="21"/>
          <w:szCs w:val="21"/>
          <w:lang w:eastAsia="uk-UA"/>
        </w:rPr>
        <w:t>(підстава для виключення)</w:t>
      </w:r>
    </w:p>
    <w:p w:rsidR="006F25CF" w:rsidRDefault="006F25CF"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p>
    <w:p w:rsidR="00F42387" w:rsidRPr="006F25CF" w:rsidRDefault="00F42387" w:rsidP="006F25CF">
      <w:pPr>
        <w:autoSpaceDE w:val="0"/>
        <w:autoSpaceDN w:val="0"/>
        <w:adjustRightInd w:val="0"/>
        <w:spacing w:after="0" w:line="240" w:lineRule="auto"/>
        <w:jc w:val="center"/>
        <w:rPr>
          <w:rFonts w:ascii="Times New Roman" w:eastAsia="Times New Roman" w:hAnsi="Times New Roman" w:cs="Times New Roman"/>
          <w:sz w:val="21"/>
          <w:szCs w:val="21"/>
          <w:lang w:eastAsia="uk-UA"/>
        </w:rPr>
      </w:pPr>
    </w:p>
    <w:p w:rsidR="006F25CF" w:rsidRPr="006F25CF" w:rsidRDefault="006F25CF" w:rsidP="006F25CF">
      <w:pPr>
        <w:autoSpaceDE w:val="0"/>
        <w:autoSpaceDN w:val="0"/>
        <w:adjustRightInd w:val="0"/>
        <w:spacing w:after="0" w:line="240" w:lineRule="auto"/>
        <w:rPr>
          <w:rFonts w:ascii="Times New Roman" w:eastAsia="Times New Roman" w:hAnsi="Times New Roman" w:cs="Times New Roman"/>
          <w:b/>
          <w:color w:val="00B050"/>
          <w:lang w:eastAsia="uk-UA"/>
        </w:rPr>
      </w:pPr>
    </w:p>
    <w:tbl>
      <w:tblPr>
        <w:tblW w:w="4945" w:type="pct"/>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000" w:firstRow="0" w:lastRow="0" w:firstColumn="0" w:lastColumn="0" w:noHBand="0" w:noVBand="0"/>
      </w:tblPr>
      <w:tblGrid>
        <w:gridCol w:w="885"/>
        <w:gridCol w:w="2694"/>
        <w:gridCol w:w="2509"/>
        <w:gridCol w:w="3461"/>
      </w:tblGrid>
      <w:tr w:rsidR="0097266C" w:rsidRPr="0097266C" w:rsidTr="002462A2">
        <w:tc>
          <w:tcPr>
            <w:tcW w:w="463" w:type="pct"/>
            <w:tcBorders>
              <w:top w:val="single" w:sz="6" w:space="0" w:color="000000"/>
              <w:left w:val="single" w:sz="6" w:space="0" w:color="000000"/>
              <w:bottom w:val="single" w:sz="6" w:space="0" w:color="000000"/>
              <w:right w:val="single" w:sz="6" w:space="0" w:color="000000"/>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shd w:val="clear" w:color="auto" w:fill="FFFFFF"/>
                <w:lang w:eastAsia="uk-UA"/>
              </w:rPr>
              <w:t>№ з/п</w:t>
            </w:r>
          </w:p>
        </w:tc>
        <w:tc>
          <w:tcPr>
            <w:tcW w:w="1410" w:type="pct"/>
            <w:tcBorders>
              <w:top w:val="single" w:sz="6" w:space="0" w:color="000000"/>
              <w:left w:val="single" w:sz="6" w:space="0" w:color="000000"/>
              <w:bottom w:val="single" w:sz="6" w:space="0" w:color="000000"/>
              <w:right w:val="single" w:sz="6" w:space="0" w:color="000000"/>
            </w:tcBorders>
          </w:tcPr>
          <w:p w:rsidR="006F25CF" w:rsidRPr="0097266C" w:rsidRDefault="006F25CF" w:rsidP="006F25CF">
            <w:pPr>
              <w:autoSpaceDE w:val="0"/>
              <w:autoSpaceDN w:val="0"/>
              <w:adjustRightInd w:val="0"/>
              <w:spacing w:after="0" w:line="240" w:lineRule="auto"/>
              <w:jc w:val="center"/>
              <w:rPr>
                <w:rFonts w:ascii="Times New Roman" w:eastAsia="Times New Roman" w:hAnsi="Times New Roman" w:cs="Times New Roman"/>
                <w:lang w:eastAsia="uk-UA"/>
              </w:rPr>
            </w:pPr>
            <w:r w:rsidRPr="0097266C">
              <w:rPr>
                <w:rFonts w:ascii="Times New Roman" w:eastAsia="Times New Roman" w:hAnsi="Times New Roman" w:cs="Times New Roman"/>
              </w:rPr>
              <w:t>Назва об’єкта, для якого розроблено</w:t>
            </w:r>
            <w:r w:rsidR="007A469F">
              <w:rPr>
                <w:rFonts w:ascii="Times New Roman" w:eastAsia="Times New Roman" w:hAnsi="Times New Roman" w:cs="Times New Roman"/>
                <w:lang w:eastAsia="uk-UA"/>
              </w:rPr>
              <w:t xml:space="preserve"> звіт з</w:t>
            </w:r>
            <w:r w:rsidRPr="0097266C">
              <w:rPr>
                <w:rFonts w:ascii="Times New Roman" w:eastAsia="Times New Roman" w:hAnsi="Times New Roman" w:cs="Times New Roman"/>
                <w:lang w:eastAsia="uk-UA"/>
              </w:rPr>
              <w:t xml:space="preserve"> інвентаризації або/та документи, в яких обґрунтовуються</w:t>
            </w:r>
          </w:p>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обсяги викидів</w:t>
            </w:r>
          </w:p>
        </w:tc>
        <w:tc>
          <w:tcPr>
            <w:tcW w:w="1314" w:type="pct"/>
            <w:tcBorders>
              <w:top w:val="single" w:sz="6" w:space="0" w:color="000000"/>
              <w:left w:val="single" w:sz="6" w:space="0" w:color="000000"/>
              <w:bottom w:val="single" w:sz="6" w:space="0" w:color="000000"/>
              <w:right w:val="single" w:sz="6" w:space="0" w:color="000000"/>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Кількість разів повернутих на доопрацювання</w:t>
            </w:r>
          </w:p>
          <w:p w:rsidR="006F25CF" w:rsidRPr="0097266C" w:rsidRDefault="007A469F" w:rsidP="006F25CF">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звітів з</w:t>
            </w:r>
            <w:r w:rsidR="006F25CF" w:rsidRPr="0097266C">
              <w:rPr>
                <w:rFonts w:ascii="Times New Roman" w:eastAsia="Times New Roman" w:hAnsi="Times New Roman" w:cs="Times New Roman"/>
                <w:lang w:eastAsia="uk-UA"/>
              </w:rPr>
              <w:t xml:space="preserve"> інвентаризації або/та документів, в яких обґрунтовуються</w:t>
            </w:r>
          </w:p>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обсяги викидів</w:t>
            </w:r>
          </w:p>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(із зазначенням вихідних даних рішень – вихідний номер листа та дата)</w:t>
            </w:r>
          </w:p>
        </w:tc>
        <w:tc>
          <w:tcPr>
            <w:tcW w:w="1812" w:type="pct"/>
            <w:tcBorders>
              <w:top w:val="single" w:sz="6" w:space="0" w:color="000000"/>
              <w:left w:val="single" w:sz="6" w:space="0" w:color="000000"/>
              <w:bottom w:val="single" w:sz="4" w:space="0" w:color="auto"/>
              <w:right w:val="single" w:sz="6" w:space="0" w:color="000000"/>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Примітки</w:t>
            </w:r>
          </w:p>
        </w:tc>
      </w:tr>
      <w:tr w:rsidR="0097266C" w:rsidRPr="0097266C" w:rsidTr="002462A2">
        <w:tc>
          <w:tcPr>
            <w:tcW w:w="463" w:type="pct"/>
            <w:tcBorders>
              <w:top w:val="single" w:sz="6" w:space="0" w:color="000000"/>
              <w:left w:val="single" w:sz="6" w:space="0" w:color="000000"/>
              <w:bottom w:val="single" w:sz="6" w:space="0" w:color="000000"/>
              <w:right w:val="single" w:sz="6" w:space="0" w:color="000000"/>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bdr w:val="none" w:sz="0" w:space="0" w:color="auto" w:frame="1"/>
                <w:lang w:eastAsia="uk-UA"/>
              </w:rPr>
              <w:t>1</w:t>
            </w:r>
          </w:p>
        </w:tc>
        <w:tc>
          <w:tcPr>
            <w:tcW w:w="1410" w:type="pct"/>
            <w:tcBorders>
              <w:top w:val="single" w:sz="6" w:space="0" w:color="000000"/>
              <w:left w:val="single" w:sz="6" w:space="0" w:color="000000"/>
              <w:bottom w:val="single" w:sz="6" w:space="0" w:color="000000"/>
              <w:right w:val="single" w:sz="6" w:space="0" w:color="000000"/>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bdr w:val="none" w:sz="0" w:space="0" w:color="auto" w:frame="1"/>
                <w:lang w:eastAsia="uk-UA"/>
              </w:rPr>
              <w:t>2</w:t>
            </w:r>
          </w:p>
        </w:tc>
        <w:tc>
          <w:tcPr>
            <w:tcW w:w="1314" w:type="pct"/>
            <w:tcBorders>
              <w:top w:val="single" w:sz="6" w:space="0" w:color="000000"/>
              <w:left w:val="single" w:sz="6" w:space="0" w:color="000000"/>
              <w:bottom w:val="single" w:sz="6" w:space="0" w:color="000000"/>
              <w:right w:val="single" w:sz="4" w:space="0" w:color="auto"/>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bdr w:val="none" w:sz="0" w:space="0" w:color="auto" w:frame="1"/>
                <w:lang w:eastAsia="uk-UA"/>
              </w:rPr>
              <w:t>3</w:t>
            </w:r>
          </w:p>
        </w:tc>
        <w:tc>
          <w:tcPr>
            <w:tcW w:w="1812" w:type="pct"/>
            <w:tcBorders>
              <w:top w:val="single" w:sz="4" w:space="0" w:color="auto"/>
              <w:left w:val="single" w:sz="4" w:space="0" w:color="auto"/>
              <w:bottom w:val="single" w:sz="4" w:space="0" w:color="auto"/>
              <w:right w:val="single" w:sz="4" w:space="0" w:color="auto"/>
            </w:tcBorders>
          </w:tcPr>
          <w:p w:rsidR="006F25CF" w:rsidRPr="0097266C" w:rsidRDefault="006F25CF" w:rsidP="006F25CF">
            <w:pPr>
              <w:spacing w:after="0" w:line="240" w:lineRule="auto"/>
              <w:jc w:val="center"/>
              <w:textAlignment w:val="baseline"/>
              <w:rPr>
                <w:rFonts w:ascii="Times New Roman" w:eastAsia="Times New Roman" w:hAnsi="Times New Roman" w:cs="Times New Roman"/>
                <w:lang w:eastAsia="uk-UA"/>
              </w:rPr>
            </w:pPr>
            <w:r w:rsidRPr="0097266C">
              <w:rPr>
                <w:rFonts w:ascii="Times New Roman" w:eastAsia="Times New Roman" w:hAnsi="Times New Roman" w:cs="Times New Roman"/>
                <w:bdr w:val="none" w:sz="0" w:space="0" w:color="auto" w:frame="1"/>
                <w:lang w:eastAsia="uk-UA"/>
              </w:rPr>
              <w:t>4</w:t>
            </w:r>
          </w:p>
        </w:tc>
      </w:tr>
    </w:tbl>
    <w:p w:rsidR="006F25CF" w:rsidRPr="0097266C" w:rsidRDefault="006F25CF" w:rsidP="006F25CF">
      <w:pPr>
        <w:spacing w:before="150" w:after="150" w:line="240" w:lineRule="auto"/>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 xml:space="preserve">Примітки: 1. У графі 4 зазначається інформація, що обґрунтовує необхідність виключення організації з Переліку, а саме, не якісно розроблено: </w:t>
      </w:r>
    </w:p>
    <w:p w:rsidR="006F25CF" w:rsidRPr="0097266C" w:rsidRDefault="006F25CF" w:rsidP="006F25CF">
      <w:pPr>
        <w:numPr>
          <w:ilvl w:val="0"/>
          <w:numId w:val="1"/>
        </w:numPr>
        <w:spacing w:before="150" w:after="150" w:line="240" w:lineRule="auto"/>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дані щодо видів та обсягів викидів забруднюючих речовин в атмосферне повітря визначені розрахунковим методом;</w:t>
      </w:r>
    </w:p>
    <w:p w:rsidR="006F25CF" w:rsidRPr="0097266C" w:rsidRDefault="006F25CF" w:rsidP="006F25CF">
      <w:pPr>
        <w:numPr>
          <w:ilvl w:val="0"/>
          <w:numId w:val="1"/>
        </w:numPr>
        <w:spacing w:before="150" w:after="150" w:line="240" w:lineRule="auto"/>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пропозиції щодо дозволених обсягів викидів забруднюючих речовин, які встановлюються в дозволі на викиди;</w:t>
      </w:r>
    </w:p>
    <w:p w:rsidR="006F25CF" w:rsidRPr="0097266C" w:rsidRDefault="006F25CF" w:rsidP="006F25CF">
      <w:pPr>
        <w:numPr>
          <w:ilvl w:val="0"/>
          <w:numId w:val="1"/>
        </w:numPr>
        <w:spacing w:before="150" w:after="150" w:line="240" w:lineRule="auto"/>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заходи щодо впровадження найкращих доступних технологій і методів керування для виробництва та технологічного устаткування;</w:t>
      </w:r>
    </w:p>
    <w:p w:rsidR="006F25CF" w:rsidRPr="0097266C" w:rsidRDefault="006F25CF" w:rsidP="006F25CF">
      <w:pPr>
        <w:numPr>
          <w:ilvl w:val="0"/>
          <w:numId w:val="1"/>
        </w:numPr>
        <w:spacing w:before="150" w:after="150" w:line="240" w:lineRule="auto"/>
        <w:rPr>
          <w:rFonts w:ascii="Times New Roman" w:eastAsia="Times New Roman" w:hAnsi="Times New Roman" w:cs="Times New Roman"/>
          <w:lang w:eastAsia="uk-UA"/>
        </w:rPr>
      </w:pPr>
      <w:r w:rsidRPr="0097266C">
        <w:rPr>
          <w:rFonts w:ascii="Times New Roman" w:eastAsia="Times New Roman" w:hAnsi="Times New Roman" w:cs="Times New Roman"/>
          <w:lang w:eastAsia="uk-UA"/>
        </w:rPr>
        <w:lastRenderedPageBreak/>
        <w:t>оцінку  впливу викидів забруднюючих речовин на стан забруднення атмосферного повітря;</w:t>
      </w:r>
    </w:p>
    <w:p w:rsidR="006F25CF" w:rsidRPr="0097266C" w:rsidRDefault="006F25CF" w:rsidP="006F25CF">
      <w:pPr>
        <w:numPr>
          <w:ilvl w:val="0"/>
          <w:numId w:val="1"/>
        </w:numPr>
        <w:spacing w:before="150" w:after="150" w:line="240" w:lineRule="auto"/>
        <w:rPr>
          <w:rFonts w:ascii="Times New Roman" w:eastAsia="Times New Roman" w:hAnsi="Times New Roman" w:cs="Times New Roman"/>
          <w:lang w:eastAsia="uk-UA"/>
        </w:rPr>
      </w:pPr>
      <w:r w:rsidRPr="0097266C">
        <w:rPr>
          <w:rFonts w:ascii="Times New Roman" w:eastAsia="Times New Roman" w:hAnsi="Times New Roman" w:cs="Times New Roman"/>
          <w:lang w:eastAsia="uk-UA"/>
        </w:rPr>
        <w:t>інформація про отримання дозволу для ознайомлення з нею громадськості (заява).</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3246"/>
        <w:gridCol w:w="2937"/>
        <w:gridCol w:w="2904"/>
        <w:gridCol w:w="582"/>
      </w:tblGrid>
      <w:tr w:rsidR="00803E56" w:rsidRPr="0097266C" w:rsidTr="00803E56">
        <w:tc>
          <w:tcPr>
            <w:tcW w:w="3246" w:type="dxa"/>
            <w:tcBorders>
              <w:top w:val="outset" w:sz="2" w:space="0" w:color="auto"/>
              <w:left w:val="outset" w:sz="2" w:space="0" w:color="auto"/>
              <w:bottom w:val="outset" w:sz="2" w:space="0" w:color="auto"/>
            </w:tcBorders>
          </w:tcPr>
          <w:p w:rsidR="00803E56" w:rsidRPr="0097266C" w:rsidRDefault="00803E56" w:rsidP="006F25CF">
            <w:pPr>
              <w:spacing w:before="150" w:after="150" w:line="240" w:lineRule="auto"/>
              <w:jc w:val="center"/>
              <w:rPr>
                <w:rFonts w:ascii="Times New Roman" w:eastAsia="Calibri" w:hAnsi="Times New Roman" w:cs="Times New Roman"/>
                <w:lang w:eastAsia="uk-UA"/>
              </w:rPr>
            </w:pPr>
            <w:r w:rsidRPr="0097266C">
              <w:rPr>
                <w:rFonts w:ascii="Times New Roman" w:eastAsia="Calibri" w:hAnsi="Times New Roman" w:cs="Times New Roman"/>
                <w:lang w:eastAsia="uk-UA"/>
              </w:rPr>
              <w:t>________________</w:t>
            </w:r>
            <w:r w:rsidRPr="0097266C">
              <w:rPr>
                <w:rFonts w:ascii="Times New Roman" w:eastAsia="Calibri" w:hAnsi="Times New Roman" w:cs="Times New Roman"/>
                <w:lang w:eastAsia="uk-UA"/>
              </w:rPr>
              <w:br/>
              <w:t>(прізвище, ім'я та </w:t>
            </w:r>
            <w:r w:rsidRPr="0097266C">
              <w:rPr>
                <w:rFonts w:ascii="Times New Roman" w:eastAsia="Calibri" w:hAnsi="Times New Roman" w:cs="Times New Roman"/>
                <w:lang w:eastAsia="uk-UA"/>
              </w:rPr>
              <w:br/>
              <w:t>по батькові)</w:t>
            </w:r>
          </w:p>
        </w:tc>
        <w:tc>
          <w:tcPr>
            <w:tcW w:w="2937" w:type="dxa"/>
            <w:tcBorders>
              <w:top w:val="outset" w:sz="2" w:space="0" w:color="auto"/>
              <w:bottom w:val="outset" w:sz="2" w:space="0" w:color="auto"/>
            </w:tcBorders>
          </w:tcPr>
          <w:p w:rsidR="00803E56" w:rsidRPr="0097266C" w:rsidRDefault="00803E56" w:rsidP="006F25CF">
            <w:pPr>
              <w:spacing w:before="150" w:after="150" w:line="240" w:lineRule="auto"/>
              <w:jc w:val="center"/>
              <w:rPr>
                <w:rFonts w:ascii="Times New Roman" w:eastAsia="Calibri" w:hAnsi="Times New Roman" w:cs="Times New Roman"/>
                <w:lang w:eastAsia="uk-UA"/>
              </w:rPr>
            </w:pPr>
            <w:r w:rsidRPr="0097266C">
              <w:rPr>
                <w:rFonts w:ascii="Times New Roman" w:eastAsia="Calibri" w:hAnsi="Times New Roman" w:cs="Times New Roman"/>
                <w:lang w:eastAsia="uk-UA"/>
              </w:rPr>
              <w:t>______________ </w:t>
            </w:r>
            <w:r w:rsidRPr="0097266C">
              <w:rPr>
                <w:rFonts w:ascii="Times New Roman" w:eastAsia="Calibri" w:hAnsi="Times New Roman" w:cs="Times New Roman"/>
                <w:lang w:eastAsia="uk-UA"/>
              </w:rPr>
              <w:br/>
              <w:t>(керівник )</w:t>
            </w:r>
          </w:p>
        </w:tc>
        <w:tc>
          <w:tcPr>
            <w:tcW w:w="2904" w:type="dxa"/>
            <w:tcBorders>
              <w:top w:val="outset" w:sz="2" w:space="0" w:color="auto"/>
              <w:bottom w:val="outset" w:sz="2" w:space="0" w:color="auto"/>
              <w:right w:val="single" w:sz="4" w:space="0" w:color="auto"/>
            </w:tcBorders>
          </w:tcPr>
          <w:p w:rsidR="00803E56" w:rsidRPr="0097266C" w:rsidRDefault="00803E56" w:rsidP="006F25CF">
            <w:pPr>
              <w:spacing w:before="150" w:after="150" w:line="240" w:lineRule="auto"/>
              <w:jc w:val="center"/>
              <w:rPr>
                <w:rFonts w:ascii="Times New Roman" w:eastAsia="Calibri" w:hAnsi="Times New Roman" w:cs="Times New Roman"/>
                <w:lang w:eastAsia="uk-UA"/>
              </w:rPr>
            </w:pPr>
            <w:r w:rsidRPr="0097266C">
              <w:rPr>
                <w:rFonts w:ascii="Times New Roman" w:eastAsia="Calibri" w:hAnsi="Times New Roman" w:cs="Times New Roman"/>
                <w:lang w:eastAsia="uk-UA"/>
              </w:rPr>
              <w:t>________________ </w:t>
            </w:r>
            <w:r w:rsidRPr="0097266C">
              <w:rPr>
                <w:rFonts w:ascii="Times New Roman" w:eastAsia="Calibri" w:hAnsi="Times New Roman" w:cs="Times New Roman"/>
                <w:lang w:eastAsia="uk-UA"/>
              </w:rPr>
              <w:br/>
              <w:t>(підпис)</w:t>
            </w:r>
          </w:p>
        </w:tc>
        <w:tc>
          <w:tcPr>
            <w:tcW w:w="582" w:type="dxa"/>
            <w:tcBorders>
              <w:top w:val="nil"/>
              <w:left w:val="single" w:sz="4" w:space="0" w:color="auto"/>
              <w:bottom w:val="nil"/>
              <w:right w:val="nil"/>
            </w:tcBorders>
          </w:tcPr>
          <w:p w:rsidR="00803E56" w:rsidRDefault="00803E56" w:rsidP="006F25CF">
            <w:pPr>
              <w:spacing w:before="150" w:after="150" w:line="240" w:lineRule="auto"/>
              <w:jc w:val="center"/>
              <w:rPr>
                <w:rFonts w:ascii="Times New Roman" w:eastAsia="Calibri" w:hAnsi="Times New Roman" w:cs="Times New Roman"/>
                <w:lang w:eastAsia="uk-UA"/>
              </w:rPr>
            </w:pPr>
          </w:p>
          <w:p w:rsidR="00803E56" w:rsidRPr="0097266C" w:rsidRDefault="00803E56" w:rsidP="00803E56">
            <w:pPr>
              <w:spacing w:before="150" w:after="150" w:line="240" w:lineRule="auto"/>
              <w:rPr>
                <w:rFonts w:ascii="Times New Roman" w:eastAsia="Calibri" w:hAnsi="Times New Roman" w:cs="Times New Roman"/>
                <w:lang w:eastAsia="uk-UA"/>
              </w:rPr>
            </w:pPr>
            <w:r w:rsidRPr="00803E56">
              <w:rPr>
                <w:rFonts w:ascii="Times New Roman" w:eastAsia="Calibri" w:hAnsi="Times New Roman" w:cs="Times New Roman"/>
                <w:lang w:eastAsia="uk-UA"/>
              </w:rPr>
              <w:t>»</w:t>
            </w:r>
            <w:r>
              <w:rPr>
                <w:rFonts w:ascii="Times New Roman" w:eastAsia="Calibri" w:hAnsi="Times New Roman" w:cs="Times New Roman"/>
                <w:lang w:eastAsia="uk-UA"/>
              </w:rPr>
              <w:t>.</w:t>
            </w:r>
          </w:p>
        </w:tc>
      </w:tr>
    </w:tbl>
    <w:p w:rsidR="00803E56" w:rsidRPr="006F25CF" w:rsidRDefault="00803E56" w:rsidP="00F42387">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bookmarkStart w:id="2" w:name="_GoBack"/>
      <w:bookmarkEnd w:id="2"/>
    </w:p>
    <w:p w:rsidR="006B6A94" w:rsidRPr="00624A78"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24A78">
        <w:rPr>
          <w:rFonts w:ascii="Times New Roman" w:eastAsia="Times New Roman" w:hAnsi="Times New Roman" w:cs="Times New Roman"/>
          <w:color w:val="000000"/>
          <w:sz w:val="28"/>
          <w:szCs w:val="28"/>
          <w:lang w:eastAsia="ru-RU"/>
        </w:rPr>
        <w:t>II. Прикінцеві положення</w:t>
      </w:r>
    </w:p>
    <w:p w:rsidR="006B6A94" w:rsidRPr="00624A78"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 w:name="n13"/>
      <w:bookmarkEnd w:id="3"/>
      <w:r w:rsidRPr="00624A78">
        <w:rPr>
          <w:rFonts w:ascii="Times New Roman" w:eastAsia="Times New Roman" w:hAnsi="Times New Roman" w:cs="Times New Roman"/>
          <w:color w:val="000000"/>
          <w:sz w:val="28"/>
          <w:szCs w:val="28"/>
          <w:lang w:eastAsia="ru-RU"/>
        </w:rPr>
        <w:t>1. Цей Закон набирає чинності з дня, наступного за днем його опублікування.</w:t>
      </w:r>
    </w:p>
    <w:p w:rsidR="006B6A94" w:rsidRPr="00624A78"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 w:name="n14"/>
      <w:bookmarkEnd w:id="4"/>
      <w:r w:rsidRPr="00624A78">
        <w:rPr>
          <w:rFonts w:ascii="Times New Roman" w:eastAsia="Times New Roman" w:hAnsi="Times New Roman" w:cs="Times New Roman"/>
          <w:color w:val="000000"/>
          <w:sz w:val="28"/>
          <w:szCs w:val="28"/>
          <w:lang w:eastAsia="ru-RU"/>
        </w:rPr>
        <w:t>2. Кабінету Міністрів України у шестимісячний строк з дня набрання чинності цим Законом:</w:t>
      </w:r>
    </w:p>
    <w:p w:rsidR="006B6A94" w:rsidRPr="00624A78"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5" w:name="n15"/>
      <w:bookmarkEnd w:id="5"/>
      <w:r w:rsidRPr="00624A78">
        <w:rPr>
          <w:rFonts w:ascii="Times New Roman" w:eastAsia="Times New Roman" w:hAnsi="Times New Roman" w:cs="Times New Roman"/>
          <w:color w:val="000000"/>
          <w:sz w:val="28"/>
          <w:szCs w:val="28"/>
          <w:lang w:eastAsia="ru-RU"/>
        </w:rPr>
        <w:t>привести свої нормативно-правові акти у відповідність із цим Законом;</w:t>
      </w:r>
    </w:p>
    <w:p w:rsidR="006B6A94" w:rsidRPr="00624A78" w:rsidRDefault="006B6A94" w:rsidP="006B6A9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6" w:name="n16"/>
      <w:bookmarkEnd w:id="6"/>
      <w:r w:rsidRPr="00624A78">
        <w:rPr>
          <w:rFonts w:ascii="Times New Roman" w:eastAsia="Times New Roman" w:hAnsi="Times New Roman" w:cs="Times New Roman"/>
          <w:color w:val="000000"/>
          <w:sz w:val="28"/>
          <w:szCs w:val="28"/>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6B6A94" w:rsidRPr="00624A78" w:rsidRDefault="006B6A94" w:rsidP="006B6A94">
      <w:pPr>
        <w:spacing w:after="0" w:line="240" w:lineRule="auto"/>
        <w:jc w:val="center"/>
        <w:rPr>
          <w:rFonts w:ascii="Times New Roman" w:eastAsia="Calibri" w:hAnsi="Times New Roman" w:cs="Times New Roman"/>
          <w:b/>
          <w:color w:val="002060"/>
          <w:sz w:val="28"/>
          <w:szCs w:val="28"/>
          <w:lang w:eastAsia="ru-RU"/>
        </w:rPr>
      </w:pPr>
      <w:bookmarkStart w:id="7" w:name="n17"/>
      <w:bookmarkEnd w:id="7"/>
    </w:p>
    <w:p w:rsidR="006B6A94" w:rsidRPr="00624A78" w:rsidRDefault="006B6A94" w:rsidP="006B6A94">
      <w:pPr>
        <w:spacing w:after="0" w:line="240" w:lineRule="auto"/>
        <w:jc w:val="both"/>
        <w:rPr>
          <w:rFonts w:ascii="Times New Roman" w:eastAsia="Calibri" w:hAnsi="Times New Roman" w:cs="Times New Roman"/>
          <w:sz w:val="28"/>
          <w:szCs w:val="28"/>
          <w:lang w:eastAsia="ru-RU"/>
        </w:rPr>
      </w:pPr>
    </w:p>
    <w:p w:rsidR="006B6A94" w:rsidRPr="00624A78" w:rsidRDefault="006B6A94" w:rsidP="006B6A94">
      <w:pPr>
        <w:spacing w:after="0" w:line="240" w:lineRule="auto"/>
        <w:ind w:firstLine="851"/>
        <w:jc w:val="both"/>
        <w:rPr>
          <w:rFonts w:ascii="Times New Roman" w:eastAsia="Times New Roman" w:hAnsi="Times New Roman" w:cs="Times New Roman"/>
          <w:b/>
          <w:bCs/>
          <w:sz w:val="28"/>
          <w:szCs w:val="28"/>
          <w:lang w:eastAsia="uk-UA"/>
        </w:rPr>
      </w:pPr>
      <w:r w:rsidRPr="00624A78">
        <w:rPr>
          <w:rFonts w:ascii="Times New Roman" w:eastAsia="Times New Roman" w:hAnsi="Times New Roman" w:cs="Times New Roman"/>
          <w:b/>
          <w:bCs/>
          <w:sz w:val="28"/>
          <w:szCs w:val="28"/>
          <w:lang w:eastAsia="uk-UA"/>
        </w:rPr>
        <w:t xml:space="preserve">Голова </w:t>
      </w:r>
    </w:p>
    <w:p w:rsidR="006B6A94" w:rsidRDefault="006B6A94" w:rsidP="006B6A94">
      <w:pPr>
        <w:spacing w:after="0" w:line="240" w:lineRule="auto"/>
        <w:jc w:val="both"/>
        <w:rPr>
          <w:rFonts w:ascii="Times New Roman" w:eastAsia="Times New Roman" w:hAnsi="Times New Roman" w:cs="Times New Roman"/>
          <w:b/>
          <w:bCs/>
          <w:sz w:val="28"/>
          <w:szCs w:val="28"/>
          <w:lang w:eastAsia="uk-UA"/>
        </w:rPr>
      </w:pPr>
      <w:r w:rsidRPr="00624A78">
        <w:rPr>
          <w:rFonts w:ascii="Times New Roman" w:eastAsia="Times New Roman" w:hAnsi="Times New Roman" w:cs="Times New Roman"/>
          <w:b/>
          <w:bCs/>
          <w:sz w:val="28"/>
          <w:szCs w:val="28"/>
          <w:lang w:eastAsia="uk-UA"/>
        </w:rPr>
        <w:t>Верховної Ради України                                                       Дмитро РАЗУМКОВ</w:t>
      </w:r>
    </w:p>
    <w:p w:rsidR="001771EB" w:rsidRDefault="001771EB"/>
    <w:sectPr w:rsidR="001771EB" w:rsidSect="00803E56">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43" w:rsidRDefault="00CB1743" w:rsidP="00803E56">
      <w:pPr>
        <w:spacing w:after="0" w:line="240" w:lineRule="auto"/>
      </w:pPr>
      <w:r>
        <w:separator/>
      </w:r>
    </w:p>
  </w:endnote>
  <w:endnote w:type="continuationSeparator" w:id="0">
    <w:p w:rsidR="00CB1743" w:rsidRDefault="00CB1743" w:rsidP="0080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43" w:rsidRDefault="00CB1743" w:rsidP="00803E56">
      <w:pPr>
        <w:spacing w:after="0" w:line="240" w:lineRule="auto"/>
      </w:pPr>
      <w:r>
        <w:separator/>
      </w:r>
    </w:p>
  </w:footnote>
  <w:footnote w:type="continuationSeparator" w:id="0">
    <w:p w:rsidR="00CB1743" w:rsidRDefault="00CB1743" w:rsidP="00803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11218"/>
      <w:docPartObj>
        <w:docPartGallery w:val="Page Numbers (Top of Page)"/>
        <w:docPartUnique/>
      </w:docPartObj>
    </w:sdtPr>
    <w:sdtEndPr>
      <w:rPr>
        <w:rFonts w:ascii="Times New Roman" w:hAnsi="Times New Roman" w:cs="Times New Roman"/>
      </w:rPr>
    </w:sdtEndPr>
    <w:sdtContent>
      <w:p w:rsidR="00803E56" w:rsidRPr="00803E56" w:rsidRDefault="00803E56">
        <w:pPr>
          <w:pStyle w:val="a6"/>
          <w:jc w:val="center"/>
          <w:rPr>
            <w:rFonts w:ascii="Times New Roman" w:hAnsi="Times New Roman" w:cs="Times New Roman"/>
          </w:rPr>
        </w:pPr>
        <w:r w:rsidRPr="00803E56">
          <w:rPr>
            <w:rFonts w:ascii="Times New Roman" w:hAnsi="Times New Roman" w:cs="Times New Roman"/>
          </w:rPr>
          <w:fldChar w:fldCharType="begin"/>
        </w:r>
        <w:r w:rsidRPr="00803E56">
          <w:rPr>
            <w:rFonts w:ascii="Times New Roman" w:hAnsi="Times New Roman" w:cs="Times New Roman"/>
          </w:rPr>
          <w:instrText>PAGE   \* MERGEFORMAT</w:instrText>
        </w:r>
        <w:r w:rsidRPr="00803E56">
          <w:rPr>
            <w:rFonts w:ascii="Times New Roman" w:hAnsi="Times New Roman" w:cs="Times New Roman"/>
          </w:rPr>
          <w:fldChar w:fldCharType="separate"/>
        </w:r>
        <w:r w:rsidR="008E4162" w:rsidRPr="008E4162">
          <w:rPr>
            <w:rFonts w:ascii="Times New Roman" w:hAnsi="Times New Roman" w:cs="Times New Roman"/>
            <w:noProof/>
            <w:lang w:val="ru-RU"/>
          </w:rPr>
          <w:t>12</w:t>
        </w:r>
        <w:r w:rsidRPr="00803E56">
          <w:rPr>
            <w:rFonts w:ascii="Times New Roman" w:hAnsi="Times New Roman" w:cs="Times New Roman"/>
          </w:rPr>
          <w:fldChar w:fldCharType="end"/>
        </w:r>
      </w:p>
    </w:sdtContent>
  </w:sdt>
  <w:p w:rsidR="00803E56" w:rsidRDefault="00803E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94"/>
    <w:rsid w:val="000A6F15"/>
    <w:rsid w:val="000B1F98"/>
    <w:rsid w:val="00175391"/>
    <w:rsid w:val="001771EB"/>
    <w:rsid w:val="001D2D24"/>
    <w:rsid w:val="001D3983"/>
    <w:rsid w:val="002353A9"/>
    <w:rsid w:val="003208BC"/>
    <w:rsid w:val="00346C21"/>
    <w:rsid w:val="003A3A7D"/>
    <w:rsid w:val="003A3A98"/>
    <w:rsid w:val="003B325D"/>
    <w:rsid w:val="004332E2"/>
    <w:rsid w:val="00456F1C"/>
    <w:rsid w:val="00552B22"/>
    <w:rsid w:val="00565650"/>
    <w:rsid w:val="0056569F"/>
    <w:rsid w:val="005C0D61"/>
    <w:rsid w:val="006B6A94"/>
    <w:rsid w:val="006F25CF"/>
    <w:rsid w:val="006F4E07"/>
    <w:rsid w:val="00715817"/>
    <w:rsid w:val="007A469F"/>
    <w:rsid w:val="00803E56"/>
    <w:rsid w:val="00861C94"/>
    <w:rsid w:val="00863C83"/>
    <w:rsid w:val="008B3CFC"/>
    <w:rsid w:val="008E4162"/>
    <w:rsid w:val="008F34FD"/>
    <w:rsid w:val="0097266C"/>
    <w:rsid w:val="00993F3A"/>
    <w:rsid w:val="009A01A1"/>
    <w:rsid w:val="00A01676"/>
    <w:rsid w:val="00A341C5"/>
    <w:rsid w:val="00A532BC"/>
    <w:rsid w:val="00BC3C95"/>
    <w:rsid w:val="00CB1743"/>
    <w:rsid w:val="00DB784D"/>
    <w:rsid w:val="00EC5FAB"/>
    <w:rsid w:val="00F42387"/>
    <w:rsid w:val="00F47389"/>
    <w:rsid w:val="00FB5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A94"/>
    <w:rPr>
      <w:rFonts w:ascii="Tahoma" w:hAnsi="Tahoma" w:cs="Tahoma"/>
      <w:sz w:val="16"/>
      <w:szCs w:val="16"/>
    </w:rPr>
  </w:style>
  <w:style w:type="paragraph" w:styleId="a5">
    <w:name w:val="List Paragraph"/>
    <w:basedOn w:val="a"/>
    <w:uiPriority w:val="34"/>
    <w:qFormat/>
    <w:rsid w:val="00EC5FAB"/>
    <w:pPr>
      <w:ind w:left="720"/>
      <w:contextualSpacing/>
    </w:pPr>
  </w:style>
  <w:style w:type="paragraph" w:styleId="a6">
    <w:name w:val="header"/>
    <w:basedOn w:val="a"/>
    <w:link w:val="a7"/>
    <w:uiPriority w:val="99"/>
    <w:unhideWhenUsed/>
    <w:rsid w:val="00803E5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3E56"/>
  </w:style>
  <w:style w:type="paragraph" w:styleId="a8">
    <w:name w:val="footer"/>
    <w:basedOn w:val="a"/>
    <w:link w:val="a9"/>
    <w:uiPriority w:val="99"/>
    <w:unhideWhenUsed/>
    <w:rsid w:val="00803E5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A94"/>
    <w:rPr>
      <w:rFonts w:ascii="Tahoma" w:hAnsi="Tahoma" w:cs="Tahoma"/>
      <w:sz w:val="16"/>
      <w:szCs w:val="16"/>
    </w:rPr>
  </w:style>
  <w:style w:type="paragraph" w:styleId="a5">
    <w:name w:val="List Paragraph"/>
    <w:basedOn w:val="a"/>
    <w:uiPriority w:val="34"/>
    <w:qFormat/>
    <w:rsid w:val="00EC5FAB"/>
    <w:pPr>
      <w:ind w:left="720"/>
      <w:contextualSpacing/>
    </w:pPr>
  </w:style>
  <w:style w:type="paragraph" w:styleId="a6">
    <w:name w:val="header"/>
    <w:basedOn w:val="a"/>
    <w:link w:val="a7"/>
    <w:uiPriority w:val="99"/>
    <w:unhideWhenUsed/>
    <w:rsid w:val="00803E5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3E56"/>
  </w:style>
  <w:style w:type="paragraph" w:styleId="a8">
    <w:name w:val="footer"/>
    <w:basedOn w:val="a"/>
    <w:link w:val="a9"/>
    <w:uiPriority w:val="99"/>
    <w:unhideWhenUsed/>
    <w:rsid w:val="00803E5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12</Pages>
  <Words>17754</Words>
  <Characters>10121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Римарєва Юлія Олександрівна</cp:lastModifiedBy>
  <cp:revision>6</cp:revision>
  <cp:lastPrinted>2020-10-15T14:19:00Z</cp:lastPrinted>
  <dcterms:created xsi:type="dcterms:W3CDTF">2020-10-15T07:02:00Z</dcterms:created>
  <dcterms:modified xsi:type="dcterms:W3CDTF">2020-10-16T08:29:00Z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-68168984</vt:i4>
  </property>
</Properties>
</file>