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45C" w:rsidRPr="005F0F61" w:rsidRDefault="00BA162F" w:rsidP="00F9345C">
      <w:pPr>
        <w:keepNext/>
        <w:tabs>
          <w:tab w:val="left" w:pos="993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5F0F61">
        <w:rPr>
          <w:rFonts w:ascii="Times New Roman" w:eastAsia="Times New Roman" w:hAnsi="Times New Roman"/>
          <w:sz w:val="24"/>
          <w:szCs w:val="24"/>
          <w:lang w:val="uk-UA" w:eastAsia="ru-RU"/>
        </w:rPr>
        <w:object w:dxaOrig="1845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1.75pt" o:ole="">
            <v:imagedata r:id="rId7" o:title="" gain="109227f"/>
          </v:shape>
          <o:OLEObject Type="Embed" ProgID="PBrush" ShapeID="_x0000_i1025" DrawAspect="Content" ObjectID="_1688469367" r:id="rId8"/>
        </w:object>
      </w:r>
    </w:p>
    <w:p w:rsidR="00F9345C" w:rsidRPr="005F0F61" w:rsidRDefault="00F9345C" w:rsidP="00BA162F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 w:eastAsia="uk-UA" w:bidi="uk-UA"/>
        </w:rPr>
      </w:pPr>
      <w:r w:rsidRPr="005F0F61">
        <w:rPr>
          <w:rFonts w:ascii="Times New Roman" w:eastAsia="Calibri" w:hAnsi="Times New Roman" w:cs="Times New Roman"/>
          <w:bCs/>
          <w:sz w:val="28"/>
          <w:szCs w:val="28"/>
          <w:lang w:val="uk-UA" w:eastAsia="uk-UA" w:bidi="uk-UA"/>
        </w:rPr>
        <w:t>МІНІСТЕРСТВО ЗАХИСТУ ДОВКІЛЛЯ ТА ПРИРОДНИХ РЕСУРСІВ УКРАЇНИ</w:t>
      </w:r>
    </w:p>
    <w:p w:rsidR="00F9345C" w:rsidRPr="005F0F61" w:rsidRDefault="00F9345C" w:rsidP="00F9345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val="uk-UA" w:eastAsia="uk-UA" w:bidi="uk-UA"/>
        </w:rPr>
      </w:pPr>
    </w:p>
    <w:p w:rsidR="00F9345C" w:rsidRPr="005F0F61" w:rsidRDefault="00F9345C" w:rsidP="00F9345C">
      <w:pPr>
        <w:keepNext/>
        <w:spacing w:before="120" w:after="12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F0F6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 А К А З</w:t>
      </w:r>
    </w:p>
    <w:tbl>
      <w:tblPr>
        <w:tblW w:w="957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F11F7B" w:rsidRPr="005F0F61" w:rsidTr="00DF3681">
        <w:trPr>
          <w:trHeight w:val="620"/>
        </w:trPr>
        <w:tc>
          <w:tcPr>
            <w:tcW w:w="3622" w:type="dxa"/>
            <w:hideMark/>
          </w:tcPr>
          <w:p w:rsidR="00F9345C" w:rsidRPr="005F0F61" w:rsidRDefault="00F9345C" w:rsidP="00DF368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0F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 20__ р.</w:t>
            </w:r>
          </w:p>
        </w:tc>
        <w:tc>
          <w:tcPr>
            <w:tcW w:w="2758" w:type="dxa"/>
            <w:hideMark/>
          </w:tcPr>
          <w:p w:rsidR="00F9345C" w:rsidRPr="005F0F61" w:rsidRDefault="00C25ACC" w:rsidP="00DF368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  <w:r w:rsidR="00F9345C" w:rsidRPr="005F0F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Київ</w:t>
            </w:r>
          </w:p>
        </w:tc>
        <w:tc>
          <w:tcPr>
            <w:tcW w:w="3190" w:type="dxa"/>
            <w:hideMark/>
          </w:tcPr>
          <w:p w:rsidR="00F9345C" w:rsidRPr="005F0F61" w:rsidRDefault="00733922" w:rsidP="00DF3681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0F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9345C" w:rsidRPr="005F0F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______________</w:t>
            </w:r>
          </w:p>
        </w:tc>
      </w:tr>
    </w:tbl>
    <w:p w:rsidR="00F9345C" w:rsidRPr="005F0F61" w:rsidRDefault="00F9345C" w:rsidP="00F934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345C" w:rsidRPr="005F0F61" w:rsidRDefault="00F9345C" w:rsidP="00F9345C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</w:pPr>
    </w:p>
    <w:p w:rsidR="00F9345C" w:rsidRDefault="00F9345C" w:rsidP="00F9345C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</w:pPr>
    </w:p>
    <w:p w:rsidR="00913DDB" w:rsidRPr="005F0F61" w:rsidRDefault="00913DDB" w:rsidP="00F9345C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</w:pPr>
    </w:p>
    <w:p w:rsidR="001B2CCB" w:rsidRDefault="001B2CCB" w:rsidP="001B2CCB">
      <w:pPr>
        <w:shd w:val="clear" w:color="auto" w:fill="FFFFFF"/>
        <w:spacing w:after="0" w:line="240" w:lineRule="auto"/>
        <w:ind w:right="5954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Про затвердження Методики визначення територій, що містять</w:t>
      </w:r>
    </w:p>
    <w:p w:rsidR="001B2CCB" w:rsidRPr="005F0F61" w:rsidRDefault="001B2CCB" w:rsidP="001B2CCB">
      <w:pPr>
        <w:shd w:val="clear" w:color="auto" w:fill="FFFFFF"/>
        <w:spacing w:after="0" w:line="240" w:lineRule="auto"/>
        <w:ind w:right="5954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стійк</w:t>
      </w:r>
      <w:r w:rsidR="004610E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і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органічн</w:t>
      </w:r>
      <w:r w:rsidR="004610E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і</w:t>
      </w:r>
      <w:r w:rsidR="008A64E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забруднювач</w:t>
      </w:r>
      <w:r w:rsidR="004610E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і</w:t>
      </w:r>
    </w:p>
    <w:p w:rsidR="00CD38A8" w:rsidRPr="005F0F61" w:rsidRDefault="00CD38A8" w:rsidP="00CD38A8">
      <w:pPr>
        <w:shd w:val="clear" w:color="auto" w:fill="FFFFFF"/>
        <w:spacing w:before="240" w:after="0" w:line="276" w:lineRule="auto"/>
        <w:ind w:right="595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B2CCB" w:rsidRPr="00961157" w:rsidRDefault="001B2CCB" w:rsidP="00955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Відповідно до підпункту 1 пункту 6 </w:t>
      </w:r>
      <w:r w:rsidRPr="001B2CCB">
        <w:rPr>
          <w:rFonts w:ascii="Times New Roman" w:eastAsia="Calibri" w:hAnsi="Times New Roman" w:cs="Times New Roman"/>
          <w:sz w:val="28"/>
          <w:szCs w:val="28"/>
          <w:lang w:val="uk-UA"/>
        </w:rPr>
        <w:t>рішення Ради національної безпеки і оборони України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B2CCB">
        <w:rPr>
          <w:rFonts w:ascii="Times New Roman" w:eastAsia="Calibri" w:hAnsi="Times New Roman" w:cs="Times New Roman"/>
          <w:sz w:val="28"/>
          <w:szCs w:val="28"/>
          <w:lang w:val="uk-UA"/>
        </w:rPr>
        <w:t>від 19</w:t>
      </w:r>
      <w:r w:rsidR="008A64E9">
        <w:rPr>
          <w:rFonts w:ascii="Times New Roman" w:eastAsia="Calibri" w:hAnsi="Times New Roman" w:cs="Times New Roman"/>
          <w:sz w:val="28"/>
          <w:szCs w:val="28"/>
          <w:lang w:val="uk-UA"/>
        </w:rPr>
        <w:t>.03.</w:t>
      </w:r>
      <w:r w:rsidRPr="001B2CCB">
        <w:rPr>
          <w:rFonts w:ascii="Times New Roman" w:eastAsia="Calibri" w:hAnsi="Times New Roman" w:cs="Times New Roman"/>
          <w:sz w:val="28"/>
          <w:szCs w:val="28"/>
          <w:lang w:val="uk-UA"/>
        </w:rPr>
        <w:t>2021 «Про заходи щодо підвищення рівня хімічної безпеки на території України»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уведеного в дію </w:t>
      </w:r>
      <w:r w:rsidRPr="00A56F3F">
        <w:rPr>
          <w:rFonts w:ascii="Times New Roman" w:eastAsia="Calibri" w:hAnsi="Times New Roman" w:cs="Times New Roman"/>
          <w:sz w:val="28"/>
          <w:szCs w:val="28"/>
          <w:lang w:val="uk-UA"/>
        </w:rPr>
        <w:t>Указ</w:t>
      </w:r>
      <w:r w:rsidR="00A56F3F">
        <w:rPr>
          <w:rFonts w:ascii="Times New Roman" w:eastAsia="Calibri" w:hAnsi="Times New Roman" w:cs="Times New Roman"/>
          <w:sz w:val="28"/>
          <w:szCs w:val="28"/>
          <w:lang w:val="uk-UA"/>
        </w:rPr>
        <w:t>ом</w:t>
      </w:r>
      <w:r w:rsidRPr="00A56F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Президента України</w:t>
      </w:r>
      <w:r w:rsidR="008A64E9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 w:rsidRPr="00A56F3F">
        <w:rPr>
          <w:rFonts w:ascii="Times New Roman" w:eastAsia="Calibri" w:hAnsi="Times New Roman" w:cs="Times New Roman"/>
          <w:sz w:val="28"/>
          <w:szCs w:val="28"/>
          <w:lang w:val="uk-UA"/>
        </w:rPr>
        <w:t>від 19</w:t>
      </w:r>
      <w:r w:rsidR="008A64E9">
        <w:rPr>
          <w:rFonts w:ascii="Times New Roman" w:eastAsia="Calibri" w:hAnsi="Times New Roman" w:cs="Times New Roman"/>
          <w:sz w:val="28"/>
          <w:szCs w:val="28"/>
          <w:lang w:val="uk-UA"/>
        </w:rPr>
        <w:t>.03.</w:t>
      </w:r>
      <w:r w:rsidRPr="00A56F3F">
        <w:rPr>
          <w:rFonts w:ascii="Times New Roman" w:eastAsia="Calibri" w:hAnsi="Times New Roman" w:cs="Times New Roman"/>
          <w:sz w:val="28"/>
          <w:szCs w:val="28"/>
          <w:lang w:val="uk-UA"/>
        </w:rPr>
        <w:t>2021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56F3F">
        <w:rPr>
          <w:rFonts w:ascii="Times New Roman" w:eastAsia="Calibri" w:hAnsi="Times New Roman" w:cs="Times New Roman"/>
          <w:sz w:val="28"/>
          <w:szCs w:val="28"/>
          <w:lang w:val="uk-UA"/>
        </w:rPr>
        <w:t>№ 104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8A64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підпунктів </w:t>
      </w:r>
      <w:r w:rsidR="00913D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1, </w:t>
      </w:r>
      <w:r w:rsidR="008A64E9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913DDB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8A64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3 пункту 1 </w:t>
      </w:r>
      <w:r w:rsidR="00272004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bookmarkStart w:id="0" w:name="_GoBack"/>
      <w:bookmarkEnd w:id="0"/>
      <w:r w:rsidR="00A56F3F">
        <w:rPr>
          <w:rFonts w:ascii="Times New Roman" w:eastAsia="Calibri" w:hAnsi="Times New Roman" w:cs="Times New Roman"/>
          <w:sz w:val="28"/>
          <w:szCs w:val="28"/>
          <w:lang w:val="uk-UA"/>
        </w:rPr>
        <w:t>лану заходів з виконання Стокгольмської конвенції про стійкі органічні забруднювачі, затвердженого розпорядженням Кабінету Міністрів України</w:t>
      </w:r>
      <w:r w:rsidR="008A64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56F3F">
        <w:rPr>
          <w:rFonts w:ascii="Times New Roman" w:eastAsia="Calibri" w:hAnsi="Times New Roman" w:cs="Times New Roman"/>
          <w:sz w:val="28"/>
          <w:szCs w:val="28"/>
          <w:lang w:val="uk-UA"/>
        </w:rPr>
        <w:t>від 25.07.2012 № 589</w:t>
      </w:r>
      <w:r w:rsidR="002266F3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</w:p>
    <w:p w:rsidR="00333D6D" w:rsidRDefault="002619B1" w:rsidP="00CB7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F0F61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val="uk-UA" w:eastAsia="uk-UA"/>
        </w:rPr>
        <w:t>н</w:t>
      </w:r>
      <w:r w:rsidR="00D907D7" w:rsidRPr="005F0F61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val="uk-UA" w:eastAsia="uk-UA"/>
        </w:rPr>
        <w:t>аказую</w:t>
      </w:r>
      <w:r w:rsidR="00F9345C" w:rsidRPr="005F0F61">
        <w:rPr>
          <w:rFonts w:ascii="Times New Roman" w:eastAsia="Times New Roman" w:hAnsi="Times New Roman" w:cs="Times New Roman"/>
          <w:spacing w:val="40"/>
          <w:sz w:val="28"/>
          <w:szCs w:val="28"/>
          <w:lang w:val="uk-UA" w:eastAsia="uk-UA"/>
        </w:rPr>
        <w:t>:</w:t>
      </w:r>
    </w:p>
    <w:p w:rsidR="00333D6D" w:rsidRDefault="00333D6D" w:rsidP="00CB7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56F3F" w:rsidRDefault="006F3D05" w:rsidP="004610E3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</w:t>
      </w:r>
      <w:r w:rsidR="00A56F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610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Затвердити Методику визначення територій</w:t>
      </w:r>
      <w:r w:rsidR="004610E3" w:rsidRPr="003719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що</w:t>
      </w:r>
      <w:r w:rsidR="004610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містять стійкі органічні забруднювачі, </w:t>
      </w:r>
      <w:r w:rsidR="003719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яка</w:t>
      </w:r>
      <w:r w:rsidR="004610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додається.</w:t>
      </w:r>
    </w:p>
    <w:p w:rsidR="004610E3" w:rsidRPr="005F0F61" w:rsidRDefault="004610E3" w:rsidP="004610E3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B4C16" w:rsidRPr="005F0F61" w:rsidRDefault="004610E3" w:rsidP="009B4C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9B4C16" w:rsidRPr="005F0F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Департаменту з питань поводження з відходами та екологічної безпеки (Оле</w:t>
      </w:r>
      <w:r w:rsidR="00CD38A8" w:rsidRPr="005F0F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КОЛТИК</w:t>
      </w:r>
      <w:r w:rsidR="009B4C16" w:rsidRPr="005F0F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 в установленому порядку забезпечити подання цього наказу на державну реєстрацію до Міністерства юстиції України.</w:t>
      </w:r>
    </w:p>
    <w:p w:rsidR="00C82B65" w:rsidRPr="005F0F61" w:rsidRDefault="00C82B65" w:rsidP="00C82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B4C16" w:rsidRPr="005F0F61" w:rsidRDefault="004610E3" w:rsidP="00C82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3</w:t>
      </w:r>
      <w:r w:rsidR="009B4C16" w:rsidRPr="005F0F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Цей наказ набирає чинності з дня його офіційного опублікування.</w:t>
      </w:r>
    </w:p>
    <w:p w:rsidR="00A5269D" w:rsidRPr="005F0F61" w:rsidRDefault="00A5269D" w:rsidP="00C82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82B65" w:rsidRPr="005F0F61" w:rsidRDefault="004610E3" w:rsidP="00C82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="00C82B65" w:rsidRPr="005F0F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Контроль за виконанням цього наказу покласти на заступника Міністра з питань цифрового розвитку, цифрових трансформацій і цифровізації </w:t>
      </w:r>
      <w:r w:rsidR="00C82B65" w:rsidRPr="005F0F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  <w:t>СТРІЛЬЦЯ</w:t>
      </w:r>
      <w:r w:rsidR="00A30F24" w:rsidRPr="005F0F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Руслана</w:t>
      </w:r>
      <w:r w:rsidR="00C82B65" w:rsidRPr="005F0F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CD38A8" w:rsidRDefault="00CD38A8" w:rsidP="00C82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F3D05" w:rsidRPr="005F0F61" w:rsidRDefault="006F3D05" w:rsidP="00C82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2156C" w:rsidRDefault="00CD38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F0F6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Міністр</w:t>
      </w:r>
      <w:bookmarkStart w:id="1" w:name="n19"/>
      <w:bookmarkEnd w:id="1"/>
      <w:r w:rsidRPr="005F0F6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5F0F6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5F0F6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5F0F6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184CFD" w:rsidRPr="005F0F6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Ром</w:t>
      </w:r>
      <w:r w:rsidR="00B80BB8" w:rsidRPr="005F0F6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ан</w:t>
      </w:r>
      <w:r w:rsidRPr="005F0F6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184CFD" w:rsidRPr="005F0F6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АБРАМО</w:t>
      </w:r>
      <w:r w:rsidR="00B80BB8" w:rsidRPr="005F0F6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ВС</w:t>
      </w:r>
      <w:r w:rsidRPr="005F0F6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ЬКИЙ</w:t>
      </w:r>
    </w:p>
    <w:p w:rsidR="00900AFD" w:rsidRDefault="00900A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00AFD" w:rsidRDefault="00900A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00AFD" w:rsidRDefault="00900A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00AFD" w:rsidRDefault="00900A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00AFD" w:rsidRDefault="00900A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00AFD" w:rsidRPr="005F0F61" w:rsidRDefault="00900A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sectPr w:rsidR="00900AFD" w:rsidRPr="005F0F61" w:rsidSect="00C82B65">
      <w:headerReference w:type="default" r:id="rId9"/>
      <w:pgSz w:w="11906" w:h="16838" w:code="9"/>
      <w:pgMar w:top="993" w:right="424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824" w:rsidRDefault="00F34824" w:rsidP="00F9345C">
      <w:pPr>
        <w:spacing w:after="0" w:line="240" w:lineRule="auto"/>
      </w:pPr>
      <w:r>
        <w:separator/>
      </w:r>
    </w:p>
  </w:endnote>
  <w:endnote w:type="continuationSeparator" w:id="0">
    <w:p w:rsidR="00F34824" w:rsidRDefault="00F34824" w:rsidP="00F9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824" w:rsidRDefault="00F34824" w:rsidP="00F9345C">
      <w:pPr>
        <w:spacing w:after="0" w:line="240" w:lineRule="auto"/>
      </w:pPr>
      <w:r>
        <w:separator/>
      </w:r>
    </w:p>
  </w:footnote>
  <w:footnote w:type="continuationSeparator" w:id="0">
    <w:p w:rsidR="00F34824" w:rsidRDefault="00F34824" w:rsidP="00F93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7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82B65" w:rsidRPr="00C82B65" w:rsidRDefault="001272E9">
        <w:pPr>
          <w:pStyle w:val="a4"/>
          <w:jc w:val="center"/>
          <w:rPr>
            <w:rFonts w:ascii="Times New Roman" w:hAnsi="Times New Roman" w:cs="Times New Roman"/>
          </w:rPr>
        </w:pPr>
        <w:r w:rsidRPr="00C82B65">
          <w:rPr>
            <w:rFonts w:ascii="Times New Roman" w:hAnsi="Times New Roman" w:cs="Times New Roman"/>
          </w:rPr>
          <w:fldChar w:fldCharType="begin"/>
        </w:r>
        <w:r w:rsidR="00C82B65" w:rsidRPr="00C82B65">
          <w:rPr>
            <w:rFonts w:ascii="Times New Roman" w:hAnsi="Times New Roman" w:cs="Times New Roman"/>
          </w:rPr>
          <w:instrText xml:space="preserve"> PAGE   \* MERGEFORMAT </w:instrText>
        </w:r>
        <w:r w:rsidRPr="00C82B65">
          <w:rPr>
            <w:rFonts w:ascii="Times New Roman" w:hAnsi="Times New Roman" w:cs="Times New Roman"/>
          </w:rPr>
          <w:fldChar w:fldCharType="separate"/>
        </w:r>
        <w:r w:rsidR="00272004">
          <w:rPr>
            <w:rFonts w:ascii="Times New Roman" w:hAnsi="Times New Roman" w:cs="Times New Roman"/>
            <w:noProof/>
          </w:rPr>
          <w:t>2</w:t>
        </w:r>
        <w:r w:rsidRPr="00C82B65">
          <w:rPr>
            <w:rFonts w:ascii="Times New Roman" w:hAnsi="Times New Roman" w:cs="Times New Roman"/>
          </w:rPr>
          <w:fldChar w:fldCharType="end"/>
        </w:r>
      </w:p>
    </w:sdtContent>
  </w:sdt>
  <w:p w:rsidR="00C82B65" w:rsidRDefault="00C82B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D706F"/>
    <w:multiLevelType w:val="hybridMultilevel"/>
    <w:tmpl w:val="35C05A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A4077"/>
    <w:multiLevelType w:val="hybridMultilevel"/>
    <w:tmpl w:val="D6F63DFA"/>
    <w:lvl w:ilvl="0" w:tplc="A6603D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F16EA8"/>
    <w:multiLevelType w:val="hybridMultilevel"/>
    <w:tmpl w:val="6C1CED9A"/>
    <w:lvl w:ilvl="0" w:tplc="C52493A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D3B0560"/>
    <w:multiLevelType w:val="hybridMultilevel"/>
    <w:tmpl w:val="C4DA7E0E"/>
    <w:lvl w:ilvl="0" w:tplc="25F444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325722E"/>
    <w:multiLevelType w:val="hybridMultilevel"/>
    <w:tmpl w:val="8D545410"/>
    <w:lvl w:ilvl="0" w:tplc="35D6B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27358F"/>
    <w:multiLevelType w:val="hybridMultilevel"/>
    <w:tmpl w:val="09D6BA30"/>
    <w:lvl w:ilvl="0" w:tplc="7FBA6C9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0" w:hanging="360"/>
      </w:pPr>
    </w:lvl>
    <w:lvl w:ilvl="2" w:tplc="0422001B" w:tentative="1">
      <w:start w:val="1"/>
      <w:numFmt w:val="lowerRoman"/>
      <w:lvlText w:val="%3."/>
      <w:lvlJc w:val="right"/>
      <w:pPr>
        <w:ind w:left="2550" w:hanging="180"/>
      </w:pPr>
    </w:lvl>
    <w:lvl w:ilvl="3" w:tplc="0422000F" w:tentative="1">
      <w:start w:val="1"/>
      <w:numFmt w:val="decimal"/>
      <w:lvlText w:val="%4."/>
      <w:lvlJc w:val="left"/>
      <w:pPr>
        <w:ind w:left="3270" w:hanging="360"/>
      </w:pPr>
    </w:lvl>
    <w:lvl w:ilvl="4" w:tplc="04220019" w:tentative="1">
      <w:start w:val="1"/>
      <w:numFmt w:val="lowerLetter"/>
      <w:lvlText w:val="%5."/>
      <w:lvlJc w:val="left"/>
      <w:pPr>
        <w:ind w:left="3990" w:hanging="360"/>
      </w:pPr>
    </w:lvl>
    <w:lvl w:ilvl="5" w:tplc="0422001B" w:tentative="1">
      <w:start w:val="1"/>
      <w:numFmt w:val="lowerRoman"/>
      <w:lvlText w:val="%6."/>
      <w:lvlJc w:val="right"/>
      <w:pPr>
        <w:ind w:left="4710" w:hanging="180"/>
      </w:pPr>
    </w:lvl>
    <w:lvl w:ilvl="6" w:tplc="0422000F" w:tentative="1">
      <w:start w:val="1"/>
      <w:numFmt w:val="decimal"/>
      <w:lvlText w:val="%7."/>
      <w:lvlJc w:val="left"/>
      <w:pPr>
        <w:ind w:left="5430" w:hanging="360"/>
      </w:pPr>
    </w:lvl>
    <w:lvl w:ilvl="7" w:tplc="04220019" w:tentative="1">
      <w:start w:val="1"/>
      <w:numFmt w:val="lowerLetter"/>
      <w:lvlText w:val="%8."/>
      <w:lvlJc w:val="left"/>
      <w:pPr>
        <w:ind w:left="6150" w:hanging="360"/>
      </w:pPr>
    </w:lvl>
    <w:lvl w:ilvl="8" w:tplc="042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6E057932"/>
    <w:multiLevelType w:val="hybridMultilevel"/>
    <w:tmpl w:val="EE802454"/>
    <w:lvl w:ilvl="0" w:tplc="4558D2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45C"/>
    <w:rsid w:val="000066C3"/>
    <w:rsid w:val="00016DF5"/>
    <w:rsid w:val="00037868"/>
    <w:rsid w:val="00056247"/>
    <w:rsid w:val="000625E6"/>
    <w:rsid w:val="000D228F"/>
    <w:rsid w:val="000E428E"/>
    <w:rsid w:val="000F0BDB"/>
    <w:rsid w:val="0010308F"/>
    <w:rsid w:val="001128AB"/>
    <w:rsid w:val="001272E9"/>
    <w:rsid w:val="00135AB0"/>
    <w:rsid w:val="0015458D"/>
    <w:rsid w:val="0016189B"/>
    <w:rsid w:val="0016467D"/>
    <w:rsid w:val="0017052A"/>
    <w:rsid w:val="00170776"/>
    <w:rsid w:val="001768E3"/>
    <w:rsid w:val="00183008"/>
    <w:rsid w:val="00184CFD"/>
    <w:rsid w:val="00184EE8"/>
    <w:rsid w:val="001B2CCB"/>
    <w:rsid w:val="001B2EDB"/>
    <w:rsid w:val="001B413C"/>
    <w:rsid w:val="001D7BBC"/>
    <w:rsid w:val="001E6CD9"/>
    <w:rsid w:val="001F7297"/>
    <w:rsid w:val="00213EE2"/>
    <w:rsid w:val="0022156C"/>
    <w:rsid w:val="002266F3"/>
    <w:rsid w:val="002619B1"/>
    <w:rsid w:val="00272004"/>
    <w:rsid w:val="002C0B39"/>
    <w:rsid w:val="002D1875"/>
    <w:rsid w:val="00313644"/>
    <w:rsid w:val="00330C41"/>
    <w:rsid w:val="00333D6D"/>
    <w:rsid w:val="00342512"/>
    <w:rsid w:val="0037191E"/>
    <w:rsid w:val="00390721"/>
    <w:rsid w:val="003D6AA8"/>
    <w:rsid w:val="003E5EBE"/>
    <w:rsid w:val="004610E3"/>
    <w:rsid w:val="00465113"/>
    <w:rsid w:val="004850BF"/>
    <w:rsid w:val="004A6951"/>
    <w:rsid w:val="004D05A6"/>
    <w:rsid w:val="0053254D"/>
    <w:rsid w:val="00534674"/>
    <w:rsid w:val="0056146D"/>
    <w:rsid w:val="0059172C"/>
    <w:rsid w:val="005A7D36"/>
    <w:rsid w:val="005C1D73"/>
    <w:rsid w:val="005E4CAB"/>
    <w:rsid w:val="005E530E"/>
    <w:rsid w:val="005F0F61"/>
    <w:rsid w:val="00621297"/>
    <w:rsid w:val="00621BD7"/>
    <w:rsid w:val="00625AB2"/>
    <w:rsid w:val="00626995"/>
    <w:rsid w:val="00645A92"/>
    <w:rsid w:val="00647C5C"/>
    <w:rsid w:val="00652B1F"/>
    <w:rsid w:val="00655ACD"/>
    <w:rsid w:val="006815CA"/>
    <w:rsid w:val="006865D2"/>
    <w:rsid w:val="006B0B71"/>
    <w:rsid w:val="006D2025"/>
    <w:rsid w:val="006D71C3"/>
    <w:rsid w:val="006F3D05"/>
    <w:rsid w:val="00722949"/>
    <w:rsid w:val="00733922"/>
    <w:rsid w:val="00767501"/>
    <w:rsid w:val="00776508"/>
    <w:rsid w:val="007B205F"/>
    <w:rsid w:val="007D1C95"/>
    <w:rsid w:val="00811C8C"/>
    <w:rsid w:val="00833E24"/>
    <w:rsid w:val="00835CE9"/>
    <w:rsid w:val="0087738B"/>
    <w:rsid w:val="008A64E9"/>
    <w:rsid w:val="008C3561"/>
    <w:rsid w:val="008C3C1E"/>
    <w:rsid w:val="00900AFD"/>
    <w:rsid w:val="00913DDB"/>
    <w:rsid w:val="00943570"/>
    <w:rsid w:val="00955661"/>
    <w:rsid w:val="00961157"/>
    <w:rsid w:val="00963587"/>
    <w:rsid w:val="00966143"/>
    <w:rsid w:val="00973CAA"/>
    <w:rsid w:val="00997945"/>
    <w:rsid w:val="009B48C3"/>
    <w:rsid w:val="009B4C16"/>
    <w:rsid w:val="009D2914"/>
    <w:rsid w:val="009D5BE9"/>
    <w:rsid w:val="009F284F"/>
    <w:rsid w:val="009F7CFF"/>
    <w:rsid w:val="00A10951"/>
    <w:rsid w:val="00A30F24"/>
    <w:rsid w:val="00A458D5"/>
    <w:rsid w:val="00A5269D"/>
    <w:rsid w:val="00A56F3F"/>
    <w:rsid w:val="00A96325"/>
    <w:rsid w:val="00AC39C7"/>
    <w:rsid w:val="00AC6B44"/>
    <w:rsid w:val="00AC7E92"/>
    <w:rsid w:val="00B07710"/>
    <w:rsid w:val="00B203C1"/>
    <w:rsid w:val="00B4420A"/>
    <w:rsid w:val="00B61B25"/>
    <w:rsid w:val="00B74FA5"/>
    <w:rsid w:val="00B80BB8"/>
    <w:rsid w:val="00BA162F"/>
    <w:rsid w:val="00BA7F02"/>
    <w:rsid w:val="00BB07F4"/>
    <w:rsid w:val="00BB43E1"/>
    <w:rsid w:val="00C25ACC"/>
    <w:rsid w:val="00C40280"/>
    <w:rsid w:val="00C514AA"/>
    <w:rsid w:val="00C61B86"/>
    <w:rsid w:val="00C80168"/>
    <w:rsid w:val="00C82B65"/>
    <w:rsid w:val="00C9068C"/>
    <w:rsid w:val="00C9093B"/>
    <w:rsid w:val="00C91638"/>
    <w:rsid w:val="00CB75B4"/>
    <w:rsid w:val="00CC1176"/>
    <w:rsid w:val="00CD38A8"/>
    <w:rsid w:val="00CF4490"/>
    <w:rsid w:val="00D23EC6"/>
    <w:rsid w:val="00D53C22"/>
    <w:rsid w:val="00D825E4"/>
    <w:rsid w:val="00D907D7"/>
    <w:rsid w:val="00D9361E"/>
    <w:rsid w:val="00D9510D"/>
    <w:rsid w:val="00DA7635"/>
    <w:rsid w:val="00DD0997"/>
    <w:rsid w:val="00DF6726"/>
    <w:rsid w:val="00E25144"/>
    <w:rsid w:val="00E5107A"/>
    <w:rsid w:val="00E67C56"/>
    <w:rsid w:val="00E7277B"/>
    <w:rsid w:val="00F066CA"/>
    <w:rsid w:val="00F11F7B"/>
    <w:rsid w:val="00F256DB"/>
    <w:rsid w:val="00F34824"/>
    <w:rsid w:val="00F443CC"/>
    <w:rsid w:val="00F46664"/>
    <w:rsid w:val="00F5519D"/>
    <w:rsid w:val="00F5791F"/>
    <w:rsid w:val="00F902B9"/>
    <w:rsid w:val="00F9345C"/>
    <w:rsid w:val="00FA31A0"/>
    <w:rsid w:val="00FB452C"/>
    <w:rsid w:val="00FC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4D303-ABE7-414C-B2ED-7F8254B4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F9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">
    <w:name w:val="rvps1"/>
    <w:basedOn w:val="a"/>
    <w:rsid w:val="00F9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F9345C"/>
  </w:style>
  <w:style w:type="character" w:customStyle="1" w:styleId="rvts23">
    <w:name w:val="rvts23"/>
    <w:basedOn w:val="a0"/>
    <w:rsid w:val="00F9345C"/>
  </w:style>
  <w:style w:type="paragraph" w:customStyle="1" w:styleId="rvps7">
    <w:name w:val="rvps7"/>
    <w:basedOn w:val="a"/>
    <w:rsid w:val="00F9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F9345C"/>
  </w:style>
  <w:style w:type="paragraph" w:customStyle="1" w:styleId="rvps14">
    <w:name w:val="rvps14"/>
    <w:basedOn w:val="a"/>
    <w:rsid w:val="00F9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6">
    <w:name w:val="rvps6"/>
    <w:basedOn w:val="a"/>
    <w:rsid w:val="00F9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F9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F9345C"/>
    <w:rPr>
      <w:color w:val="0000FF"/>
      <w:u w:val="single"/>
    </w:rPr>
  </w:style>
  <w:style w:type="character" w:customStyle="1" w:styleId="rvts52">
    <w:name w:val="rvts52"/>
    <w:basedOn w:val="a0"/>
    <w:rsid w:val="00F9345C"/>
  </w:style>
  <w:style w:type="character" w:customStyle="1" w:styleId="rvts44">
    <w:name w:val="rvts44"/>
    <w:basedOn w:val="a0"/>
    <w:rsid w:val="00F9345C"/>
  </w:style>
  <w:style w:type="paragraph" w:customStyle="1" w:styleId="rvps15">
    <w:name w:val="rvps15"/>
    <w:basedOn w:val="a"/>
    <w:rsid w:val="00F9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1">
    <w:name w:val="rvps11"/>
    <w:basedOn w:val="a"/>
    <w:rsid w:val="00F9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F93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345C"/>
  </w:style>
  <w:style w:type="paragraph" w:styleId="a6">
    <w:name w:val="footer"/>
    <w:basedOn w:val="a"/>
    <w:link w:val="a7"/>
    <w:uiPriority w:val="99"/>
    <w:unhideWhenUsed/>
    <w:rsid w:val="00F93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345C"/>
  </w:style>
  <w:style w:type="paragraph" w:styleId="a8">
    <w:name w:val="Balloon Text"/>
    <w:basedOn w:val="a"/>
    <w:link w:val="a9"/>
    <w:uiPriority w:val="99"/>
    <w:semiHidden/>
    <w:unhideWhenUsed/>
    <w:rsid w:val="000D2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228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52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8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27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9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808</Words>
  <Characters>461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Шмурак Євген Леонідович</dc:creator>
  <cp:lastModifiedBy>Чуян Борис Володимирович</cp:lastModifiedBy>
  <cp:revision>7</cp:revision>
  <cp:lastPrinted>2021-03-09T12:12:00Z</cp:lastPrinted>
  <dcterms:created xsi:type="dcterms:W3CDTF">2021-06-04T11:35:00Z</dcterms:created>
  <dcterms:modified xsi:type="dcterms:W3CDTF">2021-07-22T11:30:00Z</dcterms:modified>
</cp:coreProperties>
</file>