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A8" w:rsidRPr="00577B26" w:rsidRDefault="00494DA8" w:rsidP="00D3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B26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7F64E3" w:rsidRPr="00577B26" w:rsidRDefault="005119C0" w:rsidP="00D3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B26">
        <w:rPr>
          <w:rFonts w:ascii="Times New Roman" w:hAnsi="Times New Roman"/>
          <w:b/>
          <w:noProof/>
          <w:sz w:val="28"/>
          <w:szCs w:val="28"/>
        </w:rPr>
        <w:t>до проє</w:t>
      </w:r>
      <w:r w:rsidR="00494DA8" w:rsidRPr="00577B26">
        <w:rPr>
          <w:rFonts w:ascii="Times New Roman" w:hAnsi="Times New Roman"/>
          <w:b/>
          <w:noProof/>
          <w:sz w:val="28"/>
          <w:szCs w:val="28"/>
        </w:rPr>
        <w:t xml:space="preserve">кту Закону України </w:t>
      </w:r>
      <w:r w:rsidR="00DE2491" w:rsidRPr="00577B26">
        <w:rPr>
          <w:rFonts w:ascii="Times New Roman" w:hAnsi="Times New Roman"/>
          <w:b/>
          <w:noProof/>
          <w:sz w:val="28"/>
          <w:szCs w:val="28"/>
        </w:rPr>
        <w:t>«П</w:t>
      </w:r>
      <w:r w:rsidRPr="00577B26">
        <w:rPr>
          <w:rFonts w:ascii="Times New Roman" w:hAnsi="Times New Roman"/>
          <w:b/>
          <w:noProof/>
          <w:sz w:val="28"/>
          <w:szCs w:val="28"/>
        </w:rPr>
        <w:t xml:space="preserve">ро </w:t>
      </w:r>
      <w:r w:rsidR="00494DA8" w:rsidRPr="00577B26">
        <w:rPr>
          <w:rFonts w:ascii="Times New Roman" w:hAnsi="Times New Roman"/>
          <w:b/>
          <w:iCs/>
          <w:sz w:val="28"/>
          <w:szCs w:val="28"/>
        </w:rPr>
        <w:t xml:space="preserve">внесення змін до Закону України </w:t>
      </w:r>
      <w:r w:rsidR="00050EF2" w:rsidRPr="00577B26">
        <w:rPr>
          <w:rFonts w:ascii="Times New Roman" w:hAnsi="Times New Roman"/>
          <w:b/>
          <w:iCs/>
          <w:sz w:val="28"/>
          <w:szCs w:val="28"/>
        </w:rPr>
        <w:t>«</w:t>
      </w:r>
      <w:r w:rsidR="00494DA8" w:rsidRPr="00577B2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пестициди і агрохімікати</w:t>
      </w:r>
      <w:r w:rsidR="00050EF2" w:rsidRPr="00577B2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»</w:t>
      </w:r>
      <w:r w:rsidR="00494DA8" w:rsidRPr="00577B2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щодо вдосконалення державного регулювання у сфері поводження з пестицидами та агрохімікатами</w:t>
      </w:r>
      <w:r w:rsidRPr="00577B26"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</w:p>
    <w:p w:rsidR="00494DA8" w:rsidRPr="00577B26" w:rsidRDefault="00494DA8" w:rsidP="0015466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494DA8" w:rsidRPr="00075C65" w:rsidTr="005D5891">
        <w:tc>
          <w:tcPr>
            <w:tcW w:w="2500" w:type="pct"/>
          </w:tcPr>
          <w:p w:rsidR="00494DA8" w:rsidRPr="00075C65" w:rsidRDefault="00494DA8" w:rsidP="005D589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  <w:t xml:space="preserve">Зміст положення </w:t>
            </w:r>
            <w:r w:rsidR="000D67F4" w:rsidRPr="00075C65"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  <w:t>акта</w:t>
            </w:r>
          </w:p>
          <w:p w:rsidR="00494DA8" w:rsidRPr="00075C65" w:rsidRDefault="00494DA8" w:rsidP="005D5891">
            <w:pPr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  <w:t>законодавства</w:t>
            </w:r>
          </w:p>
        </w:tc>
        <w:tc>
          <w:tcPr>
            <w:tcW w:w="2500" w:type="pct"/>
          </w:tcPr>
          <w:p w:rsidR="00494DA8" w:rsidRPr="00075C65" w:rsidRDefault="00494DA8" w:rsidP="005D589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  <w:t xml:space="preserve">Зміст відповдіного положення </w:t>
            </w:r>
          </w:p>
          <w:p w:rsidR="00494DA8" w:rsidRPr="00075C65" w:rsidRDefault="005119C0" w:rsidP="005D5891">
            <w:pPr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  <w:t>проє</w:t>
            </w:r>
            <w:r w:rsidR="00494DA8" w:rsidRPr="00075C65"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  <w:t>кту акта</w:t>
            </w:r>
          </w:p>
        </w:tc>
      </w:tr>
      <w:tr w:rsidR="00494DA8" w:rsidRPr="00075C65" w:rsidTr="00577B26">
        <w:tc>
          <w:tcPr>
            <w:tcW w:w="2500" w:type="pct"/>
          </w:tcPr>
          <w:p w:rsidR="00494DA8" w:rsidRPr="00075C65" w:rsidRDefault="00494DA8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Стаття 1. Визначення термінів</w:t>
            </w:r>
          </w:p>
          <w:p w:rsidR="006F7F85" w:rsidRPr="00075C65" w:rsidRDefault="006F7F85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цьому Законі терміни вживаються у такому значенні:</w:t>
            </w:r>
          </w:p>
          <w:p w:rsidR="00773E45" w:rsidRPr="00075C65" w:rsidRDefault="00773E45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&lt;…&gt;</w:t>
            </w:r>
          </w:p>
          <w:p w:rsidR="00773E45" w:rsidRPr="00075C65" w:rsidRDefault="00773E45" w:rsidP="005223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75C6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залишкові кількості - вміст діючої речовини пестицидів і агрохімікатів, їх похідні і продукти перетворення в живих системах (метаболіти) і у навколишньому природному середовищі;</w:t>
            </w:r>
          </w:p>
          <w:p w:rsidR="000D67F4" w:rsidRPr="00075C65" w:rsidRDefault="000D67F4" w:rsidP="005223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0D67F4" w:rsidRPr="00075C65" w:rsidRDefault="000D67F4" w:rsidP="005223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0D67F4" w:rsidRPr="00075C65" w:rsidRDefault="000D67F4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75C6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регламенти застосування - сукупність вимог щодо застосування пестицидів і агрохімікатів;</w:t>
            </w:r>
          </w:p>
          <w:p w:rsidR="00773E45" w:rsidRPr="00075C65" w:rsidRDefault="00773E45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237579" w:rsidRPr="00075C65" w:rsidRDefault="00237579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0D67F4" w:rsidRPr="00075C65" w:rsidRDefault="000D67F4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0D67F4" w:rsidRPr="00075C65" w:rsidRDefault="000D67F4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6F7F85" w:rsidRPr="00075C65" w:rsidRDefault="006F7F85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&lt;…&gt;</w:t>
            </w:r>
          </w:p>
          <w:p w:rsidR="00494DA8" w:rsidRPr="00075C65" w:rsidRDefault="006F7F85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Положення відсутн</w:t>
            </w:r>
            <w:r w:rsidR="004C2573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500" w:type="pct"/>
          </w:tcPr>
          <w:p w:rsidR="00494DA8" w:rsidRPr="00075C65" w:rsidRDefault="00494DA8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75C65">
              <w:rPr>
                <w:sz w:val="28"/>
                <w:szCs w:val="28"/>
              </w:rPr>
              <w:t>Стаття 1. Визначення термінів</w:t>
            </w:r>
          </w:p>
          <w:p w:rsidR="006F6EA4" w:rsidRPr="00075C65" w:rsidRDefault="006F6EA4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цьому Законі терміни вживаються у такому значенні:</w:t>
            </w:r>
          </w:p>
          <w:p w:rsidR="00773E45" w:rsidRPr="00075C65" w:rsidRDefault="00773E45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&lt;…&gt;</w:t>
            </w:r>
          </w:p>
          <w:p w:rsidR="00773E45" w:rsidRPr="00075C65" w:rsidRDefault="00773E45" w:rsidP="00773E45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залишкові кількості – одна або декілька речовин, які присутні у рослинах або продукції рослинного та тваринного походження, воді, повітрі або ґрунті та які є результатом використання пестицидів, включаючи діючі речовини, їх метаболіти, продукти розпаду або продукти реакції таких речовин;</w:t>
            </w:r>
          </w:p>
          <w:p w:rsidR="000D67F4" w:rsidRPr="00075C65" w:rsidRDefault="000D67F4" w:rsidP="000D67F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гігієнічні нормативи та регламенти безпечного застосування пестицидів або агрохімікатів, діючих речовин пестицидів – встановлена законодавством  сукупність науково-обґрунтованих показників та обов’язкових вимог і правил щодо застосування пестицидів і агрохімікатів, діючих речовин пестицидів;</w:t>
            </w:r>
          </w:p>
          <w:p w:rsidR="00494DA8" w:rsidRPr="00075C65" w:rsidRDefault="006F6EA4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&lt;…&gt;</w:t>
            </w:r>
          </w:p>
          <w:p w:rsidR="003F0CB9" w:rsidRPr="00075C65" w:rsidRDefault="00833552" w:rsidP="005223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діюча речовина</w:t>
            </w:r>
            <w:r w:rsidR="00AC212E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пестициду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– хімічна сполука (включаючи будь-які домішки, що неминуче виникають в результаті її виробництва), яка входить до складу препаративної форми пестициду та має спрямовану дію </w:t>
            </w:r>
            <w:r w:rsidR="007C64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</w:t>
            </w:r>
            <w:r w:rsidR="00D26594" w:rsidRPr="00075C6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3F0CB9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об’єкт</w:t>
            </w:r>
            <w:r w:rsidR="007C64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</w:t>
            </w:r>
            <w:r w:rsidR="003F0CB9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2F2FA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щодо яких</w:t>
            </w:r>
            <w:r w:rsidR="00D2659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BE4B8D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призначен</w:t>
            </w:r>
            <w:r w:rsidR="007C64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</w:t>
            </w:r>
            <w:r w:rsidR="00D2659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7C64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застосування</w:t>
            </w:r>
            <w:r w:rsidR="00D2659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пестициду</w:t>
            </w:r>
            <w:r w:rsidR="00E0311E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</w:t>
            </w:r>
          </w:p>
          <w:p w:rsidR="006F6EA4" w:rsidRPr="00075C65" w:rsidRDefault="006F6EA4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 xml:space="preserve">державна реєстрація </w:t>
            </w:r>
            <w:r w:rsidR="008F0775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діючої речовини</w:t>
            </w:r>
            <w:r w:rsidR="0083355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BE4B8D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пестициду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– процедура включення діючої речовини</w:t>
            </w:r>
            <w:r w:rsidR="007E1BC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пестициду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до державн</w:t>
            </w:r>
            <w:r w:rsidR="0083355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ого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реєстр</w:t>
            </w:r>
            <w:r w:rsidR="0083355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</w:t>
            </w:r>
            <w:r w:rsidR="00D13FE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13FE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/>
              </w:rPr>
              <w:t>д</w:t>
            </w:r>
            <w:proofErr w:type="spellEnd"/>
            <w:r w:rsidR="00D13FE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і</w:t>
            </w:r>
            <w:proofErr w:type="spellStart"/>
            <w:r w:rsidR="00D13FE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/>
              </w:rPr>
              <w:t>ючих</w:t>
            </w:r>
            <w:proofErr w:type="spellEnd"/>
            <w:r w:rsidR="00D13FE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13FE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/>
              </w:rPr>
              <w:t>речовин</w:t>
            </w:r>
            <w:proofErr w:type="spellEnd"/>
            <w:r w:rsidR="009F192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пестицидів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за результатами проведення експертиз;</w:t>
            </w:r>
          </w:p>
          <w:p w:rsidR="006F6EA4" w:rsidRPr="00075C65" w:rsidRDefault="008F0775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</w:t>
            </w:r>
            <w:r w:rsidR="006F6EA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кспертиза діючої речовини</w:t>
            </w:r>
            <w:r w:rsidR="0083355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BE4B8D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пестициду </w:t>
            </w:r>
            <w:r w:rsidR="006F6EA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– проведення уповноваженими </w:t>
            </w:r>
            <w:r w:rsidR="0083355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науково-дослідними установами, підприємствами та організаціями </w:t>
            </w:r>
            <w:proofErr w:type="spellStart"/>
            <w:r w:rsidR="006F6EA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токсиколого-гігієнічної</w:t>
            </w:r>
            <w:proofErr w:type="spellEnd"/>
            <w:r w:rsidR="006F6EA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та </w:t>
            </w:r>
            <w:r w:rsidR="009F192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екологічної</w:t>
            </w:r>
            <w:r w:rsidR="006F6EA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оцінки матеріалів</w:t>
            </w:r>
            <w:r w:rsidR="009F192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(досьє)</w:t>
            </w:r>
            <w:r w:rsidR="006F6EA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, поданих до державної реєстрації діючих речовин</w:t>
            </w:r>
            <w:r w:rsidR="009F192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пестицидів</w:t>
            </w:r>
            <w:r w:rsidR="006F6EA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відповідно до порядку, визначеного цим Законом;</w:t>
            </w:r>
          </w:p>
          <w:p w:rsidR="006F6EA4" w:rsidRPr="00075C65" w:rsidRDefault="006F6EA4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дослідний зразок – науково-обґрунтований обсяг </w:t>
            </w:r>
            <w:r w:rsidR="00CA349F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пестициду, агрохімікату</w:t>
            </w:r>
            <w:r w:rsidR="0083355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або діючої речовини</w:t>
            </w:r>
            <w:r w:rsidR="00CA349F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пестициду</w:t>
            </w:r>
            <w:r w:rsidR="0083355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,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який </w:t>
            </w:r>
            <w:r w:rsidR="00CA349F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</w:t>
            </w:r>
            <w:r w:rsidR="0083355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возиться</w:t>
            </w:r>
            <w:r w:rsidR="00CA349F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на митну територію України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для цілей державних випробуван</w:t>
            </w:r>
            <w:r w:rsidR="0083355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ь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та</w:t>
            </w:r>
            <w:r w:rsidR="0083355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наукових досліджень</w:t>
            </w:r>
            <w:r w:rsidR="00154669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;</w:t>
            </w:r>
          </w:p>
          <w:p w:rsidR="006F6EA4" w:rsidRPr="00075C65" w:rsidRDefault="006F6EA4" w:rsidP="005223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препаративна форма пестициду – </w:t>
            </w:r>
            <w:r w:rsidR="00B8617B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суміш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діючої речовини</w:t>
            </w:r>
            <w:r w:rsidR="00A47FC5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(речовин) пестициду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та допоміжних речовин, що </w:t>
            </w:r>
            <w:r w:rsidR="009C486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виробляється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з </w:t>
            </w:r>
            <w:r w:rsidR="009C486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метою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ефективного використання</w:t>
            </w:r>
            <w:r w:rsidR="009C486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пестициду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згідно із </w:t>
            </w:r>
            <w:r w:rsidR="00CF0D4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призначен</w:t>
            </w:r>
            <w:r w:rsidR="00323CDF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ням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та</w:t>
            </w:r>
            <w:r w:rsidR="00323CDF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відповідно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CF0D4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до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передбачен</w:t>
            </w:r>
            <w:r w:rsidR="00323CDF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их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способ</w:t>
            </w:r>
            <w:r w:rsidR="00323CDF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ів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застосування</w:t>
            </w:r>
            <w:r w:rsidR="00154669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;</w:t>
            </w:r>
          </w:p>
          <w:p w:rsidR="00154669" w:rsidRPr="00075C65" w:rsidRDefault="00154669" w:rsidP="005223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92578" w:rsidRPr="00075C65" w:rsidTr="00577B26">
        <w:tc>
          <w:tcPr>
            <w:tcW w:w="2500" w:type="pct"/>
          </w:tcPr>
          <w:p w:rsidR="00192578" w:rsidRPr="00075C65" w:rsidRDefault="00192578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Стаття 3. Основні принципи державної політики у сфері діяльності, пов'язаної з пестицидами і агрохімікатами</w:t>
            </w:r>
          </w:p>
          <w:p w:rsidR="00192578" w:rsidRPr="00075C65" w:rsidRDefault="00192578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Основними принципами державної політики у сфері діяльності, пов'язаної з пестицидами і агрохімікатами, є:</w:t>
            </w:r>
          </w:p>
          <w:p w:rsidR="00192578" w:rsidRPr="00075C65" w:rsidRDefault="00192578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пріоритетність збереження здоров'я людини і охорони навколишнього природного середовища по відношенню до економічного ефекту від застосування пестицидів і </w:t>
            </w:r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агрохімікатів;</w:t>
            </w:r>
          </w:p>
          <w:p w:rsidR="00192578" w:rsidRPr="00075C65" w:rsidRDefault="00192578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державна підконтрольність їх ввезення на митну територію України, реєстрації, виробництва, зберігання, транспортування, </w:t>
            </w:r>
            <w:hyperlink r:id="rId7" w:tgtFrame="_blank" w:history="1">
              <w:r w:rsidRPr="00075C65">
                <w:rPr>
                  <w:rFonts w:ascii="Times New Roman" w:eastAsia="Times New Roman" w:hAnsi="Times New Roman"/>
                  <w:bCs/>
                  <w:sz w:val="28"/>
                  <w:szCs w:val="28"/>
                  <w:lang w:eastAsia="uk-UA"/>
                </w:rPr>
                <w:t>торгівлі</w:t>
              </w:r>
            </w:hyperlink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 і застосування;</w:t>
            </w:r>
          </w:p>
          <w:p w:rsidR="00192578" w:rsidRPr="00075C65" w:rsidRDefault="00192578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обгрунтованість</w:t>
            </w:r>
            <w:proofErr w:type="spellEnd"/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їх застосування;</w:t>
            </w:r>
          </w:p>
          <w:p w:rsidR="00192578" w:rsidRPr="00075C65" w:rsidRDefault="00192578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мінімалізація</w:t>
            </w:r>
            <w:proofErr w:type="spellEnd"/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використання пестицидів за рахунок впровадження біологічного землеробства та інших екологічно безпечних, нехімічних методів захисту рослин;</w:t>
            </w:r>
          </w:p>
          <w:p w:rsidR="00192578" w:rsidRPr="00075C65" w:rsidRDefault="00192578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500" w:type="pct"/>
          </w:tcPr>
          <w:p w:rsidR="00192578" w:rsidRPr="00075C65" w:rsidRDefault="00192578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Стаття 3. Основні принципи державної політики у сфері діяльності, пов'язаної з пестицидами і агрохімікатами</w:t>
            </w:r>
          </w:p>
          <w:p w:rsidR="00431CDA" w:rsidRPr="00075C65" w:rsidRDefault="00431CDA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Основними принципами державної політики у сфері діяльності, пов'язаної з пестицидами і агрохімікатами, є:</w:t>
            </w:r>
          </w:p>
          <w:p w:rsidR="00431CDA" w:rsidRPr="00075C65" w:rsidRDefault="00431CDA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пріоритетність збереження здоров'я людини і охорони навколишнього природного середовища по відношенню до економічного ефекту від застосування пестицидів і </w:t>
            </w:r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агрохімікатів;</w:t>
            </w:r>
          </w:p>
          <w:p w:rsidR="00431CDA" w:rsidRPr="00075C65" w:rsidRDefault="00431CDA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державна підконтрольність їх ввезення на митну територію України, реєстрації, виробництва, зберігання, транспортування, торгівлі і застосування;</w:t>
            </w:r>
          </w:p>
          <w:p w:rsidR="00431CDA" w:rsidRPr="00075C65" w:rsidRDefault="00431CDA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обгрунтованість</w:t>
            </w:r>
            <w:proofErr w:type="spellEnd"/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їх застосування;</w:t>
            </w:r>
          </w:p>
          <w:p w:rsidR="00431CDA" w:rsidRPr="00075C65" w:rsidRDefault="00431CDA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мінімалізація</w:t>
            </w:r>
            <w:proofErr w:type="spellEnd"/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використання пестицидів за рахунок впровадження біологічного землеробства, </w:t>
            </w: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органічного виробництва</w:t>
            </w:r>
            <w:r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та інших екологічно безпечних, нехімічних методів захисту рослин;</w:t>
            </w:r>
          </w:p>
          <w:p w:rsidR="00192578" w:rsidRPr="00075C65" w:rsidRDefault="00192578" w:rsidP="005223A9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B30699" w:rsidRPr="00075C65" w:rsidTr="00577B26">
        <w:tc>
          <w:tcPr>
            <w:tcW w:w="2500" w:type="pct"/>
          </w:tcPr>
          <w:p w:rsidR="00B30699" w:rsidRPr="00075C65" w:rsidRDefault="00B30699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Стаття 4.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Вимоги до пестицидів і агрохімікатів</w:t>
            </w:r>
          </w:p>
          <w:p w:rsidR="00AB3786" w:rsidRPr="00075C65" w:rsidRDefault="00AB3786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0699" w:rsidRPr="00075C65" w:rsidRDefault="00B30699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75C65">
              <w:rPr>
                <w:sz w:val="28"/>
                <w:szCs w:val="28"/>
              </w:rPr>
              <w:t xml:space="preserve">Пестициди і агрохімікати </w:t>
            </w:r>
            <w:r w:rsidRPr="00075C65">
              <w:rPr>
                <w:b/>
                <w:sz w:val="28"/>
                <w:szCs w:val="28"/>
              </w:rPr>
              <w:t>вітчизняного, а також іноземного виробництва,</w:t>
            </w:r>
            <w:r w:rsidRPr="00075C65">
              <w:rPr>
                <w:sz w:val="28"/>
                <w:szCs w:val="28"/>
              </w:rPr>
              <w:t xml:space="preserve"> </w:t>
            </w:r>
            <w:r w:rsidRPr="00075C65">
              <w:rPr>
                <w:b/>
                <w:sz w:val="28"/>
                <w:szCs w:val="28"/>
              </w:rPr>
              <w:t>що завозяться для використання на територію</w:t>
            </w:r>
            <w:r w:rsidRPr="00075C65">
              <w:rPr>
                <w:sz w:val="28"/>
                <w:szCs w:val="28"/>
              </w:rPr>
              <w:t xml:space="preserve"> України, повинні відповідати таким вимогам:</w:t>
            </w:r>
          </w:p>
          <w:p w:rsidR="00B30699" w:rsidRPr="00075C65" w:rsidRDefault="00B30699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75C65">
              <w:rPr>
                <w:sz w:val="28"/>
                <w:szCs w:val="28"/>
              </w:rPr>
              <w:t>висока біологічна ефективність щодо цільового призначення;</w:t>
            </w:r>
          </w:p>
          <w:p w:rsidR="00B30699" w:rsidRPr="00075C65" w:rsidRDefault="00B30699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75C65">
              <w:rPr>
                <w:sz w:val="28"/>
                <w:szCs w:val="28"/>
              </w:rPr>
              <w:t>безпечність для здоров'я людини та навколишнього природного середовища за умови дотримання регламентів їх застосування;</w:t>
            </w:r>
          </w:p>
          <w:p w:rsidR="00B30699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8" w:tgtFrame="_blank" w:history="1"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відповідність санітарним нормам та іншим нормативно-правовим актам.</w:t>
              </w:r>
            </w:hyperlink>
          </w:p>
          <w:p w:rsidR="00B30699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9" w:tgtFrame="_blank" w:history="1"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Забороняються ввезення на митну територію України, виробництво, торгівля, застосування та рекламування пестицидів і агрохімікатів до їх державної реєстрації, крім випадків, встановлених цим Законом. Вимоги щодо проведення державної реєстрації пестицидів і агрохімікатів не поширюються на дослідні </w:t>
              </w:r>
              <w:r w:rsidR="00B30699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партії</w:t>
              </w:r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, що використовуються </w:t>
              </w:r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lastRenderedPageBreak/>
                <w:t xml:space="preserve">для державних випробувань та наукових досліджень; виробництво для експорту та виробництво дослідних </w:t>
              </w:r>
              <w:r w:rsidR="00B30699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партій</w:t>
              </w:r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, що використовуються для державних випробувань, науково-технологічних досліджень та випробувань, а також на агрохімікати за переліком згідно з додатком до цього Закону.</w:t>
              </w:r>
            </w:hyperlink>
          </w:p>
          <w:p w:rsidR="00B30699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10" w:tgtFrame="_blank" w:history="1"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Ввезення на митну територію України незареєстрованих пестицидів і агрохімікатів, що використовуються для державних випробувань та наукових досліджень, у науково обґрунтованих обсягах здійснюється відповідно до планів державних випробувань і наукових досліджень, а також обробленого ними насіннєвого (посадкового) матеріалу </w:t>
              </w:r>
              <w:r w:rsidR="001B6E9B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–</w:t>
              </w:r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за дозволом, що видається центральним органом виконавчої влади, що реалізує державну політику у сфері охорони навколишнього природного середовища, в порядку, встановленому Кабінетом Міністрів України. </w:t>
              </w:r>
            </w:hyperlink>
          </w:p>
          <w:p w:rsidR="00B30699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11" w:tgtFrame="_blank" w:history="1"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Центральний орган виконавчої влади, що реалізує державну політику у сфері охорони навколишнього природного середовища, вносить до єдиного державн</w:t>
              </w:r>
              <w:r w:rsidR="00D1565E">
                <w:rPr>
                  <w:rStyle w:val="a4"/>
                  <w:color w:val="auto"/>
                  <w:sz w:val="28"/>
                  <w:szCs w:val="28"/>
                  <w:u w:val="none"/>
                </w:rPr>
                <w:t>ого інформаційного веб-порталу «</w:t>
              </w:r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Єдине</w:t>
              </w:r>
              <w:r w:rsidR="00D1565E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вікно для міжнародної торгівлі»</w:t>
              </w:r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у формі електронного документа, засвідченого електронним цифровим підписом, </w:t>
              </w:r>
              <w:r w:rsidR="00B30699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видані дозволи або інформацію</w:t>
              </w:r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про державну реєстрацію пестицидів і агрохімікатів в день видачі таких дозволів або реєстрації пестицидів і агрохімікатів.</w:t>
              </w:r>
            </w:hyperlink>
          </w:p>
          <w:p w:rsidR="008E6945" w:rsidRPr="00075C65" w:rsidRDefault="008E694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  <w:p w:rsidR="00FD4FD4" w:rsidRPr="00075C65" w:rsidRDefault="00FD4FD4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B30699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12" w:tgtFrame="_blank" w:history="1"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Митні органи</w:t>
              </w:r>
            </w:hyperlink>
            <w:r w:rsidR="00B30699" w:rsidRPr="00075C65">
              <w:rPr>
                <w:sz w:val="28"/>
                <w:szCs w:val="28"/>
              </w:rPr>
              <w:t> </w:t>
            </w:r>
            <w:hyperlink r:id="rId13" w:tgtFrame="_blank" w:history="1"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здійснюють відповідні митні </w:t>
              </w:r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lastRenderedPageBreak/>
                <w:t>формальності, необхідні для випуску у вільний обіг на митній території України пестицидів і агрохімікатів, на підставі Переліку агрохімікатів, дозволених до ввезення на митну територію України, виробництва, торгівлі, застосування та рекламування без їх державної реєстрації згідно з додатком до цього Закону, а також відповідних дозволів або інформації про державну реєстрацію пестицидів і агрохімікатів, отриманих від центрального органу виконавчої влади, що реалізує державну політику у сфері охорони навколишнього природного середовища, з використанням механізму "єдиного вікна" відповідно до</w:t>
              </w:r>
            </w:hyperlink>
            <w:r w:rsidR="00B30699" w:rsidRPr="00075C65">
              <w:rPr>
                <w:sz w:val="28"/>
                <w:szCs w:val="28"/>
              </w:rPr>
              <w:t> </w:t>
            </w:r>
            <w:hyperlink r:id="rId14" w:tgtFrame="_blank" w:history="1">
              <w:r w:rsidR="00B30699" w:rsidRPr="00075C65">
                <w:rPr>
                  <w:rStyle w:val="hard-blue-color"/>
                  <w:sz w:val="28"/>
                  <w:szCs w:val="28"/>
                </w:rPr>
                <w:t>Митного кодексу України</w:t>
              </w:r>
            </w:hyperlink>
            <w:hyperlink r:id="rId15" w:tgtFrame="_blank" w:history="1"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D5373B" w:rsidRPr="00075C65" w:rsidRDefault="00D5373B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B30699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16" w:tgtFrame="_blank" w:history="1">
              <w:r w:rsidR="00B30699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Використання залишків пестицидів і агрохімікатів, термін реєстрації яких закінчився, проводиться протягом двох років.</w:t>
              </w:r>
            </w:hyperlink>
          </w:p>
          <w:p w:rsidR="00075C65" w:rsidRPr="00075C65" w:rsidRDefault="00075C6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Частина відсутня</w:t>
            </w:r>
          </w:p>
          <w:p w:rsidR="00B30699" w:rsidRPr="00075C65" w:rsidRDefault="00B30699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500" w:type="pct"/>
          </w:tcPr>
          <w:p w:rsidR="00B30699" w:rsidRPr="00075C65" w:rsidRDefault="00B30699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Стаття 4.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Вимоги до</w:t>
            </w:r>
            <w:r w:rsidR="00154669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2978A1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пестицидів і агрохімікатів</w:t>
            </w:r>
            <w:r w:rsidR="009A43A9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</w:t>
            </w:r>
            <w:r w:rsidR="002978A1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978A1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154669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діючих речовин </w:t>
            </w:r>
            <w:r w:rsidR="002978A1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пестицидів</w:t>
            </w: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661473" w:rsidRPr="00075C65" w:rsidRDefault="002978A1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</w:t>
            </w:r>
            <w:r w:rsidR="00661473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естицид</w:t>
            </w:r>
            <w:r w:rsidR="009A43A9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</w:t>
            </w:r>
            <w:r w:rsidR="00661473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і агрохімікат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</w:t>
            </w:r>
            <w:r w:rsidR="00661473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діючі речовини пестицидів, </w:t>
            </w:r>
            <w:r w:rsidR="00154669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які</w:t>
            </w:r>
            <w:r w:rsidR="00661473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E31909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застосовуються на території</w:t>
            </w:r>
            <w:r w:rsidR="00661473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України, повинні відповідати таким вимогам:</w:t>
            </w:r>
          </w:p>
          <w:p w:rsidR="00315EAA" w:rsidRPr="00075C65" w:rsidRDefault="00315EAA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661473" w:rsidRPr="00075C65" w:rsidRDefault="00661473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науково</w:t>
            </w: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 підтверджена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біологічна ефективність </w:t>
            </w: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пестицидів і агрохімікатів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щодо цільового призначення;</w:t>
            </w:r>
          </w:p>
          <w:p w:rsidR="00661473" w:rsidRPr="00075C65" w:rsidRDefault="00661473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безпечність для здоров'я людини та навколишнього природного середовища за умови дотримання регламентів їх застосування;</w:t>
            </w:r>
          </w:p>
          <w:p w:rsidR="00661473" w:rsidRDefault="00661473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відповідність санітарним нормам та іншим нормативно-правовим актам.</w:t>
            </w:r>
          </w:p>
          <w:p w:rsidR="00661473" w:rsidRPr="00075C65" w:rsidRDefault="00661473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Забороняються ввезення на митну територію України, виробництво, торгівля, застосування та рекламування пестицидів і агрохімікатів</w:t>
            </w:r>
            <w:r w:rsidR="00156AC0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156AC0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діючих речовин</w:t>
            </w:r>
            <w:r w:rsidR="00156AC0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156AC0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пестицидів</w:t>
            </w:r>
            <w:r w:rsidR="00156AC0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 їх державної реєстрації, крім випадків, встановлених цим Законом. Вимоги щодо проведення державної реєстрації пестицидів і агрохімікатів не поширюються на дослідні </w:t>
            </w:r>
            <w:r w:rsidR="008956F1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lastRenderedPageBreak/>
              <w:t>зразки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що використовуються для державних випробувань та наукових досліджень; виробництво для експорту та виробництво дослідних </w:t>
            </w:r>
            <w:r w:rsidR="008956F1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зразків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що використовуються для державних випробувань, науково-технологічних досліджень та випробувань, а також на агрохімікати за</w:t>
            </w:r>
            <w:r w:rsidR="00917300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7" w:anchor="n269" w:history="1">
              <w:r w:rsidRPr="00075C65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переліком</w:t>
              </w:r>
            </w:hyperlink>
            <w:r w:rsidR="00917300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згідно з додатком до цього Закону. </w:t>
            </w:r>
          </w:p>
          <w:p w:rsidR="00661473" w:rsidRPr="00075C65" w:rsidRDefault="00661473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Ввезення на митну територію України незареєстрованих пестицидів і агрохімікатів, що використовуються для державних випробувань та наукових досліджень, у науково обґрунтованих обсягах здійснюється відповідно до планів державних випробувань і наукових досліджень, а також обробленого ними насіннєвого (посадкового) матеріалу </w:t>
            </w:r>
            <w:r w:rsidR="001B6E9B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</w:t>
            </w:r>
            <w:r w:rsidR="001B6E9B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8" w:tgtFrame="_blank" w:history="1">
              <w:r w:rsidRPr="00075C65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дозволом, що видається центральним органом виконавчої влади, що</w:t>
              </w:r>
              <w:r w:rsidR="00B73BF0" w:rsidRPr="00075C65">
                <w:rPr>
                  <w:rFonts w:ascii="Times New Roman" w:eastAsia="Times New Roman" w:hAnsi="Times New Roman"/>
                  <w:b/>
                  <w:sz w:val="28"/>
                  <w:szCs w:val="28"/>
                  <w:lang w:eastAsia="uk-UA"/>
                </w:rPr>
                <w:t xml:space="preserve"> забезпечує формування</w:t>
              </w:r>
              <w:r w:rsidR="00B73BF0" w:rsidRPr="00075C65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 xml:space="preserve"> та</w:t>
              </w:r>
              <w:r w:rsidRPr="00075C65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 xml:space="preserve"> реалізує державну політику у сфері охорони навколишнього природного середовища</w:t>
              </w:r>
            </w:hyperlink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 </w:t>
            </w:r>
            <w:hyperlink r:id="rId19" w:tgtFrame="_blank" w:history="1">
              <w:r w:rsidRPr="00075C65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порядку</w:t>
              </w:r>
            </w:hyperlink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встановленому Кабінетом Міністрів України.</w:t>
            </w:r>
          </w:p>
          <w:p w:rsidR="00661473" w:rsidRPr="00075C65" w:rsidRDefault="00661473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Центральний орган виконавчої влади, що</w:t>
            </w:r>
            <w:r w:rsidR="008E6945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8E6945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забезпечує формування та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реалізує державну політику у сфері охорони навколишнього природного середовища, вносить до єдиного державн</w:t>
            </w:r>
            <w:r w:rsidR="00D156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ого інформаційного веб-порталу «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Єдине</w:t>
            </w:r>
            <w:r w:rsidR="00D1565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вікно для міжнародної торгівлі»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 формі електронного документа, засвідченого електронним цифровим підписом, </w:t>
            </w:r>
            <w:r w:rsidR="008E6945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інформацію про </w:t>
            </w:r>
            <w:r w:rsidR="00AA34A0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видані дозволи, </w:t>
            </w:r>
            <w:r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про державну реєстрацію пестицидів і агрохімікатів</w:t>
            </w:r>
            <w:r w:rsidR="00AA34A0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, діючих речовин пестицидів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 день видачі таких дозволів або реєстрації пестицидів і агрохімікатів</w:t>
            </w:r>
            <w:r w:rsidR="00FD4FD4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r w:rsidR="00FD4FD4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діючих речовин пестицидів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  <w:p w:rsidR="00661473" w:rsidRPr="00075C65" w:rsidRDefault="00661473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Митні органи здійснюють відповідні митні 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формальності, необхідні для випуску у вільний обіг на митній території України, пестицидів і агрохімікатів, </w:t>
            </w:r>
            <w:r w:rsidR="00DD0B65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діючих речовин</w:t>
            </w:r>
            <w:r w:rsidR="009C5EE0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пестицидів</w:t>
            </w:r>
            <w:r w:rsidR="00DD0B65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 підставі Переліку агрохімікатів, дозволених до ввезення на митну територію України, виробництва, торгівлі, застосування та рекламування без їх державної реєстрації згідно з додатком до цього Закону, а також відповідних дозволів або інформації про державну реєстрацію пестицидів і агрохімікатів, </w:t>
            </w:r>
            <w:r w:rsidR="00D5373B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діючих речовин</w:t>
            </w:r>
            <w:r w:rsidR="009C5EE0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пестицидів</w:t>
            </w:r>
            <w:r w:rsidR="00D5373B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отриманих від центрального органу виконавчої влади, що реалізує державну політику у сфері охорони навколишнього природного середовища, з використанням механізму "єдиного вікна" відповідно до </w:t>
            </w:r>
            <w:hyperlink r:id="rId20" w:tgtFrame="_blank" w:history="1">
              <w:r w:rsidRPr="00075C65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Митного кодексу України</w:t>
              </w:r>
            </w:hyperlink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  <w:p w:rsidR="00D5373B" w:rsidRPr="00075C65" w:rsidRDefault="00D5373B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Використання залишків пестицидів і агрохімікатів, термін реєстрації яких закінчився, проводиться протягом двох років.</w:t>
            </w:r>
          </w:p>
          <w:p w:rsidR="00661473" w:rsidRDefault="00661473" w:rsidP="00FD5213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 xml:space="preserve">Ввезення на митну територію України діючих речовин пестицидів здійснюється </w:t>
            </w:r>
            <w:r w:rsidR="00045DE6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за умови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 xml:space="preserve"> їх державної реєстрації </w:t>
            </w:r>
            <w:r w:rsidR="00045DE6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та при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 xml:space="preserve"> наявності документального підтвердження цільового призначення таких діючих речовин (для виробництва пестицидів) в Україні із зазначенням відомостей про місцезнаходження і місця провадження господарської діяльності виробника пестициду.</w:t>
            </w:r>
          </w:p>
          <w:p w:rsidR="00FD5213" w:rsidRPr="00075C65" w:rsidRDefault="00FD5213" w:rsidP="00FD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92578" w:rsidRPr="00075C65" w:rsidTr="00577B26">
        <w:tc>
          <w:tcPr>
            <w:tcW w:w="2500" w:type="pct"/>
          </w:tcPr>
          <w:p w:rsidR="00192578" w:rsidRPr="00FD5213" w:rsidRDefault="00FD5213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D5213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Стаття відсутня</w:t>
            </w:r>
          </w:p>
        </w:tc>
        <w:tc>
          <w:tcPr>
            <w:tcW w:w="2500" w:type="pct"/>
          </w:tcPr>
          <w:p w:rsidR="00661473" w:rsidRPr="00075C65" w:rsidRDefault="003B4F12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Стаття 4-1.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кспертиза діючих речовин пестицидів</w:t>
            </w:r>
          </w:p>
          <w:p w:rsidR="00661473" w:rsidRPr="00075C65" w:rsidRDefault="003B4F12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кспертиза діючих речовин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пестицидів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154669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проводиться з метою </w:t>
            </w:r>
            <w:proofErr w:type="spellStart"/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токсиколого-гігієнічн</w:t>
            </w:r>
            <w:r w:rsidR="00154669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ої</w:t>
            </w:r>
            <w:proofErr w:type="spellEnd"/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та </w:t>
            </w:r>
            <w:r w:rsidR="004A4207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екологічної</w:t>
            </w:r>
            <w:r w:rsidR="00154669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оцінки матеріалів </w:t>
            </w:r>
            <w:r w:rsidR="004A4207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(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досьє</w:t>
            </w:r>
            <w:r w:rsidR="004A4207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)</w:t>
            </w:r>
            <w:r w:rsidR="00154669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597BF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та/або</w:t>
            </w:r>
            <w:r w:rsidR="00154669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дослідних </w:t>
            </w:r>
            <w:r w:rsidR="00154669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>зразків,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у порядку, встановленому Кабінетом Міністрів України.</w:t>
            </w:r>
          </w:p>
          <w:p w:rsidR="00661473" w:rsidRPr="00075C65" w:rsidRDefault="00661473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Токсиколого-гігієнічна</w:t>
            </w:r>
            <w:proofErr w:type="spellEnd"/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оцінка проводиться з метою обґрунтування допустимої добової дози, встановлення класу небезпечності та загальних рекомендацій, а також оцінки прогнозованих ризиків, пов’язаних </w:t>
            </w:r>
            <w:r w:rsidR="001A00FA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із гострою токсичною дією,</w:t>
            </w:r>
            <w:r w:rsidR="00D63D57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і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 віддаленими ефектами, які діюча речовина</w:t>
            </w:r>
            <w:r w:rsidR="001A00FA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пестициду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може спричинити.</w:t>
            </w:r>
          </w:p>
          <w:p w:rsidR="00661473" w:rsidRPr="00075C65" w:rsidRDefault="00D63D57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Екологічна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оцінка проводиться з метою в</w:t>
            </w:r>
            <w:r w:rsidR="003242ED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изначення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C33236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безпечності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для нецільових об’єктів, перелік яких затверджується </w:t>
            </w:r>
            <w:r w:rsidR="00661473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центральним органом виконавчої влади, </w:t>
            </w:r>
            <w:r w:rsidR="00663954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що</w:t>
            </w:r>
            <w:r w:rsidR="00663954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663954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забезпечує формування та реалізує державну політику у сфері охорони навколишнього природного середовища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та встановлення загальних рекомендацій </w:t>
            </w:r>
            <w:r w:rsidR="00763DC4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і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обмежень щодо діючої речовини</w:t>
            </w:r>
            <w:r w:rsidR="00A5508B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пестициду</w:t>
            </w:r>
            <w:r w:rsidR="006614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</w:t>
            </w:r>
          </w:p>
          <w:p w:rsidR="00661473" w:rsidRPr="00D505AC" w:rsidRDefault="00661473" w:rsidP="005223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D505A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Токсиколого-гігієнічна</w:t>
            </w:r>
            <w:proofErr w:type="spellEnd"/>
            <w:r w:rsidRPr="00D505A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та </w:t>
            </w:r>
            <w:r w:rsidR="00763DC4" w:rsidRPr="00D505A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екологічна </w:t>
            </w:r>
            <w:r w:rsidRPr="00D505A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оцінки проводяться</w:t>
            </w:r>
            <w:r w:rsidR="00786E11" w:rsidRPr="00D505A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на </w:t>
            </w:r>
            <w:r w:rsidR="00786E11" w:rsidRPr="00D505A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підприємствах, в установах і організаціях за рішенням </w:t>
            </w:r>
            <w:hyperlink r:id="rId21" w:tgtFrame="_blank" w:history="1">
              <w:r w:rsidR="00786E11" w:rsidRPr="00D505AC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центрального органу </w:t>
              </w:r>
              <w:r w:rsidR="00786E11" w:rsidRPr="00D505AC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uk-UA"/>
                </w:rPr>
                <w:t xml:space="preserve">виконавчої влади, </w:t>
              </w:r>
              <w:r w:rsidR="00786E11" w:rsidRPr="00D505AC">
                <w:rPr>
                  <w:rFonts w:ascii="Times New Roman" w:eastAsia="Times New Roman" w:hAnsi="Times New Roman"/>
                  <w:b/>
                  <w:sz w:val="28"/>
                  <w:szCs w:val="28"/>
                  <w:lang w:eastAsia="uk-UA"/>
                </w:rPr>
                <w:t>що забезпечує формування та реалізує державну політику у сфері охорони навколишнього природного середовища</w:t>
              </w:r>
              <w:r w:rsidR="00786E11" w:rsidRPr="00D505AC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,</w:t>
              </w:r>
            </w:hyperlink>
            <w:r w:rsidR="00786E11" w:rsidRPr="00D505A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в</w:t>
            </w:r>
            <w:r w:rsidR="00D505A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hyperlink r:id="rId22" w:tgtFrame="_blank" w:history="1">
              <w:r w:rsidR="00786E11" w:rsidRPr="00D505AC">
                <w:rPr>
                  <w:rStyle w:val="hard-blue-color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порядку</w:t>
              </w:r>
            </w:hyperlink>
            <w:r w:rsidR="00786E11" w:rsidRPr="00D505A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, затвердженому Кабінетом Міністрів України.</w:t>
            </w:r>
            <w:r w:rsidRPr="00D505A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A631E" w:rsidRPr="00075C65" w:rsidRDefault="00BA631E" w:rsidP="005223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Результати оцінок </w:t>
            </w:r>
            <w:r w:rsidR="00D43FE9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оформлюються у вигляді науково обґрунтованих звітів, які обов’язково містять інформацію </w:t>
            </w:r>
            <w:r w:rsidR="007E71F1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про діючу речовину пестициду щодо:</w:t>
            </w:r>
          </w:p>
          <w:p w:rsidR="00154669" w:rsidRPr="00075C65" w:rsidRDefault="00154669" w:rsidP="005223A9">
            <w:pPr>
              <w:widowControl w:val="0"/>
              <w:tabs>
                <w:tab w:val="left" w:pos="453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допустим</w:t>
            </w:r>
            <w:r w:rsidR="00BA631E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ої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добов</w:t>
            </w:r>
            <w:r w:rsidR="00BA631E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ої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доз</w:t>
            </w:r>
            <w:r w:rsidR="007E71F1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;</w:t>
            </w:r>
          </w:p>
          <w:p w:rsidR="00154669" w:rsidRPr="00075C65" w:rsidRDefault="00154669" w:rsidP="005223A9">
            <w:pPr>
              <w:widowControl w:val="0"/>
              <w:tabs>
                <w:tab w:val="left" w:pos="453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максимально допустим</w:t>
            </w:r>
            <w:r w:rsidR="006D13F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ого рівня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у продуктах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>харчування;</w:t>
            </w:r>
          </w:p>
          <w:p w:rsidR="00154669" w:rsidRPr="00075C65" w:rsidRDefault="00154669" w:rsidP="005223A9">
            <w:pPr>
              <w:widowControl w:val="0"/>
              <w:tabs>
                <w:tab w:val="left" w:pos="453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гранично допустим</w:t>
            </w:r>
            <w:r w:rsidR="006D13F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ої концентрації</w:t>
            </w:r>
            <w:r w:rsidR="005F3E3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/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орієнтовно безпечн</w:t>
            </w:r>
            <w:r w:rsidR="006D13F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ого</w:t>
            </w:r>
            <w:r w:rsidR="00F3263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рів</w:t>
            </w:r>
            <w:r w:rsidR="006D13F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ня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впливу у повітрі робочої зони або атмосферному повітрі;</w:t>
            </w:r>
          </w:p>
          <w:p w:rsidR="00154669" w:rsidRPr="00075C65" w:rsidRDefault="00154669" w:rsidP="005223A9">
            <w:pPr>
              <w:widowControl w:val="0"/>
              <w:tabs>
                <w:tab w:val="left" w:pos="453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гранично допустим</w:t>
            </w:r>
            <w:r w:rsidR="006D13F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ої концентрації</w:t>
            </w:r>
            <w:r w:rsidR="005F3E3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/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орієнтовно допустим</w:t>
            </w:r>
            <w:r w:rsidR="006D13F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ої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концентраці</w:t>
            </w:r>
            <w:r w:rsidR="006D13F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ї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 у воді або ґрунті;</w:t>
            </w:r>
          </w:p>
          <w:p w:rsidR="00154669" w:rsidRPr="00075C65" w:rsidRDefault="00154669" w:rsidP="005223A9">
            <w:pPr>
              <w:widowControl w:val="0"/>
              <w:tabs>
                <w:tab w:val="left" w:pos="453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строк</w:t>
            </w:r>
            <w:r w:rsidR="00F3263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ів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очікування (у днях) до збору урожаю, виходу на оброблені ділянки при роботах, які виконуються вручну та виходу на оброблені ділянки при механізованих роботах;</w:t>
            </w:r>
          </w:p>
          <w:p w:rsidR="00154669" w:rsidRPr="00075C65" w:rsidRDefault="00154669" w:rsidP="005223A9">
            <w:pPr>
              <w:tabs>
                <w:tab w:val="left" w:pos="453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загальн</w:t>
            </w:r>
            <w:r w:rsidR="00F3263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ого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клас</w:t>
            </w:r>
            <w:r w:rsidR="00F3263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небезпечності;</w:t>
            </w:r>
          </w:p>
          <w:p w:rsidR="00154669" w:rsidRPr="00075C65" w:rsidRDefault="00661473" w:rsidP="00F32638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рекомендаці</w:t>
            </w:r>
            <w:r w:rsidR="00F3263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й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та обмежен</w:t>
            </w:r>
            <w:r w:rsidR="00F3263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ь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щодо державної реєстрації</w:t>
            </w:r>
            <w:r w:rsidR="00F3263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92578" w:rsidRPr="00075C65" w:rsidTr="00577B26">
        <w:tc>
          <w:tcPr>
            <w:tcW w:w="2500" w:type="pct"/>
          </w:tcPr>
          <w:p w:rsidR="001C4C34" w:rsidRPr="00075C65" w:rsidRDefault="001C4C34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075C65">
              <w:rPr>
                <w:b w:val="0"/>
                <w:sz w:val="28"/>
                <w:szCs w:val="28"/>
              </w:rPr>
              <w:lastRenderedPageBreak/>
              <w:t>Стаття 5. Організація державних випробувань пестицидів і агрохімікатів</w:t>
            </w:r>
          </w:p>
          <w:p w:rsidR="001C4C34" w:rsidRPr="00075C65" w:rsidRDefault="001C4C34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75C65">
              <w:rPr>
                <w:sz w:val="28"/>
                <w:szCs w:val="28"/>
              </w:rPr>
              <w:t xml:space="preserve">Державні випробування пестицидів і агрохімікатів вітчизняного та іноземного виробництва проводяться з метою біологічної, </w:t>
            </w:r>
            <w:proofErr w:type="spellStart"/>
            <w:r w:rsidRPr="00075C65">
              <w:rPr>
                <w:sz w:val="28"/>
                <w:szCs w:val="28"/>
              </w:rPr>
              <w:t>токсиколого-гігієнічної</w:t>
            </w:r>
            <w:proofErr w:type="spellEnd"/>
            <w:r w:rsidRPr="00075C65">
              <w:rPr>
                <w:sz w:val="28"/>
                <w:szCs w:val="28"/>
              </w:rPr>
              <w:t xml:space="preserve"> та екологічної оцінки і розроблення регламентів їх застосування.</w:t>
            </w:r>
          </w:p>
          <w:p w:rsidR="001C4C34" w:rsidRPr="00075C65" w:rsidRDefault="001C4C34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75C65">
              <w:rPr>
                <w:sz w:val="28"/>
                <w:szCs w:val="28"/>
              </w:rPr>
              <w:t>Державні випробування пестицидів і агрохімікатів проводяться на підприємствах, в установах і організаціях за рішенням </w:t>
            </w:r>
            <w:hyperlink r:id="rId23" w:tgtFrame="_blank" w:history="1">
              <w:r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центрального органу виконавчої влади, що реалізує державну політику у сфері охорони навколишнього природного середовища,</w:t>
              </w:r>
            </w:hyperlink>
            <w:r w:rsidR="00012F21" w:rsidRPr="00075C65">
              <w:rPr>
                <w:sz w:val="28"/>
                <w:szCs w:val="28"/>
              </w:rPr>
              <w:t xml:space="preserve"> </w:t>
            </w:r>
            <w:r w:rsidRPr="00075C65">
              <w:rPr>
                <w:sz w:val="28"/>
                <w:szCs w:val="28"/>
              </w:rPr>
              <w:t>в</w:t>
            </w:r>
            <w:r w:rsidR="00012F21" w:rsidRPr="00075C65">
              <w:rPr>
                <w:sz w:val="28"/>
                <w:szCs w:val="28"/>
              </w:rPr>
              <w:t xml:space="preserve"> </w:t>
            </w:r>
            <w:hyperlink r:id="rId24" w:tgtFrame="_blank" w:history="1">
              <w:r w:rsidRPr="00075C65">
                <w:rPr>
                  <w:rStyle w:val="hard-blue-color"/>
                  <w:sz w:val="28"/>
                  <w:szCs w:val="28"/>
                </w:rPr>
                <w:t>порядку</w:t>
              </w:r>
            </w:hyperlink>
            <w:r w:rsidRPr="00075C65">
              <w:rPr>
                <w:sz w:val="28"/>
                <w:szCs w:val="28"/>
              </w:rPr>
              <w:t>, затвердженому Кабінетом Міністрів України.</w:t>
            </w:r>
          </w:p>
          <w:p w:rsidR="009F00FF" w:rsidRPr="00075C65" w:rsidRDefault="009F00FF" w:rsidP="009F00FF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Частина відсутня</w:t>
            </w:r>
          </w:p>
          <w:p w:rsidR="00192578" w:rsidRPr="00075C65" w:rsidRDefault="00192578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C4C34" w:rsidRPr="00075C65" w:rsidRDefault="001C4C34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075C65">
              <w:rPr>
                <w:b w:val="0"/>
                <w:sz w:val="28"/>
                <w:szCs w:val="28"/>
              </w:rPr>
              <w:t>Стаття 5. Організація державних випробувань пестицидів і агрохімікатів</w:t>
            </w:r>
          </w:p>
          <w:p w:rsidR="001C4C34" w:rsidRPr="00075C65" w:rsidRDefault="001C4C34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Державні випробування пестицидів і агрохімікатів вітчизняного та іноземного виробництва проводяться з метою біологічної, </w:t>
            </w:r>
            <w:proofErr w:type="spellStart"/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токсиколого-гігієнічної</w:t>
            </w:r>
            <w:proofErr w:type="spellEnd"/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екологічної оцінки і розроблення регламентів їх застосування.</w:t>
            </w:r>
          </w:p>
          <w:p w:rsidR="00A129E0" w:rsidRPr="00075C65" w:rsidRDefault="00A129E0" w:rsidP="005223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Державні випробування пестицидів і агрохімікатів проводяться на підприємствах, в установах і організаціях за рішенням </w:t>
            </w:r>
            <w:r w:rsidR="00EC69E2"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центрального органу виконавчої влади, </w:t>
            </w:r>
            <w:r w:rsidR="00EC69E2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що </w:t>
            </w:r>
            <w:r w:rsidR="00EC69E2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забезпечує формування та </w:t>
            </w:r>
            <w:r w:rsidR="00EC69E2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реалізує державну політику у сфері охорони навколишнього природного середовища</w:t>
            </w:r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</w:t>
            </w:r>
            <w:r w:rsidR="00012F21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25" w:tgtFrame="_blank" w:history="1">
              <w:r w:rsidRPr="00075C65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uk-UA"/>
                </w:rPr>
                <w:t>порядку</w:t>
              </w:r>
            </w:hyperlink>
            <w:r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затвердженому Кабінетом Міністрів України.</w:t>
            </w:r>
          </w:p>
          <w:p w:rsidR="00154669" w:rsidRPr="00075C65" w:rsidRDefault="001C4C34" w:rsidP="00200EE6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Обов’язковою умовою допущення </w:t>
            </w:r>
            <w:r w:rsidR="00154669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препаративних форм </w:t>
            </w: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пестицидів до державних випробувань</w:t>
            </w:r>
            <w:r w:rsidR="00154669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та наукових досліджень</w:t>
            </w: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є внесення</w:t>
            </w:r>
            <w:r w:rsidR="00A129E0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діючих речовин</w:t>
            </w:r>
            <w:r w:rsidR="00200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пестицидів</w:t>
            </w:r>
            <w:r w:rsidR="00154669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="00200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що </w:t>
            </w:r>
            <w:r w:rsidR="00154669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входять </w:t>
            </w:r>
            <w:r w:rsidR="00200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до</w:t>
            </w:r>
            <w:r w:rsidR="00154669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склад</w:t>
            </w:r>
            <w:r w:rsidR="00200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у</w:t>
            </w:r>
            <w:r w:rsidR="009E58F8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препаративної форми </w:t>
            </w:r>
            <w:r w:rsidR="009E58F8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пестициду</w:t>
            </w:r>
            <w:r w:rsidR="00154669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 Державного реєстру діючих речовин</w:t>
            </w:r>
            <w:r w:rsidR="004B621A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пестицидів</w:t>
            </w: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або подання матеріалів та заявки на</w:t>
            </w:r>
            <w:r w:rsidR="00154669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експертизу</w:t>
            </w:r>
            <w:r w:rsidR="00983ADB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діючих речовин пестицидів, передбачену статтею 4-1 цього Закону.</w:t>
            </w:r>
          </w:p>
        </w:tc>
      </w:tr>
      <w:tr w:rsidR="00154669" w:rsidRPr="00075C65" w:rsidTr="00577B26">
        <w:tc>
          <w:tcPr>
            <w:tcW w:w="2500" w:type="pct"/>
          </w:tcPr>
          <w:p w:rsidR="00154669" w:rsidRPr="00075C65" w:rsidRDefault="00154669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154669" w:rsidRPr="00075C65" w:rsidRDefault="00154669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 w:val="0"/>
                <w:sz w:val="28"/>
                <w:szCs w:val="28"/>
              </w:rPr>
            </w:pPr>
            <w:r w:rsidRPr="00075C65">
              <w:rPr>
                <w:bCs w:val="0"/>
                <w:sz w:val="28"/>
                <w:szCs w:val="28"/>
              </w:rPr>
              <w:t>Стаття 6</w:t>
            </w:r>
            <w:r w:rsidRPr="00075C65">
              <w:rPr>
                <w:bCs w:val="0"/>
                <w:sz w:val="28"/>
                <w:szCs w:val="28"/>
                <w:vertAlign w:val="superscript"/>
              </w:rPr>
              <w:t>1</w:t>
            </w:r>
            <w:r w:rsidRPr="00075C65">
              <w:rPr>
                <w:bCs w:val="0"/>
                <w:sz w:val="28"/>
                <w:szCs w:val="28"/>
              </w:rPr>
              <w:t xml:space="preserve"> Державна реєстрація діючих речовин</w:t>
            </w:r>
            <w:r w:rsidR="009C5EE0" w:rsidRPr="00075C65">
              <w:rPr>
                <w:bCs w:val="0"/>
                <w:sz w:val="28"/>
                <w:szCs w:val="28"/>
              </w:rPr>
              <w:t xml:space="preserve"> пестицидів</w:t>
            </w:r>
          </w:p>
          <w:p w:rsidR="00154669" w:rsidRPr="00075C65" w:rsidRDefault="00154669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>Діючі речовини</w:t>
            </w:r>
            <w:r w:rsidR="00307F73"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307F7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пестицидів</w:t>
            </w:r>
            <w:r w:rsidR="008764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підлягають </w:t>
            </w:r>
            <w:r w:rsidR="00876465">
              <w:rPr>
                <w:rFonts w:ascii="Times New Roman" w:eastAsiaTheme="minorHAnsi" w:hAnsi="Times New Roman"/>
                <w:b/>
                <w:sz w:val="28"/>
                <w:szCs w:val="28"/>
              </w:rPr>
              <w:t>включенню</w:t>
            </w: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до Державного реєстру діючих речовин</w:t>
            </w:r>
            <w:r w:rsidR="004B621A"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пестицидів</w:t>
            </w: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  <w:p w:rsidR="00154669" w:rsidRPr="00075C65" w:rsidRDefault="00154669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>Включення діючих речовин</w:t>
            </w:r>
            <w:r w:rsidR="009C5EE0"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пестицидів</w:t>
            </w: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до Державного реєстру діючих речовин</w:t>
            </w:r>
            <w:r w:rsidR="004B621A"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пестицидів</w:t>
            </w: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здійснюється </w:t>
            </w:r>
            <w:r w:rsidR="00222EBE" w:rsidRPr="00075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центральним органом виконавчої влади, </w:t>
            </w:r>
            <w:r w:rsidR="00222EBE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що</w:t>
            </w:r>
            <w:r w:rsidR="00222EBE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22EBE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забезпечує формування та реалізує державну політику у сфері охорони навколишнього природного середовища</w:t>
            </w: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>, в порядку, встановленому Кабінетом Міністрів України.</w:t>
            </w:r>
          </w:p>
          <w:p w:rsidR="00154669" w:rsidRPr="008A047C" w:rsidRDefault="008A047C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A047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Підставою для включення діючої речовини пестициду до Державного реєстру діючих речовин пестицидів є наявність документації щодо їх </w:t>
            </w:r>
            <w:r w:rsidRPr="008A047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безпечного застосування</w:t>
            </w:r>
            <w:r w:rsidRPr="008A047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та наявності позитивних висновків за результатами експертизи діючої речовини пестициду.</w:t>
            </w:r>
          </w:p>
          <w:p w:rsidR="00154669" w:rsidRPr="00075C65" w:rsidRDefault="00154669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92578" w:rsidRPr="00075C65" w:rsidTr="00577B26">
        <w:tc>
          <w:tcPr>
            <w:tcW w:w="2500" w:type="pct"/>
          </w:tcPr>
          <w:p w:rsidR="001C4C34" w:rsidRPr="00075C65" w:rsidRDefault="001C4C34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075C65">
              <w:rPr>
                <w:b w:val="0"/>
                <w:sz w:val="28"/>
                <w:szCs w:val="28"/>
              </w:rPr>
              <w:t>Стаття 7. Державна реєстрація пестицидів і агрохімікатів</w:t>
            </w:r>
          </w:p>
          <w:p w:rsidR="001C4C34" w:rsidRPr="00075C65" w:rsidRDefault="001C4C34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75C65">
              <w:rPr>
                <w:sz w:val="28"/>
                <w:szCs w:val="28"/>
              </w:rPr>
              <w:t>Державній реєстрації підлягають препаративні форми пестицидів і агрохімікатів.</w:t>
            </w:r>
          </w:p>
          <w:p w:rsidR="001C4C34" w:rsidRDefault="001C4C34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75C65">
              <w:rPr>
                <w:sz w:val="28"/>
                <w:szCs w:val="28"/>
              </w:rPr>
              <w:t>Державна реєстрація пестицидів і агрохімікатів здійснюється</w:t>
            </w:r>
            <w:r w:rsidR="00C6427B" w:rsidRPr="00075C65">
              <w:rPr>
                <w:sz w:val="28"/>
                <w:szCs w:val="28"/>
              </w:rPr>
              <w:t xml:space="preserve"> </w:t>
            </w:r>
            <w:hyperlink r:id="rId26" w:tgtFrame="_blank" w:history="1">
              <w:r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центральним органом виконавчої влади, що реалізує державну політику у сфері охорони навколишнього природного середовища,</w:t>
              </w:r>
            </w:hyperlink>
            <w:r w:rsidRPr="00075C65">
              <w:rPr>
                <w:sz w:val="28"/>
                <w:szCs w:val="28"/>
              </w:rPr>
              <w:t> </w:t>
            </w:r>
            <w:hyperlink r:id="rId27" w:tgtFrame="_blank" w:history="1">
              <w:r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на платній основі </w:t>
              </w:r>
              <w:r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lastRenderedPageBreak/>
                <w:t>в порядку та розмірах, встановлених Кабінетом Міністрів України</w:t>
              </w:r>
            </w:hyperlink>
            <w:r w:rsidRPr="00075C65">
              <w:rPr>
                <w:sz w:val="28"/>
                <w:szCs w:val="28"/>
              </w:rPr>
              <w:t>, на підставі позитивних результатів випробувань та матеріалів досліджень.</w:t>
            </w:r>
          </w:p>
          <w:p w:rsidR="007A2C2F" w:rsidRPr="00075C65" w:rsidRDefault="007A2C2F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1C4C34" w:rsidRPr="00075C65" w:rsidRDefault="001C4C34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75C65">
              <w:rPr>
                <w:sz w:val="28"/>
                <w:szCs w:val="28"/>
              </w:rPr>
              <w:t>Обов'язковою умовою державної реєстрації пестицидів та агрохімікатів є наявність відповідної документації щодо їх безпечного застосування</w:t>
            </w:r>
            <w:hyperlink r:id="rId28" w:tgtFrame="_blank" w:history="1">
              <w:r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, </w:t>
              </w:r>
              <w:r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включаючи</w:t>
              </w:r>
              <w:r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 позитивний висновок державної санітарно-епідеміологічної експертизи</w:t>
              </w:r>
            </w:hyperlink>
            <w:r w:rsidR="005F4171" w:rsidRPr="00075C65">
              <w:rPr>
                <w:b/>
                <w:sz w:val="28"/>
                <w:szCs w:val="28"/>
              </w:rPr>
              <w:t xml:space="preserve"> </w:t>
            </w:r>
            <w:hyperlink r:id="rId29" w:tgtFrame="_blank" w:history="1">
              <w:r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та</w:t>
              </w:r>
              <w:r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позитивну еколого-експертну оцінку матеріалів, поданих для реєстрації пестицидів та агрохімікатів</w:t>
              </w:r>
            </w:hyperlink>
            <w:r w:rsidRPr="00075C65">
              <w:rPr>
                <w:sz w:val="28"/>
                <w:szCs w:val="28"/>
              </w:rPr>
              <w:t>, методик визначення залишкових кількостей </w:t>
            </w:r>
            <w:hyperlink r:id="rId30" w:tgtFrame="_blank" w:history="1">
              <w:r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пестицидів і агрохімікатів</w:t>
              </w:r>
            </w:hyperlink>
            <w:r w:rsidRPr="00075C65">
              <w:rPr>
                <w:sz w:val="28"/>
                <w:szCs w:val="28"/>
              </w:rPr>
              <w:t xml:space="preserve"> у сільськогосподарській продукції, кормах, харчових продуктах, </w:t>
            </w:r>
            <w:proofErr w:type="spellStart"/>
            <w:r w:rsidRPr="00075C65">
              <w:rPr>
                <w:sz w:val="28"/>
                <w:szCs w:val="28"/>
              </w:rPr>
              <w:t>грунті</w:t>
            </w:r>
            <w:proofErr w:type="spellEnd"/>
            <w:r w:rsidRPr="00075C65">
              <w:rPr>
                <w:sz w:val="28"/>
                <w:szCs w:val="28"/>
              </w:rPr>
              <w:t>, воді, повітрі.</w:t>
            </w:r>
          </w:p>
          <w:p w:rsidR="00192578" w:rsidRPr="00075C65" w:rsidRDefault="003D3FC2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&lt;…&gt;</w:t>
            </w:r>
          </w:p>
          <w:p w:rsidR="00DE4622" w:rsidRPr="00075C65" w:rsidRDefault="00DE4622" w:rsidP="005223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E4622" w:rsidRPr="00075C65" w:rsidRDefault="00DE4622" w:rsidP="005223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E4622" w:rsidRPr="00075C65" w:rsidRDefault="00DE4622" w:rsidP="005223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Пестициди і агрохімікати реєструються терміном до </w:t>
            </w:r>
            <w:hyperlink r:id="rId31" w:tgtFrame="_blank" w:history="1"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десяти</w:t>
              </w:r>
            </w:hyperlink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років. </w:t>
            </w:r>
            <w:hyperlink r:id="rId32" w:tgtFrame="_blank" w:history="1"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Центральний орган виконавчої влади, що реалізує державну політику у сфері охорони навколишнього природного середовища,</w:t>
              </w:r>
            </w:hyperlink>
            <w:r w:rsidR="00076C55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може встановити повну або тимчасову заборону на застосування</w:t>
            </w:r>
            <w:r w:rsidR="00076C55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3" w:tgtFrame="_blank" w:history="1"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пестицидів і агрохімікатів</w:t>
              </w:r>
            </w:hyperlink>
            <w:r w:rsidR="00076C55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разі надходження нових, раніше невідомих, даних про їх небезпеку. В окремих випадках, у зв'язку з санітарно-епідемічною та природоохоронною ситуацією в країні (регіоні), </w:t>
            </w:r>
            <w:hyperlink r:id="rId34" w:tgtFrame="_blank" w:history="1"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центральний орган виконавчої влади, що реалізує державну політику у сфері санітарного </w:t>
              </w:r>
              <w:r w:rsidRPr="00075C65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та епідемічного благополуччя населення</w:t>
              </w:r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,</w:t>
              </w:r>
            </w:hyperlink>
            <w:r w:rsidR="00076C55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</w:t>
            </w:r>
            <w:r w:rsidR="00076C55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5" w:tgtFrame="_blank" w:history="1"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центральний орган виконавчої влади, що реалізує державну політику у </w:t>
              </w:r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сфері охорони навколишнього природного середовища,</w:t>
              </w:r>
            </w:hyperlink>
            <w:r w:rsidR="00EA76E2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вправі обмежити аж до припинення у встановленому порядку всі види діяльності з пестицидами і агрохімікатами.</w:t>
            </w:r>
          </w:p>
          <w:p w:rsidR="00D856E0" w:rsidRPr="00075C65" w:rsidRDefault="00D856E0" w:rsidP="005223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856E0" w:rsidRPr="00075C65" w:rsidRDefault="00D856E0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5C6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Частина відсутня</w:t>
            </w:r>
          </w:p>
        </w:tc>
        <w:tc>
          <w:tcPr>
            <w:tcW w:w="2500" w:type="pct"/>
          </w:tcPr>
          <w:p w:rsidR="001C4C34" w:rsidRPr="00075C65" w:rsidRDefault="001C4C34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075C65">
              <w:rPr>
                <w:b w:val="0"/>
                <w:sz w:val="28"/>
                <w:szCs w:val="28"/>
              </w:rPr>
              <w:lastRenderedPageBreak/>
              <w:t>Стаття 7. Державна реєстрація пестицидів і агрохімікатів</w:t>
            </w:r>
          </w:p>
          <w:p w:rsidR="00733E51" w:rsidRPr="00075C65" w:rsidRDefault="00733E51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Державній реєстрації підлягають препаративні форми пестицидів і агрохімікатів.</w:t>
            </w:r>
          </w:p>
          <w:p w:rsidR="00733E51" w:rsidRPr="00075C65" w:rsidRDefault="00733E51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Державна реєстрація пестицидів і агрохімікатів</w:t>
            </w:r>
            <w:r w:rsidR="007A2C2F" w:rsidRPr="007A2C2F">
              <w:rPr>
                <w:rFonts w:ascii="Times New Roman" w:eastAsiaTheme="minorHAnsi" w:hAnsi="Times New Roman"/>
                <w:b/>
                <w:sz w:val="28"/>
                <w:szCs w:val="28"/>
              </w:rPr>
              <w:t>, діючих речовин пестицидів</w:t>
            </w: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 здійснюється </w:t>
            </w:r>
            <w:r w:rsidR="00EF3479" w:rsidRPr="00075C65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центральним органом виконавчої влади, </w:t>
            </w:r>
            <w:r w:rsidR="00EF3479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що </w:t>
            </w:r>
            <w:r w:rsidR="00EF3479" w:rsidRPr="00075C6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забезпечує формування та </w:t>
            </w:r>
            <w:r w:rsidR="00EF3479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реалізує державну політику у сфері охорони </w:t>
            </w:r>
            <w:r w:rsidR="00EF3479" w:rsidRPr="00075C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навколишнього природного середовища</w:t>
            </w: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, на платній основі в порядку та розмірах, встановлених Кабінетом Міністрів України, на підставі позитивних результатів випробувань та матеріалів досліджень.</w:t>
            </w:r>
          </w:p>
          <w:p w:rsidR="009447A6" w:rsidRPr="00075C65" w:rsidRDefault="00733E51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Обов'язковою умовою державної реєстрації пестицидів та агрохімікатів є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науково підтверджена біологічна ефективність</w:t>
            </w: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, наявність відповідної документації щодо їх безпечного застосування, включаючи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затверджені</w:t>
            </w:r>
            <w:r w:rsidR="00E71160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у встановленому порядку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гігієнічні нормативи та регламенти безпечного застосування пестицидів</w:t>
            </w:r>
            <w:r w:rsidR="00051F02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або агрохімікатів, </w:t>
            </w: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позитивну </w:t>
            </w:r>
            <w:proofErr w:type="spellStart"/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еколого-експертну</w:t>
            </w:r>
            <w:proofErr w:type="spellEnd"/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 оцінку матеріалів, поданих для реєстрації пестицидів та агрохімікатів, а також методики визначення залишкових кількостей пестицидів і агрохімікатів у сільськогосподарській продукції, кормах, харчових продуктах, </w:t>
            </w:r>
            <w:proofErr w:type="spellStart"/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грунті</w:t>
            </w:r>
            <w:proofErr w:type="spellEnd"/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, воді, повітрі.</w:t>
            </w:r>
            <w:r w:rsidR="009447A6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92578" w:rsidRPr="00075C65" w:rsidRDefault="003D3FC2" w:rsidP="00404842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&lt;…&gt;</w:t>
            </w:r>
          </w:p>
          <w:p w:rsidR="00DE4622" w:rsidRPr="00075C65" w:rsidRDefault="00DE4622" w:rsidP="00EA76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Пестициди і агрохімікати реєструються терміном до</w:t>
            </w:r>
            <w:r w:rsidR="00F94CFC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6" w:tgtFrame="_blank" w:history="1"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десяти</w:t>
              </w:r>
            </w:hyperlink>
            <w:r w:rsidR="00F94CFC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років. </w:t>
            </w:r>
            <w:hyperlink r:id="rId37" w:tgtFrame="_blank" w:history="1"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Центральний орган виконавчої влади, що</w:t>
              </w:r>
              <w:r w:rsidR="00076C55"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076C55" w:rsidRPr="00075C65">
                <w:rPr>
                  <w:rFonts w:ascii="Times New Roman" w:eastAsia="Times New Roman" w:hAnsi="Times New Roman"/>
                  <w:b/>
                  <w:sz w:val="28"/>
                  <w:szCs w:val="28"/>
                  <w:lang w:eastAsia="uk-UA"/>
                </w:rPr>
                <w:t>забезпечує формування та</w:t>
              </w:r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реалізує державну політику у сфері охорони навколишнього природного середовища,</w:t>
              </w:r>
            </w:hyperlink>
            <w:r w:rsidR="00076C55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може встановити повну або тимчасову заборону на застосування</w:t>
            </w:r>
            <w:r w:rsidR="00076C55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8" w:tgtFrame="_blank" w:history="1"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пестицидів і агрохімікатів</w:t>
              </w:r>
            </w:hyperlink>
            <w:r w:rsidR="00EA76E2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разі надходження нових, раніше невідомих</w:t>
            </w:r>
            <w:r w:rsidR="00076C55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76C55" w:rsidRPr="00075C6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науково-обгрунтованих</w:t>
            </w:r>
            <w:proofErr w:type="spellEnd"/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даних про їх небезпеку. В окремих випадках, у зв'язку з санітарно-епідемічною та природоохоронною ситуацією в країні (регіоні),</w:t>
            </w:r>
            <w:r w:rsidR="00076C55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9" w:tgtFrame="_blank" w:history="1"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центральний орган виконавчої влади, що реалізує державну політику у сфері санітарного </w:t>
              </w:r>
              <w:r w:rsidR="00EA76E2" w:rsidRPr="00075C65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законодавства</w:t>
              </w:r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,</w:t>
              </w:r>
            </w:hyperlink>
            <w:r w:rsidR="00EA76E2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</w:t>
            </w:r>
            <w:r w:rsidR="00EA76E2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0" w:tgtFrame="_blank" w:history="1"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центральний орган виконавчої влади, </w:t>
              </w:r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що</w:t>
              </w:r>
              <w:r w:rsidR="00EA76E2"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EA76E2" w:rsidRPr="00075C65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забезпечує формування та</w:t>
              </w:r>
              <w:r w:rsidRPr="00075C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реалізує державну політику у сфері охорони навколишнього природного середовища,</w:t>
              </w:r>
            </w:hyperlink>
            <w:r w:rsidR="00EA76E2"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вправі обмежити аж до припинення у встановленому порядку всі види діяльності з пестицидами і агрохімікатами.</w:t>
            </w:r>
          </w:p>
          <w:p w:rsidR="00D856E0" w:rsidRPr="00075C65" w:rsidRDefault="00D856E0" w:rsidP="00D856E0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Державна реєстрація пестицидів здійснюється за наявності затверджених у встановленому порядку  гігієнічних нормативів та регламентів безпечного застосування діючих речовин пестицидів.</w:t>
            </w:r>
          </w:p>
        </w:tc>
      </w:tr>
      <w:tr w:rsidR="001C4C34" w:rsidRPr="00075C65" w:rsidTr="00577B26">
        <w:tc>
          <w:tcPr>
            <w:tcW w:w="2500" w:type="pct"/>
          </w:tcPr>
          <w:p w:rsidR="00733E51" w:rsidRPr="00075C65" w:rsidRDefault="00FE3106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hyperlink r:id="rId41" w:tgtFrame="_blank" w:history="1">
              <w:r w:rsidR="00733E51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Стаття 16. Органи, що реалізують державну політику у сфері діяльності, пов'язаної з пестицидами і агрохімікатами</w:t>
              </w:r>
            </w:hyperlink>
          </w:p>
          <w:p w:rsidR="00733E51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42" w:tgtFrame="_blank" w:history="1">
              <w:r w:rsidR="00733E51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Державна політика у сфері діяльності, пов'язаної з пестицидами і агрохімікатами, реалізується Кабінетом Міністрів України, центральним органом виконавчої влади, що забезпечує формування державної політики у сфері охорони навколишнього природного середовища, </w:t>
              </w:r>
              <w:r w:rsidR="00733E51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центральним органом виконавчої влади, що реалізує державну політику у сфері охорони навколишнього природного середовища</w:t>
              </w:r>
              <w:r w:rsidR="00733E51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, центральним органом виконавчої влади, що забезпечує формування державної аграрної політики, центральним органом виконавчої влади, що реалізує державну аграрну політику, центральним органом виконавчої влади, що реалізує державну політику у сфері санітарного </w:t>
              </w:r>
              <w:r w:rsidR="00733E51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та епідемічного благополуччя населенн</w:t>
              </w:r>
              <w:r w:rsidR="00733E51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я, та іншими органами виконавчої влади відповідно до їх компетенції.</w:t>
              </w:r>
            </w:hyperlink>
          </w:p>
          <w:p w:rsidR="001C4C34" w:rsidRPr="00075C65" w:rsidRDefault="001C4C34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E71160" w:rsidRPr="00075C65" w:rsidRDefault="00FE3106" w:rsidP="00E71160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hyperlink r:id="rId43" w:tgtFrame="_blank" w:history="1">
              <w:r w:rsidR="00E71160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Стаття 16. Органи, що реалізують державну політику у сфері діяльності, пов'язаної з пестицидами і агрохімікатами</w:t>
              </w:r>
            </w:hyperlink>
          </w:p>
          <w:p w:rsidR="00E71160" w:rsidRPr="00075C65" w:rsidRDefault="00FE3106" w:rsidP="00E71160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44" w:tgtFrame="_blank" w:history="1">
              <w:r w:rsidR="00E71160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Державна політика у сфері діяльності, пов'язаної з пестицидами і агрохімікатами, реалізується Кабінетом Міністрів України, </w:t>
              </w:r>
              <w:r w:rsidR="00EB0A38" w:rsidRPr="00075C65">
                <w:rPr>
                  <w:bCs/>
                  <w:sz w:val="28"/>
                  <w:szCs w:val="28"/>
                </w:rPr>
                <w:t xml:space="preserve">центральним органом виконавчої влади, </w:t>
              </w:r>
              <w:r w:rsidR="00EB0A38" w:rsidRPr="00075C65">
                <w:rPr>
                  <w:sz w:val="28"/>
                  <w:szCs w:val="28"/>
                </w:rPr>
                <w:t xml:space="preserve">що забезпечує формування </w:t>
              </w:r>
              <w:r w:rsidR="00EB0A38" w:rsidRPr="00075C65">
                <w:rPr>
                  <w:b/>
                  <w:sz w:val="28"/>
                  <w:szCs w:val="28"/>
                </w:rPr>
                <w:t>та реалізує державну політику</w:t>
              </w:r>
              <w:r w:rsidR="00EB0A38" w:rsidRPr="00075C65">
                <w:rPr>
                  <w:sz w:val="28"/>
                  <w:szCs w:val="28"/>
                </w:rPr>
                <w:t xml:space="preserve"> у сфері охорони навколишнього природного середовища</w:t>
              </w:r>
              <w:r w:rsidR="00E71160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, центральним органом виконавчої влади, що забезпечує формування державної аграрної політики, центральним органом виконавчої влади, що реалізує державну аграрну політику, центральним органом виконавчої влади, що реалізує державну політику у сфері санітарного </w:t>
              </w:r>
              <w:r w:rsidR="00F509C0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законодавства</w:t>
              </w:r>
              <w:r w:rsidR="00E71160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, та іншими органами виконавчої влади відповідно до їх компетенції.</w:t>
              </w:r>
            </w:hyperlink>
          </w:p>
          <w:p w:rsidR="001C4C34" w:rsidRPr="00075C65" w:rsidRDefault="001C4C34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D074B" w:rsidRPr="00075C65" w:rsidTr="008D4A33">
        <w:tc>
          <w:tcPr>
            <w:tcW w:w="2500" w:type="pct"/>
          </w:tcPr>
          <w:p w:rsidR="001D074B" w:rsidRPr="00075C65" w:rsidRDefault="00FE3106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hyperlink r:id="rId45" w:tgtFrame="_blank" w:history="1">
              <w:r w:rsidR="001D074B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Стаття 16</w:t>
              </w:r>
              <w:r w:rsidR="001D074B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  <w:vertAlign w:val="superscript"/>
                </w:rPr>
                <w:t>1</w:t>
              </w:r>
              <w:r w:rsidR="001D074B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. Компетенція</w:t>
              </w:r>
            </w:hyperlink>
            <w:r w:rsidR="00636EBC" w:rsidRPr="00075C65">
              <w:rPr>
                <w:b w:val="0"/>
                <w:sz w:val="28"/>
                <w:szCs w:val="28"/>
              </w:rPr>
              <w:t xml:space="preserve"> </w:t>
            </w:r>
            <w:hyperlink r:id="rId46" w:tgtFrame="_blank" w:history="1">
              <w:r w:rsidR="001D074B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центрального органу </w:t>
              </w:r>
              <w:r w:rsidR="001D074B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lastRenderedPageBreak/>
                <w:t xml:space="preserve">виконавчої влади, що забезпечує формування </w:t>
              </w:r>
              <w:r w:rsidR="001D074B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державної політики</w:t>
              </w:r>
              <w:r w:rsidR="001D074B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у сфері охорони навколишнього природного середовища,</w:t>
              </w:r>
            </w:hyperlink>
            <w:r w:rsidR="001D074B" w:rsidRPr="00075C65">
              <w:rPr>
                <w:b w:val="0"/>
                <w:sz w:val="28"/>
                <w:szCs w:val="28"/>
              </w:rPr>
              <w:t> </w:t>
            </w:r>
            <w:hyperlink r:id="rId47" w:tgtFrame="_blank" w:history="1">
              <w:r w:rsidR="001D074B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у сфері діяльності, пов'язаної з пестицидами і агрохімікатами</w:t>
              </w:r>
            </w:hyperlink>
          </w:p>
          <w:p w:rsidR="001D074B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48" w:tgtFrame="_blank" w:history="1">
              <w:r w:rsidR="001D074B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До компетенції</w:t>
              </w:r>
            </w:hyperlink>
            <w:r w:rsidR="001D074B" w:rsidRPr="00075C65">
              <w:rPr>
                <w:sz w:val="28"/>
                <w:szCs w:val="28"/>
              </w:rPr>
              <w:t> </w:t>
            </w:r>
            <w:hyperlink r:id="rId49" w:tgtFrame="_blank" w:history="1">
              <w:r w:rsidR="001D074B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центрального органу виконавчої влади, що забезпечує формування </w:t>
              </w:r>
              <w:r w:rsidR="001D074B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державної політики</w:t>
              </w:r>
              <w:r w:rsidR="001D074B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у сфері охорони навколишнього природного середовища,</w:t>
              </w:r>
            </w:hyperlink>
            <w:r w:rsidR="001D074B" w:rsidRPr="00075C65">
              <w:rPr>
                <w:sz w:val="28"/>
                <w:szCs w:val="28"/>
              </w:rPr>
              <w:t> </w:t>
            </w:r>
            <w:hyperlink r:id="rId50" w:tgtFrame="_blank" w:history="1">
              <w:r w:rsidR="001D074B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у сфері діяльності, пов'язаної з пестицидами і агрохімікатами, належить:</w:t>
              </w:r>
            </w:hyperlink>
          </w:p>
          <w:p w:rsidR="001D074B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51" w:tgtFrame="_blank" w:history="1">
              <w:r w:rsidR="001D074B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розробка та </w:t>
              </w:r>
              <w:r w:rsidR="001D074B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затвердження за погодженням із</w:t>
              </w:r>
            </w:hyperlink>
            <w:r w:rsidR="001D074B" w:rsidRPr="00075C65">
              <w:rPr>
                <w:sz w:val="28"/>
                <w:szCs w:val="28"/>
              </w:rPr>
              <w:t> </w:t>
            </w:r>
            <w:hyperlink r:id="rId52" w:tgtFrame="_blank" w:history="1">
              <w:r w:rsidR="001D074B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центральним органом виконавчої влади, що реалізує державну політику у сфері санітарного </w:t>
              </w:r>
              <w:r w:rsidR="001D074B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та епідемічного благополуччя населення</w:t>
              </w:r>
              <w:r w:rsidR="001D074B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,</w:t>
              </w:r>
            </w:hyperlink>
            <w:r w:rsidR="00A63425" w:rsidRPr="00075C65">
              <w:rPr>
                <w:sz w:val="28"/>
                <w:szCs w:val="28"/>
              </w:rPr>
              <w:t xml:space="preserve"> </w:t>
            </w:r>
            <w:hyperlink r:id="rId53" w:tgtFrame="_blank" w:history="1">
              <w:r w:rsidR="001D074B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методик визначення відповідності пестицидів і агрохімікатів сертифікатам якості та </w:t>
              </w:r>
              <w:r w:rsidR="001D074B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методичних вказівок визначення вмісту залишкових кількостей пестицидів у воді, ґрунті та сільськогосподарській продукції</w:t>
              </w:r>
            </w:hyperlink>
            <w:hyperlink r:id="rId54" w:tgtFrame="_blank" w:history="1">
              <w:r w:rsidR="001D074B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Абзац відсутній</w:t>
            </w: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Абзац відсутній</w:t>
            </w: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Абзац відсутній</w:t>
            </w: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Абзац відсутній</w:t>
            </w: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D1C1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D083B" w:rsidRPr="00075C65" w:rsidRDefault="00AD083B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ї</w:t>
            </w: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Абзац відсутній</w:t>
            </w: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1A458B" w:rsidRPr="00075C65" w:rsidRDefault="001A458B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1A458B" w:rsidRDefault="001A458B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8D4A33" w:rsidRDefault="008D4A33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8D4A33" w:rsidRPr="00075C65" w:rsidRDefault="008D4A33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D1C15" w:rsidRPr="00075C6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Абзац відсутній</w:t>
            </w:r>
          </w:p>
          <w:p w:rsidR="006D1C1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8D4A33" w:rsidRPr="00075C65" w:rsidRDefault="008D4A33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923335" w:rsidRPr="00075C65" w:rsidRDefault="0092333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Абзац відсутній</w:t>
            </w:r>
          </w:p>
          <w:p w:rsidR="006D1C15" w:rsidRDefault="006D1C1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923335" w:rsidRPr="00075C65" w:rsidRDefault="00923335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Абзац відсутній</w:t>
            </w:r>
          </w:p>
          <w:p w:rsidR="001A458B" w:rsidRPr="00075C65" w:rsidRDefault="001A458B" w:rsidP="001A458B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1A458B" w:rsidRPr="00075C65" w:rsidRDefault="001A458B" w:rsidP="001A458B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Абзац відсутній</w:t>
            </w:r>
          </w:p>
          <w:p w:rsidR="001D074B" w:rsidRDefault="001D074B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E67BA0" w:rsidRDefault="00E67BA0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E67BA0" w:rsidRDefault="00E67BA0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E67BA0" w:rsidRDefault="00E67BA0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E67BA0" w:rsidRPr="00075C65" w:rsidRDefault="00E67BA0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Абзац відсутній</w:t>
            </w:r>
          </w:p>
        </w:tc>
        <w:tc>
          <w:tcPr>
            <w:tcW w:w="2500" w:type="pct"/>
          </w:tcPr>
          <w:p w:rsidR="00C20641" w:rsidRPr="00075C65" w:rsidRDefault="00FE3106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hyperlink r:id="rId55" w:tgtFrame="_blank" w:history="1">
              <w:r w:rsidR="00C20641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Стаття 16</w:t>
              </w:r>
              <w:r w:rsidR="00C20641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  <w:vertAlign w:val="superscript"/>
                </w:rPr>
                <w:t>1</w:t>
              </w:r>
              <w:r w:rsidR="00C20641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. Компетенція</w:t>
              </w:r>
            </w:hyperlink>
            <w:r w:rsidR="00636EBC" w:rsidRPr="00075C65">
              <w:rPr>
                <w:b w:val="0"/>
                <w:sz w:val="28"/>
                <w:szCs w:val="28"/>
              </w:rPr>
              <w:t xml:space="preserve"> </w:t>
            </w:r>
            <w:hyperlink r:id="rId56" w:tgtFrame="_blank" w:history="1">
              <w:r w:rsidR="00BA214B" w:rsidRPr="00075C65">
                <w:rPr>
                  <w:b w:val="0"/>
                  <w:sz w:val="28"/>
                  <w:szCs w:val="28"/>
                </w:rPr>
                <w:t xml:space="preserve">центрального органу </w:t>
              </w:r>
              <w:r w:rsidR="00BA214B" w:rsidRPr="00075C65">
                <w:rPr>
                  <w:b w:val="0"/>
                  <w:sz w:val="28"/>
                  <w:szCs w:val="28"/>
                </w:rPr>
                <w:lastRenderedPageBreak/>
                <w:t xml:space="preserve">виконавчої влади, що забезпечує формування </w:t>
              </w:r>
              <w:r w:rsidR="00BA214B" w:rsidRPr="00075C65">
                <w:rPr>
                  <w:sz w:val="28"/>
                  <w:szCs w:val="28"/>
                </w:rPr>
                <w:t>та реалізує державну політику</w:t>
              </w:r>
              <w:r w:rsidR="00BA214B" w:rsidRPr="00075C65">
                <w:rPr>
                  <w:b w:val="0"/>
                  <w:sz w:val="28"/>
                  <w:szCs w:val="28"/>
                </w:rPr>
                <w:t xml:space="preserve"> у сфері охорони навколишнього природного середовища</w:t>
              </w:r>
              <w:r w:rsidR="00C20641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,</w:t>
              </w:r>
            </w:hyperlink>
            <w:r w:rsidR="00C20641" w:rsidRPr="00075C65">
              <w:rPr>
                <w:b w:val="0"/>
                <w:sz w:val="28"/>
                <w:szCs w:val="28"/>
              </w:rPr>
              <w:t> </w:t>
            </w:r>
            <w:hyperlink r:id="rId57" w:tgtFrame="_blank" w:history="1">
              <w:r w:rsidR="00C20641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у сфері діяльності, пов'язаної з пестицидами і агрохімікатами</w:t>
              </w:r>
            </w:hyperlink>
          </w:p>
          <w:p w:rsidR="00C20641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58" w:tgtFrame="_blank" w:history="1">
              <w:r w:rsidR="00C20641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До компетенції</w:t>
              </w:r>
            </w:hyperlink>
            <w:r w:rsidR="00C20641" w:rsidRPr="00075C65">
              <w:rPr>
                <w:sz w:val="28"/>
                <w:szCs w:val="28"/>
              </w:rPr>
              <w:t> </w:t>
            </w:r>
            <w:hyperlink r:id="rId59" w:tgtFrame="_blank" w:history="1">
              <w:r w:rsidR="00C20641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центрального органу виконавчої влади, що забезпечує формування </w:t>
              </w:r>
              <w:r w:rsidR="001F0033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та реалізує державну політику</w:t>
              </w:r>
              <w:r w:rsidR="00C20641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у сфері охорони навколишнього природного середовища,</w:t>
              </w:r>
            </w:hyperlink>
            <w:r w:rsidR="00C20641" w:rsidRPr="00075C65">
              <w:rPr>
                <w:sz w:val="28"/>
                <w:szCs w:val="28"/>
              </w:rPr>
              <w:t> </w:t>
            </w:r>
            <w:hyperlink r:id="rId60" w:tgtFrame="_blank" w:history="1">
              <w:r w:rsidR="00C20641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у сфері діяльності, пов'язаної з пестицидами і агрохімікатами, належить:</w:t>
              </w:r>
            </w:hyperlink>
          </w:p>
          <w:p w:rsidR="00A63425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61" w:tgtFrame="_blank" w:history="1">
              <w:r w:rsidR="00A63425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затвердження за погодженням із</w:t>
              </w:r>
            </w:hyperlink>
            <w:r w:rsidR="00A63425" w:rsidRPr="00075C65">
              <w:rPr>
                <w:sz w:val="28"/>
                <w:szCs w:val="28"/>
              </w:rPr>
              <w:t> </w:t>
            </w:r>
            <w:hyperlink r:id="rId62" w:tgtFrame="_blank" w:history="1">
              <w:r w:rsidR="00A63425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центральним органом виконавчої влади, що реалізує державну політику у сфері санітарного </w:t>
              </w:r>
              <w:r w:rsidR="00BB2BE5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законодавства</w:t>
              </w:r>
              <w:r w:rsidR="00A63425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,</w:t>
              </w:r>
            </w:hyperlink>
            <w:r w:rsidR="00A63425" w:rsidRPr="00075C65">
              <w:rPr>
                <w:sz w:val="28"/>
                <w:szCs w:val="28"/>
              </w:rPr>
              <w:t xml:space="preserve"> </w:t>
            </w:r>
            <w:hyperlink r:id="rId63" w:tgtFrame="_blank" w:history="1">
              <w:r w:rsidR="00A63425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методичних вказівок визначення вмісту залишкових кількостей пестицидів у воді, ґрунті та сільськогосподарській продукції</w:t>
              </w:r>
            </w:hyperlink>
            <w:hyperlink r:id="rId64" w:tgtFrame="_blank" w:history="1">
              <w:r w:rsidR="00A63425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A63425" w:rsidRPr="00075C65" w:rsidRDefault="00A63425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F835BF" w:rsidRPr="00F835BF" w:rsidRDefault="00F835BF" w:rsidP="00F835BF">
            <w:pPr>
              <w:spacing w:after="60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F835B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затвердження плану державних випробувань і наукових досліджень пестицидів і агрохімікатів, а також забезпечення відкритого і безоплатного доступу до нього на своїй офіційному </w:t>
            </w:r>
            <w:proofErr w:type="spellStart"/>
            <w:r w:rsidRPr="00F835B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веб</w:t>
            </w:r>
            <w:proofErr w:type="spellEnd"/>
            <w:r w:rsidRPr="00F835B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сайті;</w:t>
            </w:r>
          </w:p>
          <w:p w:rsidR="001D074B" w:rsidRPr="00075C65" w:rsidRDefault="001D074B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уповноваження підприємств, установ і організацій, що здійснюють державні випробування пестицидів і агрохімікатів, експертизу діючих речовин пестицидів;</w:t>
            </w:r>
          </w:p>
          <w:p w:rsidR="001D074B" w:rsidRPr="00075C65" w:rsidRDefault="001D074B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здійснення державної реєстрації діючих речовин пестицидів, пестицидів і агрохімікатів;</w:t>
            </w:r>
          </w:p>
          <w:p w:rsidR="001D074B" w:rsidRPr="00075C65" w:rsidRDefault="001D074B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забезпечення створення та ведення Державного реєстру діючих речовин пестицидів, Державного реєстру пестицидів і агрохімікатів, дозволених до використання в Україні, а також відкритого і безоплатного доступу до них на </w:t>
            </w:r>
            <w:r w:rsidR="008D4A33" w:rsidRPr="008D4A3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офіційному </w:t>
            </w:r>
            <w:proofErr w:type="spellStart"/>
            <w:r w:rsidR="008D4A33" w:rsidRPr="008D4A3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веб</w:t>
            </w:r>
            <w:proofErr w:type="spellEnd"/>
            <w:r w:rsidR="008D4A33" w:rsidRPr="008D4A3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сайті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;</w:t>
            </w:r>
          </w:p>
          <w:p w:rsidR="00AD083B" w:rsidRPr="00AD083B" w:rsidRDefault="00AD083B" w:rsidP="00AD083B">
            <w:pPr>
              <w:spacing w:after="0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D083B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 xml:space="preserve">видача </w:t>
            </w:r>
            <w:r w:rsidRPr="00AD083B">
              <w:rPr>
                <w:rFonts w:ascii="Times New Roman" w:eastAsiaTheme="minorHAnsi" w:hAnsi="Times New Roman"/>
                <w:b/>
                <w:sz w:val="28"/>
                <w:szCs w:val="28"/>
              </w:rPr>
              <w:t>в порядку, встановленому Кабінетом Міністрів України,</w:t>
            </w:r>
            <w:r w:rsidRPr="00AD083B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дозволу на ввезення на митну територію України </w:t>
            </w:r>
            <w:hyperlink r:id="rId65" w:tgtFrame="_blank" w:history="1">
              <w:r w:rsidRPr="00AD083B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незареєстрованих пестицидів і агрохімікатів, що використовуються для державних випробувань та наукових досліджень, а також обробленого ними насіннєвого (посадкового) матеріалу</w:t>
              </w:r>
            </w:hyperlink>
            <w:r w:rsidRPr="00AD083B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;</w:t>
            </w:r>
          </w:p>
          <w:p w:rsidR="001D074B" w:rsidRPr="00075C65" w:rsidRDefault="001D074B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організація державних випробувань пестицидів і агрохімікатів, а також експертизи діючих речовин</w:t>
            </w:r>
            <w:r w:rsidR="00637E20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пестицидів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;</w:t>
            </w:r>
          </w:p>
          <w:p w:rsidR="001D074B" w:rsidRPr="00075C65" w:rsidRDefault="001D074B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проведення еколого-експертної оцінки матеріалів, поданих до реєстрації пестицидів і агрохімікатів;</w:t>
            </w:r>
          </w:p>
          <w:p w:rsidR="00F16F7F" w:rsidRPr="00075C65" w:rsidRDefault="00F16F7F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затвердження порядку проведення оцінки агрохімікатів та вимог до їх маркування.</w:t>
            </w:r>
          </w:p>
          <w:p w:rsidR="00F16F7F" w:rsidRPr="00075C65" w:rsidRDefault="009A4328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затвердження за погодженням </w:t>
            </w:r>
            <w:r w:rsidR="000A1FE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і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з </w:t>
            </w:r>
            <w:r w:rsidR="000A1FE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центральним органом виконавчої влади, що забезпечує формування державної політики у сфері охорони здоров'я,</w:t>
            </w:r>
            <w:r w:rsidR="002E4AF1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0A1FE8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порядку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класифіка</w:t>
            </w:r>
            <w:r w:rsidR="002E4AF1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ції небезпеки </w:t>
            </w:r>
            <w:r w:rsidR="00367CCB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пестицидів та агрохімікатів і нанесення</w:t>
            </w:r>
            <w:r w:rsidR="002E4AF1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попереджувального маркування</w:t>
            </w:r>
            <w:r w:rsidR="00367CCB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</w:t>
            </w:r>
          </w:p>
          <w:p w:rsidR="001D074B" w:rsidRDefault="001D074B" w:rsidP="00B11A7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bookmarkStart w:id="0" w:name="_Hlk23807844"/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інші повноваження, передбачені цим Законом.</w:t>
            </w:r>
            <w:bookmarkEnd w:id="0"/>
          </w:p>
          <w:p w:rsidR="00A21820" w:rsidRPr="00075C65" w:rsidRDefault="00A21820" w:rsidP="00B11A7D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85444A" w:rsidRPr="00075C65" w:rsidTr="00577B26">
        <w:tc>
          <w:tcPr>
            <w:tcW w:w="2500" w:type="pct"/>
          </w:tcPr>
          <w:p w:rsidR="0085444A" w:rsidRPr="00075C65" w:rsidRDefault="00FE3106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hyperlink r:id="rId66" w:tgtFrame="_blank" w:history="1"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Стаття 16</w:t>
              </w:r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  <w:vertAlign w:val="superscript"/>
                </w:rPr>
                <w:t>3</w:t>
              </w:r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. Компетенція</w:t>
              </w:r>
            </w:hyperlink>
            <w:r w:rsidR="0085444A" w:rsidRPr="00075C65">
              <w:rPr>
                <w:b w:val="0"/>
                <w:sz w:val="28"/>
                <w:szCs w:val="28"/>
              </w:rPr>
              <w:t> </w:t>
            </w:r>
            <w:hyperlink r:id="rId67" w:tgtFrame="_blank" w:history="1"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центрального органу виконавчої влади, що реалізує державну політику у сфері санітарного </w:t>
              </w:r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та епідемічного благополуччя населення</w:t>
              </w:r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,</w:t>
              </w:r>
            </w:hyperlink>
            <w:r w:rsidR="005E6C35" w:rsidRPr="00075C65">
              <w:rPr>
                <w:b w:val="0"/>
                <w:sz w:val="28"/>
                <w:szCs w:val="28"/>
              </w:rPr>
              <w:t xml:space="preserve"> </w:t>
            </w:r>
            <w:hyperlink r:id="rId68" w:tgtFrame="_blank" w:history="1"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у сфері діяльності, пов'язаної з пестицидами і агрохімікатами</w:t>
              </w:r>
            </w:hyperlink>
          </w:p>
          <w:p w:rsidR="0085444A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69" w:tgtFrame="_blank" w:history="1"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До компетенції</w:t>
              </w:r>
            </w:hyperlink>
            <w:r w:rsidR="000817CD" w:rsidRPr="00075C65">
              <w:rPr>
                <w:sz w:val="28"/>
                <w:szCs w:val="28"/>
              </w:rPr>
              <w:t xml:space="preserve"> </w:t>
            </w:r>
            <w:hyperlink r:id="rId70" w:tgtFrame="_blank" w:history="1"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центрального органу виконавчої влади, що реалізує державну політику у сфері санітарного </w:t>
              </w:r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та епідемічного благополуччя населення</w:t>
              </w:r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,</w:t>
              </w:r>
            </w:hyperlink>
            <w:r w:rsidR="000817CD" w:rsidRPr="00075C65">
              <w:rPr>
                <w:sz w:val="28"/>
                <w:szCs w:val="28"/>
              </w:rPr>
              <w:t xml:space="preserve"> </w:t>
            </w:r>
            <w:hyperlink r:id="rId71" w:tgtFrame="_blank" w:history="1"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у сфері діяльності, пов'язаної з пестицидами і агрохімікатами, </w:t>
              </w:r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lastRenderedPageBreak/>
                <w:t>належить:</w:t>
              </w:r>
            </w:hyperlink>
          </w:p>
          <w:p w:rsidR="0085444A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hyperlink r:id="rId72" w:tgtFrame="_blank" w:history="1"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проведення державної санітарно-епідеміологічної експертизи планів державних випробувань пестицидів і агрохімікатів, матеріалів реєстрації пестицидів і агрохімікатів;</w:t>
              </w:r>
            </w:hyperlink>
          </w:p>
          <w:p w:rsidR="0085444A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hyperlink r:id="rId73" w:tgtFrame="_blank" w:history="1"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погодження планів державних випробувань пестицидів і агрохімікатів та переліків пестицидів і агрохімікатів, дозволених до використання в Україні;</w:t>
              </w:r>
            </w:hyperlink>
          </w:p>
          <w:p w:rsidR="0085444A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74" w:tgtFrame="_blank" w:history="1"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здійснення державного нагляду за додержанням підприємствами, установами, організаціями всіх форм власності та громадянами державних санітарних норм і правил, гігієнічних нормативів і регламентів безпечного виробництва, транспортування, зберігання, застосування пестицидів і агрохімікатів, за вмістом залишкової кількості пестицидів і агрохімікатів у харчових продуктах та продовольчій сировині, у тому числі імпортованих, лікарських травах, водних об'єктах, воді, що використовується для господарсько-питного постачання, купання, спортивних занять, організованого відпочинку та з лікувальною метою, лікувальних грязях, ґрунтах, на землях населених пунктів, оздоровчого та рекреаційного призначення, у повітрі робочої зони;</w:t>
              </w:r>
            </w:hyperlink>
          </w:p>
          <w:p w:rsidR="0085444A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hyperlink r:id="rId75" w:tgtFrame="_blank" w:history="1"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наукове обґрунтування та</w:t>
              </w:r>
            </w:hyperlink>
            <w:r w:rsidR="0085444A" w:rsidRPr="00075C65">
              <w:rPr>
                <w:b/>
                <w:sz w:val="28"/>
                <w:szCs w:val="28"/>
              </w:rPr>
              <w:t> </w:t>
            </w:r>
            <w:hyperlink r:id="rId76" w:tgtFrame="_blank" w:history="1"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розроблення</w:t>
              </w:r>
            </w:hyperlink>
            <w:r w:rsidR="0085444A" w:rsidRPr="00075C65">
              <w:rPr>
                <w:b/>
                <w:sz w:val="28"/>
                <w:szCs w:val="28"/>
              </w:rPr>
              <w:t> </w:t>
            </w:r>
            <w:hyperlink r:id="rId77" w:tgtFrame="_blank" w:history="1"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гігієнічних нормативів і регламентів безпечного застосування пестицидів і агрохімікатів;</w:t>
              </w:r>
            </w:hyperlink>
          </w:p>
          <w:p w:rsidR="0085444A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hyperlink r:id="rId78" w:tgtFrame="_blank" w:history="1"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визначення переліку установ, які проводять </w:t>
              </w:r>
              <w:proofErr w:type="spellStart"/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токсиколого-гігієнічні</w:t>
              </w:r>
              <w:proofErr w:type="spellEnd"/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 (</w:t>
              </w:r>
              <w:proofErr w:type="spellStart"/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медико-біологічні</w:t>
              </w:r>
              <w:proofErr w:type="spellEnd"/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) дослідження пестицидів і агрохімікатів;</w:t>
              </w:r>
            </w:hyperlink>
          </w:p>
          <w:p w:rsidR="0085444A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hyperlink r:id="rId79" w:tgtFrame="_blank" w:history="1"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проведення арбітражних досліджень щодо </w:t>
              </w:r>
              <w:proofErr w:type="spellStart"/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lastRenderedPageBreak/>
                <w:t>токсиколого-гігієнічної</w:t>
              </w:r>
              <w:proofErr w:type="spellEnd"/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 оцінки пестицидів і агрохімікатів, умов їх безпечного застосування.</w:t>
              </w:r>
            </w:hyperlink>
          </w:p>
          <w:p w:rsidR="0085444A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80" w:tgtFrame="_blank" w:history="1"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До компетенції</w:t>
              </w:r>
            </w:hyperlink>
            <w:r w:rsidR="00E72EE4" w:rsidRPr="00075C65">
              <w:rPr>
                <w:sz w:val="28"/>
                <w:szCs w:val="28"/>
              </w:rPr>
              <w:t xml:space="preserve"> </w:t>
            </w:r>
            <w:hyperlink r:id="rId81" w:tgtFrame="_blank" w:history="1"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центрального органу виконавчої влади, що реалізує державну політику у сфері санітарного т</w:t>
              </w:r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а епідемічного благополуччя населення,</w:t>
              </w:r>
            </w:hyperlink>
            <w:r w:rsidR="00E72EE4" w:rsidRPr="00075C65">
              <w:rPr>
                <w:sz w:val="28"/>
                <w:szCs w:val="28"/>
              </w:rPr>
              <w:t xml:space="preserve"> </w:t>
            </w:r>
            <w:hyperlink r:id="rId82" w:tgtFrame="_blank" w:history="1"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можуть належати й інші види діяльності, пов'язаної з пестицидами і агрохімікатами, відповідно до закону.</w:t>
              </w:r>
            </w:hyperlink>
          </w:p>
          <w:p w:rsidR="0085444A" w:rsidRPr="00075C65" w:rsidRDefault="0085444A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5444A" w:rsidRPr="00075C65" w:rsidRDefault="00FE3106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hyperlink r:id="rId83" w:tgtFrame="_blank" w:history="1"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Стаття 16</w:t>
              </w:r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  <w:vertAlign w:val="superscript"/>
                </w:rPr>
                <w:t>3</w:t>
              </w:r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. Компетенція</w:t>
              </w:r>
            </w:hyperlink>
            <w:r w:rsidR="0085444A" w:rsidRPr="00075C65">
              <w:rPr>
                <w:b w:val="0"/>
                <w:sz w:val="28"/>
                <w:szCs w:val="28"/>
              </w:rPr>
              <w:t> </w:t>
            </w:r>
            <w:hyperlink r:id="rId84" w:tgtFrame="_blank" w:history="1"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центрального органу виконавчої влади, що реалізує державну політику у сфері санітарного</w:t>
              </w:r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AB4B1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законодавства</w:t>
              </w:r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,</w:t>
              </w:r>
            </w:hyperlink>
            <w:r w:rsidR="00AB4B1A" w:rsidRPr="00075C65">
              <w:rPr>
                <w:b w:val="0"/>
                <w:sz w:val="28"/>
                <w:szCs w:val="28"/>
              </w:rPr>
              <w:t xml:space="preserve"> </w:t>
            </w:r>
            <w:hyperlink r:id="rId85" w:tgtFrame="_blank" w:history="1"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у сфері діяльності, пов'язаної з пестицидами і агрохімікатами</w:t>
              </w:r>
            </w:hyperlink>
          </w:p>
          <w:p w:rsidR="0085444A" w:rsidRPr="00075C65" w:rsidRDefault="0085444A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До компетенції центрального органу виконавчої влади, що реалізує державну політику у сфері санітарного </w:t>
            </w: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>законодавства</w:t>
            </w: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, у сфері діяльності, пов'язаної з пестицидами і агрохімікатами, належить:</w:t>
            </w:r>
          </w:p>
          <w:p w:rsidR="00417391" w:rsidRPr="00075C65" w:rsidRDefault="00417391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5444A" w:rsidRPr="00075C65" w:rsidRDefault="0085444A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>Виключено</w:t>
            </w:r>
          </w:p>
          <w:p w:rsidR="00AB4B1A" w:rsidRPr="00075C65" w:rsidRDefault="00AB4B1A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B4B1A" w:rsidRPr="00075C65" w:rsidRDefault="00AB4B1A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17391" w:rsidRPr="00075C65" w:rsidRDefault="00417391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5444A" w:rsidRPr="00075C65" w:rsidRDefault="0085444A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>Виключено</w:t>
            </w:r>
          </w:p>
          <w:p w:rsidR="00AB4B1A" w:rsidRDefault="00AB4B1A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1820" w:rsidRPr="00075C65" w:rsidRDefault="00A21820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86300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86" w:tgtFrame="_blank" w:history="1">
              <w:r w:rsidR="00086300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здійснення державного нагляду за додержанням підприємствами, установами, організаціями всіх форм власності та громадянами державних санітарних норм і правил, гігієнічних нормативів і регламентів безпечного виробництва, транспортування, зберігання, застосування пестицидів і агрохімікатів, за вмістом залишкової кількості пестицидів і агрохімікатів у харчових продуктах та продовольчій сировині, у тому числі імпортованих, лікарських травах, водних об'єктах, воді, що використовується для господарсько-питного постачання, купання, спортивних занять, організованого відпочинку та з лікувальною метою, лікувальних грязях, ґрунтах, на землях населених пунктів, оздоровчого та рекреаційного призначення, у повітрі робочої зони;</w:t>
              </w:r>
            </w:hyperlink>
          </w:p>
          <w:p w:rsidR="0085444A" w:rsidRPr="00075C65" w:rsidRDefault="0085444A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>Виключено</w:t>
            </w:r>
          </w:p>
          <w:p w:rsidR="00AF1839" w:rsidRPr="00075C65" w:rsidRDefault="00AF1839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17391" w:rsidRPr="00075C65" w:rsidRDefault="00417391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5444A" w:rsidRPr="00075C65" w:rsidRDefault="0085444A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>Виключено</w:t>
            </w:r>
          </w:p>
          <w:p w:rsidR="000040D9" w:rsidRPr="00075C65" w:rsidRDefault="000040D9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040D9" w:rsidRPr="00075C65" w:rsidRDefault="000040D9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5444A" w:rsidRPr="00075C65" w:rsidRDefault="0085444A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>Виключено</w:t>
            </w:r>
          </w:p>
          <w:p w:rsidR="00AF1839" w:rsidRPr="00075C65" w:rsidRDefault="00AF1839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17391" w:rsidRPr="00075C65" w:rsidRDefault="00417391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E72EE4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87" w:tgtFrame="_blank" w:history="1">
              <w:r w:rsidR="00E72EE4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До компетенції</w:t>
              </w:r>
            </w:hyperlink>
            <w:r w:rsidR="00E72EE4" w:rsidRPr="00075C65">
              <w:rPr>
                <w:sz w:val="28"/>
                <w:szCs w:val="28"/>
              </w:rPr>
              <w:t xml:space="preserve"> </w:t>
            </w:r>
            <w:hyperlink r:id="rId88" w:tgtFrame="_blank" w:history="1">
              <w:r w:rsidR="00E72EE4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центрального органу виконавчої влади, що реалізує державну політику у сфері санітарного </w:t>
              </w:r>
              <w:r w:rsidR="00E72EE4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законодавства</w:t>
              </w:r>
              <w:r w:rsidR="00E72EE4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,</w:t>
              </w:r>
            </w:hyperlink>
            <w:r w:rsidR="00E72EE4" w:rsidRPr="00075C65">
              <w:rPr>
                <w:sz w:val="28"/>
                <w:szCs w:val="28"/>
              </w:rPr>
              <w:t xml:space="preserve"> </w:t>
            </w:r>
            <w:hyperlink r:id="rId89" w:tgtFrame="_blank" w:history="1">
              <w:r w:rsidR="00E72EE4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можуть належати й інші види діяльності, пов'язаної з пестицидами і агрохімікатами, відповідно до закону.</w:t>
              </w:r>
            </w:hyperlink>
          </w:p>
          <w:p w:rsidR="0085444A" w:rsidRPr="00075C65" w:rsidRDefault="0085444A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C535F" w:rsidRPr="00075C65" w:rsidTr="00577B26">
        <w:tc>
          <w:tcPr>
            <w:tcW w:w="2500" w:type="pct"/>
          </w:tcPr>
          <w:p w:rsidR="005C535F" w:rsidRPr="00075C65" w:rsidRDefault="00FE3106" w:rsidP="005C535F">
            <w:pPr>
              <w:pStyle w:val="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hyperlink r:id="rId90" w:tgtFrame="_blank" w:history="1">
              <w:r w:rsidR="005C535F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Стаття 16</w:t>
              </w:r>
              <w:r w:rsidR="005C535F" w:rsidRPr="00075C65">
                <w:rPr>
                  <w:rStyle w:val="a4"/>
                  <w:color w:val="auto"/>
                  <w:sz w:val="28"/>
                  <w:szCs w:val="28"/>
                  <w:u w:val="none"/>
                  <w:vertAlign w:val="superscript"/>
                </w:rPr>
                <w:t>4</w:t>
              </w:r>
              <w:r w:rsidR="005C535F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. Компетенція центрального органу виконавчої влади, що реалізує державну політику у сфері охорони навколишнього природного середовища, у сфері діяльності, пов'язаної з пестицидами і агрохімікатами</w:t>
              </w:r>
            </w:hyperlink>
          </w:p>
          <w:p w:rsidR="005C535F" w:rsidRPr="00075C65" w:rsidRDefault="00FE3106" w:rsidP="005C535F">
            <w:pPr>
              <w:pStyle w:val="tj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hyperlink r:id="rId91" w:tgtFrame="_blank" w:history="1">
              <w:r w:rsidR="005C535F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До компетенції центрального органу виконавчої влади, що реалізує державну політику у сфері охорони навколишнього природного середовища, у сфері діяльності, пов'язаної з пестицидами і агрохімікатами, належить:</w:t>
              </w:r>
            </w:hyperlink>
          </w:p>
          <w:p w:rsidR="005C535F" w:rsidRPr="00075C65" w:rsidRDefault="00FE3106" w:rsidP="005C535F">
            <w:pPr>
              <w:pStyle w:val="tj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hyperlink r:id="rId92" w:tgtFrame="_blank" w:history="1">
              <w:r w:rsidR="005C535F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організація державних випробувань пестицидів і агрохімікатів вітчизняного та іноземного виробництва, формування і затвердження плану їх проведення;</w:t>
              </w:r>
            </w:hyperlink>
          </w:p>
          <w:p w:rsidR="005C535F" w:rsidRPr="00075C65" w:rsidRDefault="00FE3106" w:rsidP="005C535F">
            <w:pPr>
              <w:pStyle w:val="tj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hyperlink r:id="rId93" w:tgtFrame="_blank" w:history="1">
              <w:r w:rsidR="005C535F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проведення</w:t>
              </w:r>
            </w:hyperlink>
            <w:r w:rsidR="005C535F" w:rsidRPr="00075C65">
              <w:rPr>
                <w:b/>
                <w:sz w:val="28"/>
                <w:szCs w:val="28"/>
              </w:rPr>
              <w:t> </w:t>
            </w:r>
            <w:proofErr w:type="spellStart"/>
            <w:r w:rsidRPr="00075C65">
              <w:rPr>
                <w:b/>
                <w:sz w:val="28"/>
                <w:szCs w:val="28"/>
              </w:rPr>
              <w:fldChar w:fldCharType="begin"/>
            </w:r>
            <w:r w:rsidR="005C535F" w:rsidRPr="00075C65">
              <w:rPr>
                <w:b/>
                <w:sz w:val="28"/>
                <w:szCs w:val="28"/>
              </w:rPr>
              <w:instrText xml:space="preserve"> HYPERLINK "https://ips.ligazakon.net/document/view/t172059?ed=2017_05_23&amp;an=457" \t "_blank" </w:instrText>
            </w:r>
            <w:r w:rsidRPr="00075C65">
              <w:rPr>
                <w:b/>
                <w:sz w:val="28"/>
                <w:szCs w:val="28"/>
              </w:rPr>
              <w:fldChar w:fldCharType="separate"/>
            </w:r>
            <w:r w:rsidR="005C535F" w:rsidRPr="00075C65">
              <w:rPr>
                <w:rStyle w:val="a4"/>
                <w:b/>
                <w:color w:val="auto"/>
                <w:sz w:val="28"/>
                <w:szCs w:val="28"/>
                <w:u w:val="none"/>
              </w:rPr>
              <w:t>еколого-експертної</w:t>
            </w:r>
            <w:proofErr w:type="spellEnd"/>
            <w:r w:rsidR="005C535F" w:rsidRPr="00075C65">
              <w:rPr>
                <w:rStyle w:val="a4"/>
                <w:b/>
                <w:color w:val="auto"/>
                <w:sz w:val="28"/>
                <w:szCs w:val="28"/>
                <w:u w:val="none"/>
              </w:rPr>
              <w:t xml:space="preserve"> оцінки в</w:t>
            </w:r>
            <w:r w:rsidRPr="00075C65">
              <w:rPr>
                <w:b/>
                <w:sz w:val="28"/>
                <w:szCs w:val="28"/>
              </w:rPr>
              <w:fldChar w:fldCharType="end"/>
            </w:r>
            <w:r w:rsidR="005C535F" w:rsidRPr="00075C65">
              <w:rPr>
                <w:b/>
                <w:sz w:val="28"/>
                <w:szCs w:val="28"/>
              </w:rPr>
              <w:t> </w:t>
            </w:r>
            <w:hyperlink r:id="rId94" w:tgtFrame="_blank" w:history="1">
              <w:r w:rsidR="005C535F" w:rsidRPr="00075C65">
                <w:rPr>
                  <w:rStyle w:val="hard-blue-color"/>
                  <w:b/>
                  <w:sz w:val="28"/>
                  <w:szCs w:val="28"/>
                </w:rPr>
                <w:t>порядку</w:t>
              </w:r>
            </w:hyperlink>
            <w:hyperlink r:id="rId95" w:tgtFrame="_blank" w:history="1">
              <w:r w:rsidR="005C535F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, визначеному Кабінетом Міністрів України,</w:t>
              </w:r>
            </w:hyperlink>
            <w:r w:rsidR="005C535F" w:rsidRPr="00075C65">
              <w:rPr>
                <w:b/>
                <w:sz w:val="28"/>
                <w:szCs w:val="28"/>
              </w:rPr>
              <w:t> </w:t>
            </w:r>
            <w:hyperlink r:id="rId96" w:tgtFrame="_blank" w:history="1">
              <w:r w:rsidR="005C535F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матеріалів, поданих для реєстрації пестицидів і агрохімікатів;</w:t>
              </w:r>
            </w:hyperlink>
          </w:p>
          <w:p w:rsidR="005C535F" w:rsidRPr="00075C65" w:rsidRDefault="00FE3106" w:rsidP="005C535F">
            <w:pPr>
              <w:pStyle w:val="tj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hyperlink r:id="rId97" w:tgtFrame="_blank" w:history="1">
              <w:r w:rsidR="005C535F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здійснення в установленому порядку державної реєстрації пестицидів і агрохімікатів;</w:t>
              </w:r>
            </w:hyperlink>
          </w:p>
          <w:p w:rsidR="005C535F" w:rsidRPr="00075C65" w:rsidRDefault="00FE3106" w:rsidP="005C535F">
            <w:pPr>
              <w:pStyle w:val="tj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hyperlink r:id="rId98" w:tgtFrame="_blank" w:history="1">
              <w:r w:rsidR="005C535F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затвердження переліків пестицидів і агрохімікатів, дозволених до використання в Україні;</w:t>
              </w:r>
            </w:hyperlink>
          </w:p>
          <w:p w:rsidR="005C535F" w:rsidRPr="00075C65" w:rsidRDefault="00FE3106" w:rsidP="005C535F">
            <w:pPr>
              <w:pStyle w:val="tj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hyperlink r:id="rId99" w:tgtFrame="_blank" w:history="1">
              <w:r w:rsidR="005C535F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видача дозволів на ввезення на митну територію </w:t>
              </w:r>
              <w:r w:rsidR="005C535F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lastRenderedPageBreak/>
                <w:t>України незареєстрованих пестицидів і агрохімікатів, що використовуються для проведення державних випробувань та наукових досліджень, обробленого ними насіннєвого (садивного) матеріалу, на використання залишків пестицидів і агрохімікатів, термін реєстрації яких закінчився.</w:t>
              </w:r>
            </w:hyperlink>
          </w:p>
          <w:p w:rsidR="005C535F" w:rsidRPr="00075C65" w:rsidRDefault="00FE3106" w:rsidP="005C535F">
            <w:pPr>
              <w:pStyle w:val="tj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hyperlink r:id="rId100" w:tgtFrame="_blank" w:history="1">
              <w:r w:rsidR="005C535F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До компетенції центрального органу виконавчої влади, що реалізує державну політику у сфері охорони навколишнього природного середовища, можуть належати також інші види діяльності, пов'язаної з пестицидами і агрохімікатами, відповідно до закону.</w:t>
              </w:r>
            </w:hyperlink>
          </w:p>
          <w:p w:rsidR="005C535F" w:rsidRPr="00075C65" w:rsidRDefault="005C535F" w:rsidP="005C535F">
            <w:pPr>
              <w:pStyle w:val="tj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5C535F" w:rsidRPr="00075C65" w:rsidRDefault="001A458B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75C65">
              <w:rPr>
                <w:sz w:val="28"/>
                <w:szCs w:val="28"/>
              </w:rPr>
              <w:lastRenderedPageBreak/>
              <w:t>Виключено</w:t>
            </w:r>
          </w:p>
        </w:tc>
      </w:tr>
      <w:tr w:rsidR="0085444A" w:rsidRPr="00075C65" w:rsidTr="00577B26">
        <w:tc>
          <w:tcPr>
            <w:tcW w:w="2500" w:type="pct"/>
          </w:tcPr>
          <w:p w:rsidR="0085444A" w:rsidRPr="00075C65" w:rsidRDefault="00FE3106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hyperlink r:id="rId101" w:tgtFrame="_blank" w:history="1"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Стаття 16</w:t>
              </w:r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  <w:vertAlign w:val="superscript"/>
                </w:rPr>
                <w:t>5</w:t>
              </w:r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. Компетенція центрального органу виконавчої влади, що забезпечує формування державної політики у сфері охорони здоров'я, у сфері діяльності, пов'язаної з пестицидами і агрохімікатами</w:t>
              </w:r>
            </w:hyperlink>
          </w:p>
          <w:p w:rsidR="0085444A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102" w:tgtFrame="_blank" w:history="1"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До компетенції центрального органу виконавчої влади, що забезпечує формування державної політики у сфері охорони здоров'я, у сфері діяльності, пов'язаної з пестицидами і агрохімікатами, належить:</w:t>
              </w:r>
            </w:hyperlink>
          </w:p>
          <w:p w:rsidR="0085444A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103" w:tgtFrame="_blank" w:history="1"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встановлення </w:t>
              </w:r>
              <w:r w:rsidR="0085444A" w:rsidRPr="00075C65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санітарно-гігієнічних вимог</w:t>
              </w:r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до транспортування, зберігання та застосування пестицидів і агрохімікатів;</w:t>
              </w:r>
            </w:hyperlink>
          </w:p>
          <w:p w:rsidR="0085444A" w:rsidRPr="00075C65" w:rsidRDefault="00FE3106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104" w:tgtFrame="_blank" w:history="1"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затвердження</w:t>
              </w:r>
            </w:hyperlink>
            <w:r w:rsidR="00ED17DB" w:rsidRPr="00075C65">
              <w:rPr>
                <w:sz w:val="28"/>
                <w:szCs w:val="28"/>
              </w:rPr>
              <w:t xml:space="preserve"> </w:t>
            </w:r>
            <w:hyperlink r:id="rId105" w:tgtFrame="_blank" w:history="1">
              <w:r w:rsidR="0085444A" w:rsidRPr="00075C65">
                <w:rPr>
                  <w:rStyle w:val="hard-blue-color"/>
                  <w:sz w:val="28"/>
                  <w:szCs w:val="28"/>
                </w:rPr>
                <w:t>гігієнічних нормативів і регламентів</w:t>
              </w:r>
            </w:hyperlink>
            <w:r w:rsidR="008667A1" w:rsidRPr="00075C65">
              <w:rPr>
                <w:sz w:val="28"/>
                <w:szCs w:val="28"/>
              </w:rPr>
              <w:t xml:space="preserve"> </w:t>
            </w:r>
            <w:hyperlink r:id="rId106" w:tgtFrame="_blank" w:history="1">
              <w:r w:rsidR="0085444A" w:rsidRPr="00075C65">
                <w:rPr>
                  <w:rStyle w:val="a4"/>
                  <w:color w:val="auto"/>
                  <w:sz w:val="28"/>
                  <w:szCs w:val="28"/>
                  <w:u w:val="none"/>
                </w:rPr>
                <w:t>безпечного застосування пестицидів і агрохімікатів.</w:t>
              </w:r>
            </w:hyperlink>
          </w:p>
          <w:p w:rsidR="00212AB3" w:rsidRPr="00075C65" w:rsidRDefault="00212AB3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212AB3" w:rsidRPr="00075C65" w:rsidRDefault="00212AB3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212AB3" w:rsidRPr="00075C65" w:rsidRDefault="00766232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75C65">
              <w:rPr>
                <w:b/>
                <w:sz w:val="28"/>
                <w:szCs w:val="28"/>
              </w:rPr>
              <w:t>Абзац відсутній</w:t>
            </w:r>
          </w:p>
          <w:p w:rsidR="00212AB3" w:rsidRPr="00075C65" w:rsidRDefault="00212AB3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85444A" w:rsidRPr="00075C65" w:rsidRDefault="0085444A" w:rsidP="005223A9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5444A" w:rsidRPr="00075C65" w:rsidRDefault="00FE3106" w:rsidP="005223A9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hyperlink r:id="rId107" w:tgtFrame="_blank" w:history="1"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Стаття 16</w:t>
              </w:r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  <w:vertAlign w:val="superscript"/>
                </w:rPr>
                <w:t>5</w:t>
              </w:r>
              <w:r w:rsidR="0085444A" w:rsidRPr="00075C65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. Компетенція центрального органу виконавчої влади, що забезпечує формування державної політики у сфері охорони здоров'я, у сфері діяльності, пов'язаної з пестицидами і агрохімікатами</w:t>
              </w:r>
            </w:hyperlink>
          </w:p>
          <w:p w:rsidR="0074516B" w:rsidRPr="00075C65" w:rsidRDefault="0074516B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До компетенції центрального органу виконавчої влади, що забезпечує формування державної політики у сфері охорони здоров'я, у сфері діяльності, пов'язаної з пестицидами і агрохімікатами, належить:</w:t>
            </w:r>
          </w:p>
          <w:p w:rsidR="0074516B" w:rsidRPr="00075C65" w:rsidRDefault="0074516B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встановлення </w:t>
            </w:r>
            <w:bookmarkStart w:id="1" w:name="_Hlk23808185"/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санітарних норм стосовно </w:t>
            </w:r>
            <w:bookmarkEnd w:id="1"/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>транспортування, зберігання та застосування пестицидів і агрохімікатів;</w:t>
            </w:r>
          </w:p>
          <w:p w:rsidR="0074516B" w:rsidRPr="00075C65" w:rsidRDefault="00983B5B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>наукове обґрунтування</w:t>
            </w:r>
            <w:r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, розроблення та </w:t>
            </w:r>
            <w:r w:rsidR="0074516B"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затвердження </w:t>
            </w:r>
            <w:r w:rsidR="0074516B" w:rsidRPr="00075C65">
              <w:rPr>
                <w:rFonts w:ascii="Times New Roman" w:eastAsiaTheme="minorHAnsi" w:hAnsi="Times New Roman"/>
                <w:bCs/>
                <w:sz w:val="28"/>
                <w:szCs w:val="28"/>
              </w:rPr>
              <w:t>гігієнічних нормативів і</w:t>
            </w:r>
            <w:r w:rsidR="0074516B"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 регламентів </w:t>
            </w:r>
            <w:r w:rsidR="0074516B" w:rsidRPr="00075C65">
              <w:rPr>
                <w:rFonts w:ascii="Times New Roman" w:eastAsiaTheme="minorHAnsi" w:hAnsi="Times New Roman"/>
                <w:bCs/>
                <w:sz w:val="28"/>
                <w:szCs w:val="28"/>
              </w:rPr>
              <w:t>безпечного</w:t>
            </w:r>
            <w:r w:rsidR="0074516B"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 застосування</w:t>
            </w:r>
            <w:r w:rsidR="0074516B" w:rsidRPr="00075C65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="0074516B" w:rsidRPr="00075C65">
              <w:rPr>
                <w:rFonts w:ascii="Times New Roman" w:eastAsiaTheme="minorHAnsi" w:hAnsi="Times New Roman"/>
                <w:sz w:val="28"/>
                <w:szCs w:val="28"/>
              </w:rPr>
              <w:t>пестицидів</w:t>
            </w:r>
            <w:r w:rsidR="00DE29C6"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 і</w:t>
            </w:r>
            <w:r w:rsidR="0074516B" w:rsidRPr="00075C65">
              <w:rPr>
                <w:rFonts w:ascii="Times New Roman" w:eastAsiaTheme="minorHAnsi" w:hAnsi="Times New Roman"/>
                <w:sz w:val="28"/>
                <w:szCs w:val="28"/>
              </w:rPr>
              <w:t xml:space="preserve"> агрохімікатів</w:t>
            </w:r>
            <w:r w:rsidR="00DE29C6" w:rsidRPr="00075C65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BC13AF"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BC13AF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діючих речовин пестицидів</w:t>
            </w:r>
            <w:r w:rsidR="00DE29C6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;</w:t>
            </w:r>
          </w:p>
          <w:p w:rsidR="0085444A" w:rsidRPr="00075C65" w:rsidRDefault="0074516B" w:rsidP="005223A9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визначення</w:t>
            </w:r>
            <w:r w:rsidR="00DD1790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науково-дослідних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підприємств, установ і організацій, що здійснюють державні 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 xml:space="preserve">випробування з метою </w:t>
            </w:r>
            <w:proofErr w:type="spellStart"/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токсиколого-гігієнічної</w:t>
            </w:r>
            <w:proofErr w:type="spellEnd"/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оцінки</w:t>
            </w:r>
            <w:r w:rsidR="00212AB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212AB3" w:rsidRPr="00075C6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пестицидів, агрохімікатів та </w:t>
            </w:r>
            <w:r w:rsidR="00212AB3"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діючих речовин пестицидів</w:t>
            </w:r>
            <w:r w:rsidRPr="00075C6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</w:t>
            </w:r>
          </w:p>
          <w:p w:rsidR="00DF2C49" w:rsidRPr="00075C65" w:rsidRDefault="00DF2C49" w:rsidP="00983B5B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494DA8" w:rsidRPr="00577B26" w:rsidRDefault="00494DA8" w:rsidP="00154669">
      <w:pPr>
        <w:jc w:val="both"/>
        <w:rPr>
          <w:rFonts w:ascii="Times New Roman" w:hAnsi="Times New Roman"/>
          <w:sz w:val="28"/>
          <w:szCs w:val="28"/>
        </w:rPr>
      </w:pPr>
    </w:p>
    <w:p w:rsidR="00D34E4D" w:rsidRPr="00577B26" w:rsidRDefault="00D34E4D" w:rsidP="00154669">
      <w:pPr>
        <w:jc w:val="both"/>
        <w:rPr>
          <w:rFonts w:ascii="Times New Roman" w:hAnsi="Times New Roman"/>
          <w:sz w:val="28"/>
          <w:szCs w:val="28"/>
        </w:rPr>
      </w:pPr>
    </w:p>
    <w:p w:rsidR="00766232" w:rsidRPr="00577B26" w:rsidRDefault="00D34E4D" w:rsidP="00771D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77B26"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Pr="00577B26">
        <w:rPr>
          <w:rFonts w:ascii="Times New Roman" w:hAnsi="Times New Roman"/>
          <w:b/>
          <w:sz w:val="28"/>
          <w:szCs w:val="28"/>
        </w:rPr>
        <w:t>. Міністра</w:t>
      </w:r>
      <w:r w:rsidR="00766232" w:rsidRPr="00577B26">
        <w:rPr>
          <w:rFonts w:ascii="Times New Roman" w:hAnsi="Times New Roman"/>
          <w:b/>
          <w:sz w:val="28"/>
          <w:szCs w:val="28"/>
        </w:rPr>
        <w:t xml:space="preserve"> захисту довкілля </w:t>
      </w:r>
    </w:p>
    <w:p w:rsidR="00154669" w:rsidRPr="00577B26" w:rsidRDefault="00766232" w:rsidP="00771D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7B26">
        <w:rPr>
          <w:rFonts w:ascii="Times New Roman" w:hAnsi="Times New Roman"/>
          <w:b/>
          <w:sz w:val="28"/>
          <w:szCs w:val="28"/>
        </w:rPr>
        <w:t>та природних ресурсів України</w:t>
      </w:r>
      <w:r w:rsidR="00D34E4D" w:rsidRPr="00577B26">
        <w:rPr>
          <w:rFonts w:ascii="Times New Roman" w:hAnsi="Times New Roman"/>
          <w:b/>
          <w:sz w:val="28"/>
          <w:szCs w:val="28"/>
        </w:rPr>
        <w:tab/>
      </w:r>
      <w:r w:rsidR="00D34E4D" w:rsidRPr="00577B26">
        <w:rPr>
          <w:rFonts w:ascii="Times New Roman" w:hAnsi="Times New Roman"/>
          <w:b/>
          <w:sz w:val="28"/>
          <w:szCs w:val="28"/>
        </w:rPr>
        <w:tab/>
      </w:r>
      <w:r w:rsidR="00D34E4D" w:rsidRPr="00577B26">
        <w:rPr>
          <w:rFonts w:ascii="Times New Roman" w:hAnsi="Times New Roman"/>
          <w:b/>
          <w:sz w:val="28"/>
          <w:szCs w:val="28"/>
        </w:rPr>
        <w:tab/>
      </w:r>
      <w:r w:rsidR="00D34E4D" w:rsidRPr="00577B26">
        <w:rPr>
          <w:rFonts w:ascii="Times New Roman" w:hAnsi="Times New Roman"/>
          <w:b/>
          <w:sz w:val="28"/>
          <w:szCs w:val="28"/>
        </w:rPr>
        <w:tab/>
      </w:r>
      <w:r w:rsidR="00D34E4D" w:rsidRPr="00577B26">
        <w:rPr>
          <w:rFonts w:ascii="Times New Roman" w:hAnsi="Times New Roman"/>
          <w:b/>
          <w:sz w:val="28"/>
          <w:szCs w:val="28"/>
        </w:rPr>
        <w:tab/>
      </w:r>
      <w:r w:rsidR="00D34E4D" w:rsidRPr="00577B26">
        <w:rPr>
          <w:rFonts w:ascii="Times New Roman" w:hAnsi="Times New Roman"/>
          <w:b/>
          <w:sz w:val="28"/>
          <w:szCs w:val="28"/>
        </w:rPr>
        <w:tab/>
      </w:r>
      <w:r w:rsidR="00D34E4D" w:rsidRPr="00577B26">
        <w:rPr>
          <w:rFonts w:ascii="Times New Roman" w:hAnsi="Times New Roman"/>
          <w:b/>
          <w:sz w:val="28"/>
          <w:szCs w:val="28"/>
        </w:rPr>
        <w:tab/>
      </w:r>
      <w:r w:rsidR="00D34E4D" w:rsidRPr="00577B26">
        <w:rPr>
          <w:rFonts w:ascii="Times New Roman" w:hAnsi="Times New Roman"/>
          <w:b/>
          <w:sz w:val="28"/>
          <w:szCs w:val="28"/>
        </w:rPr>
        <w:tab/>
      </w:r>
      <w:r w:rsidR="00D34E4D" w:rsidRPr="00577B26">
        <w:rPr>
          <w:rFonts w:ascii="Times New Roman" w:hAnsi="Times New Roman"/>
          <w:b/>
          <w:sz w:val="28"/>
          <w:szCs w:val="28"/>
        </w:rPr>
        <w:tab/>
      </w:r>
      <w:r w:rsidR="00D34E4D" w:rsidRPr="00577B26">
        <w:rPr>
          <w:rFonts w:ascii="Times New Roman" w:hAnsi="Times New Roman"/>
          <w:b/>
          <w:sz w:val="28"/>
          <w:szCs w:val="28"/>
        </w:rPr>
        <w:tab/>
      </w:r>
      <w:r w:rsidR="00D34E4D" w:rsidRPr="00577B26">
        <w:rPr>
          <w:rFonts w:ascii="Times New Roman" w:hAnsi="Times New Roman"/>
          <w:b/>
          <w:sz w:val="28"/>
          <w:szCs w:val="28"/>
        </w:rPr>
        <w:tab/>
      </w:r>
      <w:r w:rsidR="00D34E4D" w:rsidRPr="00577B26">
        <w:rPr>
          <w:rFonts w:ascii="Times New Roman" w:hAnsi="Times New Roman"/>
          <w:b/>
          <w:sz w:val="28"/>
          <w:szCs w:val="28"/>
        </w:rPr>
        <w:tab/>
        <w:t>Руслан СТРІЛЕЦЬ</w:t>
      </w:r>
    </w:p>
    <w:p w:rsidR="00154669" w:rsidRPr="00577B26" w:rsidRDefault="00154669" w:rsidP="00771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D26" w:rsidRPr="00577B26" w:rsidRDefault="00771D26" w:rsidP="00771D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7B26">
        <w:rPr>
          <w:rFonts w:ascii="Times New Roman" w:hAnsi="Times New Roman"/>
          <w:sz w:val="28"/>
          <w:szCs w:val="28"/>
        </w:rPr>
        <w:t>_______________ 2021 р.</w:t>
      </w:r>
    </w:p>
    <w:sectPr w:rsidR="00771D26" w:rsidRPr="00577B26" w:rsidSect="00EE6626">
      <w:headerReference w:type="default" r:id="rId10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01" w:rsidRDefault="00685701" w:rsidP="00EE6626">
      <w:pPr>
        <w:spacing w:after="0" w:line="240" w:lineRule="auto"/>
      </w:pPr>
      <w:r>
        <w:separator/>
      </w:r>
    </w:p>
  </w:endnote>
  <w:endnote w:type="continuationSeparator" w:id="0">
    <w:p w:rsidR="00685701" w:rsidRDefault="00685701" w:rsidP="00EE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01" w:rsidRDefault="00685701" w:rsidP="00EE6626">
      <w:pPr>
        <w:spacing w:after="0" w:line="240" w:lineRule="auto"/>
      </w:pPr>
      <w:r>
        <w:separator/>
      </w:r>
    </w:p>
  </w:footnote>
  <w:footnote w:type="continuationSeparator" w:id="0">
    <w:p w:rsidR="00685701" w:rsidRDefault="00685701" w:rsidP="00EE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E2" w:rsidRDefault="00FE3106">
    <w:pPr>
      <w:pStyle w:val="aa"/>
      <w:jc w:val="center"/>
    </w:pPr>
    <w:r w:rsidRPr="00D34E4D">
      <w:rPr>
        <w:rFonts w:ascii="Times New Roman" w:hAnsi="Times New Roman"/>
      </w:rPr>
      <w:fldChar w:fldCharType="begin"/>
    </w:r>
    <w:r w:rsidR="00EA76E2" w:rsidRPr="00D34E4D">
      <w:rPr>
        <w:rFonts w:ascii="Times New Roman" w:hAnsi="Times New Roman"/>
      </w:rPr>
      <w:instrText xml:space="preserve"> PAGE   \* MERGEFORMAT </w:instrText>
    </w:r>
    <w:r w:rsidRPr="00D34E4D">
      <w:rPr>
        <w:rFonts w:ascii="Times New Roman" w:hAnsi="Times New Roman"/>
      </w:rPr>
      <w:fldChar w:fldCharType="separate"/>
    </w:r>
    <w:r w:rsidR="005F3E31">
      <w:rPr>
        <w:rFonts w:ascii="Times New Roman" w:hAnsi="Times New Roman"/>
        <w:noProof/>
      </w:rPr>
      <w:t>7</w:t>
    </w:r>
    <w:r w:rsidRPr="00D34E4D">
      <w:rPr>
        <w:rFonts w:ascii="Times New Roman" w:hAnsi="Times New Roman"/>
        <w:noProof/>
      </w:rPr>
      <w:fldChar w:fldCharType="end"/>
    </w:r>
  </w:p>
  <w:p w:rsidR="00EA76E2" w:rsidRDefault="00EA76E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A8"/>
    <w:rsid w:val="00001429"/>
    <w:rsid w:val="000040D9"/>
    <w:rsid w:val="0001045B"/>
    <w:rsid w:val="00012F21"/>
    <w:rsid w:val="00034827"/>
    <w:rsid w:val="00045DE6"/>
    <w:rsid w:val="00050EF2"/>
    <w:rsid w:val="00051F02"/>
    <w:rsid w:val="0005380F"/>
    <w:rsid w:val="0007339A"/>
    <w:rsid w:val="00075C65"/>
    <w:rsid w:val="00076C55"/>
    <w:rsid w:val="000817CD"/>
    <w:rsid w:val="00086300"/>
    <w:rsid w:val="000A1FE8"/>
    <w:rsid w:val="000A69FF"/>
    <w:rsid w:val="000C27BB"/>
    <w:rsid w:val="000D67F4"/>
    <w:rsid w:val="00130A47"/>
    <w:rsid w:val="00154669"/>
    <w:rsid w:val="00156AC0"/>
    <w:rsid w:val="00170E97"/>
    <w:rsid w:val="00192578"/>
    <w:rsid w:val="001A00FA"/>
    <w:rsid w:val="001A458B"/>
    <w:rsid w:val="001A4F6E"/>
    <w:rsid w:val="001A5417"/>
    <w:rsid w:val="001B6E9B"/>
    <w:rsid w:val="001B7149"/>
    <w:rsid w:val="001C4C34"/>
    <w:rsid w:val="001D074B"/>
    <w:rsid w:val="001F0033"/>
    <w:rsid w:val="00200EE6"/>
    <w:rsid w:val="00206BE8"/>
    <w:rsid w:val="00212AB3"/>
    <w:rsid w:val="00222EBE"/>
    <w:rsid w:val="00237579"/>
    <w:rsid w:val="00265B66"/>
    <w:rsid w:val="00293D3E"/>
    <w:rsid w:val="002978A1"/>
    <w:rsid w:val="002B2C07"/>
    <w:rsid w:val="002E4AF1"/>
    <w:rsid w:val="002E5F61"/>
    <w:rsid w:val="002F2FA8"/>
    <w:rsid w:val="00307F73"/>
    <w:rsid w:val="00315EAA"/>
    <w:rsid w:val="00323CDF"/>
    <w:rsid w:val="003242ED"/>
    <w:rsid w:val="00355D3B"/>
    <w:rsid w:val="00361F82"/>
    <w:rsid w:val="00367CCB"/>
    <w:rsid w:val="0039713B"/>
    <w:rsid w:val="003A3F24"/>
    <w:rsid w:val="003B46E3"/>
    <w:rsid w:val="003B4F12"/>
    <w:rsid w:val="003B69C2"/>
    <w:rsid w:val="003C6CF4"/>
    <w:rsid w:val="003D3FC2"/>
    <w:rsid w:val="003F0CB9"/>
    <w:rsid w:val="00404842"/>
    <w:rsid w:val="00417391"/>
    <w:rsid w:val="004272E3"/>
    <w:rsid w:val="00431CDA"/>
    <w:rsid w:val="00462E25"/>
    <w:rsid w:val="00465EEA"/>
    <w:rsid w:val="00486287"/>
    <w:rsid w:val="00494DA8"/>
    <w:rsid w:val="004A4207"/>
    <w:rsid w:val="004B4E7F"/>
    <w:rsid w:val="004B621A"/>
    <w:rsid w:val="004B6A71"/>
    <w:rsid w:val="004C2573"/>
    <w:rsid w:val="004D764E"/>
    <w:rsid w:val="004E09FF"/>
    <w:rsid w:val="004E1407"/>
    <w:rsid w:val="004E1692"/>
    <w:rsid w:val="004E4F7A"/>
    <w:rsid w:val="005119C0"/>
    <w:rsid w:val="00513F10"/>
    <w:rsid w:val="00515591"/>
    <w:rsid w:val="005223A9"/>
    <w:rsid w:val="005243F0"/>
    <w:rsid w:val="005258B6"/>
    <w:rsid w:val="005267E2"/>
    <w:rsid w:val="005364BA"/>
    <w:rsid w:val="0056218F"/>
    <w:rsid w:val="00574BC9"/>
    <w:rsid w:val="00577B26"/>
    <w:rsid w:val="00582214"/>
    <w:rsid w:val="00597BF8"/>
    <w:rsid w:val="005C535F"/>
    <w:rsid w:val="005D01D3"/>
    <w:rsid w:val="005D5891"/>
    <w:rsid w:val="005E6C35"/>
    <w:rsid w:val="005F3E31"/>
    <w:rsid w:val="005F4171"/>
    <w:rsid w:val="00600A35"/>
    <w:rsid w:val="00615CA9"/>
    <w:rsid w:val="00636EBC"/>
    <w:rsid w:val="00637E20"/>
    <w:rsid w:val="00653279"/>
    <w:rsid w:val="006567BA"/>
    <w:rsid w:val="00661473"/>
    <w:rsid w:val="00663954"/>
    <w:rsid w:val="00665A82"/>
    <w:rsid w:val="00685701"/>
    <w:rsid w:val="00692D8D"/>
    <w:rsid w:val="006C4139"/>
    <w:rsid w:val="006D13F8"/>
    <w:rsid w:val="006D1C15"/>
    <w:rsid w:val="006E2708"/>
    <w:rsid w:val="006E4A78"/>
    <w:rsid w:val="006F6EA4"/>
    <w:rsid w:val="006F7F85"/>
    <w:rsid w:val="00711F0A"/>
    <w:rsid w:val="00733E51"/>
    <w:rsid w:val="00741A25"/>
    <w:rsid w:val="00744FDB"/>
    <w:rsid w:val="0074516B"/>
    <w:rsid w:val="00761AED"/>
    <w:rsid w:val="00763DC4"/>
    <w:rsid w:val="007645A5"/>
    <w:rsid w:val="00766232"/>
    <w:rsid w:val="00771D26"/>
    <w:rsid w:val="00773E45"/>
    <w:rsid w:val="007868D4"/>
    <w:rsid w:val="00786E11"/>
    <w:rsid w:val="007A2C2F"/>
    <w:rsid w:val="007B630C"/>
    <w:rsid w:val="007C646C"/>
    <w:rsid w:val="007E0C1E"/>
    <w:rsid w:val="007E1BC8"/>
    <w:rsid w:val="007E266D"/>
    <w:rsid w:val="007E71F1"/>
    <w:rsid w:val="007F64E3"/>
    <w:rsid w:val="007F71BD"/>
    <w:rsid w:val="00814A7B"/>
    <w:rsid w:val="00833552"/>
    <w:rsid w:val="008354CC"/>
    <w:rsid w:val="0085444A"/>
    <w:rsid w:val="008667A1"/>
    <w:rsid w:val="00875396"/>
    <w:rsid w:val="00876465"/>
    <w:rsid w:val="008956F1"/>
    <w:rsid w:val="008A047C"/>
    <w:rsid w:val="008B1106"/>
    <w:rsid w:val="008C72D1"/>
    <w:rsid w:val="008D4A33"/>
    <w:rsid w:val="008D596F"/>
    <w:rsid w:val="008D5FDA"/>
    <w:rsid w:val="008E6945"/>
    <w:rsid w:val="008F0775"/>
    <w:rsid w:val="00917300"/>
    <w:rsid w:val="00923335"/>
    <w:rsid w:val="0092693D"/>
    <w:rsid w:val="009447A6"/>
    <w:rsid w:val="00983ADB"/>
    <w:rsid w:val="00983B5B"/>
    <w:rsid w:val="00994C74"/>
    <w:rsid w:val="009A4328"/>
    <w:rsid w:val="009A43A9"/>
    <w:rsid w:val="009C33FE"/>
    <w:rsid w:val="009C37D5"/>
    <w:rsid w:val="009C4862"/>
    <w:rsid w:val="009C5EE0"/>
    <w:rsid w:val="009D4D5B"/>
    <w:rsid w:val="009E58F8"/>
    <w:rsid w:val="009F00FF"/>
    <w:rsid w:val="009F1924"/>
    <w:rsid w:val="009F4CCF"/>
    <w:rsid w:val="00A129E0"/>
    <w:rsid w:val="00A21820"/>
    <w:rsid w:val="00A27593"/>
    <w:rsid w:val="00A47FC5"/>
    <w:rsid w:val="00A5508B"/>
    <w:rsid w:val="00A62BB2"/>
    <w:rsid w:val="00A63161"/>
    <w:rsid w:val="00A63425"/>
    <w:rsid w:val="00A80433"/>
    <w:rsid w:val="00A84D6F"/>
    <w:rsid w:val="00A97BD6"/>
    <w:rsid w:val="00AA34A0"/>
    <w:rsid w:val="00AB084E"/>
    <w:rsid w:val="00AB3786"/>
    <w:rsid w:val="00AB4B1A"/>
    <w:rsid w:val="00AC212E"/>
    <w:rsid w:val="00AD083B"/>
    <w:rsid w:val="00AF1839"/>
    <w:rsid w:val="00B11A7D"/>
    <w:rsid w:val="00B30699"/>
    <w:rsid w:val="00B42F72"/>
    <w:rsid w:val="00B55165"/>
    <w:rsid w:val="00B7146D"/>
    <w:rsid w:val="00B73BF0"/>
    <w:rsid w:val="00B8617B"/>
    <w:rsid w:val="00BA214B"/>
    <w:rsid w:val="00BA631E"/>
    <w:rsid w:val="00BB2BE5"/>
    <w:rsid w:val="00BB67B0"/>
    <w:rsid w:val="00BC13AF"/>
    <w:rsid w:val="00BE4B8D"/>
    <w:rsid w:val="00C01F1F"/>
    <w:rsid w:val="00C20641"/>
    <w:rsid w:val="00C24A19"/>
    <w:rsid w:val="00C33236"/>
    <w:rsid w:val="00C34CBD"/>
    <w:rsid w:val="00C4533B"/>
    <w:rsid w:val="00C56DED"/>
    <w:rsid w:val="00C6427B"/>
    <w:rsid w:val="00C74021"/>
    <w:rsid w:val="00C96A31"/>
    <w:rsid w:val="00CA349F"/>
    <w:rsid w:val="00CC3B36"/>
    <w:rsid w:val="00CC592A"/>
    <w:rsid w:val="00CE0C3E"/>
    <w:rsid w:val="00CF0D43"/>
    <w:rsid w:val="00D13FE0"/>
    <w:rsid w:val="00D1565E"/>
    <w:rsid w:val="00D26594"/>
    <w:rsid w:val="00D34E4D"/>
    <w:rsid w:val="00D43FE9"/>
    <w:rsid w:val="00D505AC"/>
    <w:rsid w:val="00D52D62"/>
    <w:rsid w:val="00D5373B"/>
    <w:rsid w:val="00D63D57"/>
    <w:rsid w:val="00D856E0"/>
    <w:rsid w:val="00DC08C4"/>
    <w:rsid w:val="00DD0B65"/>
    <w:rsid w:val="00DD1790"/>
    <w:rsid w:val="00DD404C"/>
    <w:rsid w:val="00DE07F8"/>
    <w:rsid w:val="00DE1151"/>
    <w:rsid w:val="00DE2491"/>
    <w:rsid w:val="00DE29C6"/>
    <w:rsid w:val="00DE4622"/>
    <w:rsid w:val="00DF2C49"/>
    <w:rsid w:val="00E0311E"/>
    <w:rsid w:val="00E30CAB"/>
    <w:rsid w:val="00E31909"/>
    <w:rsid w:val="00E3424C"/>
    <w:rsid w:val="00E444D8"/>
    <w:rsid w:val="00E530C7"/>
    <w:rsid w:val="00E55D46"/>
    <w:rsid w:val="00E662CE"/>
    <w:rsid w:val="00E67BA0"/>
    <w:rsid w:val="00E71160"/>
    <w:rsid w:val="00E72EE4"/>
    <w:rsid w:val="00E87A6B"/>
    <w:rsid w:val="00EA1752"/>
    <w:rsid w:val="00EA76E2"/>
    <w:rsid w:val="00EB0A38"/>
    <w:rsid w:val="00EC69E2"/>
    <w:rsid w:val="00ED17DB"/>
    <w:rsid w:val="00EE6626"/>
    <w:rsid w:val="00EF2F2E"/>
    <w:rsid w:val="00EF3479"/>
    <w:rsid w:val="00F10685"/>
    <w:rsid w:val="00F16F7F"/>
    <w:rsid w:val="00F32638"/>
    <w:rsid w:val="00F509C0"/>
    <w:rsid w:val="00F5143E"/>
    <w:rsid w:val="00F835BF"/>
    <w:rsid w:val="00F94CFC"/>
    <w:rsid w:val="00F95318"/>
    <w:rsid w:val="00F97B2A"/>
    <w:rsid w:val="00FA67BA"/>
    <w:rsid w:val="00FD4FD4"/>
    <w:rsid w:val="00FD5213"/>
    <w:rsid w:val="00FE139E"/>
    <w:rsid w:val="00FE3106"/>
    <w:rsid w:val="00FE5FCD"/>
    <w:rsid w:val="00FE71C6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A8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94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4D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192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92578"/>
    <w:rPr>
      <w:color w:val="0000FF"/>
      <w:u w:val="single"/>
    </w:rPr>
  </w:style>
  <w:style w:type="paragraph" w:customStyle="1" w:styleId="tr">
    <w:name w:val="tr"/>
    <w:basedOn w:val="a"/>
    <w:rsid w:val="00192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annotation text"/>
    <w:basedOn w:val="a"/>
    <w:link w:val="a6"/>
    <w:uiPriority w:val="99"/>
    <w:semiHidden/>
    <w:unhideWhenUsed/>
    <w:rsid w:val="00431CDA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431CDA"/>
    <w:rPr>
      <w:sz w:val="20"/>
      <w:szCs w:val="20"/>
    </w:rPr>
  </w:style>
  <w:style w:type="character" w:customStyle="1" w:styleId="hard-blue-color">
    <w:name w:val="hard-blue-color"/>
    <w:basedOn w:val="a0"/>
    <w:rsid w:val="00B30699"/>
  </w:style>
  <w:style w:type="character" w:styleId="a7">
    <w:name w:val="annotation reference"/>
    <w:basedOn w:val="a0"/>
    <w:uiPriority w:val="99"/>
    <w:semiHidden/>
    <w:unhideWhenUsed/>
    <w:rsid w:val="0066147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6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614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66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EE6626"/>
  </w:style>
  <w:style w:type="paragraph" w:styleId="ac">
    <w:name w:val="footer"/>
    <w:basedOn w:val="a"/>
    <w:link w:val="ad"/>
    <w:uiPriority w:val="99"/>
    <w:semiHidden/>
    <w:unhideWhenUsed/>
    <w:rsid w:val="00EE66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EE6626"/>
  </w:style>
  <w:style w:type="paragraph" w:styleId="ae">
    <w:name w:val="Body Text"/>
    <w:basedOn w:val="a"/>
    <w:link w:val="af"/>
    <w:uiPriority w:val="99"/>
    <w:semiHidden/>
    <w:rsid w:val="00D856E0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f">
    <w:name w:val="Основний текст Знак"/>
    <w:basedOn w:val="a0"/>
    <w:link w:val="ae"/>
    <w:uiPriority w:val="99"/>
    <w:semiHidden/>
    <w:rsid w:val="00D856E0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ps.ligazakon.net/document/view/t125456?ed=2012_10_16&amp;an=632" TargetMode="External"/><Relationship Id="rId21" Type="http://schemas.openxmlformats.org/officeDocument/2006/relationships/hyperlink" Target="https://ips.ligazakon.net/document/view/t125456?ed=2012_10_16&amp;an=632" TargetMode="External"/><Relationship Id="rId42" Type="http://schemas.openxmlformats.org/officeDocument/2006/relationships/hyperlink" Target="https://ips.ligazakon.net/document/view/t125456?ed=2012_10_16&amp;an=594" TargetMode="External"/><Relationship Id="rId47" Type="http://schemas.openxmlformats.org/officeDocument/2006/relationships/hyperlink" Target="https://ips.ligazakon.net/document/view/t041628?ed=2004_03_18&amp;an=41" TargetMode="External"/><Relationship Id="rId63" Type="http://schemas.openxmlformats.org/officeDocument/2006/relationships/hyperlink" Target="https://ips.ligazakon.net/document/view/t041628?ed=2004_03_18&amp;an=41" TargetMode="External"/><Relationship Id="rId68" Type="http://schemas.openxmlformats.org/officeDocument/2006/relationships/hyperlink" Target="https://ips.ligazakon.net/document/view/t041628?ed=2004_03_18&amp;an=57" TargetMode="External"/><Relationship Id="rId84" Type="http://schemas.openxmlformats.org/officeDocument/2006/relationships/hyperlink" Target="https://ips.ligazakon.net/document/view/t125456?ed=2012_10_16&amp;an=632" TargetMode="External"/><Relationship Id="rId89" Type="http://schemas.openxmlformats.org/officeDocument/2006/relationships/hyperlink" Target="https://ips.ligazakon.net/document/view/t041628?ed=2004_03_18&amp;an=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t141193?ed=2014_04_09&amp;an=100" TargetMode="External"/><Relationship Id="rId29" Type="http://schemas.openxmlformats.org/officeDocument/2006/relationships/hyperlink" Target="https://ips.ligazakon.net/document/view/t172059?ed=2017_05_23&amp;an=456" TargetMode="External"/><Relationship Id="rId107" Type="http://schemas.openxmlformats.org/officeDocument/2006/relationships/hyperlink" Target="https://ips.ligazakon.net/document/view/t125456?ed=2012_10_16&amp;an=612" TargetMode="External"/><Relationship Id="rId11" Type="http://schemas.openxmlformats.org/officeDocument/2006/relationships/hyperlink" Target="https://ips.ligazakon.net/document/view/t182530?ed=2018_09_06&amp;an=261" TargetMode="External"/><Relationship Id="rId24" Type="http://schemas.openxmlformats.org/officeDocument/2006/relationships/hyperlink" Target="https://ips.ligazakon.net/document/view/kp960295?an=34" TargetMode="External"/><Relationship Id="rId32" Type="http://schemas.openxmlformats.org/officeDocument/2006/relationships/hyperlink" Target="https://ips.ligazakon.net/document/view/t125456?ed=2012_10_16&amp;an=632" TargetMode="External"/><Relationship Id="rId37" Type="http://schemas.openxmlformats.org/officeDocument/2006/relationships/hyperlink" Target="https://ips.ligazakon.net/document/view/t125456?ed=2012_10_16&amp;an=632" TargetMode="External"/><Relationship Id="rId40" Type="http://schemas.openxmlformats.org/officeDocument/2006/relationships/hyperlink" Target="https://ips.ligazakon.net/document/view/t125456?ed=2012_10_16&amp;an=632" TargetMode="External"/><Relationship Id="rId45" Type="http://schemas.openxmlformats.org/officeDocument/2006/relationships/hyperlink" Target="https://ips.ligazakon.net/document/view/t041628?ed=2004_03_18&amp;an=41" TargetMode="External"/><Relationship Id="rId53" Type="http://schemas.openxmlformats.org/officeDocument/2006/relationships/hyperlink" Target="https://ips.ligazakon.net/document/view/t041628?ed=2004_03_18&amp;an=41" TargetMode="External"/><Relationship Id="rId58" Type="http://schemas.openxmlformats.org/officeDocument/2006/relationships/hyperlink" Target="https://ips.ligazakon.net/document/view/t041628?ed=2004_03_18&amp;an=41" TargetMode="External"/><Relationship Id="rId66" Type="http://schemas.openxmlformats.org/officeDocument/2006/relationships/hyperlink" Target="https://ips.ligazakon.net/document/view/t041628?ed=2004_03_18&amp;an=57" TargetMode="External"/><Relationship Id="rId74" Type="http://schemas.openxmlformats.org/officeDocument/2006/relationships/hyperlink" Target="https://ips.ligazakon.net/document/view/t041628?ed=2004_03_18&amp;an=57" TargetMode="External"/><Relationship Id="rId79" Type="http://schemas.openxmlformats.org/officeDocument/2006/relationships/hyperlink" Target="https://ips.ligazakon.net/document/view/t041628?ed=2004_03_18&amp;an=57" TargetMode="External"/><Relationship Id="rId87" Type="http://schemas.openxmlformats.org/officeDocument/2006/relationships/hyperlink" Target="https://ips.ligazakon.net/document/view/t041628?ed=2004_03_18&amp;an=57" TargetMode="External"/><Relationship Id="rId102" Type="http://schemas.openxmlformats.org/officeDocument/2006/relationships/hyperlink" Target="https://ips.ligazakon.net/document/view/t125456?ed=2012_10_16&amp;an=613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ips.ligazakon.net/document/view/t041628?ed=2004_03_18&amp;an=41" TargetMode="External"/><Relationship Id="rId82" Type="http://schemas.openxmlformats.org/officeDocument/2006/relationships/hyperlink" Target="https://ips.ligazakon.net/document/view/t041628?ed=2004_03_18&amp;an=57" TargetMode="External"/><Relationship Id="rId90" Type="http://schemas.openxmlformats.org/officeDocument/2006/relationships/hyperlink" Target="https://ips.ligazakon.net/document/view/t125456?ed=2012_10_16&amp;an=604" TargetMode="External"/><Relationship Id="rId95" Type="http://schemas.openxmlformats.org/officeDocument/2006/relationships/hyperlink" Target="https://ips.ligazakon.net/document/view/t172059?ed=2017_05_23&amp;an=457" TargetMode="External"/><Relationship Id="rId19" Type="http://schemas.openxmlformats.org/officeDocument/2006/relationships/hyperlink" Target="https://zakon.rada.gov.ua/laws/show/288-96-%D0%BF" TargetMode="External"/><Relationship Id="rId14" Type="http://schemas.openxmlformats.org/officeDocument/2006/relationships/hyperlink" Target="https://ips.ligazakon.net/document/view/t124495?ed=2018_06_19" TargetMode="External"/><Relationship Id="rId22" Type="http://schemas.openxmlformats.org/officeDocument/2006/relationships/hyperlink" Target="https://ips.ligazakon.net/document/view/kp960295?an=34" TargetMode="External"/><Relationship Id="rId27" Type="http://schemas.openxmlformats.org/officeDocument/2006/relationships/hyperlink" Target="https://ips.ligazakon.net/document/view/t124769?ed=2012_05_17&amp;an=6" TargetMode="External"/><Relationship Id="rId30" Type="http://schemas.openxmlformats.org/officeDocument/2006/relationships/hyperlink" Target="https://ips.ligazakon.net/document/view/t041628?ed=2004_03_18&amp;an=71" TargetMode="External"/><Relationship Id="rId35" Type="http://schemas.openxmlformats.org/officeDocument/2006/relationships/hyperlink" Target="https://ips.ligazakon.net/document/view/t125456?ed=2012_10_16&amp;an=632" TargetMode="External"/><Relationship Id="rId43" Type="http://schemas.openxmlformats.org/officeDocument/2006/relationships/hyperlink" Target="https://ips.ligazakon.net/document/view/t041628?ed=2004_03_18&amp;an=37" TargetMode="External"/><Relationship Id="rId48" Type="http://schemas.openxmlformats.org/officeDocument/2006/relationships/hyperlink" Target="https://ips.ligazakon.net/document/view/t041628?ed=2004_03_18&amp;an=41" TargetMode="External"/><Relationship Id="rId56" Type="http://schemas.openxmlformats.org/officeDocument/2006/relationships/hyperlink" Target="https://ips.ligazakon.net/document/view/t125456?ed=2012_10_16&amp;an=596" TargetMode="External"/><Relationship Id="rId64" Type="http://schemas.openxmlformats.org/officeDocument/2006/relationships/hyperlink" Target="https://ips.ligazakon.net/document/view/t125456?ed=2012_10_16&amp;an=597" TargetMode="External"/><Relationship Id="rId69" Type="http://schemas.openxmlformats.org/officeDocument/2006/relationships/hyperlink" Target="https://ips.ligazakon.net/document/view/t041628?ed=2004_03_18&amp;an=57" TargetMode="External"/><Relationship Id="rId77" Type="http://schemas.openxmlformats.org/officeDocument/2006/relationships/hyperlink" Target="https://ips.ligazakon.net/document/view/t041628?ed=2004_03_18&amp;an=57" TargetMode="External"/><Relationship Id="rId100" Type="http://schemas.openxmlformats.org/officeDocument/2006/relationships/hyperlink" Target="https://ips.ligazakon.net/document/view/t125456?ed=2012_10_16&amp;an=611" TargetMode="External"/><Relationship Id="rId105" Type="http://schemas.openxmlformats.org/officeDocument/2006/relationships/hyperlink" Target="https://ips.ligazakon.net/document/view/re28337?an=25" TargetMode="External"/><Relationship Id="rId8" Type="http://schemas.openxmlformats.org/officeDocument/2006/relationships/hyperlink" Target="https://ips.ligazakon.net/document/view/t190124?ed=2019_09_20&amp;an=149" TargetMode="External"/><Relationship Id="rId51" Type="http://schemas.openxmlformats.org/officeDocument/2006/relationships/hyperlink" Target="https://ips.ligazakon.net/document/view/t041628?ed=2004_03_18&amp;an=41" TargetMode="External"/><Relationship Id="rId72" Type="http://schemas.openxmlformats.org/officeDocument/2006/relationships/hyperlink" Target="https://ips.ligazakon.net/document/view/t041628?ed=2004_03_18&amp;an=57" TargetMode="External"/><Relationship Id="rId80" Type="http://schemas.openxmlformats.org/officeDocument/2006/relationships/hyperlink" Target="https://ips.ligazakon.net/document/view/t041628?ed=2004_03_18&amp;an=57" TargetMode="External"/><Relationship Id="rId85" Type="http://schemas.openxmlformats.org/officeDocument/2006/relationships/hyperlink" Target="https://ips.ligazakon.net/document/view/t041628?ed=2004_03_18&amp;an=57" TargetMode="External"/><Relationship Id="rId93" Type="http://schemas.openxmlformats.org/officeDocument/2006/relationships/hyperlink" Target="https://ips.ligazakon.net/document/view/t125456?ed=2012_10_16&amp;an=607" TargetMode="External"/><Relationship Id="rId98" Type="http://schemas.openxmlformats.org/officeDocument/2006/relationships/hyperlink" Target="https://ips.ligazakon.net/document/view/t125456?ed=2012_10_16&amp;an=6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t200440?ed=2020_01_14&amp;an=245" TargetMode="External"/><Relationship Id="rId17" Type="http://schemas.openxmlformats.org/officeDocument/2006/relationships/hyperlink" Target="https://zakon.rada.gov.ua/laws/show/86/95-%D0%B2%D1%80" TargetMode="External"/><Relationship Id="rId25" Type="http://schemas.openxmlformats.org/officeDocument/2006/relationships/hyperlink" Target="https://zakon.rada.gov.ua/laws/show/295-96-%D0%BF" TargetMode="External"/><Relationship Id="rId33" Type="http://schemas.openxmlformats.org/officeDocument/2006/relationships/hyperlink" Target="https://ips.ligazakon.net/document/view/t041628?ed=2004_03_18&amp;an=71" TargetMode="External"/><Relationship Id="rId38" Type="http://schemas.openxmlformats.org/officeDocument/2006/relationships/hyperlink" Target="https://ips.ligazakon.net/document/view/t041628?ed=2004_03_18&amp;an=71" TargetMode="External"/><Relationship Id="rId46" Type="http://schemas.openxmlformats.org/officeDocument/2006/relationships/hyperlink" Target="https://ips.ligazakon.net/document/view/t125456?ed=2012_10_16&amp;an=596" TargetMode="External"/><Relationship Id="rId59" Type="http://schemas.openxmlformats.org/officeDocument/2006/relationships/hyperlink" Target="https://ips.ligazakon.net/document/view/t125456?ed=2012_10_16&amp;an=596" TargetMode="External"/><Relationship Id="rId67" Type="http://schemas.openxmlformats.org/officeDocument/2006/relationships/hyperlink" Target="https://ips.ligazakon.net/document/view/t125456?ed=2012_10_16&amp;an=632" TargetMode="External"/><Relationship Id="rId103" Type="http://schemas.openxmlformats.org/officeDocument/2006/relationships/hyperlink" Target="https://ips.ligazakon.net/document/view/t125456?ed=2012_10_16&amp;an=614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zakon.rada.gov.ua/laws/show/4495-17" TargetMode="External"/><Relationship Id="rId41" Type="http://schemas.openxmlformats.org/officeDocument/2006/relationships/hyperlink" Target="https://ips.ligazakon.net/document/view/t041628?ed=2004_03_18&amp;an=37" TargetMode="External"/><Relationship Id="rId54" Type="http://schemas.openxmlformats.org/officeDocument/2006/relationships/hyperlink" Target="https://ips.ligazakon.net/document/view/t125456?ed=2012_10_16&amp;an=597" TargetMode="External"/><Relationship Id="rId62" Type="http://schemas.openxmlformats.org/officeDocument/2006/relationships/hyperlink" Target="https://ips.ligazakon.net/document/view/t125456?ed=2012_10_16&amp;an=632" TargetMode="External"/><Relationship Id="rId70" Type="http://schemas.openxmlformats.org/officeDocument/2006/relationships/hyperlink" Target="https://ips.ligazakon.net/document/view/t125456?ed=2012_10_16&amp;an=632" TargetMode="External"/><Relationship Id="rId75" Type="http://schemas.openxmlformats.org/officeDocument/2006/relationships/hyperlink" Target="https://ips.ligazakon.net/document/view/t041628?ed=2004_03_18&amp;an=57" TargetMode="External"/><Relationship Id="rId83" Type="http://schemas.openxmlformats.org/officeDocument/2006/relationships/hyperlink" Target="https://ips.ligazakon.net/document/view/t041628?ed=2004_03_18&amp;an=57" TargetMode="External"/><Relationship Id="rId88" Type="http://schemas.openxmlformats.org/officeDocument/2006/relationships/hyperlink" Target="https://ips.ligazakon.net/document/view/t125456?ed=2012_10_16&amp;an=632" TargetMode="External"/><Relationship Id="rId91" Type="http://schemas.openxmlformats.org/officeDocument/2006/relationships/hyperlink" Target="https://ips.ligazakon.net/document/view/t125456?ed=2012_10_16&amp;an=605" TargetMode="External"/><Relationship Id="rId96" Type="http://schemas.openxmlformats.org/officeDocument/2006/relationships/hyperlink" Target="https://ips.ligazakon.net/document/view/t125456?ed=2012_10_16&amp;an=60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ips.ligazakon.net/document/view/t182530?ed=2018_09_06&amp;an=262" TargetMode="External"/><Relationship Id="rId23" Type="http://schemas.openxmlformats.org/officeDocument/2006/relationships/hyperlink" Target="https://ips.ligazakon.net/document/view/t125456?ed=2012_10_16&amp;an=632" TargetMode="External"/><Relationship Id="rId28" Type="http://schemas.openxmlformats.org/officeDocument/2006/relationships/hyperlink" Target="https://ips.ligazakon.net/document/view/t041628?ed=2004_03_18&amp;an=17" TargetMode="External"/><Relationship Id="rId36" Type="http://schemas.openxmlformats.org/officeDocument/2006/relationships/hyperlink" Target="https://ips.ligazakon.net/document/view/t041628?ed=2004_03_18&amp;an=18" TargetMode="External"/><Relationship Id="rId49" Type="http://schemas.openxmlformats.org/officeDocument/2006/relationships/hyperlink" Target="https://ips.ligazakon.net/document/view/t125456?ed=2012_10_16&amp;an=596" TargetMode="External"/><Relationship Id="rId57" Type="http://schemas.openxmlformats.org/officeDocument/2006/relationships/hyperlink" Target="https://ips.ligazakon.net/document/view/t041628?ed=2004_03_18&amp;an=41" TargetMode="External"/><Relationship Id="rId106" Type="http://schemas.openxmlformats.org/officeDocument/2006/relationships/hyperlink" Target="https://ips.ligazakon.net/document/view/t125456?ed=2012_10_16&amp;an=615" TargetMode="External"/><Relationship Id="rId10" Type="http://schemas.openxmlformats.org/officeDocument/2006/relationships/hyperlink" Target="https://ips.ligazakon.net/document/view/t141193?ed=2014_04_09&amp;an=98" TargetMode="External"/><Relationship Id="rId31" Type="http://schemas.openxmlformats.org/officeDocument/2006/relationships/hyperlink" Target="https://ips.ligazakon.net/document/view/t041628?ed=2004_03_18&amp;an=18" TargetMode="External"/><Relationship Id="rId44" Type="http://schemas.openxmlformats.org/officeDocument/2006/relationships/hyperlink" Target="https://ips.ligazakon.net/document/view/t125456?ed=2012_10_16&amp;an=594" TargetMode="External"/><Relationship Id="rId52" Type="http://schemas.openxmlformats.org/officeDocument/2006/relationships/hyperlink" Target="https://ips.ligazakon.net/document/view/t125456?ed=2012_10_16&amp;an=632" TargetMode="External"/><Relationship Id="rId60" Type="http://schemas.openxmlformats.org/officeDocument/2006/relationships/hyperlink" Target="https://ips.ligazakon.net/document/view/t041628?ed=2004_03_18&amp;an=41" TargetMode="External"/><Relationship Id="rId65" Type="http://schemas.openxmlformats.org/officeDocument/2006/relationships/hyperlink" Target="https://zakon.rada.gov.ua/laws/show/z1227-06" TargetMode="External"/><Relationship Id="rId73" Type="http://schemas.openxmlformats.org/officeDocument/2006/relationships/hyperlink" Target="https://ips.ligazakon.net/document/view/t041628?ed=2004_03_18&amp;an=57" TargetMode="External"/><Relationship Id="rId78" Type="http://schemas.openxmlformats.org/officeDocument/2006/relationships/hyperlink" Target="https://ips.ligazakon.net/document/view/t041628?ed=2004_03_18&amp;an=57" TargetMode="External"/><Relationship Id="rId81" Type="http://schemas.openxmlformats.org/officeDocument/2006/relationships/hyperlink" Target="https://ips.ligazakon.net/document/view/t125456?ed=2012_10_16&amp;an=632" TargetMode="External"/><Relationship Id="rId86" Type="http://schemas.openxmlformats.org/officeDocument/2006/relationships/hyperlink" Target="https://ips.ligazakon.net/document/view/t041628?ed=2004_03_18&amp;an=57" TargetMode="External"/><Relationship Id="rId94" Type="http://schemas.openxmlformats.org/officeDocument/2006/relationships/hyperlink" Target="https://ips.ligazakon.net/document/view/kp180312?an=15" TargetMode="External"/><Relationship Id="rId99" Type="http://schemas.openxmlformats.org/officeDocument/2006/relationships/hyperlink" Target="https://ips.ligazakon.net/document/view/t125456?ed=2012_10_16&amp;an=610" TargetMode="External"/><Relationship Id="rId101" Type="http://schemas.openxmlformats.org/officeDocument/2006/relationships/hyperlink" Target="https://ips.ligazakon.net/document/view/t125456?ed=2012_10_16&amp;an=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t211586?ed=2021_06_30&amp;an=5" TargetMode="External"/><Relationship Id="rId13" Type="http://schemas.openxmlformats.org/officeDocument/2006/relationships/hyperlink" Target="https://ips.ligazakon.net/document/view/t182530?ed=2018_09_06&amp;an=262" TargetMode="External"/><Relationship Id="rId18" Type="http://schemas.openxmlformats.org/officeDocument/2006/relationships/hyperlink" Target="https://zakon.rada.gov.ua/laws/show/z1227-06" TargetMode="External"/><Relationship Id="rId39" Type="http://schemas.openxmlformats.org/officeDocument/2006/relationships/hyperlink" Target="https://ips.ligazakon.net/document/view/t125456?ed=2012_10_16&amp;an=632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ips.ligazakon.net/document/view/t125456?ed=2012_10_16&amp;an=632" TargetMode="External"/><Relationship Id="rId50" Type="http://schemas.openxmlformats.org/officeDocument/2006/relationships/hyperlink" Target="https://ips.ligazakon.net/document/view/t041628?ed=2004_03_18&amp;an=41" TargetMode="External"/><Relationship Id="rId55" Type="http://schemas.openxmlformats.org/officeDocument/2006/relationships/hyperlink" Target="https://ips.ligazakon.net/document/view/t041628?ed=2004_03_18&amp;an=41" TargetMode="External"/><Relationship Id="rId76" Type="http://schemas.openxmlformats.org/officeDocument/2006/relationships/hyperlink" Target="https://ips.ligazakon.net/document/view/t125456?ed=2012_10_16&amp;an=602" TargetMode="External"/><Relationship Id="rId97" Type="http://schemas.openxmlformats.org/officeDocument/2006/relationships/hyperlink" Target="https://ips.ligazakon.net/document/view/t125456?ed=2012_10_16&amp;an=608" TargetMode="External"/><Relationship Id="rId104" Type="http://schemas.openxmlformats.org/officeDocument/2006/relationships/hyperlink" Target="https://ips.ligazakon.net/document/view/t125456?ed=2012_10_16&amp;an=615" TargetMode="External"/><Relationship Id="rId7" Type="http://schemas.openxmlformats.org/officeDocument/2006/relationships/hyperlink" Target="https://ips.ligazakon.net/document/view/t041628?ed=2004_03_18&amp;an=71" TargetMode="External"/><Relationship Id="rId71" Type="http://schemas.openxmlformats.org/officeDocument/2006/relationships/hyperlink" Target="https://ips.ligazakon.net/document/view/t041628?ed=2004_03_18&amp;an=57" TargetMode="External"/><Relationship Id="rId92" Type="http://schemas.openxmlformats.org/officeDocument/2006/relationships/hyperlink" Target="https://ips.ligazakon.net/document/view/t125456?ed=2012_10_16&amp;an=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AFAD5-DE8B-4904-BA26-A5689438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24901</Words>
  <Characters>14194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39017</CharactersWithSpaces>
  <SharedDoc>false</SharedDoc>
  <HLinks>
    <vt:vector size="540" baseType="variant">
      <vt:variant>
        <vt:i4>5242904</vt:i4>
      </vt:variant>
      <vt:variant>
        <vt:i4>267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6357035</vt:i4>
      </vt:variant>
      <vt:variant>
        <vt:i4>264</vt:i4>
      </vt:variant>
      <vt:variant>
        <vt:i4>0</vt:i4>
      </vt:variant>
      <vt:variant>
        <vt:i4>5</vt:i4>
      </vt:variant>
      <vt:variant>
        <vt:lpwstr>https://ips.ligazakon.net/document/view/t125456?ed=2012_10_16&amp;an=602</vt:lpwstr>
      </vt:variant>
      <vt:variant>
        <vt:lpwstr/>
      </vt:variant>
      <vt:variant>
        <vt:i4>5242904</vt:i4>
      </vt:variant>
      <vt:variant>
        <vt:i4>261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6357034</vt:i4>
      </vt:variant>
      <vt:variant>
        <vt:i4>258</vt:i4>
      </vt:variant>
      <vt:variant>
        <vt:i4>0</vt:i4>
      </vt:variant>
      <vt:variant>
        <vt:i4>5</vt:i4>
      </vt:variant>
      <vt:variant>
        <vt:lpwstr>https://ips.ligazakon.net/document/view/t125456?ed=2012_10_16&amp;an=612</vt:lpwstr>
      </vt:variant>
      <vt:variant>
        <vt:lpwstr/>
      </vt:variant>
      <vt:variant>
        <vt:i4>6684714</vt:i4>
      </vt:variant>
      <vt:variant>
        <vt:i4>255</vt:i4>
      </vt:variant>
      <vt:variant>
        <vt:i4>0</vt:i4>
      </vt:variant>
      <vt:variant>
        <vt:i4>5</vt:i4>
      </vt:variant>
      <vt:variant>
        <vt:lpwstr>https://ips.ligazakon.net/document/view/t125456?ed=2012_10_16&amp;an=615</vt:lpwstr>
      </vt:variant>
      <vt:variant>
        <vt:lpwstr/>
      </vt:variant>
      <vt:variant>
        <vt:i4>1507353</vt:i4>
      </vt:variant>
      <vt:variant>
        <vt:i4>252</vt:i4>
      </vt:variant>
      <vt:variant>
        <vt:i4>0</vt:i4>
      </vt:variant>
      <vt:variant>
        <vt:i4>5</vt:i4>
      </vt:variant>
      <vt:variant>
        <vt:lpwstr>https://ips.ligazakon.net/document/view/re28337?an=25</vt:lpwstr>
      </vt:variant>
      <vt:variant>
        <vt:lpwstr/>
      </vt:variant>
      <vt:variant>
        <vt:i4>6684714</vt:i4>
      </vt:variant>
      <vt:variant>
        <vt:i4>249</vt:i4>
      </vt:variant>
      <vt:variant>
        <vt:i4>0</vt:i4>
      </vt:variant>
      <vt:variant>
        <vt:i4>5</vt:i4>
      </vt:variant>
      <vt:variant>
        <vt:lpwstr>https://ips.ligazakon.net/document/view/t125456?ed=2012_10_16&amp;an=615</vt:lpwstr>
      </vt:variant>
      <vt:variant>
        <vt:lpwstr/>
      </vt:variant>
      <vt:variant>
        <vt:i4>6750250</vt:i4>
      </vt:variant>
      <vt:variant>
        <vt:i4>246</vt:i4>
      </vt:variant>
      <vt:variant>
        <vt:i4>0</vt:i4>
      </vt:variant>
      <vt:variant>
        <vt:i4>5</vt:i4>
      </vt:variant>
      <vt:variant>
        <vt:lpwstr>https://ips.ligazakon.net/document/view/t125456?ed=2012_10_16&amp;an=614</vt:lpwstr>
      </vt:variant>
      <vt:variant>
        <vt:lpwstr/>
      </vt:variant>
      <vt:variant>
        <vt:i4>6291498</vt:i4>
      </vt:variant>
      <vt:variant>
        <vt:i4>243</vt:i4>
      </vt:variant>
      <vt:variant>
        <vt:i4>0</vt:i4>
      </vt:variant>
      <vt:variant>
        <vt:i4>5</vt:i4>
      </vt:variant>
      <vt:variant>
        <vt:lpwstr>https://ips.ligazakon.net/document/view/t125456?ed=2012_10_16&amp;an=613</vt:lpwstr>
      </vt:variant>
      <vt:variant>
        <vt:lpwstr/>
      </vt:variant>
      <vt:variant>
        <vt:i4>6357034</vt:i4>
      </vt:variant>
      <vt:variant>
        <vt:i4>240</vt:i4>
      </vt:variant>
      <vt:variant>
        <vt:i4>0</vt:i4>
      </vt:variant>
      <vt:variant>
        <vt:i4>5</vt:i4>
      </vt:variant>
      <vt:variant>
        <vt:lpwstr>https://ips.ligazakon.net/document/view/t125456?ed=2012_10_16&amp;an=612</vt:lpwstr>
      </vt:variant>
      <vt:variant>
        <vt:lpwstr/>
      </vt:variant>
      <vt:variant>
        <vt:i4>5242904</vt:i4>
      </vt:variant>
      <vt:variant>
        <vt:i4>237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6357032</vt:i4>
      </vt:variant>
      <vt:variant>
        <vt:i4>234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5242904</vt:i4>
      </vt:variant>
      <vt:variant>
        <vt:i4>231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228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225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6357032</vt:i4>
      </vt:variant>
      <vt:variant>
        <vt:i4>222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5242904</vt:i4>
      </vt:variant>
      <vt:variant>
        <vt:i4>219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216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6357032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5242904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6357035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https://ips.ligazakon.net/document/view/t125456?ed=2012_10_16&amp;an=602</vt:lpwstr>
      </vt:variant>
      <vt:variant>
        <vt:lpwstr/>
      </vt:variant>
      <vt:variant>
        <vt:i4>5242904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6357032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5242904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6357032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5242904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https://ips.ligazakon.net/document/view/t041628?ed=2004_03_18&amp;an=57</vt:lpwstr>
      </vt:variant>
      <vt:variant>
        <vt:lpwstr/>
      </vt:variant>
      <vt:variant>
        <vt:i4>5242904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https://ips.ligazakon.net/document/view/t041628?ed=2004_03_18&amp;an=51</vt:lpwstr>
      </vt:variant>
      <vt:variant>
        <vt:lpwstr/>
      </vt:variant>
      <vt:variant>
        <vt:i4>6357032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5242904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https://ips.ligazakon.net/document/view/t041628?ed=2004_03_18&amp;an=51</vt:lpwstr>
      </vt:variant>
      <vt:variant>
        <vt:lpwstr/>
      </vt:variant>
      <vt:variant>
        <vt:i4>6881314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https://ips.ligazakon.net/document/view/t125456?ed=2012_10_16&amp;an=599</vt:lpwstr>
      </vt:variant>
      <vt:variant>
        <vt:lpwstr/>
      </vt:variant>
      <vt:variant>
        <vt:i4>6881314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https://ips.ligazakon.net/document/view/t125456?ed=2012_10_16&amp;an=599</vt:lpwstr>
      </vt:variant>
      <vt:variant>
        <vt:lpwstr/>
      </vt:variant>
      <vt:variant>
        <vt:i4>5242904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https://ips.ligazakon.net/document/view/t041628?ed=2004_03_18&amp;an=51</vt:lpwstr>
      </vt:variant>
      <vt:variant>
        <vt:lpwstr/>
      </vt:variant>
      <vt:variant>
        <vt:i4>5242904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https://ips.ligazakon.net/document/view/t041628?ed=2004_03_18&amp;an=51</vt:lpwstr>
      </vt:variant>
      <vt:variant>
        <vt:lpwstr/>
      </vt:variant>
      <vt:variant>
        <vt:i4>6357032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5242904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https://ips.ligazakon.net/document/view/t041628?ed=2004_03_18&amp;an=51</vt:lpwstr>
      </vt:variant>
      <vt:variant>
        <vt:lpwstr/>
      </vt:variant>
      <vt:variant>
        <vt:i4>5242904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https://ips.ligazakon.net/document/view/t041628?ed=2004_03_18&amp;an=51</vt:lpwstr>
      </vt:variant>
      <vt:variant>
        <vt:lpwstr/>
      </vt:variant>
      <vt:variant>
        <vt:i4>6357032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5242904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https://ips.ligazakon.net/document/view/t041628?ed=2004_03_18&amp;an=51</vt:lpwstr>
      </vt:variant>
      <vt:variant>
        <vt:lpwstr/>
      </vt:variant>
      <vt:variant>
        <vt:i4>6750242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https://ips.ligazakon.net/document/view/t125456?ed=2012_10_16&amp;an=597</vt:lpwstr>
      </vt:variant>
      <vt:variant>
        <vt:lpwstr/>
      </vt:variant>
      <vt:variant>
        <vt:i4>5308440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6357032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5308440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5308440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6684706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https://ips.ligazakon.net/document/view/t125456?ed=2012_10_16&amp;an=596</vt:lpwstr>
      </vt:variant>
      <vt:variant>
        <vt:lpwstr/>
      </vt:variant>
      <vt:variant>
        <vt:i4>5308440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5308440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6684706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https://ips.ligazakon.net/document/view/t125456?ed=2012_10_16&amp;an=596</vt:lpwstr>
      </vt:variant>
      <vt:variant>
        <vt:lpwstr/>
      </vt:variant>
      <vt:variant>
        <vt:i4>5308440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6750242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https://ips.ligazakon.net/document/view/t125456?ed=2012_10_16&amp;an=597</vt:lpwstr>
      </vt:variant>
      <vt:variant>
        <vt:lpwstr/>
      </vt:variant>
      <vt:variant>
        <vt:i4>5308440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6357032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5308440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5308440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6684706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https://ips.ligazakon.net/document/view/t125456?ed=2012_10_16&amp;an=596</vt:lpwstr>
      </vt:variant>
      <vt:variant>
        <vt:lpwstr/>
      </vt:variant>
      <vt:variant>
        <vt:i4>5308440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5308440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6684706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https://ips.ligazakon.net/document/view/t125456?ed=2012_10_16&amp;an=596</vt:lpwstr>
      </vt:variant>
      <vt:variant>
        <vt:lpwstr/>
      </vt:variant>
      <vt:variant>
        <vt:i4>5308440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https://ips.ligazakon.net/document/view/t041628?ed=2004_03_18&amp;an=41</vt:lpwstr>
      </vt:variant>
      <vt:variant>
        <vt:lpwstr/>
      </vt:variant>
      <vt:variant>
        <vt:i4>6553634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https://ips.ligazakon.net/document/view/t125456?ed=2012_10_16&amp;an=594</vt:lpwstr>
      </vt:variant>
      <vt:variant>
        <vt:lpwstr/>
      </vt:variant>
      <vt:variant>
        <vt:i4>5636120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https://ips.ligazakon.net/document/view/t041628?ed=2004_03_18&amp;an=37</vt:lpwstr>
      </vt:variant>
      <vt:variant>
        <vt:lpwstr/>
      </vt:variant>
      <vt:variant>
        <vt:i4>5373976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https://ips.ligazakon.net/document/view/t041628?ed=2004_03_18&amp;an=71</vt:lpwstr>
      </vt:variant>
      <vt:variant>
        <vt:lpwstr/>
      </vt:variant>
      <vt:variant>
        <vt:i4>6684705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https://ips.ligazakon.net/document/view/t172059?ed=2017_05_23&amp;an=456</vt:lpwstr>
      </vt:variant>
      <vt:variant>
        <vt:lpwstr/>
      </vt:variant>
      <vt:variant>
        <vt:i4>5505048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https://ips.ligazakon.net/document/view/t041628?ed=2004_03_18&amp;an=17</vt:lpwstr>
      </vt:variant>
      <vt:variant>
        <vt:lpwstr/>
      </vt:variant>
      <vt:variant>
        <vt:i4>5505047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https://ips.ligazakon.net/document/view/t124769?ed=2012_05_17&amp;an=6</vt:lpwstr>
      </vt:variant>
      <vt:variant>
        <vt:lpwstr/>
      </vt:variant>
      <vt:variant>
        <vt:i4>6357032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917598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https://zakon.rada.gov.ua/laws/show/295-96-%D0%BF</vt:lpwstr>
      </vt:variant>
      <vt:variant>
        <vt:lpwstr/>
      </vt:variant>
      <vt:variant>
        <vt:i4>3342392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https://ips.ligazakon.net/document/view/kp960295?an=34</vt:lpwstr>
      </vt:variant>
      <vt:variant>
        <vt:lpwstr/>
      </vt:variant>
      <vt:variant>
        <vt:i4>6357032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https://ips.ligazakon.net/document/view/t125456?ed=2012_10_16&amp;an=632</vt:lpwstr>
      </vt:variant>
      <vt:variant>
        <vt:lpwstr/>
      </vt:variant>
      <vt:variant>
        <vt:i4>7012396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https://zakon.rada.gov.ua/laws/show/4495-17</vt:lpwstr>
      </vt:variant>
      <vt:variant>
        <vt:lpwstr/>
      </vt:variant>
      <vt:variant>
        <vt:i4>983123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https://zakon.rada.gov.ua/laws/show/288-96-%D0%BF</vt:lpwstr>
      </vt:variant>
      <vt:variant>
        <vt:lpwstr/>
      </vt:variant>
      <vt:variant>
        <vt:i4>4390979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https://zakon.rada.gov.ua/laws/show/z1227-06</vt:lpwstr>
      </vt:variant>
      <vt:variant>
        <vt:lpwstr/>
      </vt:variant>
      <vt:variant>
        <vt:i4>7340077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https://zakon.rada.gov.ua/laws/show/86/95-%D0%B2%D1%80</vt:lpwstr>
      </vt:variant>
      <vt:variant>
        <vt:lpwstr>n269</vt:lpwstr>
      </vt:variant>
      <vt:variant>
        <vt:i4>6881317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https://ips.ligazakon.net/document/view/t141193?ed=2014_04_09&amp;an=100</vt:lpwstr>
      </vt:variant>
      <vt:variant>
        <vt:lpwstr/>
      </vt:variant>
      <vt:variant>
        <vt:i4>7077931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https://ips.ligazakon.net/document/view/t182530?ed=2018_09_06&amp;an=262</vt:lpwstr>
      </vt:variant>
      <vt:variant>
        <vt:lpwstr/>
      </vt:variant>
      <vt:variant>
        <vt:i4>2490489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https://ips.ligazakon.net/document/view/t124495?ed=2018_06_19</vt:lpwstr>
      </vt:variant>
      <vt:variant>
        <vt:lpwstr/>
      </vt:variant>
      <vt:variant>
        <vt:i4>7077931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https://ips.ligazakon.net/document/view/t182530?ed=2018_09_06&amp;an=262</vt:lpwstr>
      </vt:variant>
      <vt:variant>
        <vt:lpwstr/>
      </vt:variant>
      <vt:variant>
        <vt:i4>6750250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https://ips.ligazakon.net/document/view/t200440?ed=2020_01_14&amp;an=245</vt:lpwstr>
      </vt:variant>
      <vt:variant>
        <vt:lpwstr/>
      </vt:variant>
      <vt:variant>
        <vt:i4>7274539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https://ips.ligazakon.net/document/view/t182530?ed=2018_09_06&amp;an=261</vt:lpwstr>
      </vt:variant>
      <vt:variant>
        <vt:lpwstr/>
      </vt:variant>
      <vt:variant>
        <vt:i4>5308437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https://ips.ligazakon.net/document/view/t141193?ed=2014_04_09&amp;an=98</vt:lpwstr>
      </vt:variant>
      <vt:variant>
        <vt:lpwstr/>
      </vt:variant>
      <vt:variant>
        <vt:i4>6094877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https://ips.ligazakon.net/document/view/t211586?ed=2021_06_30&amp;an=5</vt:lpwstr>
      </vt:variant>
      <vt:variant>
        <vt:lpwstr/>
      </vt:variant>
      <vt:variant>
        <vt:i4>6619183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https://ips.ligazakon.net/document/view/t190124?ed=2019_09_20&amp;an=149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https://ips.ligazakon.net/document/view/t041628?ed=2004_03_18&amp;an=71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yu_bondarenko</dc:creator>
  <cp:lastModifiedBy>yu_bondarenko</cp:lastModifiedBy>
  <cp:revision>3</cp:revision>
  <cp:lastPrinted>2021-11-02T12:02:00Z</cp:lastPrinted>
  <dcterms:created xsi:type="dcterms:W3CDTF">2021-11-30T13:41:00Z</dcterms:created>
  <dcterms:modified xsi:type="dcterms:W3CDTF">2021-11-30T13:43:00Z</dcterms:modified>
</cp:coreProperties>
</file>