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B74" w:rsidRPr="00735ADF" w:rsidRDefault="00252D14" w:rsidP="001D1F0C">
      <w:pPr>
        <w:spacing w:after="0" w:line="240" w:lineRule="auto"/>
        <w:jc w:val="center"/>
        <w:rPr>
          <w:rFonts w:ascii="Times New Roman" w:hAnsi="Times New Roman" w:cs="Times New Roman"/>
          <w:b/>
          <w:sz w:val="24"/>
          <w:szCs w:val="28"/>
        </w:rPr>
      </w:pPr>
      <w:r w:rsidRPr="00735ADF">
        <w:rPr>
          <w:rFonts w:ascii="Times New Roman" w:hAnsi="Times New Roman" w:cs="Times New Roman"/>
          <w:b/>
          <w:sz w:val="24"/>
          <w:szCs w:val="28"/>
        </w:rPr>
        <w:t>ПОРІВНЯЛЬНА ТАБЛИЦЯ</w:t>
      </w:r>
    </w:p>
    <w:p w:rsidR="0082124B" w:rsidRPr="00735ADF" w:rsidRDefault="00252D14" w:rsidP="001D1F0C">
      <w:pPr>
        <w:spacing w:after="0" w:line="240" w:lineRule="auto"/>
        <w:jc w:val="center"/>
        <w:rPr>
          <w:rFonts w:ascii="Times New Roman" w:hAnsi="Times New Roman" w:cs="Times New Roman"/>
          <w:b/>
          <w:sz w:val="24"/>
          <w:szCs w:val="28"/>
        </w:rPr>
      </w:pPr>
      <w:r w:rsidRPr="00735ADF">
        <w:rPr>
          <w:rFonts w:ascii="Times New Roman" w:hAnsi="Times New Roman" w:cs="Times New Roman"/>
          <w:b/>
          <w:sz w:val="24"/>
          <w:szCs w:val="28"/>
        </w:rPr>
        <w:t xml:space="preserve">до </w:t>
      </w:r>
      <w:proofErr w:type="spellStart"/>
      <w:r w:rsidRPr="00735ADF">
        <w:rPr>
          <w:rFonts w:ascii="Times New Roman" w:hAnsi="Times New Roman" w:cs="Times New Roman"/>
          <w:b/>
          <w:sz w:val="24"/>
          <w:szCs w:val="28"/>
        </w:rPr>
        <w:t>про</w:t>
      </w:r>
      <w:r w:rsidR="00B8737F">
        <w:rPr>
          <w:rFonts w:ascii="Times New Roman" w:hAnsi="Times New Roman" w:cs="Times New Roman"/>
          <w:b/>
          <w:sz w:val="24"/>
          <w:szCs w:val="28"/>
        </w:rPr>
        <w:t>є</w:t>
      </w:r>
      <w:r w:rsidRPr="00735ADF">
        <w:rPr>
          <w:rFonts w:ascii="Times New Roman" w:hAnsi="Times New Roman" w:cs="Times New Roman"/>
          <w:b/>
          <w:sz w:val="24"/>
          <w:szCs w:val="28"/>
        </w:rPr>
        <w:t>кту</w:t>
      </w:r>
      <w:proofErr w:type="spellEnd"/>
      <w:r w:rsidRPr="00735ADF">
        <w:rPr>
          <w:rFonts w:ascii="Times New Roman" w:hAnsi="Times New Roman" w:cs="Times New Roman"/>
          <w:b/>
          <w:sz w:val="24"/>
          <w:szCs w:val="28"/>
        </w:rPr>
        <w:t xml:space="preserve"> Закону України</w:t>
      </w:r>
      <w:r w:rsidR="00DF6748" w:rsidRPr="00735ADF">
        <w:rPr>
          <w:rFonts w:ascii="Times New Roman" w:hAnsi="Times New Roman" w:cs="Times New Roman"/>
          <w:b/>
          <w:sz w:val="24"/>
          <w:szCs w:val="28"/>
        </w:rPr>
        <w:t xml:space="preserve"> «</w:t>
      </w:r>
      <w:r w:rsidR="00EF4AD7" w:rsidRPr="00735ADF">
        <w:rPr>
          <w:rFonts w:ascii="Times New Roman" w:hAnsi="Times New Roman" w:cs="Times New Roman"/>
          <w:b/>
          <w:sz w:val="24"/>
          <w:szCs w:val="28"/>
        </w:rPr>
        <w:t>Про внесення змін до Закону України «Про екологічний аудит»</w:t>
      </w:r>
      <w:r w:rsidR="00BC6F60" w:rsidRPr="00735ADF">
        <w:rPr>
          <w:rFonts w:ascii="Times New Roman" w:hAnsi="Times New Roman" w:cs="Times New Roman"/>
          <w:b/>
          <w:sz w:val="24"/>
          <w:szCs w:val="28"/>
        </w:rPr>
        <w:t xml:space="preserve"> </w:t>
      </w:r>
      <w:r w:rsidR="002078DC" w:rsidRPr="00735ADF">
        <w:rPr>
          <w:rFonts w:ascii="Times New Roman" w:hAnsi="Times New Roman" w:cs="Times New Roman"/>
          <w:b/>
          <w:sz w:val="24"/>
          <w:szCs w:val="28"/>
        </w:rPr>
        <w:t xml:space="preserve">                                               </w:t>
      </w:r>
    </w:p>
    <w:p w:rsidR="00252D14" w:rsidRPr="00735ADF" w:rsidRDefault="00EF4AD7" w:rsidP="001D1F0C">
      <w:pPr>
        <w:spacing w:after="0" w:line="240" w:lineRule="auto"/>
        <w:jc w:val="center"/>
        <w:rPr>
          <w:rFonts w:ascii="Times New Roman" w:hAnsi="Times New Roman" w:cs="Times New Roman"/>
          <w:b/>
          <w:sz w:val="24"/>
          <w:szCs w:val="28"/>
        </w:rPr>
      </w:pPr>
      <w:r w:rsidRPr="00735ADF">
        <w:rPr>
          <w:rFonts w:ascii="Times New Roman" w:hAnsi="Times New Roman" w:cs="Times New Roman"/>
          <w:b/>
          <w:sz w:val="24"/>
          <w:szCs w:val="28"/>
        </w:rPr>
        <w:t>щодо удосконалення процедури проведення екологічного аудиту</w:t>
      </w:r>
      <w:r w:rsidR="00252D14" w:rsidRPr="00735ADF">
        <w:rPr>
          <w:rFonts w:ascii="Times New Roman" w:hAnsi="Times New Roman" w:cs="Times New Roman"/>
          <w:b/>
          <w:sz w:val="24"/>
          <w:szCs w:val="28"/>
        </w:rPr>
        <w:t>»</w:t>
      </w:r>
    </w:p>
    <w:p w:rsidR="00C2398F" w:rsidRPr="00735ADF" w:rsidRDefault="00C2398F" w:rsidP="001D1F0C">
      <w:pPr>
        <w:spacing w:after="0" w:line="240" w:lineRule="auto"/>
        <w:jc w:val="center"/>
        <w:rPr>
          <w:rFonts w:ascii="Times New Roman" w:hAnsi="Times New Roman" w:cs="Times New Roman"/>
          <w:b/>
          <w:sz w:val="24"/>
          <w:szCs w:val="28"/>
        </w:rPr>
      </w:pPr>
    </w:p>
    <w:tbl>
      <w:tblPr>
        <w:tblStyle w:val="a3"/>
        <w:tblW w:w="0" w:type="auto"/>
        <w:tblLook w:val="04A0" w:firstRow="1" w:lastRow="0" w:firstColumn="1" w:lastColumn="0" w:noHBand="0" w:noVBand="1"/>
      </w:tblPr>
      <w:tblGrid>
        <w:gridCol w:w="7905"/>
        <w:gridCol w:w="7449"/>
      </w:tblGrid>
      <w:tr w:rsidR="005D5B38" w:rsidRPr="00735ADF" w:rsidTr="00A824FE">
        <w:trPr>
          <w:trHeight w:val="413"/>
        </w:trPr>
        <w:tc>
          <w:tcPr>
            <w:tcW w:w="7905" w:type="dxa"/>
          </w:tcPr>
          <w:p w:rsidR="005D5B38" w:rsidRPr="00735ADF" w:rsidRDefault="005D5B38" w:rsidP="00B8737F">
            <w:pPr>
              <w:jc w:val="center"/>
              <w:rPr>
                <w:rFonts w:ascii="Times New Roman" w:hAnsi="Times New Roman" w:cs="Times New Roman"/>
                <w:b/>
                <w:sz w:val="24"/>
                <w:szCs w:val="24"/>
              </w:rPr>
            </w:pPr>
            <w:r w:rsidRPr="00735ADF">
              <w:rPr>
                <w:rFonts w:ascii="Times New Roman" w:hAnsi="Times New Roman" w:cs="Times New Roman"/>
                <w:b/>
                <w:sz w:val="24"/>
                <w:szCs w:val="24"/>
              </w:rPr>
              <w:t xml:space="preserve">Зміст положення </w:t>
            </w:r>
            <w:proofErr w:type="spellStart"/>
            <w:r w:rsidRPr="00735ADF">
              <w:rPr>
                <w:rFonts w:ascii="Times New Roman" w:hAnsi="Times New Roman" w:cs="Times New Roman"/>
                <w:b/>
                <w:sz w:val="24"/>
                <w:szCs w:val="24"/>
              </w:rPr>
              <w:t>акт</w:t>
            </w:r>
            <w:r w:rsidR="00B8737F">
              <w:rPr>
                <w:rFonts w:ascii="Times New Roman" w:hAnsi="Times New Roman" w:cs="Times New Roman"/>
                <w:b/>
                <w:sz w:val="24"/>
                <w:szCs w:val="24"/>
              </w:rPr>
              <w:t>а</w:t>
            </w:r>
            <w:proofErr w:type="spellEnd"/>
            <w:r w:rsidRPr="00735ADF">
              <w:rPr>
                <w:rFonts w:ascii="Times New Roman" w:hAnsi="Times New Roman" w:cs="Times New Roman"/>
                <w:b/>
                <w:sz w:val="24"/>
                <w:szCs w:val="24"/>
              </w:rPr>
              <w:t xml:space="preserve"> законодавства</w:t>
            </w:r>
          </w:p>
        </w:tc>
        <w:tc>
          <w:tcPr>
            <w:tcW w:w="7449" w:type="dxa"/>
          </w:tcPr>
          <w:p w:rsidR="005D5B38" w:rsidRPr="00735ADF" w:rsidRDefault="005D5B38" w:rsidP="00B8737F">
            <w:pPr>
              <w:jc w:val="center"/>
              <w:rPr>
                <w:rFonts w:ascii="Times New Roman" w:hAnsi="Times New Roman" w:cs="Times New Roman"/>
                <w:b/>
                <w:sz w:val="24"/>
                <w:szCs w:val="24"/>
              </w:rPr>
            </w:pPr>
            <w:r w:rsidRPr="00735ADF">
              <w:rPr>
                <w:rFonts w:ascii="Times New Roman" w:hAnsi="Times New Roman" w:cs="Times New Roman"/>
                <w:b/>
                <w:sz w:val="24"/>
                <w:szCs w:val="24"/>
              </w:rPr>
              <w:t xml:space="preserve">Зміст відповідного положення </w:t>
            </w:r>
            <w:proofErr w:type="spellStart"/>
            <w:r w:rsidRPr="00735ADF">
              <w:rPr>
                <w:rFonts w:ascii="Times New Roman" w:hAnsi="Times New Roman" w:cs="Times New Roman"/>
                <w:b/>
                <w:sz w:val="24"/>
                <w:szCs w:val="24"/>
              </w:rPr>
              <w:t>про</w:t>
            </w:r>
            <w:r w:rsidR="00B8737F">
              <w:rPr>
                <w:rFonts w:ascii="Times New Roman" w:hAnsi="Times New Roman" w:cs="Times New Roman"/>
                <w:b/>
                <w:sz w:val="24"/>
                <w:szCs w:val="24"/>
              </w:rPr>
              <w:t>є</w:t>
            </w:r>
            <w:r w:rsidRPr="00735ADF">
              <w:rPr>
                <w:rFonts w:ascii="Times New Roman" w:hAnsi="Times New Roman" w:cs="Times New Roman"/>
                <w:b/>
                <w:sz w:val="24"/>
                <w:szCs w:val="24"/>
              </w:rPr>
              <w:t>кту</w:t>
            </w:r>
            <w:proofErr w:type="spellEnd"/>
            <w:r w:rsidRPr="00735ADF">
              <w:rPr>
                <w:rFonts w:ascii="Times New Roman" w:hAnsi="Times New Roman" w:cs="Times New Roman"/>
                <w:b/>
                <w:sz w:val="24"/>
                <w:szCs w:val="24"/>
              </w:rPr>
              <w:t xml:space="preserve"> </w:t>
            </w:r>
            <w:proofErr w:type="spellStart"/>
            <w:r w:rsidRPr="00735ADF">
              <w:rPr>
                <w:rFonts w:ascii="Times New Roman" w:hAnsi="Times New Roman" w:cs="Times New Roman"/>
                <w:b/>
                <w:sz w:val="24"/>
                <w:szCs w:val="24"/>
              </w:rPr>
              <w:t>акт</w:t>
            </w:r>
            <w:r w:rsidR="00B8737F">
              <w:rPr>
                <w:rFonts w:ascii="Times New Roman" w:hAnsi="Times New Roman" w:cs="Times New Roman"/>
                <w:b/>
                <w:sz w:val="24"/>
                <w:szCs w:val="24"/>
              </w:rPr>
              <w:t>а</w:t>
            </w:r>
            <w:proofErr w:type="spellEnd"/>
          </w:p>
        </w:tc>
      </w:tr>
      <w:tr w:rsidR="005D5B38" w:rsidRPr="00735ADF" w:rsidTr="00A824FE">
        <w:tblPrEx>
          <w:tblLook w:val="0000" w:firstRow="0" w:lastRow="0" w:firstColumn="0" w:lastColumn="0" w:noHBand="0" w:noVBand="0"/>
        </w:tblPrEx>
        <w:trPr>
          <w:trHeight w:val="374"/>
        </w:trPr>
        <w:tc>
          <w:tcPr>
            <w:tcW w:w="15354" w:type="dxa"/>
            <w:gridSpan w:val="2"/>
          </w:tcPr>
          <w:p w:rsidR="005D5B38" w:rsidRPr="00735ADF" w:rsidRDefault="005D5B38" w:rsidP="00A824FE">
            <w:pPr>
              <w:ind w:firstLine="709"/>
              <w:jc w:val="center"/>
              <w:rPr>
                <w:rFonts w:ascii="Times New Roman" w:hAnsi="Times New Roman" w:cs="Times New Roman"/>
                <w:b/>
                <w:sz w:val="24"/>
                <w:szCs w:val="24"/>
              </w:rPr>
            </w:pPr>
            <w:r w:rsidRPr="00735ADF">
              <w:rPr>
                <w:rFonts w:ascii="Times New Roman" w:hAnsi="Times New Roman" w:cs="Times New Roman"/>
                <w:b/>
                <w:sz w:val="24"/>
                <w:szCs w:val="24"/>
              </w:rPr>
              <w:t>Закон України «Про екологічний аудит»</w:t>
            </w:r>
          </w:p>
        </w:tc>
      </w:tr>
      <w:tr w:rsidR="005D5B38" w:rsidRPr="00735ADF" w:rsidTr="00A824FE">
        <w:tblPrEx>
          <w:tblLook w:val="0000" w:firstRow="0" w:lastRow="0" w:firstColumn="0" w:lastColumn="0" w:noHBand="0" w:noVBand="0"/>
        </w:tblPrEx>
        <w:trPr>
          <w:trHeight w:val="266"/>
        </w:trPr>
        <w:tc>
          <w:tcPr>
            <w:tcW w:w="7905" w:type="dxa"/>
          </w:tcPr>
          <w:p w:rsidR="005D5B38" w:rsidRPr="00735ADF" w:rsidRDefault="005D5B38" w:rsidP="00A824FE">
            <w:pPr>
              <w:rPr>
                <w:rFonts w:ascii="Times New Roman" w:hAnsi="Times New Roman" w:cs="Times New Roman"/>
                <w:b/>
                <w:bCs/>
                <w:color w:val="000000"/>
                <w:sz w:val="24"/>
                <w:szCs w:val="24"/>
              </w:rPr>
            </w:pPr>
            <w:r w:rsidRPr="00735ADF">
              <w:rPr>
                <w:rFonts w:ascii="Times New Roman" w:hAnsi="Times New Roman" w:cs="Times New Roman"/>
                <w:b/>
                <w:bCs/>
                <w:color w:val="000000"/>
                <w:sz w:val="24"/>
                <w:szCs w:val="24"/>
              </w:rPr>
              <w:t xml:space="preserve">Розділ I ЗАГАЛЬНІ ПОЛОЖЕННЯ </w:t>
            </w:r>
          </w:p>
          <w:p w:rsidR="005D5B38" w:rsidRPr="00735ADF" w:rsidRDefault="005D5B38" w:rsidP="00A824FE">
            <w:pPr>
              <w:rPr>
                <w:rFonts w:ascii="Times New Roman" w:hAnsi="Times New Roman" w:cs="Times New Roman"/>
                <w:b/>
                <w:bCs/>
                <w:color w:val="000000"/>
                <w:sz w:val="24"/>
                <w:szCs w:val="24"/>
              </w:rPr>
            </w:pPr>
            <w:r w:rsidRPr="00735ADF">
              <w:rPr>
                <w:rFonts w:ascii="Times New Roman" w:hAnsi="Times New Roman" w:cs="Times New Roman"/>
                <w:b/>
                <w:bCs/>
                <w:color w:val="000000"/>
                <w:sz w:val="24"/>
                <w:szCs w:val="24"/>
              </w:rPr>
              <w:t>Стаття 1. Екологічний аудит</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Екологічний аудит - це документально оформлений системний незалежний процес оцінювання об’єкта екологічного аудиту, що включає збирання і об’єктивне оцінювання доказів для встановлення відповідності визначених видів діяльності, заходів, умов, системи екологічного управління та інформації з цих питань вимогам законодавства України про охорону навколишнього природного середовища та іншим критеріям екологічного аудиту.</w:t>
            </w:r>
          </w:p>
        </w:tc>
        <w:tc>
          <w:tcPr>
            <w:tcW w:w="7449" w:type="dxa"/>
          </w:tcPr>
          <w:p w:rsidR="005D5B38" w:rsidRPr="00735ADF" w:rsidRDefault="005D5B38" w:rsidP="00A824FE">
            <w:pPr>
              <w:jc w:val="both"/>
              <w:rPr>
                <w:rFonts w:ascii="Times New Roman" w:hAnsi="Times New Roman" w:cs="Times New Roman"/>
                <w:b/>
                <w:bCs/>
                <w:color w:val="000000"/>
                <w:sz w:val="24"/>
                <w:szCs w:val="24"/>
              </w:rPr>
            </w:pPr>
            <w:r w:rsidRPr="00735ADF">
              <w:rPr>
                <w:rFonts w:ascii="Times New Roman" w:hAnsi="Times New Roman" w:cs="Times New Roman"/>
                <w:b/>
                <w:bCs/>
                <w:color w:val="000000"/>
                <w:sz w:val="24"/>
                <w:szCs w:val="24"/>
              </w:rPr>
              <w:t xml:space="preserve">Розділ І ЗАГАЛЬНІ ПОЛОЖЕННЯ  </w:t>
            </w:r>
          </w:p>
          <w:p w:rsidR="005D5B38" w:rsidRPr="00735ADF" w:rsidRDefault="005D5B38" w:rsidP="00A824FE">
            <w:pPr>
              <w:jc w:val="both"/>
              <w:rPr>
                <w:rFonts w:ascii="Times New Roman" w:hAnsi="Times New Roman" w:cs="Times New Roman"/>
                <w:b/>
                <w:sz w:val="24"/>
                <w:szCs w:val="24"/>
              </w:rPr>
            </w:pPr>
            <w:r w:rsidRPr="00735ADF">
              <w:rPr>
                <w:rFonts w:ascii="Times New Roman" w:hAnsi="Times New Roman" w:cs="Times New Roman"/>
                <w:b/>
                <w:sz w:val="24"/>
                <w:szCs w:val="24"/>
              </w:rPr>
              <w:t>Стаття 1. Екологічний аудит</w:t>
            </w:r>
          </w:p>
          <w:p w:rsidR="005D5B38" w:rsidRPr="00735ADF" w:rsidRDefault="005D5B38" w:rsidP="00A824FE">
            <w:pPr>
              <w:ind w:firstLine="317"/>
              <w:jc w:val="both"/>
              <w:rPr>
                <w:rFonts w:ascii="Times New Roman" w:hAnsi="Times New Roman" w:cs="Times New Roman"/>
                <w:sz w:val="24"/>
                <w:szCs w:val="24"/>
              </w:rPr>
            </w:pPr>
            <w:r w:rsidRPr="00735ADF">
              <w:rPr>
                <w:rFonts w:ascii="Times New Roman" w:hAnsi="Times New Roman" w:cs="Times New Roman"/>
                <w:sz w:val="24"/>
                <w:szCs w:val="24"/>
              </w:rPr>
              <w:t>Екологічний аудит - це документально оформлений системний незалежний процес оцінювання об’єкта екологічного аудиту, що включає збирання і об’єктивне оцінювання доказів для встановлення відповідності визначених видів діяльності, заходів,</w:t>
            </w:r>
            <w:bookmarkStart w:id="0" w:name="_GoBack"/>
            <w:bookmarkEnd w:id="0"/>
            <w:r w:rsidRPr="00735ADF">
              <w:rPr>
                <w:rFonts w:ascii="Times New Roman" w:hAnsi="Times New Roman" w:cs="Times New Roman"/>
                <w:sz w:val="24"/>
                <w:szCs w:val="24"/>
              </w:rPr>
              <w:t xml:space="preserve"> умов, системи екологічного управління, </w:t>
            </w:r>
            <w:r w:rsidRPr="00735ADF">
              <w:rPr>
                <w:rFonts w:ascii="Times New Roman" w:hAnsi="Times New Roman" w:cs="Times New Roman"/>
                <w:b/>
                <w:bCs/>
                <w:sz w:val="24"/>
                <w:szCs w:val="24"/>
              </w:rPr>
              <w:t xml:space="preserve">періодичної оцінки роботи таких систем </w:t>
            </w:r>
            <w:r w:rsidRPr="00735ADF">
              <w:rPr>
                <w:rFonts w:ascii="Times New Roman" w:hAnsi="Times New Roman" w:cs="Times New Roman"/>
                <w:sz w:val="24"/>
                <w:szCs w:val="24"/>
              </w:rPr>
              <w:t>та інформації з цих питань, вимогам законодавства України про охорону навколишнього природного середовища та іншим критеріям екологічного аудиту.</w:t>
            </w:r>
          </w:p>
        </w:tc>
      </w:tr>
      <w:tr w:rsidR="005D5B38" w:rsidRPr="00735ADF" w:rsidTr="00A824FE">
        <w:tblPrEx>
          <w:tblLook w:val="0000" w:firstRow="0" w:lastRow="0" w:firstColumn="0" w:lastColumn="0" w:noHBand="0" w:noVBand="0"/>
        </w:tblPrEx>
        <w:trPr>
          <w:trHeight w:val="3679"/>
        </w:trPr>
        <w:tc>
          <w:tcPr>
            <w:tcW w:w="7905" w:type="dxa"/>
          </w:tcPr>
          <w:p w:rsidR="005D5B38" w:rsidRPr="00735ADF" w:rsidRDefault="005D5B38" w:rsidP="00A824FE">
            <w:pPr>
              <w:jc w:val="both"/>
              <w:rPr>
                <w:rFonts w:ascii="Times New Roman" w:hAnsi="Times New Roman" w:cs="Times New Roman"/>
                <w:b/>
                <w:bCs/>
                <w:color w:val="000000"/>
                <w:sz w:val="24"/>
                <w:szCs w:val="24"/>
              </w:rPr>
            </w:pPr>
            <w:r w:rsidRPr="00735ADF">
              <w:rPr>
                <w:rFonts w:ascii="Times New Roman" w:hAnsi="Times New Roman" w:cs="Times New Roman"/>
                <w:b/>
                <w:bCs/>
                <w:color w:val="000000"/>
                <w:sz w:val="24"/>
                <w:szCs w:val="24"/>
              </w:rPr>
              <w:t>Стаття 2. Об’єкти екологічного аудиту</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Об’єктами екологічного аудиту є:</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підприємства, установи та організації, їх філії та представництва чи об’єднання, окремі виробництва, інші господарські об’єкти;</w:t>
            </w: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системи екологічного управління;</w:t>
            </w:r>
          </w:p>
          <w:p w:rsidR="005D5B38" w:rsidRPr="00735ADF" w:rsidRDefault="005D5B38" w:rsidP="00A824FE">
            <w:pPr>
              <w:ind w:firstLine="284"/>
              <w:jc w:val="both"/>
              <w:rPr>
                <w:rFonts w:ascii="Times New Roman" w:hAnsi="Times New Roman" w:cs="Times New Roman"/>
                <w:b/>
                <w:color w:val="000000"/>
                <w:sz w:val="24"/>
                <w:szCs w:val="24"/>
              </w:rPr>
            </w:pPr>
            <w:r w:rsidRPr="00735ADF">
              <w:rPr>
                <w:rFonts w:ascii="Times New Roman" w:hAnsi="Times New Roman" w:cs="Times New Roman"/>
                <w:b/>
                <w:color w:val="000000"/>
                <w:sz w:val="24"/>
                <w:szCs w:val="24"/>
              </w:rPr>
              <w:t>норма відсутня</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інші об’єкти, передбачені законом.</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Екологічний аудит може проводитися щодо підприємств, установ та організацій, їх філій та представництв чи об’єднань, окремих виробництв, інших господарських об’єктів у цілому або щодо окремих видів їх діяльності.</w:t>
            </w:r>
          </w:p>
        </w:tc>
        <w:tc>
          <w:tcPr>
            <w:tcW w:w="7449" w:type="dxa"/>
          </w:tcPr>
          <w:p w:rsidR="005D5B38" w:rsidRPr="00735ADF" w:rsidRDefault="005D5B38" w:rsidP="00A824FE">
            <w:pPr>
              <w:ind w:firstLine="317"/>
              <w:jc w:val="both"/>
              <w:rPr>
                <w:rFonts w:ascii="Times New Roman" w:hAnsi="Times New Roman" w:cs="Times New Roman"/>
                <w:b/>
                <w:bCs/>
                <w:color w:val="000000"/>
                <w:sz w:val="24"/>
                <w:szCs w:val="24"/>
              </w:rPr>
            </w:pPr>
            <w:r w:rsidRPr="00735ADF">
              <w:rPr>
                <w:rFonts w:ascii="Times New Roman" w:hAnsi="Times New Roman" w:cs="Times New Roman"/>
                <w:b/>
                <w:bCs/>
                <w:color w:val="000000"/>
                <w:sz w:val="24"/>
                <w:szCs w:val="24"/>
              </w:rPr>
              <w:t>Стаття 2. Об’єкти екологічного аудиту</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Об’єктами екологічного аудиту є:</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підприємства, установи та організації, їх філії та представництва чи об’єднання, окремі виробництва, інші господарські об’єкти,</w:t>
            </w:r>
            <w:r w:rsidRPr="00735ADF">
              <w:rPr>
                <w:rFonts w:ascii="Times New Roman" w:hAnsi="Times New Roman" w:cs="Times New Roman"/>
                <w:b/>
                <w:color w:val="000000"/>
                <w:sz w:val="24"/>
                <w:szCs w:val="24"/>
              </w:rPr>
              <w:t xml:space="preserve"> фізичні особи-підприємці</w:t>
            </w:r>
            <w:r w:rsidRPr="00735ADF">
              <w:rPr>
                <w:rFonts w:ascii="Times New Roman" w:hAnsi="Times New Roman" w:cs="Times New Roman"/>
                <w:color w:val="000000"/>
                <w:sz w:val="24"/>
                <w:szCs w:val="24"/>
              </w:rPr>
              <w:t>;</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sz w:val="24"/>
                <w:szCs w:val="24"/>
              </w:rPr>
              <w:t>системи екологічного управління</w:t>
            </w:r>
            <w:r w:rsidRPr="00735ADF">
              <w:rPr>
                <w:rFonts w:ascii="Times New Roman" w:hAnsi="Times New Roman" w:cs="Times New Roman"/>
                <w:color w:val="000000"/>
                <w:sz w:val="24"/>
                <w:szCs w:val="24"/>
              </w:rPr>
              <w:t>;</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b/>
                <w:color w:val="000000"/>
                <w:sz w:val="24"/>
                <w:szCs w:val="24"/>
              </w:rPr>
              <w:t>території територіальних громад</w:t>
            </w:r>
            <w:r w:rsidRPr="00735ADF">
              <w:rPr>
                <w:rFonts w:ascii="Times New Roman" w:hAnsi="Times New Roman" w:cs="Times New Roman"/>
                <w:color w:val="000000"/>
                <w:sz w:val="24"/>
                <w:szCs w:val="24"/>
              </w:rPr>
              <w:t>;</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інші об’єкти, передбачені законом.</w:t>
            </w:r>
          </w:p>
          <w:p w:rsidR="005D5B38" w:rsidRPr="00735ADF" w:rsidRDefault="005D5B38" w:rsidP="00A824FE">
            <w:pPr>
              <w:ind w:firstLine="317"/>
              <w:jc w:val="both"/>
              <w:rPr>
                <w:rFonts w:ascii="Times New Roman" w:eastAsia="Times New Roman" w:hAnsi="Times New Roman" w:cs="Times New Roman"/>
                <w:b/>
                <w:sz w:val="24"/>
                <w:szCs w:val="24"/>
              </w:rPr>
            </w:pPr>
            <w:r w:rsidRPr="00735ADF">
              <w:rPr>
                <w:rFonts w:ascii="Times New Roman" w:hAnsi="Times New Roman" w:cs="Times New Roman"/>
                <w:color w:val="000000"/>
                <w:sz w:val="24"/>
                <w:szCs w:val="24"/>
              </w:rPr>
              <w:t xml:space="preserve">Екологічний аудит може проводитися щодо підприємств, установ та організацій, їх філій та представництв чи об’єднань, окремих виробництв, інших господарських об’єктів, </w:t>
            </w:r>
            <w:r w:rsidRPr="00735ADF">
              <w:rPr>
                <w:rFonts w:ascii="Times New Roman" w:hAnsi="Times New Roman" w:cs="Times New Roman"/>
                <w:b/>
                <w:color w:val="000000"/>
                <w:sz w:val="24"/>
                <w:szCs w:val="24"/>
              </w:rPr>
              <w:t>фізичних осіб-підприємців</w:t>
            </w:r>
            <w:r w:rsidRPr="00735ADF">
              <w:rPr>
                <w:rFonts w:ascii="Times New Roman" w:hAnsi="Times New Roman" w:cs="Times New Roman"/>
                <w:color w:val="000000"/>
                <w:sz w:val="24"/>
                <w:szCs w:val="24"/>
              </w:rPr>
              <w:t xml:space="preserve"> у цілому або щодо окремих видів їх діяльності,</w:t>
            </w:r>
            <w:r w:rsidRPr="00735ADF">
              <w:rPr>
                <w:rFonts w:ascii="Times New Roman" w:eastAsia="Times New Roman" w:hAnsi="Times New Roman" w:cs="Times New Roman"/>
                <w:b/>
                <w:sz w:val="24"/>
                <w:szCs w:val="24"/>
              </w:rPr>
              <w:t xml:space="preserve"> щодо адміністративно-територіальних  одиниць або їх певної частини.</w:t>
            </w:r>
          </w:p>
        </w:tc>
      </w:tr>
      <w:tr w:rsidR="005D5B38" w:rsidRPr="00735ADF" w:rsidTr="00A824FE">
        <w:tblPrEx>
          <w:tblLook w:val="0000" w:firstRow="0" w:lastRow="0" w:firstColumn="0" w:lastColumn="0" w:noHBand="0" w:noVBand="0"/>
        </w:tblPrEx>
        <w:trPr>
          <w:trHeight w:val="1125"/>
        </w:trPr>
        <w:tc>
          <w:tcPr>
            <w:tcW w:w="7905" w:type="dxa"/>
          </w:tcPr>
          <w:p w:rsidR="005D5B38" w:rsidRPr="00735ADF" w:rsidRDefault="005D5B38" w:rsidP="00A824FE">
            <w:pPr>
              <w:rPr>
                <w:rFonts w:ascii="Times New Roman" w:hAnsi="Times New Roman" w:cs="Times New Roman"/>
                <w:b/>
                <w:bCs/>
                <w:color w:val="000000"/>
                <w:sz w:val="24"/>
                <w:szCs w:val="24"/>
              </w:rPr>
            </w:pPr>
            <w:r w:rsidRPr="00735ADF">
              <w:rPr>
                <w:rFonts w:ascii="Times New Roman" w:hAnsi="Times New Roman" w:cs="Times New Roman"/>
                <w:b/>
                <w:bCs/>
                <w:color w:val="000000"/>
                <w:sz w:val="24"/>
                <w:szCs w:val="24"/>
              </w:rPr>
              <w:t>Стаття 7. Висновок екологічного аудиту</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 xml:space="preserve">Висновок екологічного аудиту - професійна оцінка об’єкта екологічного аудиту, виконана екологічним аудитором, яка ґрунтується на доказах екологічного аудиту та є </w:t>
            </w:r>
            <w:r w:rsidRPr="00735ADF">
              <w:rPr>
                <w:rFonts w:ascii="Times New Roman" w:hAnsi="Times New Roman" w:cs="Times New Roman"/>
                <w:b/>
                <w:color w:val="000000"/>
                <w:sz w:val="24"/>
                <w:szCs w:val="24"/>
              </w:rPr>
              <w:t>головною складовою</w:t>
            </w:r>
            <w:r w:rsidRPr="00735ADF">
              <w:rPr>
                <w:rFonts w:ascii="Times New Roman" w:hAnsi="Times New Roman" w:cs="Times New Roman"/>
                <w:color w:val="000000"/>
                <w:sz w:val="24"/>
                <w:szCs w:val="24"/>
              </w:rPr>
              <w:t xml:space="preserve"> звіту про екологічний аудит.</w:t>
            </w:r>
          </w:p>
          <w:p w:rsidR="005D5B38" w:rsidRDefault="005D5B38" w:rsidP="00A824FE">
            <w:pPr>
              <w:rPr>
                <w:rFonts w:ascii="Times New Roman" w:hAnsi="Times New Roman" w:cs="Times New Roman"/>
                <w:color w:val="000000"/>
                <w:sz w:val="24"/>
                <w:szCs w:val="24"/>
              </w:rPr>
            </w:pPr>
          </w:p>
          <w:p w:rsidR="007D77A3" w:rsidRDefault="007D77A3" w:rsidP="00A824FE">
            <w:pPr>
              <w:rPr>
                <w:rFonts w:ascii="Times New Roman" w:hAnsi="Times New Roman" w:cs="Times New Roman"/>
                <w:color w:val="000000"/>
                <w:sz w:val="24"/>
                <w:szCs w:val="24"/>
              </w:rPr>
            </w:pPr>
          </w:p>
          <w:p w:rsidR="007D77A3" w:rsidRDefault="007D77A3" w:rsidP="00A824FE">
            <w:pPr>
              <w:rPr>
                <w:rFonts w:ascii="Times New Roman" w:hAnsi="Times New Roman" w:cs="Times New Roman"/>
                <w:color w:val="000000"/>
                <w:sz w:val="24"/>
                <w:szCs w:val="24"/>
              </w:rPr>
            </w:pPr>
          </w:p>
          <w:p w:rsidR="007D77A3" w:rsidRDefault="007D77A3" w:rsidP="00A824FE">
            <w:pPr>
              <w:rPr>
                <w:rFonts w:ascii="Times New Roman" w:hAnsi="Times New Roman" w:cs="Times New Roman"/>
                <w:color w:val="000000"/>
                <w:sz w:val="24"/>
                <w:szCs w:val="24"/>
              </w:rPr>
            </w:pPr>
          </w:p>
          <w:p w:rsidR="007D77A3" w:rsidRDefault="007D77A3" w:rsidP="00A824FE">
            <w:pPr>
              <w:rPr>
                <w:rFonts w:ascii="Times New Roman" w:hAnsi="Times New Roman" w:cs="Times New Roman"/>
                <w:color w:val="000000"/>
                <w:sz w:val="24"/>
                <w:szCs w:val="24"/>
              </w:rPr>
            </w:pPr>
          </w:p>
          <w:p w:rsidR="007D77A3" w:rsidRDefault="007D77A3" w:rsidP="00A824FE">
            <w:pPr>
              <w:rPr>
                <w:rFonts w:ascii="Times New Roman" w:hAnsi="Times New Roman" w:cs="Times New Roman"/>
                <w:color w:val="000000"/>
                <w:sz w:val="24"/>
                <w:szCs w:val="24"/>
              </w:rPr>
            </w:pPr>
          </w:p>
          <w:p w:rsidR="007D77A3" w:rsidRDefault="007D77A3" w:rsidP="00A824FE">
            <w:pPr>
              <w:rPr>
                <w:rFonts w:ascii="Times New Roman" w:hAnsi="Times New Roman" w:cs="Times New Roman"/>
                <w:color w:val="000000"/>
                <w:sz w:val="24"/>
                <w:szCs w:val="24"/>
              </w:rPr>
            </w:pPr>
          </w:p>
          <w:p w:rsidR="007D77A3" w:rsidRDefault="007D77A3" w:rsidP="00A824FE">
            <w:pPr>
              <w:rPr>
                <w:rFonts w:ascii="Times New Roman" w:hAnsi="Times New Roman" w:cs="Times New Roman"/>
                <w:color w:val="000000"/>
                <w:sz w:val="24"/>
                <w:szCs w:val="24"/>
              </w:rPr>
            </w:pPr>
          </w:p>
          <w:p w:rsidR="007D77A3" w:rsidRPr="00735ADF" w:rsidRDefault="007D77A3" w:rsidP="00A824FE">
            <w:pPr>
              <w:rPr>
                <w:rFonts w:ascii="Times New Roman" w:hAnsi="Times New Roman" w:cs="Times New Roman"/>
                <w:color w:val="000000"/>
                <w:sz w:val="24"/>
                <w:szCs w:val="24"/>
              </w:rPr>
            </w:pPr>
          </w:p>
          <w:p w:rsidR="005D5B38" w:rsidRPr="00735ADF" w:rsidRDefault="005D5B38" w:rsidP="00A824FE">
            <w:pPr>
              <w:rPr>
                <w:rFonts w:ascii="Times New Roman" w:hAnsi="Times New Roman" w:cs="Times New Roman"/>
                <w:color w:val="000000"/>
                <w:sz w:val="24"/>
                <w:szCs w:val="24"/>
              </w:rPr>
            </w:pPr>
          </w:p>
          <w:p w:rsidR="005D5B38" w:rsidRPr="00735ADF" w:rsidRDefault="005D5B38" w:rsidP="00A824FE">
            <w:pPr>
              <w:rPr>
                <w:rFonts w:ascii="Times New Roman" w:hAnsi="Times New Roman" w:cs="Times New Roman"/>
                <w:color w:val="000000"/>
                <w:sz w:val="24"/>
                <w:szCs w:val="24"/>
              </w:rPr>
            </w:pPr>
          </w:p>
          <w:p w:rsidR="005D5B38" w:rsidRPr="00735ADF" w:rsidRDefault="005D5B38" w:rsidP="00A824FE">
            <w:pPr>
              <w:rPr>
                <w:rFonts w:ascii="Times New Roman" w:hAnsi="Times New Roman" w:cs="Times New Roman"/>
                <w:color w:val="000000"/>
                <w:sz w:val="24"/>
                <w:szCs w:val="24"/>
              </w:rPr>
            </w:pPr>
          </w:p>
          <w:p w:rsidR="005D5B38" w:rsidRPr="00735ADF" w:rsidRDefault="005D5B38" w:rsidP="00A824FE">
            <w:pPr>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 xml:space="preserve">Висновок екологічного аудиту є офіційним документом, який засвідчується підписом </w:t>
            </w:r>
            <w:r w:rsidRPr="00735ADF">
              <w:rPr>
                <w:rFonts w:ascii="Times New Roman" w:hAnsi="Times New Roman" w:cs="Times New Roman"/>
                <w:b/>
                <w:color w:val="000000"/>
                <w:sz w:val="24"/>
                <w:szCs w:val="24"/>
              </w:rPr>
              <w:t>та печаткою</w:t>
            </w:r>
            <w:r w:rsidRPr="00735ADF">
              <w:rPr>
                <w:rFonts w:ascii="Times New Roman" w:hAnsi="Times New Roman" w:cs="Times New Roman"/>
                <w:color w:val="000000"/>
                <w:sz w:val="24"/>
                <w:szCs w:val="24"/>
              </w:rPr>
              <w:t xml:space="preserve"> екологічного аудитора.</w:t>
            </w: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7D77A3">
            <w:pPr>
              <w:ind w:firstLine="284"/>
              <w:jc w:val="both"/>
              <w:rPr>
                <w:rFonts w:ascii="Times New Roman" w:hAnsi="Times New Roman" w:cs="Times New Roman"/>
                <w:color w:val="000000"/>
                <w:sz w:val="24"/>
                <w:szCs w:val="24"/>
              </w:rPr>
            </w:pPr>
          </w:p>
        </w:tc>
        <w:tc>
          <w:tcPr>
            <w:tcW w:w="7449" w:type="dxa"/>
          </w:tcPr>
          <w:p w:rsidR="005D5B38" w:rsidRPr="00735ADF" w:rsidRDefault="005D5B38" w:rsidP="00A824FE">
            <w:pPr>
              <w:jc w:val="both"/>
              <w:rPr>
                <w:rFonts w:ascii="Times New Roman" w:hAnsi="Times New Roman" w:cs="Times New Roman"/>
                <w:b/>
                <w:bCs/>
                <w:color w:val="000000"/>
                <w:sz w:val="24"/>
                <w:szCs w:val="24"/>
              </w:rPr>
            </w:pPr>
            <w:r w:rsidRPr="00735ADF">
              <w:rPr>
                <w:rFonts w:ascii="Times New Roman" w:hAnsi="Times New Roman" w:cs="Times New Roman"/>
                <w:b/>
                <w:bCs/>
                <w:color w:val="000000"/>
                <w:sz w:val="24"/>
                <w:szCs w:val="24"/>
              </w:rPr>
              <w:lastRenderedPageBreak/>
              <w:t>Стаття 7. Висновок екологічного аудиту</w:t>
            </w:r>
          </w:p>
          <w:p w:rsidR="005D5B38" w:rsidRPr="00735ADF" w:rsidRDefault="005D5B38" w:rsidP="00A824FE">
            <w:pPr>
              <w:ind w:firstLine="317"/>
              <w:jc w:val="both"/>
              <w:rPr>
                <w:rFonts w:ascii="Times New Roman" w:hAnsi="Times New Roman" w:cs="Times New Roman"/>
                <w:b/>
                <w:color w:val="000000"/>
                <w:sz w:val="24"/>
                <w:szCs w:val="24"/>
              </w:rPr>
            </w:pPr>
            <w:r w:rsidRPr="00735ADF">
              <w:rPr>
                <w:rFonts w:ascii="Times New Roman" w:hAnsi="Times New Roman" w:cs="Times New Roman"/>
                <w:color w:val="000000"/>
                <w:sz w:val="24"/>
                <w:szCs w:val="24"/>
              </w:rPr>
              <w:t xml:space="preserve">Висновок екологічного аудиту - професійна оцінка об’єкта екологічного аудиту, виконана екологічним аудитором, яка ґрунтується на доказах екологічного аудиту та є </w:t>
            </w:r>
            <w:r w:rsidRPr="00735ADF">
              <w:rPr>
                <w:rFonts w:ascii="Times New Roman" w:hAnsi="Times New Roman" w:cs="Times New Roman"/>
                <w:b/>
                <w:color w:val="000000"/>
                <w:sz w:val="24"/>
                <w:szCs w:val="24"/>
              </w:rPr>
              <w:t xml:space="preserve">результатом складеного </w:t>
            </w:r>
            <w:r w:rsidRPr="00735ADF">
              <w:rPr>
                <w:rFonts w:ascii="Times New Roman" w:hAnsi="Times New Roman" w:cs="Times New Roman"/>
                <w:color w:val="000000"/>
                <w:sz w:val="24"/>
                <w:szCs w:val="24"/>
              </w:rPr>
              <w:t>звіту про екологічний аудит</w:t>
            </w:r>
            <w:r w:rsidRPr="00735ADF">
              <w:rPr>
                <w:rFonts w:ascii="Times New Roman" w:hAnsi="Times New Roman" w:cs="Times New Roman"/>
                <w:b/>
                <w:color w:val="000000"/>
                <w:sz w:val="24"/>
                <w:szCs w:val="24"/>
              </w:rPr>
              <w:t xml:space="preserve">. </w:t>
            </w:r>
          </w:p>
          <w:p w:rsidR="005D5B38" w:rsidRPr="00735ADF" w:rsidRDefault="005D5B38" w:rsidP="00A824FE">
            <w:pPr>
              <w:ind w:firstLine="317"/>
              <w:jc w:val="both"/>
              <w:rPr>
                <w:rFonts w:ascii="Times New Roman" w:hAnsi="Times New Roman" w:cs="Times New Roman"/>
                <w:b/>
                <w:bCs/>
                <w:iCs/>
                <w:color w:val="000000"/>
                <w:sz w:val="24"/>
                <w:szCs w:val="24"/>
              </w:rPr>
            </w:pPr>
            <w:r w:rsidRPr="00735ADF">
              <w:rPr>
                <w:rFonts w:ascii="Times New Roman" w:hAnsi="Times New Roman" w:cs="Times New Roman"/>
                <w:b/>
                <w:color w:val="000000"/>
                <w:sz w:val="24"/>
                <w:szCs w:val="24"/>
              </w:rPr>
              <w:t>Висновок екологічного аудиту</w:t>
            </w:r>
            <w:r w:rsidRPr="00735ADF">
              <w:rPr>
                <w:rFonts w:ascii="Times New Roman" w:hAnsi="Times New Roman" w:cs="Times New Roman"/>
                <w:b/>
                <w:bCs/>
                <w:iCs/>
                <w:color w:val="000000"/>
                <w:sz w:val="24"/>
                <w:szCs w:val="24"/>
              </w:rPr>
              <w:t xml:space="preserve"> має бути оформлений окремим документом. </w:t>
            </w:r>
          </w:p>
          <w:p w:rsidR="005D5B38" w:rsidRPr="00735ADF" w:rsidRDefault="005D5B38" w:rsidP="00A824FE">
            <w:pPr>
              <w:ind w:firstLine="317"/>
              <w:jc w:val="both"/>
              <w:rPr>
                <w:rFonts w:ascii="Times New Roman" w:hAnsi="Times New Roman" w:cs="Times New Roman"/>
                <w:b/>
                <w:bCs/>
                <w:iCs/>
                <w:color w:val="000000"/>
                <w:sz w:val="24"/>
                <w:szCs w:val="24"/>
              </w:rPr>
            </w:pPr>
            <w:r w:rsidRPr="00735ADF">
              <w:rPr>
                <w:rFonts w:ascii="Times New Roman" w:hAnsi="Times New Roman" w:cs="Times New Roman"/>
                <w:b/>
                <w:bCs/>
                <w:iCs/>
                <w:color w:val="000000"/>
                <w:sz w:val="24"/>
                <w:szCs w:val="24"/>
              </w:rPr>
              <w:t xml:space="preserve">Висновок обов’язкового екологічного аудиту підлягає оприлюдненню на офіційних </w:t>
            </w:r>
            <w:proofErr w:type="spellStart"/>
            <w:r w:rsidRPr="00735ADF">
              <w:rPr>
                <w:rFonts w:ascii="Times New Roman" w:hAnsi="Times New Roman" w:cs="Times New Roman"/>
                <w:b/>
                <w:bCs/>
                <w:iCs/>
                <w:color w:val="000000"/>
                <w:sz w:val="24"/>
                <w:szCs w:val="24"/>
              </w:rPr>
              <w:t>вебсайтах</w:t>
            </w:r>
            <w:proofErr w:type="spellEnd"/>
            <w:r w:rsidRPr="00735ADF">
              <w:rPr>
                <w:rFonts w:ascii="Times New Roman" w:hAnsi="Times New Roman" w:cs="Times New Roman"/>
                <w:b/>
                <w:bCs/>
                <w:iCs/>
                <w:color w:val="000000"/>
                <w:sz w:val="24"/>
                <w:szCs w:val="24"/>
              </w:rPr>
              <w:t xml:space="preserve"> замовників екологічного аудиту та центрального органу виконавчої влади, що забезпечує  </w:t>
            </w:r>
            <w:r w:rsidRPr="00735ADF">
              <w:rPr>
                <w:rFonts w:ascii="Times New Roman" w:hAnsi="Times New Roman" w:cs="Times New Roman"/>
                <w:b/>
                <w:bCs/>
                <w:iCs/>
                <w:color w:val="000000"/>
                <w:sz w:val="24"/>
                <w:szCs w:val="24"/>
              </w:rPr>
              <w:lastRenderedPageBreak/>
              <w:t>формування та реалізує державну політику у сфері охорони навколишнього природного середовища.</w:t>
            </w:r>
          </w:p>
          <w:p w:rsidR="005D5B38" w:rsidRPr="00735ADF" w:rsidRDefault="005D5B38" w:rsidP="00A824FE">
            <w:pPr>
              <w:ind w:firstLine="317"/>
              <w:jc w:val="both"/>
              <w:rPr>
                <w:rFonts w:ascii="Times New Roman" w:hAnsi="Times New Roman" w:cs="Times New Roman"/>
                <w:b/>
                <w:bCs/>
                <w:iCs/>
                <w:color w:val="000000"/>
                <w:sz w:val="24"/>
                <w:szCs w:val="24"/>
              </w:rPr>
            </w:pPr>
            <w:r w:rsidRPr="00735ADF">
              <w:rPr>
                <w:rFonts w:ascii="Times New Roman" w:hAnsi="Times New Roman" w:cs="Times New Roman"/>
                <w:b/>
                <w:bCs/>
                <w:iCs/>
                <w:color w:val="000000"/>
                <w:sz w:val="24"/>
                <w:szCs w:val="24"/>
              </w:rPr>
              <w:t xml:space="preserve">Висновок добровільного екологічного аудиту може бути оприлюднений на офіційних </w:t>
            </w:r>
            <w:proofErr w:type="spellStart"/>
            <w:r w:rsidRPr="00735ADF">
              <w:rPr>
                <w:rFonts w:ascii="Times New Roman" w:hAnsi="Times New Roman" w:cs="Times New Roman"/>
                <w:b/>
                <w:bCs/>
                <w:iCs/>
                <w:color w:val="000000"/>
                <w:sz w:val="24"/>
                <w:szCs w:val="24"/>
              </w:rPr>
              <w:t>вебсайтах</w:t>
            </w:r>
            <w:proofErr w:type="spellEnd"/>
            <w:r w:rsidRPr="00735ADF">
              <w:rPr>
                <w:rFonts w:ascii="Times New Roman" w:hAnsi="Times New Roman" w:cs="Times New Roman"/>
                <w:b/>
                <w:bCs/>
                <w:iCs/>
                <w:color w:val="000000"/>
                <w:sz w:val="24"/>
                <w:szCs w:val="24"/>
              </w:rPr>
              <w:t xml:space="preserve"> замовників екологічного аудиту та центрального органу виконавчої влади, що забезпечує  формування та реалізує державну політику у сфері охорони навколишнього природного середовища, за згодою керівника чи власника об’єкта екологічного аудиту.</w:t>
            </w:r>
          </w:p>
          <w:p w:rsidR="005D5B38" w:rsidRPr="00735ADF" w:rsidRDefault="005D5B38" w:rsidP="00A824FE">
            <w:pPr>
              <w:ind w:firstLine="317"/>
              <w:jc w:val="both"/>
              <w:rPr>
                <w:rFonts w:ascii="Times New Roman" w:hAnsi="Times New Roman" w:cs="Times New Roman"/>
                <w:sz w:val="24"/>
                <w:szCs w:val="24"/>
              </w:rPr>
            </w:pPr>
            <w:r w:rsidRPr="00735ADF">
              <w:rPr>
                <w:rFonts w:ascii="Times New Roman" w:hAnsi="Times New Roman" w:cs="Times New Roman"/>
                <w:color w:val="000000"/>
                <w:sz w:val="24"/>
                <w:szCs w:val="24"/>
              </w:rPr>
              <w:t>Висновок екологічного аудиту є офіційним документом, який засвідчується підписом екологічного аудитора.</w:t>
            </w:r>
          </w:p>
          <w:p w:rsidR="005D5B38" w:rsidRPr="00735ADF" w:rsidRDefault="005D5B38" w:rsidP="00A824FE">
            <w:pPr>
              <w:ind w:firstLine="317"/>
              <w:jc w:val="both"/>
              <w:rPr>
                <w:rFonts w:ascii="Times New Roman" w:hAnsi="Times New Roman" w:cs="Times New Roman"/>
                <w:b/>
                <w:sz w:val="24"/>
                <w:szCs w:val="24"/>
              </w:rPr>
            </w:pPr>
            <w:r w:rsidRPr="00735ADF">
              <w:rPr>
                <w:rFonts w:ascii="Times New Roman" w:hAnsi="Times New Roman" w:cs="Times New Roman"/>
                <w:b/>
                <w:sz w:val="24"/>
                <w:szCs w:val="24"/>
              </w:rPr>
              <w:t xml:space="preserve">Висновок екологічного аудиту має містити: </w:t>
            </w:r>
          </w:p>
          <w:p w:rsidR="005D5B38" w:rsidRPr="00735ADF" w:rsidRDefault="005D5B38" w:rsidP="00A824FE">
            <w:pPr>
              <w:ind w:firstLine="317"/>
              <w:jc w:val="both"/>
              <w:rPr>
                <w:rFonts w:ascii="Times New Roman" w:hAnsi="Times New Roman" w:cs="Times New Roman"/>
                <w:b/>
                <w:sz w:val="24"/>
                <w:szCs w:val="24"/>
                <w:lang w:val="ru-RU"/>
              </w:rPr>
            </w:pPr>
            <w:proofErr w:type="spellStart"/>
            <w:r w:rsidRPr="00735ADF">
              <w:rPr>
                <w:rFonts w:ascii="Times New Roman" w:hAnsi="Times New Roman" w:cs="Times New Roman"/>
                <w:b/>
                <w:sz w:val="24"/>
                <w:szCs w:val="24"/>
                <w:lang w:val="ru-RU"/>
              </w:rPr>
              <w:t>загальні</w:t>
            </w:r>
            <w:proofErr w:type="spellEnd"/>
            <w:r w:rsidRPr="00735ADF">
              <w:rPr>
                <w:rFonts w:ascii="Times New Roman" w:hAnsi="Times New Roman" w:cs="Times New Roman"/>
                <w:b/>
                <w:sz w:val="24"/>
                <w:szCs w:val="24"/>
                <w:lang w:val="ru-RU"/>
              </w:rPr>
              <w:t xml:space="preserve"> </w:t>
            </w:r>
            <w:proofErr w:type="spellStart"/>
            <w:r w:rsidRPr="00735ADF">
              <w:rPr>
                <w:rFonts w:ascii="Times New Roman" w:hAnsi="Times New Roman" w:cs="Times New Roman"/>
                <w:b/>
                <w:sz w:val="24"/>
                <w:szCs w:val="24"/>
                <w:lang w:val="ru-RU"/>
              </w:rPr>
              <w:t>відомості</w:t>
            </w:r>
            <w:proofErr w:type="spellEnd"/>
            <w:r w:rsidRPr="00735ADF">
              <w:rPr>
                <w:rFonts w:ascii="Times New Roman" w:hAnsi="Times New Roman" w:cs="Times New Roman"/>
                <w:b/>
                <w:sz w:val="24"/>
                <w:szCs w:val="24"/>
                <w:lang w:val="ru-RU"/>
              </w:rPr>
              <w:t xml:space="preserve"> </w:t>
            </w:r>
            <w:proofErr w:type="gramStart"/>
            <w:r w:rsidRPr="00735ADF">
              <w:rPr>
                <w:rFonts w:ascii="Times New Roman" w:hAnsi="Times New Roman" w:cs="Times New Roman"/>
                <w:b/>
                <w:sz w:val="24"/>
                <w:szCs w:val="24"/>
                <w:lang w:val="ru-RU"/>
              </w:rPr>
              <w:t>про</w:t>
            </w:r>
            <w:proofErr w:type="gramEnd"/>
            <w:r w:rsidRPr="00735ADF">
              <w:rPr>
                <w:rFonts w:ascii="Times New Roman" w:hAnsi="Times New Roman" w:cs="Times New Roman"/>
                <w:b/>
                <w:sz w:val="24"/>
                <w:szCs w:val="24"/>
                <w:lang w:val="ru-RU"/>
              </w:rPr>
              <w:t xml:space="preserve"> </w:t>
            </w:r>
            <w:proofErr w:type="spellStart"/>
            <w:r w:rsidRPr="00735ADF">
              <w:rPr>
                <w:rFonts w:ascii="Times New Roman" w:hAnsi="Times New Roman" w:cs="Times New Roman"/>
                <w:b/>
                <w:sz w:val="24"/>
                <w:szCs w:val="24"/>
                <w:lang w:val="ru-RU"/>
              </w:rPr>
              <w:t>об’єкт</w:t>
            </w:r>
            <w:proofErr w:type="spellEnd"/>
            <w:r w:rsidRPr="00735ADF">
              <w:rPr>
                <w:rFonts w:ascii="Times New Roman" w:hAnsi="Times New Roman" w:cs="Times New Roman"/>
                <w:b/>
                <w:sz w:val="24"/>
                <w:szCs w:val="24"/>
                <w:lang w:val="ru-RU"/>
              </w:rPr>
              <w:t xml:space="preserve"> та </w:t>
            </w:r>
            <w:proofErr w:type="spellStart"/>
            <w:r w:rsidRPr="00735ADF">
              <w:rPr>
                <w:rFonts w:ascii="Times New Roman" w:hAnsi="Times New Roman" w:cs="Times New Roman"/>
                <w:b/>
                <w:sz w:val="24"/>
                <w:szCs w:val="24"/>
                <w:lang w:val="ru-RU"/>
              </w:rPr>
              <w:t>замовника</w:t>
            </w:r>
            <w:proofErr w:type="spellEnd"/>
            <w:r w:rsidRPr="00735ADF">
              <w:rPr>
                <w:rFonts w:ascii="Times New Roman" w:hAnsi="Times New Roman" w:cs="Times New Roman"/>
                <w:b/>
                <w:sz w:val="24"/>
                <w:szCs w:val="24"/>
                <w:lang w:val="ru-RU"/>
              </w:rPr>
              <w:t xml:space="preserve"> </w:t>
            </w:r>
            <w:proofErr w:type="spellStart"/>
            <w:r w:rsidRPr="00735ADF">
              <w:rPr>
                <w:rFonts w:ascii="Times New Roman" w:hAnsi="Times New Roman" w:cs="Times New Roman"/>
                <w:b/>
                <w:sz w:val="24"/>
                <w:szCs w:val="24"/>
                <w:lang w:val="ru-RU"/>
              </w:rPr>
              <w:t>екологічного</w:t>
            </w:r>
            <w:proofErr w:type="spellEnd"/>
            <w:r w:rsidRPr="00735ADF">
              <w:rPr>
                <w:rFonts w:ascii="Times New Roman" w:hAnsi="Times New Roman" w:cs="Times New Roman"/>
                <w:b/>
                <w:sz w:val="24"/>
                <w:szCs w:val="24"/>
                <w:lang w:val="ru-RU"/>
              </w:rPr>
              <w:t xml:space="preserve"> аудиту;</w:t>
            </w:r>
          </w:p>
          <w:p w:rsidR="005D5B38" w:rsidRPr="00735ADF" w:rsidRDefault="005D5B38" w:rsidP="00A824FE">
            <w:pPr>
              <w:ind w:firstLine="317"/>
              <w:jc w:val="both"/>
              <w:rPr>
                <w:rFonts w:ascii="Times New Roman" w:hAnsi="Times New Roman" w:cs="Times New Roman"/>
                <w:b/>
                <w:sz w:val="24"/>
                <w:szCs w:val="24"/>
                <w:lang w:val="ru-RU"/>
              </w:rPr>
            </w:pPr>
            <w:proofErr w:type="spellStart"/>
            <w:proofErr w:type="gramStart"/>
            <w:r w:rsidRPr="00735ADF">
              <w:rPr>
                <w:rFonts w:ascii="Times New Roman" w:hAnsi="Times New Roman" w:cs="Times New Roman"/>
                <w:b/>
                <w:sz w:val="24"/>
                <w:szCs w:val="24"/>
                <w:lang w:val="ru-RU"/>
              </w:rPr>
              <w:t>п</w:t>
            </w:r>
            <w:proofErr w:type="gramEnd"/>
            <w:r w:rsidRPr="00735ADF">
              <w:rPr>
                <w:rFonts w:ascii="Times New Roman" w:hAnsi="Times New Roman" w:cs="Times New Roman"/>
                <w:b/>
                <w:sz w:val="24"/>
                <w:szCs w:val="24"/>
                <w:lang w:val="ru-RU"/>
              </w:rPr>
              <w:t>ідстави</w:t>
            </w:r>
            <w:proofErr w:type="spellEnd"/>
            <w:r w:rsidRPr="00735ADF">
              <w:rPr>
                <w:rFonts w:ascii="Times New Roman" w:hAnsi="Times New Roman" w:cs="Times New Roman"/>
                <w:b/>
                <w:sz w:val="24"/>
                <w:szCs w:val="24"/>
                <w:lang w:val="ru-RU"/>
              </w:rPr>
              <w:t xml:space="preserve"> для </w:t>
            </w:r>
            <w:proofErr w:type="spellStart"/>
            <w:r w:rsidRPr="00735ADF">
              <w:rPr>
                <w:rFonts w:ascii="Times New Roman" w:hAnsi="Times New Roman" w:cs="Times New Roman"/>
                <w:b/>
                <w:sz w:val="24"/>
                <w:szCs w:val="24"/>
                <w:lang w:val="ru-RU"/>
              </w:rPr>
              <w:t>проведення</w:t>
            </w:r>
            <w:proofErr w:type="spellEnd"/>
            <w:r w:rsidRPr="00735ADF">
              <w:rPr>
                <w:rFonts w:ascii="Times New Roman" w:hAnsi="Times New Roman" w:cs="Times New Roman"/>
                <w:b/>
                <w:sz w:val="24"/>
                <w:szCs w:val="24"/>
                <w:lang w:val="ru-RU"/>
              </w:rPr>
              <w:t xml:space="preserve"> </w:t>
            </w:r>
            <w:proofErr w:type="spellStart"/>
            <w:r w:rsidRPr="00735ADF">
              <w:rPr>
                <w:rFonts w:ascii="Times New Roman" w:hAnsi="Times New Roman" w:cs="Times New Roman"/>
                <w:b/>
                <w:sz w:val="24"/>
                <w:szCs w:val="24"/>
                <w:lang w:val="ru-RU"/>
              </w:rPr>
              <w:t>екологічного</w:t>
            </w:r>
            <w:proofErr w:type="spellEnd"/>
            <w:r w:rsidRPr="00735ADF">
              <w:rPr>
                <w:rFonts w:ascii="Times New Roman" w:hAnsi="Times New Roman" w:cs="Times New Roman"/>
                <w:b/>
                <w:sz w:val="24"/>
                <w:szCs w:val="24"/>
                <w:lang w:val="ru-RU"/>
              </w:rPr>
              <w:t xml:space="preserve"> аудиту, </w:t>
            </w:r>
            <w:proofErr w:type="spellStart"/>
            <w:r w:rsidRPr="00735ADF">
              <w:rPr>
                <w:rFonts w:ascii="Times New Roman" w:hAnsi="Times New Roman" w:cs="Times New Roman"/>
                <w:b/>
                <w:sz w:val="24"/>
                <w:szCs w:val="24"/>
                <w:lang w:val="ru-RU"/>
              </w:rPr>
              <w:t>його</w:t>
            </w:r>
            <w:proofErr w:type="spellEnd"/>
            <w:r w:rsidRPr="00735ADF">
              <w:rPr>
                <w:rFonts w:ascii="Times New Roman" w:hAnsi="Times New Roman" w:cs="Times New Roman"/>
                <w:b/>
                <w:sz w:val="24"/>
                <w:szCs w:val="24"/>
                <w:lang w:val="ru-RU"/>
              </w:rPr>
              <w:t xml:space="preserve"> мету, </w:t>
            </w:r>
            <w:proofErr w:type="spellStart"/>
            <w:r w:rsidRPr="00735ADF">
              <w:rPr>
                <w:rFonts w:ascii="Times New Roman" w:hAnsi="Times New Roman" w:cs="Times New Roman"/>
                <w:b/>
                <w:sz w:val="24"/>
                <w:szCs w:val="24"/>
                <w:lang w:val="ru-RU"/>
              </w:rPr>
              <w:t>завдання</w:t>
            </w:r>
            <w:proofErr w:type="spellEnd"/>
            <w:r w:rsidRPr="00735ADF">
              <w:rPr>
                <w:rFonts w:ascii="Times New Roman" w:hAnsi="Times New Roman" w:cs="Times New Roman"/>
                <w:b/>
                <w:sz w:val="24"/>
                <w:szCs w:val="24"/>
                <w:lang w:val="ru-RU"/>
              </w:rPr>
              <w:t xml:space="preserve">, </w:t>
            </w:r>
            <w:proofErr w:type="spellStart"/>
            <w:r w:rsidRPr="00735ADF">
              <w:rPr>
                <w:rFonts w:ascii="Times New Roman" w:hAnsi="Times New Roman" w:cs="Times New Roman"/>
                <w:b/>
                <w:sz w:val="24"/>
                <w:szCs w:val="24"/>
                <w:lang w:val="ru-RU"/>
              </w:rPr>
              <w:t>програму</w:t>
            </w:r>
            <w:proofErr w:type="spellEnd"/>
            <w:r w:rsidRPr="00735ADF">
              <w:rPr>
                <w:rFonts w:ascii="Times New Roman" w:hAnsi="Times New Roman" w:cs="Times New Roman"/>
                <w:b/>
                <w:sz w:val="24"/>
                <w:szCs w:val="24"/>
                <w:lang w:val="ru-RU"/>
              </w:rPr>
              <w:t xml:space="preserve"> та </w:t>
            </w:r>
            <w:proofErr w:type="spellStart"/>
            <w:r w:rsidRPr="00735ADF">
              <w:rPr>
                <w:rFonts w:ascii="Times New Roman" w:hAnsi="Times New Roman" w:cs="Times New Roman"/>
                <w:b/>
                <w:sz w:val="24"/>
                <w:szCs w:val="24"/>
                <w:lang w:val="ru-RU"/>
              </w:rPr>
              <w:t>обсяг</w:t>
            </w:r>
            <w:proofErr w:type="spellEnd"/>
            <w:r w:rsidRPr="00735ADF">
              <w:rPr>
                <w:rFonts w:ascii="Times New Roman" w:hAnsi="Times New Roman" w:cs="Times New Roman"/>
                <w:b/>
                <w:sz w:val="24"/>
                <w:szCs w:val="24"/>
                <w:lang w:val="ru-RU"/>
              </w:rPr>
              <w:t xml:space="preserve"> </w:t>
            </w:r>
            <w:proofErr w:type="spellStart"/>
            <w:r w:rsidRPr="00735ADF">
              <w:rPr>
                <w:rFonts w:ascii="Times New Roman" w:hAnsi="Times New Roman" w:cs="Times New Roman"/>
                <w:b/>
                <w:sz w:val="24"/>
                <w:szCs w:val="24"/>
                <w:lang w:val="ru-RU"/>
              </w:rPr>
              <w:t>виконаних</w:t>
            </w:r>
            <w:proofErr w:type="spellEnd"/>
            <w:r w:rsidRPr="00735ADF">
              <w:rPr>
                <w:rFonts w:ascii="Times New Roman" w:hAnsi="Times New Roman" w:cs="Times New Roman"/>
                <w:b/>
                <w:sz w:val="24"/>
                <w:szCs w:val="24"/>
                <w:lang w:val="ru-RU"/>
              </w:rPr>
              <w:t xml:space="preserve"> </w:t>
            </w:r>
            <w:proofErr w:type="spellStart"/>
            <w:r w:rsidRPr="00735ADF">
              <w:rPr>
                <w:rFonts w:ascii="Times New Roman" w:hAnsi="Times New Roman" w:cs="Times New Roman"/>
                <w:b/>
                <w:sz w:val="24"/>
                <w:szCs w:val="24"/>
                <w:lang w:val="ru-RU"/>
              </w:rPr>
              <w:t>робіт</w:t>
            </w:r>
            <w:proofErr w:type="spellEnd"/>
            <w:r w:rsidRPr="00735ADF">
              <w:rPr>
                <w:rFonts w:ascii="Times New Roman" w:hAnsi="Times New Roman" w:cs="Times New Roman"/>
                <w:b/>
                <w:sz w:val="24"/>
                <w:szCs w:val="24"/>
                <w:lang w:val="ru-RU"/>
              </w:rPr>
              <w:t>;</w:t>
            </w:r>
          </w:p>
          <w:p w:rsidR="005D5B38" w:rsidRPr="00735ADF" w:rsidRDefault="005D5B38" w:rsidP="00A824FE">
            <w:pPr>
              <w:ind w:firstLine="317"/>
              <w:jc w:val="both"/>
              <w:rPr>
                <w:rFonts w:ascii="Times New Roman" w:hAnsi="Times New Roman" w:cs="Times New Roman"/>
                <w:b/>
                <w:sz w:val="24"/>
                <w:szCs w:val="24"/>
                <w:lang w:val="ru-RU"/>
              </w:rPr>
            </w:pPr>
            <w:proofErr w:type="spellStart"/>
            <w:proofErr w:type="gramStart"/>
            <w:r w:rsidRPr="00735ADF">
              <w:rPr>
                <w:rFonts w:ascii="Times New Roman" w:hAnsi="Times New Roman" w:cs="Times New Roman"/>
                <w:b/>
                <w:sz w:val="24"/>
                <w:szCs w:val="24"/>
                <w:lang w:val="ru-RU"/>
              </w:rPr>
              <w:t>опис</w:t>
            </w:r>
            <w:proofErr w:type="spellEnd"/>
            <w:r w:rsidRPr="00735ADF">
              <w:rPr>
                <w:rFonts w:ascii="Times New Roman" w:hAnsi="Times New Roman" w:cs="Times New Roman"/>
                <w:b/>
                <w:sz w:val="24"/>
                <w:szCs w:val="24"/>
                <w:lang w:val="ru-RU"/>
              </w:rPr>
              <w:t xml:space="preserve"> </w:t>
            </w:r>
            <w:proofErr w:type="spellStart"/>
            <w:r w:rsidRPr="00735ADF">
              <w:rPr>
                <w:rFonts w:ascii="Times New Roman" w:hAnsi="Times New Roman" w:cs="Times New Roman"/>
                <w:b/>
                <w:sz w:val="24"/>
                <w:szCs w:val="24"/>
                <w:lang w:val="ru-RU"/>
              </w:rPr>
              <w:t>критеріїв</w:t>
            </w:r>
            <w:proofErr w:type="spellEnd"/>
            <w:r w:rsidRPr="00735ADF">
              <w:rPr>
                <w:rFonts w:ascii="Times New Roman" w:hAnsi="Times New Roman" w:cs="Times New Roman"/>
                <w:b/>
                <w:sz w:val="24"/>
                <w:szCs w:val="24"/>
                <w:lang w:val="ru-RU"/>
              </w:rPr>
              <w:t xml:space="preserve">, на </w:t>
            </w:r>
            <w:proofErr w:type="spellStart"/>
            <w:r w:rsidRPr="00735ADF">
              <w:rPr>
                <w:rFonts w:ascii="Times New Roman" w:hAnsi="Times New Roman" w:cs="Times New Roman"/>
                <w:b/>
                <w:sz w:val="24"/>
                <w:szCs w:val="24"/>
                <w:lang w:val="ru-RU"/>
              </w:rPr>
              <w:t>відповідність</w:t>
            </w:r>
            <w:proofErr w:type="spellEnd"/>
            <w:r w:rsidRPr="00735ADF">
              <w:rPr>
                <w:rFonts w:ascii="Times New Roman" w:hAnsi="Times New Roman" w:cs="Times New Roman"/>
                <w:b/>
                <w:sz w:val="24"/>
                <w:szCs w:val="24"/>
                <w:lang w:val="ru-RU"/>
              </w:rPr>
              <w:t xml:space="preserve"> </w:t>
            </w:r>
            <w:proofErr w:type="spellStart"/>
            <w:r w:rsidRPr="00735ADF">
              <w:rPr>
                <w:rFonts w:ascii="Times New Roman" w:hAnsi="Times New Roman" w:cs="Times New Roman"/>
                <w:b/>
                <w:sz w:val="24"/>
                <w:szCs w:val="24"/>
                <w:lang w:val="ru-RU"/>
              </w:rPr>
              <w:t>яким</w:t>
            </w:r>
            <w:proofErr w:type="spellEnd"/>
            <w:r w:rsidRPr="00735ADF">
              <w:rPr>
                <w:rFonts w:ascii="Times New Roman" w:hAnsi="Times New Roman" w:cs="Times New Roman"/>
                <w:b/>
                <w:sz w:val="24"/>
                <w:szCs w:val="24"/>
                <w:lang w:val="ru-RU"/>
              </w:rPr>
              <w:t xml:space="preserve"> </w:t>
            </w:r>
            <w:proofErr w:type="spellStart"/>
            <w:r w:rsidRPr="00735ADF">
              <w:rPr>
                <w:rFonts w:ascii="Times New Roman" w:hAnsi="Times New Roman" w:cs="Times New Roman"/>
                <w:b/>
                <w:sz w:val="24"/>
                <w:szCs w:val="24"/>
                <w:lang w:val="ru-RU"/>
              </w:rPr>
              <w:t>був</w:t>
            </w:r>
            <w:proofErr w:type="spellEnd"/>
            <w:r w:rsidRPr="00735ADF">
              <w:rPr>
                <w:rFonts w:ascii="Times New Roman" w:hAnsi="Times New Roman" w:cs="Times New Roman"/>
                <w:b/>
                <w:sz w:val="24"/>
                <w:szCs w:val="24"/>
                <w:lang w:val="ru-RU"/>
              </w:rPr>
              <w:t xml:space="preserve"> </w:t>
            </w:r>
            <w:proofErr w:type="spellStart"/>
            <w:r w:rsidRPr="00735ADF">
              <w:rPr>
                <w:rFonts w:ascii="Times New Roman" w:hAnsi="Times New Roman" w:cs="Times New Roman"/>
                <w:b/>
                <w:sz w:val="24"/>
                <w:szCs w:val="24"/>
                <w:lang w:val="ru-RU"/>
              </w:rPr>
              <w:t>виконаний</w:t>
            </w:r>
            <w:proofErr w:type="spellEnd"/>
            <w:r w:rsidRPr="00735ADF">
              <w:rPr>
                <w:rFonts w:ascii="Times New Roman" w:hAnsi="Times New Roman" w:cs="Times New Roman"/>
                <w:b/>
                <w:sz w:val="24"/>
                <w:szCs w:val="24"/>
                <w:lang w:val="ru-RU"/>
              </w:rPr>
              <w:t xml:space="preserve"> </w:t>
            </w:r>
            <w:proofErr w:type="spellStart"/>
            <w:r w:rsidRPr="00735ADF">
              <w:rPr>
                <w:rFonts w:ascii="Times New Roman" w:hAnsi="Times New Roman" w:cs="Times New Roman"/>
                <w:b/>
                <w:sz w:val="24"/>
                <w:szCs w:val="24"/>
                <w:lang w:val="ru-RU"/>
              </w:rPr>
              <w:t>екологічний</w:t>
            </w:r>
            <w:proofErr w:type="spellEnd"/>
            <w:r w:rsidRPr="00735ADF">
              <w:rPr>
                <w:rFonts w:ascii="Times New Roman" w:hAnsi="Times New Roman" w:cs="Times New Roman"/>
                <w:b/>
                <w:sz w:val="24"/>
                <w:szCs w:val="24"/>
                <w:lang w:val="ru-RU"/>
              </w:rPr>
              <w:t xml:space="preserve"> аудит;</w:t>
            </w:r>
            <w:proofErr w:type="gramEnd"/>
          </w:p>
          <w:p w:rsidR="005D5B38" w:rsidRPr="00735ADF" w:rsidRDefault="005D5B38" w:rsidP="00A824FE">
            <w:pPr>
              <w:ind w:firstLine="317"/>
              <w:jc w:val="both"/>
              <w:rPr>
                <w:rFonts w:ascii="Times New Roman" w:hAnsi="Times New Roman" w:cs="Times New Roman"/>
                <w:b/>
                <w:sz w:val="24"/>
                <w:szCs w:val="24"/>
                <w:lang w:val="ru-RU"/>
              </w:rPr>
            </w:pPr>
            <w:proofErr w:type="spellStart"/>
            <w:r w:rsidRPr="00735ADF">
              <w:rPr>
                <w:rFonts w:ascii="Times New Roman" w:hAnsi="Times New Roman" w:cs="Times New Roman"/>
                <w:b/>
                <w:sz w:val="24"/>
                <w:szCs w:val="24"/>
                <w:lang w:val="ru-RU"/>
              </w:rPr>
              <w:t>відомості</w:t>
            </w:r>
            <w:proofErr w:type="spellEnd"/>
            <w:r w:rsidRPr="00735ADF">
              <w:rPr>
                <w:rFonts w:ascii="Times New Roman" w:hAnsi="Times New Roman" w:cs="Times New Roman"/>
                <w:b/>
                <w:sz w:val="24"/>
                <w:szCs w:val="24"/>
                <w:lang w:val="ru-RU"/>
              </w:rPr>
              <w:t xml:space="preserve"> про </w:t>
            </w:r>
            <w:proofErr w:type="spellStart"/>
            <w:r w:rsidRPr="00735ADF">
              <w:rPr>
                <w:rFonts w:ascii="Times New Roman" w:hAnsi="Times New Roman" w:cs="Times New Roman"/>
                <w:b/>
                <w:sz w:val="24"/>
                <w:szCs w:val="24"/>
                <w:lang w:val="ru-RU"/>
              </w:rPr>
              <w:t>виконавців</w:t>
            </w:r>
            <w:proofErr w:type="spellEnd"/>
            <w:r w:rsidRPr="00735ADF">
              <w:rPr>
                <w:rFonts w:ascii="Times New Roman" w:hAnsi="Times New Roman" w:cs="Times New Roman"/>
                <w:b/>
                <w:sz w:val="24"/>
                <w:szCs w:val="24"/>
                <w:lang w:val="ru-RU"/>
              </w:rPr>
              <w:t xml:space="preserve"> </w:t>
            </w:r>
            <w:proofErr w:type="spellStart"/>
            <w:r w:rsidRPr="00735ADF">
              <w:rPr>
                <w:rFonts w:ascii="Times New Roman" w:hAnsi="Times New Roman" w:cs="Times New Roman"/>
                <w:b/>
                <w:sz w:val="24"/>
                <w:szCs w:val="24"/>
                <w:lang w:val="ru-RU"/>
              </w:rPr>
              <w:t>екологічного</w:t>
            </w:r>
            <w:proofErr w:type="spellEnd"/>
            <w:r w:rsidRPr="00735ADF">
              <w:rPr>
                <w:rFonts w:ascii="Times New Roman" w:hAnsi="Times New Roman" w:cs="Times New Roman"/>
                <w:b/>
                <w:sz w:val="24"/>
                <w:szCs w:val="24"/>
                <w:lang w:val="ru-RU"/>
              </w:rPr>
              <w:t xml:space="preserve"> аудиту;</w:t>
            </w:r>
          </w:p>
          <w:p w:rsidR="005D5B38" w:rsidRPr="00735ADF" w:rsidRDefault="005D5B38" w:rsidP="00A824FE">
            <w:pPr>
              <w:ind w:firstLine="317"/>
              <w:jc w:val="both"/>
              <w:rPr>
                <w:rFonts w:ascii="Times New Roman" w:hAnsi="Times New Roman" w:cs="Times New Roman"/>
                <w:b/>
                <w:sz w:val="24"/>
                <w:szCs w:val="24"/>
                <w:lang w:val="ru-RU"/>
              </w:rPr>
            </w:pPr>
            <w:proofErr w:type="spellStart"/>
            <w:r w:rsidRPr="00735ADF">
              <w:rPr>
                <w:rFonts w:ascii="Times New Roman" w:hAnsi="Times New Roman" w:cs="Times New Roman"/>
                <w:b/>
                <w:sz w:val="24"/>
                <w:szCs w:val="24"/>
                <w:lang w:val="ru-RU"/>
              </w:rPr>
              <w:t>перелік</w:t>
            </w:r>
            <w:proofErr w:type="spellEnd"/>
            <w:r w:rsidRPr="00735ADF">
              <w:rPr>
                <w:rFonts w:ascii="Times New Roman" w:hAnsi="Times New Roman" w:cs="Times New Roman"/>
                <w:b/>
                <w:sz w:val="24"/>
                <w:szCs w:val="24"/>
                <w:lang w:val="ru-RU"/>
              </w:rPr>
              <w:t xml:space="preserve"> </w:t>
            </w:r>
            <w:proofErr w:type="spellStart"/>
            <w:r w:rsidRPr="00735ADF">
              <w:rPr>
                <w:rFonts w:ascii="Times New Roman" w:hAnsi="Times New Roman" w:cs="Times New Roman"/>
                <w:b/>
                <w:sz w:val="24"/>
                <w:szCs w:val="24"/>
                <w:lang w:val="ru-RU"/>
              </w:rPr>
              <w:t>невідповідностей</w:t>
            </w:r>
            <w:proofErr w:type="spellEnd"/>
            <w:r w:rsidRPr="00735ADF">
              <w:rPr>
                <w:rFonts w:ascii="Times New Roman" w:hAnsi="Times New Roman" w:cs="Times New Roman"/>
                <w:b/>
                <w:sz w:val="24"/>
                <w:szCs w:val="24"/>
                <w:lang w:val="ru-RU"/>
              </w:rPr>
              <w:t xml:space="preserve"> (за </w:t>
            </w:r>
            <w:proofErr w:type="spellStart"/>
            <w:r w:rsidRPr="00735ADF">
              <w:rPr>
                <w:rFonts w:ascii="Times New Roman" w:hAnsi="Times New Roman" w:cs="Times New Roman"/>
                <w:b/>
                <w:sz w:val="24"/>
                <w:szCs w:val="24"/>
                <w:lang w:val="ru-RU"/>
              </w:rPr>
              <w:t>наявності</w:t>
            </w:r>
            <w:proofErr w:type="spellEnd"/>
            <w:r w:rsidRPr="00735ADF">
              <w:rPr>
                <w:rFonts w:ascii="Times New Roman" w:hAnsi="Times New Roman" w:cs="Times New Roman"/>
                <w:b/>
                <w:sz w:val="24"/>
                <w:szCs w:val="24"/>
                <w:lang w:val="ru-RU"/>
              </w:rPr>
              <w:t xml:space="preserve">), </w:t>
            </w:r>
            <w:proofErr w:type="spellStart"/>
            <w:r w:rsidRPr="00735ADF">
              <w:rPr>
                <w:rFonts w:ascii="Times New Roman" w:hAnsi="Times New Roman" w:cs="Times New Roman"/>
                <w:b/>
                <w:sz w:val="24"/>
                <w:szCs w:val="24"/>
                <w:lang w:val="ru-RU"/>
              </w:rPr>
              <w:t>що</w:t>
            </w:r>
            <w:proofErr w:type="spellEnd"/>
            <w:r w:rsidRPr="00735ADF">
              <w:rPr>
                <w:rFonts w:ascii="Times New Roman" w:hAnsi="Times New Roman" w:cs="Times New Roman"/>
                <w:b/>
                <w:sz w:val="24"/>
                <w:szCs w:val="24"/>
                <w:lang w:val="ru-RU"/>
              </w:rPr>
              <w:t xml:space="preserve"> </w:t>
            </w:r>
            <w:proofErr w:type="spellStart"/>
            <w:r w:rsidRPr="00735ADF">
              <w:rPr>
                <w:rFonts w:ascii="Times New Roman" w:hAnsi="Times New Roman" w:cs="Times New Roman"/>
                <w:b/>
                <w:sz w:val="24"/>
                <w:szCs w:val="24"/>
                <w:lang w:val="ru-RU"/>
              </w:rPr>
              <w:t>були</w:t>
            </w:r>
            <w:proofErr w:type="spellEnd"/>
            <w:r w:rsidRPr="00735ADF">
              <w:rPr>
                <w:rFonts w:ascii="Times New Roman" w:hAnsi="Times New Roman" w:cs="Times New Roman"/>
                <w:b/>
                <w:sz w:val="24"/>
                <w:szCs w:val="24"/>
                <w:lang w:val="ru-RU"/>
              </w:rPr>
              <w:t xml:space="preserve"> </w:t>
            </w:r>
            <w:proofErr w:type="spellStart"/>
            <w:r w:rsidRPr="00735ADF">
              <w:rPr>
                <w:rFonts w:ascii="Times New Roman" w:hAnsi="Times New Roman" w:cs="Times New Roman"/>
                <w:b/>
                <w:sz w:val="24"/>
                <w:szCs w:val="24"/>
                <w:lang w:val="ru-RU"/>
              </w:rPr>
              <w:t>визначені</w:t>
            </w:r>
            <w:proofErr w:type="spellEnd"/>
            <w:r w:rsidRPr="00735ADF">
              <w:rPr>
                <w:rFonts w:ascii="Times New Roman" w:hAnsi="Times New Roman" w:cs="Times New Roman"/>
                <w:b/>
                <w:sz w:val="24"/>
                <w:szCs w:val="24"/>
                <w:lang w:val="ru-RU"/>
              </w:rPr>
              <w:t xml:space="preserve"> </w:t>
            </w:r>
            <w:proofErr w:type="spellStart"/>
            <w:proofErr w:type="gramStart"/>
            <w:r w:rsidRPr="00735ADF">
              <w:rPr>
                <w:rFonts w:ascii="Times New Roman" w:hAnsi="Times New Roman" w:cs="Times New Roman"/>
                <w:b/>
                <w:sz w:val="24"/>
                <w:szCs w:val="24"/>
                <w:lang w:val="ru-RU"/>
              </w:rPr>
              <w:t>п</w:t>
            </w:r>
            <w:proofErr w:type="gramEnd"/>
            <w:r w:rsidRPr="00735ADF">
              <w:rPr>
                <w:rFonts w:ascii="Times New Roman" w:hAnsi="Times New Roman" w:cs="Times New Roman"/>
                <w:b/>
                <w:sz w:val="24"/>
                <w:szCs w:val="24"/>
                <w:lang w:val="ru-RU"/>
              </w:rPr>
              <w:t>ід</w:t>
            </w:r>
            <w:proofErr w:type="spellEnd"/>
            <w:r w:rsidRPr="00735ADF">
              <w:rPr>
                <w:rFonts w:ascii="Times New Roman" w:hAnsi="Times New Roman" w:cs="Times New Roman"/>
                <w:b/>
                <w:sz w:val="24"/>
                <w:szCs w:val="24"/>
                <w:lang w:val="ru-RU"/>
              </w:rPr>
              <w:t xml:space="preserve"> час </w:t>
            </w:r>
            <w:proofErr w:type="spellStart"/>
            <w:r w:rsidRPr="00735ADF">
              <w:rPr>
                <w:rFonts w:ascii="Times New Roman" w:hAnsi="Times New Roman" w:cs="Times New Roman"/>
                <w:b/>
                <w:sz w:val="24"/>
                <w:szCs w:val="24"/>
                <w:lang w:val="ru-RU"/>
              </w:rPr>
              <w:t>екологічного</w:t>
            </w:r>
            <w:proofErr w:type="spellEnd"/>
            <w:r w:rsidRPr="00735ADF">
              <w:rPr>
                <w:rFonts w:ascii="Times New Roman" w:hAnsi="Times New Roman" w:cs="Times New Roman"/>
                <w:b/>
                <w:sz w:val="24"/>
                <w:szCs w:val="24"/>
                <w:lang w:val="ru-RU"/>
              </w:rPr>
              <w:t xml:space="preserve"> аудиту з </w:t>
            </w:r>
            <w:proofErr w:type="spellStart"/>
            <w:r w:rsidRPr="00735ADF">
              <w:rPr>
                <w:rFonts w:ascii="Times New Roman" w:hAnsi="Times New Roman" w:cs="Times New Roman"/>
                <w:b/>
                <w:sz w:val="24"/>
                <w:szCs w:val="24"/>
                <w:lang w:val="ru-RU"/>
              </w:rPr>
              <w:t>посиланням</w:t>
            </w:r>
            <w:proofErr w:type="spellEnd"/>
            <w:r w:rsidRPr="00735ADF">
              <w:rPr>
                <w:rFonts w:ascii="Times New Roman" w:hAnsi="Times New Roman" w:cs="Times New Roman"/>
                <w:b/>
                <w:sz w:val="24"/>
                <w:szCs w:val="24"/>
                <w:lang w:val="ru-RU"/>
              </w:rPr>
              <w:t xml:space="preserve"> на </w:t>
            </w:r>
            <w:proofErr w:type="spellStart"/>
            <w:r w:rsidRPr="00735ADF">
              <w:rPr>
                <w:rFonts w:ascii="Times New Roman" w:hAnsi="Times New Roman" w:cs="Times New Roman"/>
                <w:b/>
                <w:sz w:val="24"/>
                <w:szCs w:val="24"/>
                <w:lang w:val="ru-RU"/>
              </w:rPr>
              <w:t>докази</w:t>
            </w:r>
            <w:proofErr w:type="spellEnd"/>
            <w:r w:rsidRPr="00735ADF">
              <w:rPr>
                <w:rFonts w:ascii="Times New Roman" w:hAnsi="Times New Roman" w:cs="Times New Roman"/>
                <w:b/>
                <w:sz w:val="24"/>
                <w:szCs w:val="24"/>
                <w:lang w:val="ru-RU"/>
              </w:rPr>
              <w:t xml:space="preserve"> аудиту;</w:t>
            </w:r>
          </w:p>
          <w:p w:rsidR="005D5B38" w:rsidRPr="00735ADF" w:rsidRDefault="005D5B38" w:rsidP="00A824FE">
            <w:pPr>
              <w:ind w:firstLine="317"/>
              <w:jc w:val="both"/>
              <w:rPr>
                <w:rFonts w:ascii="Times New Roman" w:hAnsi="Times New Roman" w:cs="Times New Roman"/>
                <w:b/>
                <w:sz w:val="24"/>
                <w:szCs w:val="24"/>
                <w:lang w:val="ru-RU"/>
              </w:rPr>
            </w:pPr>
            <w:proofErr w:type="spellStart"/>
            <w:r w:rsidRPr="00735ADF">
              <w:rPr>
                <w:rFonts w:ascii="Times New Roman" w:hAnsi="Times New Roman" w:cs="Times New Roman"/>
                <w:b/>
                <w:sz w:val="24"/>
                <w:szCs w:val="24"/>
                <w:lang w:val="ru-RU"/>
              </w:rPr>
              <w:t>рекомендації</w:t>
            </w:r>
            <w:proofErr w:type="spellEnd"/>
            <w:r w:rsidRPr="00735ADF">
              <w:rPr>
                <w:rFonts w:ascii="Times New Roman" w:hAnsi="Times New Roman" w:cs="Times New Roman"/>
                <w:b/>
                <w:sz w:val="24"/>
                <w:szCs w:val="24"/>
                <w:lang w:val="ru-RU"/>
              </w:rPr>
              <w:t xml:space="preserve"> </w:t>
            </w:r>
            <w:proofErr w:type="spellStart"/>
            <w:r w:rsidRPr="00735ADF">
              <w:rPr>
                <w:rFonts w:ascii="Times New Roman" w:hAnsi="Times New Roman" w:cs="Times New Roman"/>
                <w:b/>
                <w:sz w:val="24"/>
                <w:szCs w:val="24"/>
                <w:lang w:val="ru-RU"/>
              </w:rPr>
              <w:t>щодо</w:t>
            </w:r>
            <w:proofErr w:type="spellEnd"/>
            <w:r w:rsidRPr="00735ADF">
              <w:rPr>
                <w:rFonts w:ascii="Times New Roman" w:hAnsi="Times New Roman" w:cs="Times New Roman"/>
                <w:b/>
                <w:sz w:val="24"/>
                <w:szCs w:val="24"/>
                <w:lang w:val="ru-RU"/>
              </w:rPr>
              <w:t xml:space="preserve"> </w:t>
            </w:r>
            <w:proofErr w:type="spellStart"/>
            <w:r w:rsidRPr="00735ADF">
              <w:rPr>
                <w:rFonts w:ascii="Times New Roman" w:hAnsi="Times New Roman" w:cs="Times New Roman"/>
                <w:b/>
                <w:sz w:val="24"/>
                <w:szCs w:val="24"/>
                <w:lang w:val="ru-RU"/>
              </w:rPr>
              <w:t>заході</w:t>
            </w:r>
            <w:proofErr w:type="gramStart"/>
            <w:r w:rsidRPr="00735ADF">
              <w:rPr>
                <w:rFonts w:ascii="Times New Roman" w:hAnsi="Times New Roman" w:cs="Times New Roman"/>
                <w:b/>
                <w:sz w:val="24"/>
                <w:szCs w:val="24"/>
                <w:lang w:val="ru-RU"/>
              </w:rPr>
              <w:t>в</w:t>
            </w:r>
            <w:proofErr w:type="spellEnd"/>
            <w:proofErr w:type="gramEnd"/>
            <w:r w:rsidRPr="00735ADF">
              <w:rPr>
                <w:rFonts w:ascii="Times New Roman" w:hAnsi="Times New Roman" w:cs="Times New Roman"/>
                <w:b/>
                <w:sz w:val="24"/>
                <w:szCs w:val="24"/>
                <w:lang w:val="ru-RU"/>
              </w:rPr>
              <w:t xml:space="preserve">, </w:t>
            </w:r>
            <w:proofErr w:type="spellStart"/>
            <w:proofErr w:type="gramStart"/>
            <w:r w:rsidRPr="00735ADF">
              <w:rPr>
                <w:rFonts w:ascii="Times New Roman" w:hAnsi="Times New Roman" w:cs="Times New Roman"/>
                <w:b/>
                <w:sz w:val="24"/>
                <w:szCs w:val="24"/>
                <w:lang w:val="ru-RU"/>
              </w:rPr>
              <w:t>як</w:t>
            </w:r>
            <w:proofErr w:type="gramEnd"/>
            <w:r w:rsidRPr="00735ADF">
              <w:rPr>
                <w:rFonts w:ascii="Times New Roman" w:hAnsi="Times New Roman" w:cs="Times New Roman"/>
                <w:b/>
                <w:sz w:val="24"/>
                <w:szCs w:val="24"/>
                <w:lang w:val="ru-RU"/>
              </w:rPr>
              <w:t>і</w:t>
            </w:r>
            <w:proofErr w:type="spellEnd"/>
            <w:r w:rsidRPr="00735ADF">
              <w:rPr>
                <w:rFonts w:ascii="Times New Roman" w:hAnsi="Times New Roman" w:cs="Times New Roman"/>
                <w:b/>
                <w:sz w:val="24"/>
                <w:szCs w:val="24"/>
                <w:lang w:val="ru-RU"/>
              </w:rPr>
              <w:t xml:space="preserve"> </w:t>
            </w:r>
            <w:proofErr w:type="spellStart"/>
            <w:r w:rsidRPr="00735ADF">
              <w:rPr>
                <w:rFonts w:ascii="Times New Roman" w:hAnsi="Times New Roman" w:cs="Times New Roman"/>
                <w:b/>
                <w:sz w:val="24"/>
                <w:szCs w:val="24"/>
                <w:lang w:val="ru-RU"/>
              </w:rPr>
              <w:t>необхідно</w:t>
            </w:r>
            <w:proofErr w:type="spellEnd"/>
            <w:r w:rsidRPr="00735ADF">
              <w:rPr>
                <w:rFonts w:ascii="Times New Roman" w:hAnsi="Times New Roman" w:cs="Times New Roman"/>
                <w:b/>
                <w:sz w:val="24"/>
                <w:szCs w:val="24"/>
                <w:lang w:val="ru-RU"/>
              </w:rPr>
              <w:t xml:space="preserve"> </w:t>
            </w:r>
            <w:proofErr w:type="spellStart"/>
            <w:r w:rsidRPr="00735ADF">
              <w:rPr>
                <w:rFonts w:ascii="Times New Roman" w:hAnsi="Times New Roman" w:cs="Times New Roman"/>
                <w:b/>
                <w:sz w:val="24"/>
                <w:szCs w:val="24"/>
                <w:lang w:val="ru-RU"/>
              </w:rPr>
              <w:t>вжити</w:t>
            </w:r>
            <w:proofErr w:type="spellEnd"/>
            <w:r w:rsidRPr="00735ADF">
              <w:rPr>
                <w:rFonts w:ascii="Times New Roman" w:hAnsi="Times New Roman" w:cs="Times New Roman"/>
                <w:b/>
                <w:sz w:val="24"/>
                <w:szCs w:val="24"/>
                <w:lang w:val="ru-RU"/>
              </w:rPr>
              <w:t xml:space="preserve"> для </w:t>
            </w:r>
            <w:proofErr w:type="spellStart"/>
            <w:r w:rsidRPr="00735ADF">
              <w:rPr>
                <w:rFonts w:ascii="Times New Roman" w:hAnsi="Times New Roman" w:cs="Times New Roman"/>
                <w:b/>
                <w:sz w:val="24"/>
                <w:szCs w:val="24"/>
                <w:lang w:val="ru-RU"/>
              </w:rPr>
              <w:t>усунення</w:t>
            </w:r>
            <w:proofErr w:type="spellEnd"/>
            <w:r w:rsidRPr="00735ADF">
              <w:rPr>
                <w:rFonts w:ascii="Times New Roman" w:hAnsi="Times New Roman" w:cs="Times New Roman"/>
                <w:b/>
                <w:sz w:val="24"/>
                <w:szCs w:val="24"/>
                <w:lang w:val="ru-RU"/>
              </w:rPr>
              <w:t xml:space="preserve"> </w:t>
            </w:r>
            <w:proofErr w:type="spellStart"/>
            <w:r w:rsidRPr="00735ADF">
              <w:rPr>
                <w:rFonts w:ascii="Times New Roman" w:hAnsi="Times New Roman" w:cs="Times New Roman"/>
                <w:b/>
                <w:sz w:val="24"/>
                <w:szCs w:val="24"/>
                <w:lang w:val="ru-RU"/>
              </w:rPr>
              <w:t>виявлених</w:t>
            </w:r>
            <w:proofErr w:type="spellEnd"/>
            <w:r w:rsidRPr="00735ADF">
              <w:rPr>
                <w:rFonts w:ascii="Times New Roman" w:hAnsi="Times New Roman" w:cs="Times New Roman"/>
                <w:b/>
                <w:sz w:val="24"/>
                <w:szCs w:val="24"/>
                <w:lang w:val="ru-RU"/>
              </w:rPr>
              <w:t xml:space="preserve"> </w:t>
            </w:r>
            <w:proofErr w:type="spellStart"/>
            <w:r w:rsidRPr="00735ADF">
              <w:rPr>
                <w:rFonts w:ascii="Times New Roman" w:hAnsi="Times New Roman" w:cs="Times New Roman"/>
                <w:b/>
                <w:sz w:val="24"/>
                <w:szCs w:val="24"/>
                <w:lang w:val="ru-RU"/>
              </w:rPr>
              <w:t>невідповідностей</w:t>
            </w:r>
            <w:proofErr w:type="spellEnd"/>
            <w:r w:rsidRPr="00735ADF">
              <w:rPr>
                <w:rFonts w:ascii="Times New Roman" w:hAnsi="Times New Roman" w:cs="Times New Roman"/>
                <w:b/>
                <w:sz w:val="24"/>
                <w:szCs w:val="24"/>
                <w:lang w:val="ru-RU"/>
              </w:rPr>
              <w:t xml:space="preserve"> (за </w:t>
            </w:r>
            <w:proofErr w:type="spellStart"/>
            <w:r w:rsidRPr="00735ADF">
              <w:rPr>
                <w:rFonts w:ascii="Times New Roman" w:hAnsi="Times New Roman" w:cs="Times New Roman"/>
                <w:b/>
                <w:sz w:val="24"/>
                <w:szCs w:val="24"/>
                <w:lang w:val="ru-RU"/>
              </w:rPr>
              <w:t>наявності</w:t>
            </w:r>
            <w:proofErr w:type="spellEnd"/>
            <w:r w:rsidRPr="00735ADF">
              <w:rPr>
                <w:rFonts w:ascii="Times New Roman" w:hAnsi="Times New Roman" w:cs="Times New Roman"/>
                <w:b/>
                <w:sz w:val="24"/>
                <w:szCs w:val="24"/>
                <w:lang w:val="ru-RU"/>
              </w:rPr>
              <w:t>);</w:t>
            </w:r>
          </w:p>
          <w:p w:rsidR="005D5B38" w:rsidRPr="00735ADF" w:rsidRDefault="005D5B38" w:rsidP="00A824FE">
            <w:pPr>
              <w:ind w:firstLine="317"/>
              <w:jc w:val="both"/>
              <w:rPr>
                <w:rFonts w:ascii="Times New Roman" w:hAnsi="Times New Roman" w:cs="Times New Roman"/>
                <w:b/>
                <w:sz w:val="24"/>
                <w:szCs w:val="24"/>
                <w:lang w:val="ru-RU"/>
              </w:rPr>
            </w:pPr>
            <w:r w:rsidRPr="00735ADF">
              <w:rPr>
                <w:rFonts w:ascii="Times New Roman" w:hAnsi="Times New Roman" w:cs="Times New Roman"/>
                <w:b/>
                <w:sz w:val="24"/>
                <w:szCs w:val="24"/>
              </w:rPr>
              <w:t>рекомендації щодо вдосконалення діяльності об’єкта екологічного аудиту з питань охорони навколишнього природного середовища;</w:t>
            </w:r>
          </w:p>
          <w:p w:rsidR="005D5B38" w:rsidRPr="00735ADF" w:rsidRDefault="005D5B38" w:rsidP="00A824FE">
            <w:pPr>
              <w:ind w:firstLine="317"/>
              <w:jc w:val="both"/>
              <w:rPr>
                <w:rFonts w:ascii="Times New Roman" w:hAnsi="Times New Roman" w:cs="Times New Roman"/>
                <w:b/>
                <w:sz w:val="24"/>
                <w:szCs w:val="24"/>
              </w:rPr>
            </w:pPr>
            <w:r w:rsidRPr="00735ADF">
              <w:rPr>
                <w:rFonts w:ascii="Times New Roman" w:hAnsi="Times New Roman" w:cs="Times New Roman"/>
                <w:b/>
                <w:sz w:val="24"/>
                <w:szCs w:val="24"/>
              </w:rPr>
              <w:t>можливі ризики під час подальшої діяльності об’єкта екологічного аудиту щодо вимог законодавства України у сфері охорони навколишнього природного середовища.</w:t>
            </w:r>
          </w:p>
          <w:p w:rsidR="005D5B38" w:rsidRPr="00735ADF" w:rsidRDefault="005D5B38" w:rsidP="00A824FE">
            <w:pPr>
              <w:ind w:firstLine="317"/>
              <w:jc w:val="both"/>
              <w:rPr>
                <w:rFonts w:ascii="Times New Roman" w:hAnsi="Times New Roman" w:cs="Times New Roman"/>
                <w:b/>
                <w:sz w:val="24"/>
                <w:szCs w:val="24"/>
              </w:rPr>
            </w:pPr>
            <w:r w:rsidRPr="00735ADF">
              <w:rPr>
                <w:rFonts w:ascii="Times New Roman" w:hAnsi="Times New Roman" w:cs="Times New Roman"/>
                <w:b/>
                <w:sz w:val="24"/>
                <w:szCs w:val="24"/>
              </w:rPr>
              <w:t>Звіт про екологічний аудит та висновок екологічного аудиту, складений за результатами обов’язкового екологічного аудиту, можуть бути використані при вирішенні судових та інших спорів щодо порушення вимог законодавства України про охорону навколишнього природного середовища на об'єкті екологічного аудиту.</w:t>
            </w:r>
          </w:p>
        </w:tc>
      </w:tr>
      <w:tr w:rsidR="005D5B38" w:rsidRPr="00735ADF" w:rsidTr="00A824FE">
        <w:tblPrEx>
          <w:tblLook w:val="0000" w:firstRow="0" w:lastRow="0" w:firstColumn="0" w:lastColumn="0" w:noHBand="0" w:noVBand="0"/>
        </w:tblPrEx>
        <w:trPr>
          <w:trHeight w:val="1274"/>
        </w:trPr>
        <w:tc>
          <w:tcPr>
            <w:tcW w:w="7905" w:type="dxa"/>
          </w:tcPr>
          <w:p w:rsidR="005D5B38" w:rsidRPr="00735ADF" w:rsidRDefault="005D5B38" w:rsidP="00A824FE">
            <w:pPr>
              <w:jc w:val="both"/>
              <w:rPr>
                <w:rFonts w:ascii="Times New Roman" w:hAnsi="Times New Roman" w:cs="Times New Roman"/>
                <w:b/>
                <w:bCs/>
                <w:sz w:val="24"/>
                <w:szCs w:val="24"/>
              </w:rPr>
            </w:pPr>
            <w:r w:rsidRPr="00735ADF">
              <w:rPr>
                <w:rFonts w:ascii="Times New Roman" w:hAnsi="Times New Roman" w:cs="Times New Roman"/>
                <w:b/>
                <w:bCs/>
                <w:sz w:val="24"/>
                <w:szCs w:val="24"/>
              </w:rPr>
              <w:lastRenderedPageBreak/>
              <w:t>Стаття 9. Правове регулювання екологічного аудиту</w:t>
            </w:r>
          </w:p>
          <w:p w:rsidR="005D5B38" w:rsidRPr="00735ADF" w:rsidRDefault="005D5B38" w:rsidP="00A824FE">
            <w:pPr>
              <w:ind w:firstLine="284"/>
              <w:jc w:val="both"/>
              <w:rPr>
                <w:rFonts w:ascii="Times New Roman" w:hAnsi="Times New Roman" w:cs="Times New Roman"/>
                <w:sz w:val="24"/>
                <w:szCs w:val="24"/>
              </w:rPr>
            </w:pPr>
            <w:r w:rsidRPr="00735ADF">
              <w:rPr>
                <w:rFonts w:ascii="Times New Roman" w:hAnsi="Times New Roman" w:cs="Times New Roman"/>
                <w:sz w:val="24"/>
                <w:szCs w:val="24"/>
                <w:shd w:val="clear" w:color="auto" w:fill="FFFFFF"/>
              </w:rPr>
              <w:t>Відносини у сфері екологічного аудиту в Україні регулюються цим Законом, Законом України «Про охорону навколишнього природного середовища», іншими актами законодавства України.</w:t>
            </w:r>
          </w:p>
          <w:p w:rsidR="005D5B38" w:rsidRPr="00735ADF" w:rsidRDefault="005D5B38" w:rsidP="00A824FE">
            <w:pPr>
              <w:jc w:val="both"/>
              <w:rPr>
                <w:rFonts w:ascii="Times New Roman" w:hAnsi="Times New Roman" w:cs="Times New Roman"/>
                <w:sz w:val="24"/>
                <w:szCs w:val="24"/>
              </w:rPr>
            </w:pPr>
          </w:p>
        </w:tc>
        <w:tc>
          <w:tcPr>
            <w:tcW w:w="7449" w:type="dxa"/>
          </w:tcPr>
          <w:p w:rsidR="005D5B38" w:rsidRPr="00735ADF" w:rsidRDefault="005D5B38" w:rsidP="00A824FE">
            <w:pPr>
              <w:jc w:val="both"/>
              <w:rPr>
                <w:rFonts w:ascii="Times New Roman" w:hAnsi="Times New Roman" w:cs="Times New Roman"/>
                <w:b/>
                <w:bCs/>
                <w:sz w:val="24"/>
                <w:szCs w:val="24"/>
              </w:rPr>
            </w:pPr>
            <w:r w:rsidRPr="00735ADF">
              <w:rPr>
                <w:rFonts w:ascii="Times New Roman" w:hAnsi="Times New Roman" w:cs="Times New Roman"/>
                <w:b/>
                <w:bCs/>
                <w:sz w:val="24"/>
                <w:szCs w:val="24"/>
              </w:rPr>
              <w:t>Стаття 9. Правове регулювання екологічного аудиту</w:t>
            </w:r>
          </w:p>
          <w:p w:rsidR="005D5B38" w:rsidRPr="00735ADF" w:rsidRDefault="005D5B38" w:rsidP="00A824FE">
            <w:pPr>
              <w:ind w:firstLine="284"/>
              <w:jc w:val="both"/>
              <w:rPr>
                <w:rFonts w:ascii="Times New Roman" w:hAnsi="Times New Roman" w:cs="Times New Roman"/>
                <w:sz w:val="24"/>
                <w:szCs w:val="24"/>
              </w:rPr>
            </w:pPr>
            <w:r w:rsidRPr="00735ADF">
              <w:rPr>
                <w:rFonts w:ascii="Times New Roman" w:hAnsi="Times New Roman" w:cs="Times New Roman"/>
                <w:sz w:val="24"/>
                <w:szCs w:val="24"/>
                <w:shd w:val="clear" w:color="auto" w:fill="FFFFFF"/>
              </w:rPr>
              <w:t xml:space="preserve">Відносини у сфері екологічного аудиту в Україні регулюються цим Законом, Законом України «Про охорону навколишнього природного середовища», </w:t>
            </w:r>
            <w:r w:rsidRPr="00735ADF">
              <w:rPr>
                <w:rFonts w:ascii="Times New Roman" w:hAnsi="Times New Roman" w:cs="Times New Roman"/>
                <w:b/>
                <w:sz w:val="24"/>
                <w:szCs w:val="24"/>
                <w:shd w:val="clear" w:color="auto" w:fill="FFFFFF"/>
              </w:rPr>
              <w:t>Законом України «Про оцінку впливу на довкілля»,</w:t>
            </w:r>
            <w:r w:rsidRPr="00735ADF">
              <w:rPr>
                <w:rFonts w:ascii="Times New Roman" w:hAnsi="Times New Roman" w:cs="Times New Roman"/>
                <w:sz w:val="24"/>
                <w:szCs w:val="24"/>
                <w:shd w:val="clear" w:color="auto" w:fill="FFFFFF"/>
              </w:rPr>
              <w:t xml:space="preserve"> іншими актами законодавства України.</w:t>
            </w:r>
          </w:p>
        </w:tc>
      </w:tr>
      <w:tr w:rsidR="005D5B38" w:rsidRPr="00735ADF" w:rsidTr="00A824FE">
        <w:tblPrEx>
          <w:tblLook w:val="0000" w:firstRow="0" w:lastRow="0" w:firstColumn="0" w:lastColumn="0" w:noHBand="0" w:noVBand="0"/>
        </w:tblPrEx>
        <w:trPr>
          <w:trHeight w:val="2967"/>
        </w:trPr>
        <w:tc>
          <w:tcPr>
            <w:tcW w:w="7905" w:type="dxa"/>
          </w:tcPr>
          <w:p w:rsidR="005D5B38" w:rsidRPr="00735ADF" w:rsidRDefault="005D5B38" w:rsidP="00A824FE">
            <w:pPr>
              <w:jc w:val="both"/>
              <w:rPr>
                <w:rFonts w:ascii="Times New Roman" w:hAnsi="Times New Roman" w:cs="Times New Roman"/>
                <w:b/>
                <w:bCs/>
                <w:color w:val="000000"/>
                <w:sz w:val="24"/>
                <w:szCs w:val="24"/>
              </w:rPr>
            </w:pPr>
            <w:r w:rsidRPr="00735ADF">
              <w:rPr>
                <w:rFonts w:ascii="Times New Roman" w:hAnsi="Times New Roman" w:cs="Times New Roman"/>
                <w:b/>
                <w:bCs/>
                <w:color w:val="000000"/>
                <w:sz w:val="24"/>
                <w:szCs w:val="24"/>
              </w:rPr>
              <w:lastRenderedPageBreak/>
              <w:t>Стаття 11. Сфери проведення екологічного аудиту</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 xml:space="preserve">Екологічний аудит проводиться в процесі приватизації об’єктів </w:t>
            </w:r>
            <w:r w:rsidRPr="00735ADF">
              <w:rPr>
                <w:rFonts w:ascii="Times New Roman" w:hAnsi="Times New Roman" w:cs="Times New Roman"/>
                <w:b/>
                <w:color w:val="000000"/>
                <w:sz w:val="24"/>
                <w:szCs w:val="24"/>
              </w:rPr>
              <w:t>державної власност</w:t>
            </w:r>
            <w:r w:rsidRPr="00735ADF">
              <w:rPr>
                <w:rFonts w:ascii="Times New Roman" w:hAnsi="Times New Roman" w:cs="Times New Roman"/>
                <w:color w:val="000000"/>
                <w:sz w:val="24"/>
                <w:szCs w:val="24"/>
              </w:rPr>
              <w:t xml:space="preserve">і, іншої зміни форми власності, зміни конкретних власників об’єктів, </w:t>
            </w:r>
            <w:r w:rsidRPr="00CC1C58">
              <w:rPr>
                <w:rFonts w:ascii="Times New Roman" w:hAnsi="Times New Roman" w:cs="Times New Roman"/>
                <w:b/>
                <w:color w:val="000000"/>
                <w:sz w:val="24"/>
                <w:szCs w:val="24"/>
              </w:rPr>
              <w:t>а також для потреб екологічного страхування,</w:t>
            </w:r>
            <w:r w:rsidRPr="00735ADF">
              <w:rPr>
                <w:rFonts w:ascii="Times New Roman" w:hAnsi="Times New Roman" w:cs="Times New Roman"/>
                <w:color w:val="000000"/>
                <w:sz w:val="24"/>
                <w:szCs w:val="24"/>
              </w:rPr>
              <w:t xml:space="preserve"> в разі передачі об’єктів державної та комунальної власності в довгострокову оренду, в концесію (щодо об’єктів </w:t>
            </w:r>
            <w:r w:rsidRPr="00735ADF">
              <w:rPr>
                <w:rFonts w:ascii="Times New Roman" w:hAnsi="Times New Roman" w:cs="Times New Roman"/>
                <w:b/>
                <w:color w:val="000000"/>
                <w:sz w:val="24"/>
                <w:szCs w:val="24"/>
              </w:rPr>
              <w:t>підвищеної екологічної небезпеки</w:t>
            </w:r>
            <w:r w:rsidRPr="00735ADF">
              <w:rPr>
                <w:rFonts w:ascii="Times New Roman" w:hAnsi="Times New Roman" w:cs="Times New Roman"/>
                <w:color w:val="000000"/>
                <w:sz w:val="24"/>
                <w:szCs w:val="24"/>
              </w:rPr>
              <w:t>), створення на основі таких об’єктів спільних підприємств, створення, функціонування і сертифікації систем екологічного управління, а також здійснення господарської та іншої діяльності.</w:t>
            </w: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jc w:val="both"/>
              <w:rPr>
                <w:rFonts w:ascii="Times New Roman" w:hAnsi="Times New Roman" w:cs="Times New Roman"/>
                <w:color w:val="000000"/>
                <w:sz w:val="24"/>
                <w:szCs w:val="24"/>
              </w:rPr>
            </w:pPr>
          </w:p>
        </w:tc>
        <w:tc>
          <w:tcPr>
            <w:tcW w:w="7449" w:type="dxa"/>
          </w:tcPr>
          <w:p w:rsidR="005D5B38" w:rsidRPr="00735ADF" w:rsidRDefault="005D5B38" w:rsidP="00A824FE">
            <w:pPr>
              <w:jc w:val="both"/>
              <w:rPr>
                <w:rFonts w:ascii="Times New Roman" w:hAnsi="Times New Roman" w:cs="Times New Roman"/>
                <w:sz w:val="24"/>
                <w:szCs w:val="24"/>
              </w:rPr>
            </w:pPr>
            <w:r w:rsidRPr="00735ADF">
              <w:rPr>
                <w:rFonts w:ascii="Times New Roman" w:hAnsi="Times New Roman" w:cs="Times New Roman"/>
                <w:b/>
                <w:bCs/>
                <w:color w:val="000000"/>
                <w:sz w:val="24"/>
                <w:szCs w:val="24"/>
              </w:rPr>
              <w:t>Стаття 11. Сфери проведення екологічного аудиту</w:t>
            </w:r>
          </w:p>
          <w:p w:rsidR="005D5B38" w:rsidRPr="00735ADF" w:rsidRDefault="005D5B38" w:rsidP="00CC1C58">
            <w:pPr>
              <w:ind w:firstLine="317"/>
              <w:jc w:val="both"/>
              <w:rPr>
                <w:rFonts w:ascii="Times New Roman" w:hAnsi="Times New Roman" w:cs="Times New Roman"/>
                <w:b/>
                <w:sz w:val="24"/>
                <w:szCs w:val="24"/>
              </w:rPr>
            </w:pPr>
            <w:r w:rsidRPr="00735ADF">
              <w:rPr>
                <w:rFonts w:ascii="Times New Roman" w:hAnsi="Times New Roman" w:cs="Times New Roman"/>
                <w:sz w:val="24"/>
                <w:szCs w:val="24"/>
              </w:rPr>
              <w:t xml:space="preserve">Екологічний аудит проводиться в процесі приватизації об’єктів </w:t>
            </w:r>
            <w:r w:rsidRPr="00735ADF">
              <w:rPr>
                <w:rFonts w:ascii="Times New Roman" w:hAnsi="Times New Roman" w:cs="Times New Roman"/>
                <w:b/>
                <w:sz w:val="24"/>
                <w:szCs w:val="24"/>
              </w:rPr>
              <w:t>державної або комунальної форми власності при зміні</w:t>
            </w:r>
            <w:r w:rsidRPr="00735ADF">
              <w:rPr>
                <w:rFonts w:ascii="Times New Roman" w:hAnsi="Times New Roman" w:cs="Times New Roman"/>
                <w:sz w:val="24"/>
                <w:szCs w:val="24"/>
              </w:rPr>
              <w:t xml:space="preserve"> </w:t>
            </w:r>
            <w:r w:rsidRPr="00735ADF">
              <w:rPr>
                <w:rFonts w:ascii="Times New Roman" w:hAnsi="Times New Roman" w:cs="Times New Roman"/>
                <w:b/>
                <w:sz w:val="24"/>
                <w:szCs w:val="24"/>
              </w:rPr>
              <w:t>форми власності або власників об’єктів</w:t>
            </w:r>
            <w:r w:rsidRPr="00735ADF">
              <w:rPr>
                <w:rFonts w:ascii="Times New Roman" w:hAnsi="Times New Roman" w:cs="Times New Roman"/>
                <w:sz w:val="24"/>
                <w:szCs w:val="24"/>
              </w:rPr>
              <w:t>, іншої зміни форми власності, змін</w:t>
            </w:r>
            <w:r w:rsidR="00CC1C58">
              <w:rPr>
                <w:rFonts w:ascii="Times New Roman" w:hAnsi="Times New Roman" w:cs="Times New Roman"/>
                <w:sz w:val="24"/>
                <w:szCs w:val="24"/>
              </w:rPr>
              <w:t>и конкретних власників об’єктів</w:t>
            </w:r>
            <w:r w:rsidRPr="00735ADF">
              <w:rPr>
                <w:rFonts w:ascii="Times New Roman" w:hAnsi="Times New Roman" w:cs="Times New Roman"/>
                <w:sz w:val="24"/>
                <w:szCs w:val="24"/>
              </w:rPr>
              <w:t xml:space="preserve"> в разі передачі об’єктів державної та комунальної власності в довгострокову оренду, в концесію (щодо об’єктів </w:t>
            </w:r>
            <w:r w:rsidRPr="00735ADF">
              <w:rPr>
                <w:rFonts w:ascii="Times New Roman" w:hAnsi="Times New Roman" w:cs="Times New Roman"/>
                <w:b/>
                <w:sz w:val="24"/>
                <w:szCs w:val="24"/>
              </w:rPr>
              <w:t>та видів діяльності, які підлягають оцінці впливу на довкілля відповідно до Закону України «Про оцінку впливу на довкілля»),</w:t>
            </w:r>
            <w:r w:rsidRPr="00735ADF">
              <w:rPr>
                <w:rFonts w:ascii="Times New Roman" w:hAnsi="Times New Roman" w:cs="Times New Roman"/>
                <w:sz w:val="24"/>
                <w:szCs w:val="24"/>
              </w:rPr>
              <w:t xml:space="preserve"> створення на основі таких об’єктів спільних підприємств, створення, функціонування і сертифікації систем екологічного управління, а також здійснення господарської та іншої діяльності.                                                                                        </w:t>
            </w:r>
          </w:p>
        </w:tc>
      </w:tr>
      <w:tr w:rsidR="005D5B38" w:rsidRPr="00735ADF" w:rsidTr="00A824FE">
        <w:tblPrEx>
          <w:tblLook w:val="0000" w:firstRow="0" w:lastRow="0" w:firstColumn="0" w:lastColumn="0" w:noHBand="0" w:noVBand="0"/>
        </w:tblPrEx>
        <w:trPr>
          <w:trHeight w:val="129"/>
        </w:trPr>
        <w:tc>
          <w:tcPr>
            <w:tcW w:w="7905" w:type="dxa"/>
          </w:tcPr>
          <w:p w:rsidR="005D5B38" w:rsidRPr="00735ADF" w:rsidRDefault="005D5B38" w:rsidP="00A824FE">
            <w:pPr>
              <w:jc w:val="both"/>
              <w:rPr>
                <w:rFonts w:ascii="Times New Roman" w:hAnsi="Times New Roman" w:cs="Times New Roman"/>
                <w:b/>
                <w:bCs/>
                <w:color w:val="000000"/>
                <w:sz w:val="24"/>
                <w:szCs w:val="24"/>
              </w:rPr>
            </w:pPr>
            <w:r w:rsidRPr="00735ADF">
              <w:rPr>
                <w:rFonts w:ascii="Times New Roman" w:hAnsi="Times New Roman" w:cs="Times New Roman"/>
                <w:b/>
                <w:bCs/>
                <w:color w:val="000000"/>
                <w:sz w:val="24"/>
                <w:szCs w:val="24"/>
              </w:rPr>
              <w:t>Стаття 12. Форми екологічного аудиту</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Екологічний аудит в Україні може бути добровільним чи обов’язковим.</w:t>
            </w: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Добровільний екологічний аудит здійснюється стосовно будь-яких об’єктів екологічного аудиту на замовлення заінтересованого суб’єкта за згодою керівника чи власника об’єкта екологічного аудиту.</w:t>
            </w: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 xml:space="preserve">Обов’язковий екологічний аудит здійснюється на замовлення заінтересованих органів виконавчої влади або органів місцевого самоврядування щодо </w:t>
            </w:r>
            <w:r w:rsidRPr="00735ADF">
              <w:rPr>
                <w:rFonts w:ascii="Times New Roman" w:hAnsi="Times New Roman" w:cs="Times New Roman"/>
                <w:b/>
                <w:color w:val="000000"/>
                <w:sz w:val="24"/>
                <w:szCs w:val="24"/>
              </w:rPr>
              <w:t>об’єктів або видів діяльності, які становлять підвищену екологічну небезпеку, відповідно до переліку, що затверджується Кабінетом Міністрів України</w:t>
            </w:r>
            <w:r w:rsidRPr="00735ADF">
              <w:rPr>
                <w:rFonts w:ascii="Times New Roman" w:hAnsi="Times New Roman" w:cs="Times New Roman"/>
                <w:color w:val="000000"/>
                <w:sz w:val="24"/>
                <w:szCs w:val="24"/>
              </w:rPr>
              <w:t>, у таких випадках:</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банкрутство;</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приватизація, передача в концесію об’єктів підвищеної екологічної небезпеки, крім визначених законом випадків;</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передача або придбання в державну чи комунальну власність;</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передача у довгострокову оренду об’єктів державної або комунальної власності;</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створення на основі об’єктів державної та комунальної власності спільних підприємств;</w:t>
            </w:r>
          </w:p>
          <w:p w:rsidR="005D5B38" w:rsidRPr="00CC1C58" w:rsidRDefault="005D5B38" w:rsidP="00A824FE">
            <w:pPr>
              <w:ind w:firstLine="284"/>
              <w:jc w:val="both"/>
              <w:rPr>
                <w:rFonts w:ascii="Times New Roman" w:hAnsi="Times New Roman" w:cs="Times New Roman"/>
                <w:b/>
                <w:color w:val="000000"/>
                <w:sz w:val="24"/>
                <w:szCs w:val="24"/>
              </w:rPr>
            </w:pPr>
            <w:r w:rsidRPr="00CC1C58">
              <w:rPr>
                <w:rFonts w:ascii="Times New Roman" w:hAnsi="Times New Roman" w:cs="Times New Roman"/>
                <w:b/>
                <w:color w:val="000000"/>
                <w:sz w:val="24"/>
                <w:szCs w:val="24"/>
              </w:rPr>
              <w:t>екологічне страхування об’єктів;</w:t>
            </w:r>
          </w:p>
          <w:p w:rsidR="005D5B38" w:rsidRPr="00735ADF" w:rsidRDefault="005D5B38" w:rsidP="00A824FE">
            <w:pPr>
              <w:ind w:firstLine="284"/>
              <w:jc w:val="both"/>
              <w:rPr>
                <w:rFonts w:ascii="Times New Roman" w:hAnsi="Times New Roman" w:cs="Times New Roman"/>
                <w:b/>
                <w:color w:val="000000"/>
                <w:sz w:val="24"/>
                <w:szCs w:val="24"/>
              </w:rPr>
            </w:pPr>
            <w:r w:rsidRPr="00735ADF">
              <w:rPr>
                <w:rFonts w:ascii="Times New Roman" w:hAnsi="Times New Roman" w:cs="Times New Roman"/>
                <w:color w:val="000000"/>
                <w:sz w:val="24"/>
                <w:szCs w:val="24"/>
              </w:rPr>
              <w:t>завершення дії угоди про розподіл продукції відповідно до закону;</w:t>
            </w:r>
          </w:p>
          <w:p w:rsidR="005D5B38" w:rsidRDefault="005D5B38" w:rsidP="00A824FE">
            <w:pPr>
              <w:ind w:firstLine="284"/>
              <w:jc w:val="both"/>
              <w:rPr>
                <w:rFonts w:ascii="Times New Roman" w:hAnsi="Times New Roman" w:cs="Times New Roman"/>
                <w:color w:val="000000"/>
                <w:sz w:val="24"/>
                <w:szCs w:val="24"/>
              </w:rPr>
            </w:pPr>
          </w:p>
          <w:p w:rsidR="00F32A64" w:rsidRDefault="00F32A64" w:rsidP="00A824FE">
            <w:pPr>
              <w:ind w:firstLine="284"/>
              <w:jc w:val="both"/>
              <w:rPr>
                <w:rFonts w:ascii="Times New Roman" w:hAnsi="Times New Roman" w:cs="Times New Roman"/>
                <w:color w:val="000000"/>
                <w:sz w:val="24"/>
                <w:szCs w:val="24"/>
              </w:rPr>
            </w:pPr>
          </w:p>
          <w:p w:rsidR="00F32A64" w:rsidRDefault="00F32A64" w:rsidP="00A824FE">
            <w:pPr>
              <w:ind w:firstLine="284"/>
              <w:jc w:val="both"/>
              <w:rPr>
                <w:rFonts w:ascii="Times New Roman" w:hAnsi="Times New Roman" w:cs="Times New Roman"/>
                <w:color w:val="000000"/>
                <w:sz w:val="24"/>
                <w:szCs w:val="24"/>
              </w:rPr>
            </w:pPr>
          </w:p>
          <w:p w:rsidR="00F32A64" w:rsidRPr="00735ADF" w:rsidRDefault="00F32A64"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в інших випадках, передбачених законом.</w:t>
            </w: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F32A64">
            <w:pPr>
              <w:ind w:firstLine="284"/>
              <w:jc w:val="both"/>
              <w:rPr>
                <w:rFonts w:ascii="Times New Roman" w:hAnsi="Times New Roman" w:cs="Times New Roman"/>
                <w:color w:val="000000"/>
                <w:sz w:val="24"/>
                <w:szCs w:val="24"/>
              </w:rPr>
            </w:pPr>
          </w:p>
        </w:tc>
        <w:tc>
          <w:tcPr>
            <w:tcW w:w="7449" w:type="dxa"/>
          </w:tcPr>
          <w:p w:rsidR="005D5B38" w:rsidRPr="00735ADF" w:rsidRDefault="005D5B38" w:rsidP="00A824FE">
            <w:pPr>
              <w:jc w:val="both"/>
              <w:rPr>
                <w:rFonts w:ascii="Times New Roman" w:hAnsi="Times New Roman" w:cs="Times New Roman"/>
                <w:b/>
                <w:bCs/>
                <w:color w:val="000000"/>
                <w:sz w:val="24"/>
                <w:szCs w:val="24"/>
              </w:rPr>
            </w:pPr>
            <w:r w:rsidRPr="00735ADF">
              <w:rPr>
                <w:rFonts w:ascii="Times New Roman" w:hAnsi="Times New Roman" w:cs="Times New Roman"/>
                <w:b/>
                <w:bCs/>
                <w:color w:val="000000"/>
                <w:sz w:val="24"/>
                <w:szCs w:val="24"/>
              </w:rPr>
              <w:lastRenderedPageBreak/>
              <w:t>Стаття 12. Форми екологічного аудиту</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Екологічний аудит в Україні може бути добровільним чи обов’язковим.</w:t>
            </w:r>
          </w:p>
          <w:p w:rsidR="005D5B38" w:rsidRPr="00735ADF" w:rsidRDefault="005D5B38" w:rsidP="00A824FE">
            <w:pPr>
              <w:ind w:firstLine="317"/>
              <w:jc w:val="both"/>
              <w:rPr>
                <w:rFonts w:ascii="Times New Roman" w:hAnsi="Times New Roman" w:cs="Times New Roman"/>
                <w:sz w:val="24"/>
                <w:szCs w:val="24"/>
              </w:rPr>
            </w:pPr>
            <w:r w:rsidRPr="00735ADF">
              <w:rPr>
                <w:rFonts w:ascii="Times New Roman" w:hAnsi="Times New Roman" w:cs="Times New Roman"/>
                <w:color w:val="000000"/>
                <w:sz w:val="24"/>
                <w:szCs w:val="24"/>
              </w:rPr>
              <w:t>Добровільний екологічний аудит здійснюється стосовно будь-яких об’єктів екологічного аудиту на замовлення заінтересованого суб’єкта за згодою керівника чи власника об’єкта екологічного аудиту.</w:t>
            </w:r>
          </w:p>
          <w:p w:rsidR="005D5B38" w:rsidRPr="00735ADF" w:rsidRDefault="005D5B38" w:rsidP="00A824FE">
            <w:pPr>
              <w:ind w:firstLine="317"/>
              <w:jc w:val="both"/>
              <w:rPr>
                <w:rFonts w:ascii="Times New Roman" w:hAnsi="Times New Roman" w:cs="Times New Roman"/>
                <w:sz w:val="24"/>
                <w:szCs w:val="24"/>
              </w:rPr>
            </w:pPr>
            <w:r w:rsidRPr="00735ADF">
              <w:rPr>
                <w:rFonts w:ascii="Times New Roman" w:hAnsi="Times New Roman" w:cs="Times New Roman"/>
                <w:sz w:val="24"/>
                <w:szCs w:val="24"/>
              </w:rPr>
              <w:t xml:space="preserve">Обов’язковий екологічний аудит здійснюється на замовлення </w:t>
            </w:r>
            <w:r w:rsidRPr="00735ADF">
              <w:rPr>
                <w:rFonts w:ascii="Times New Roman" w:hAnsi="Times New Roman" w:cs="Times New Roman"/>
                <w:color w:val="000000"/>
                <w:sz w:val="24"/>
                <w:szCs w:val="24"/>
              </w:rPr>
              <w:t xml:space="preserve">заінтересованих органів виконавчої влади або органів місцевого самоврядування </w:t>
            </w:r>
            <w:r w:rsidRPr="00735ADF">
              <w:rPr>
                <w:rFonts w:ascii="Times New Roman" w:hAnsi="Times New Roman" w:cs="Times New Roman"/>
                <w:sz w:val="24"/>
                <w:szCs w:val="24"/>
              </w:rPr>
              <w:t xml:space="preserve">щодо </w:t>
            </w:r>
            <w:r w:rsidRPr="00735ADF">
              <w:rPr>
                <w:rFonts w:ascii="Times New Roman" w:hAnsi="Times New Roman" w:cs="Times New Roman"/>
                <w:b/>
                <w:sz w:val="24"/>
                <w:szCs w:val="24"/>
              </w:rPr>
              <w:t>об’єктів та</w:t>
            </w:r>
            <w:r w:rsidRPr="00735ADF">
              <w:rPr>
                <w:rFonts w:ascii="Times New Roman" w:hAnsi="Times New Roman" w:cs="Times New Roman"/>
                <w:sz w:val="24"/>
                <w:szCs w:val="24"/>
              </w:rPr>
              <w:t xml:space="preserve"> </w:t>
            </w:r>
            <w:r w:rsidRPr="00735ADF">
              <w:rPr>
                <w:rFonts w:ascii="Times New Roman" w:hAnsi="Times New Roman" w:cs="Times New Roman"/>
                <w:b/>
                <w:sz w:val="24"/>
                <w:szCs w:val="24"/>
              </w:rPr>
              <w:t>видів діяльності, які підлягають оцінці впливу на довкілля відповідно до Закону України «Про оцінку впливу на довкілля»</w:t>
            </w:r>
            <w:r w:rsidRPr="00735ADF">
              <w:rPr>
                <w:rFonts w:ascii="Times New Roman" w:hAnsi="Times New Roman" w:cs="Times New Roman"/>
                <w:sz w:val="24"/>
                <w:szCs w:val="24"/>
              </w:rPr>
              <w:t>, у таких випадках:</w:t>
            </w:r>
          </w:p>
          <w:p w:rsidR="005D5B38" w:rsidRPr="00735ADF" w:rsidRDefault="005D5B38" w:rsidP="00A824FE">
            <w:pPr>
              <w:ind w:firstLine="317"/>
              <w:jc w:val="both"/>
              <w:rPr>
                <w:rFonts w:ascii="Times New Roman" w:hAnsi="Times New Roman" w:cs="Times New Roman"/>
                <w:sz w:val="24"/>
                <w:szCs w:val="24"/>
              </w:rPr>
            </w:pPr>
            <w:r w:rsidRPr="00735ADF">
              <w:rPr>
                <w:rFonts w:ascii="Times New Roman" w:hAnsi="Times New Roman" w:cs="Times New Roman"/>
                <w:sz w:val="24"/>
                <w:szCs w:val="24"/>
              </w:rPr>
              <w:t>банкрутство;</w:t>
            </w:r>
          </w:p>
          <w:p w:rsidR="005D5B38" w:rsidRPr="00735ADF" w:rsidRDefault="005D5B38" w:rsidP="00A824FE">
            <w:pPr>
              <w:ind w:firstLine="317"/>
              <w:jc w:val="both"/>
              <w:rPr>
                <w:rFonts w:ascii="Times New Roman" w:hAnsi="Times New Roman" w:cs="Times New Roman"/>
                <w:sz w:val="24"/>
                <w:szCs w:val="24"/>
              </w:rPr>
            </w:pPr>
            <w:r w:rsidRPr="00735ADF">
              <w:rPr>
                <w:rFonts w:ascii="Times New Roman" w:hAnsi="Times New Roman" w:cs="Times New Roman"/>
                <w:sz w:val="24"/>
                <w:szCs w:val="24"/>
              </w:rPr>
              <w:t>приватизація, передача в концесію,</w:t>
            </w:r>
            <w:r w:rsidRPr="00735ADF">
              <w:rPr>
                <w:rFonts w:ascii="Times New Roman" w:hAnsi="Times New Roman" w:cs="Times New Roman"/>
                <w:color w:val="000000"/>
                <w:sz w:val="24"/>
                <w:szCs w:val="24"/>
              </w:rPr>
              <w:t xml:space="preserve"> крім визначених законом випадків</w:t>
            </w:r>
            <w:r w:rsidRPr="00735ADF">
              <w:rPr>
                <w:rFonts w:ascii="Times New Roman" w:hAnsi="Times New Roman" w:cs="Times New Roman"/>
                <w:sz w:val="24"/>
                <w:szCs w:val="24"/>
              </w:rPr>
              <w:t>;</w:t>
            </w:r>
          </w:p>
          <w:p w:rsidR="005D5B38" w:rsidRPr="00735ADF" w:rsidRDefault="005D5B38" w:rsidP="00A824FE">
            <w:pPr>
              <w:ind w:firstLine="317"/>
              <w:jc w:val="both"/>
              <w:rPr>
                <w:rFonts w:ascii="Times New Roman" w:hAnsi="Times New Roman" w:cs="Times New Roman"/>
                <w:sz w:val="24"/>
                <w:szCs w:val="24"/>
              </w:rPr>
            </w:pPr>
            <w:r w:rsidRPr="00735ADF">
              <w:rPr>
                <w:rFonts w:ascii="Times New Roman" w:hAnsi="Times New Roman" w:cs="Times New Roman"/>
                <w:sz w:val="24"/>
                <w:szCs w:val="24"/>
              </w:rPr>
              <w:t>передача або придбання в державну чи комунальну власність;</w:t>
            </w:r>
          </w:p>
          <w:p w:rsidR="005D5B38" w:rsidRPr="00735ADF" w:rsidRDefault="005D5B38" w:rsidP="00A824FE">
            <w:pPr>
              <w:ind w:firstLine="317"/>
              <w:jc w:val="both"/>
              <w:rPr>
                <w:rFonts w:ascii="Times New Roman" w:hAnsi="Times New Roman" w:cs="Times New Roman"/>
                <w:sz w:val="24"/>
                <w:szCs w:val="24"/>
              </w:rPr>
            </w:pPr>
            <w:r w:rsidRPr="00735ADF">
              <w:rPr>
                <w:rFonts w:ascii="Times New Roman" w:hAnsi="Times New Roman" w:cs="Times New Roman"/>
                <w:sz w:val="24"/>
                <w:szCs w:val="24"/>
              </w:rPr>
              <w:t>передача у довгострокову оренду об’єктів державної або комунальної власності;</w:t>
            </w:r>
          </w:p>
          <w:p w:rsidR="005D5B38" w:rsidRPr="00735ADF" w:rsidRDefault="005D5B38" w:rsidP="00A824FE">
            <w:pPr>
              <w:ind w:firstLine="317"/>
              <w:jc w:val="both"/>
              <w:rPr>
                <w:rFonts w:ascii="Times New Roman" w:hAnsi="Times New Roman" w:cs="Times New Roman"/>
                <w:sz w:val="24"/>
                <w:szCs w:val="24"/>
              </w:rPr>
            </w:pPr>
            <w:r w:rsidRPr="00735ADF">
              <w:rPr>
                <w:rFonts w:ascii="Times New Roman" w:hAnsi="Times New Roman" w:cs="Times New Roman"/>
                <w:sz w:val="24"/>
                <w:szCs w:val="24"/>
              </w:rPr>
              <w:t>створення на основі об’єктів державної та комунальної власності спільних підприємств;</w:t>
            </w:r>
          </w:p>
          <w:p w:rsidR="00F32A64" w:rsidRDefault="00F32A64" w:rsidP="00A824FE">
            <w:pPr>
              <w:ind w:firstLine="317"/>
              <w:jc w:val="both"/>
              <w:rPr>
                <w:rFonts w:ascii="Times New Roman" w:hAnsi="Times New Roman" w:cs="Times New Roman"/>
                <w:sz w:val="24"/>
                <w:szCs w:val="24"/>
              </w:rPr>
            </w:pPr>
          </w:p>
          <w:p w:rsidR="005D5B38" w:rsidRPr="00735ADF" w:rsidRDefault="005D5B38" w:rsidP="00A824FE">
            <w:pPr>
              <w:ind w:firstLine="317"/>
              <w:jc w:val="both"/>
              <w:rPr>
                <w:rFonts w:ascii="Times New Roman" w:hAnsi="Times New Roman" w:cs="Times New Roman"/>
                <w:sz w:val="24"/>
                <w:szCs w:val="24"/>
              </w:rPr>
            </w:pPr>
            <w:r w:rsidRPr="00735ADF">
              <w:rPr>
                <w:rFonts w:ascii="Times New Roman" w:hAnsi="Times New Roman" w:cs="Times New Roman"/>
                <w:sz w:val="24"/>
                <w:szCs w:val="24"/>
              </w:rPr>
              <w:t xml:space="preserve">завершення дії угоди про розподіл продукції відповідно до закону; </w:t>
            </w:r>
          </w:p>
          <w:p w:rsidR="005D5B38" w:rsidRPr="00C9510E" w:rsidRDefault="005D5B38" w:rsidP="00A824FE">
            <w:pPr>
              <w:pStyle w:val="rvps2"/>
              <w:shd w:val="clear" w:color="auto" w:fill="FFFFFF"/>
              <w:spacing w:before="0" w:beforeAutospacing="0" w:after="0" w:afterAutospacing="0"/>
              <w:ind w:firstLine="317"/>
              <w:jc w:val="both"/>
              <w:rPr>
                <w:b/>
                <w:bCs/>
              </w:rPr>
            </w:pPr>
            <w:r w:rsidRPr="00C9510E">
              <w:rPr>
                <w:b/>
                <w:bCs/>
              </w:rPr>
              <w:t>ліквідація або виведення з експлуатації підприємств, установ або організацій, їх структурних підрозділів;</w:t>
            </w:r>
          </w:p>
          <w:p w:rsidR="005D5B38" w:rsidRPr="00C9510E" w:rsidRDefault="005D5B38" w:rsidP="00A824FE">
            <w:pPr>
              <w:pStyle w:val="rvps2"/>
              <w:shd w:val="clear" w:color="auto" w:fill="FFFFFF"/>
              <w:spacing w:before="0" w:beforeAutospacing="0" w:after="0" w:afterAutospacing="0"/>
              <w:ind w:firstLine="317"/>
              <w:jc w:val="both"/>
              <w:rPr>
                <w:b/>
                <w:bCs/>
              </w:rPr>
            </w:pPr>
            <w:r w:rsidRPr="00C9510E">
              <w:rPr>
                <w:b/>
                <w:bCs/>
              </w:rPr>
              <w:t>припинення підприємницької діяльності фізичної особи-підприємця;</w:t>
            </w:r>
          </w:p>
          <w:p w:rsidR="005D5B38" w:rsidRPr="00735ADF" w:rsidRDefault="005D5B38" w:rsidP="00A824FE">
            <w:pPr>
              <w:ind w:firstLine="317"/>
              <w:jc w:val="both"/>
              <w:rPr>
                <w:rFonts w:ascii="Times New Roman" w:hAnsi="Times New Roman" w:cs="Times New Roman"/>
                <w:b/>
                <w:bCs/>
                <w:sz w:val="24"/>
                <w:szCs w:val="24"/>
              </w:rPr>
            </w:pPr>
            <w:r w:rsidRPr="00735ADF">
              <w:rPr>
                <w:rFonts w:ascii="Times New Roman" w:hAnsi="Times New Roman" w:cs="Times New Roman"/>
                <w:sz w:val="24"/>
                <w:szCs w:val="24"/>
              </w:rPr>
              <w:t>в інших випадках, передбачених законом.</w:t>
            </w:r>
            <w:r w:rsidRPr="00735ADF">
              <w:rPr>
                <w:rFonts w:ascii="Times New Roman" w:hAnsi="Times New Roman" w:cs="Times New Roman"/>
                <w:b/>
                <w:bCs/>
                <w:sz w:val="24"/>
                <w:szCs w:val="24"/>
              </w:rPr>
              <w:t xml:space="preserve"> </w:t>
            </w:r>
          </w:p>
          <w:p w:rsidR="005D5B38" w:rsidRPr="00735ADF" w:rsidRDefault="005D5B38" w:rsidP="00A824FE">
            <w:pPr>
              <w:ind w:firstLine="317"/>
              <w:jc w:val="both"/>
              <w:rPr>
                <w:rFonts w:ascii="Times New Roman" w:hAnsi="Times New Roman" w:cs="Times New Roman"/>
                <w:b/>
                <w:bCs/>
                <w:sz w:val="24"/>
                <w:szCs w:val="24"/>
              </w:rPr>
            </w:pPr>
          </w:p>
          <w:p w:rsidR="005D5B38" w:rsidRPr="00735ADF" w:rsidRDefault="005D5B38" w:rsidP="00A824FE">
            <w:pPr>
              <w:ind w:firstLine="317"/>
              <w:jc w:val="both"/>
              <w:rPr>
                <w:rFonts w:ascii="Times New Roman" w:hAnsi="Times New Roman" w:cs="Times New Roman"/>
                <w:sz w:val="24"/>
                <w:szCs w:val="24"/>
              </w:rPr>
            </w:pPr>
            <w:r w:rsidRPr="00735ADF">
              <w:rPr>
                <w:rFonts w:ascii="Times New Roman" w:hAnsi="Times New Roman" w:cs="Times New Roman"/>
                <w:b/>
                <w:bCs/>
                <w:sz w:val="24"/>
                <w:szCs w:val="24"/>
              </w:rPr>
              <w:lastRenderedPageBreak/>
              <w:t>Також обов’язковий екологічний аудит здійснюється на підставі рішення суду про встановлення наявності порушень вимог законодавства України про охорону навколишнього природного середовища.</w:t>
            </w:r>
          </w:p>
        </w:tc>
      </w:tr>
      <w:tr w:rsidR="005D5B38" w:rsidRPr="00735ADF" w:rsidTr="00A824FE">
        <w:tblPrEx>
          <w:tblLook w:val="0000" w:firstRow="0" w:lastRow="0" w:firstColumn="0" w:lastColumn="0" w:noHBand="0" w:noVBand="0"/>
        </w:tblPrEx>
        <w:trPr>
          <w:trHeight w:val="548"/>
        </w:trPr>
        <w:tc>
          <w:tcPr>
            <w:tcW w:w="7905" w:type="dxa"/>
          </w:tcPr>
          <w:p w:rsidR="005D5B38" w:rsidRPr="00735ADF" w:rsidRDefault="005D5B38" w:rsidP="00A824FE">
            <w:pPr>
              <w:jc w:val="both"/>
              <w:rPr>
                <w:rFonts w:ascii="Times New Roman" w:hAnsi="Times New Roman" w:cs="Times New Roman"/>
                <w:b/>
                <w:bCs/>
                <w:color w:val="000000"/>
                <w:sz w:val="24"/>
                <w:szCs w:val="24"/>
              </w:rPr>
            </w:pPr>
            <w:r w:rsidRPr="00735ADF">
              <w:rPr>
                <w:rFonts w:ascii="Times New Roman" w:hAnsi="Times New Roman" w:cs="Times New Roman"/>
                <w:b/>
                <w:bCs/>
                <w:color w:val="000000"/>
                <w:sz w:val="24"/>
                <w:szCs w:val="24"/>
              </w:rPr>
              <w:lastRenderedPageBreak/>
              <w:t>Стаття 14. Вимоги до виконавця екологічного аудиту</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Екологічний аудит може здійснювати особа (екологічний аудитор), яка має відповідну вищу освіту, досвід роботи у сфері охорони навколишнього природного середовища або суміжних сферах не менше чотирьох років підряд та якій видано в установленому порядку сертифікат на право здійснення такої діяльності.</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br/>
            </w: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 xml:space="preserve">Екологічний аудит може </w:t>
            </w:r>
            <w:proofErr w:type="spellStart"/>
            <w:r w:rsidRPr="00735ADF">
              <w:rPr>
                <w:rFonts w:ascii="Times New Roman" w:hAnsi="Times New Roman" w:cs="Times New Roman"/>
                <w:color w:val="000000"/>
                <w:sz w:val="24"/>
                <w:szCs w:val="24"/>
              </w:rPr>
              <w:t>здійснюватись</w:t>
            </w:r>
            <w:proofErr w:type="spellEnd"/>
            <w:r w:rsidRPr="00735ADF">
              <w:rPr>
                <w:rFonts w:ascii="Times New Roman" w:hAnsi="Times New Roman" w:cs="Times New Roman"/>
                <w:color w:val="000000"/>
                <w:sz w:val="24"/>
                <w:szCs w:val="24"/>
              </w:rPr>
              <w:t xml:space="preserve"> юридичною особою, </w:t>
            </w:r>
            <w:r w:rsidRPr="00735ADF">
              <w:rPr>
                <w:rFonts w:ascii="Times New Roman" w:hAnsi="Times New Roman" w:cs="Times New Roman"/>
                <w:b/>
                <w:color w:val="000000"/>
                <w:sz w:val="24"/>
                <w:szCs w:val="24"/>
              </w:rPr>
              <w:t xml:space="preserve">статутом </w:t>
            </w:r>
            <w:r w:rsidRPr="00735ADF">
              <w:rPr>
                <w:rFonts w:ascii="Times New Roman" w:hAnsi="Times New Roman" w:cs="Times New Roman"/>
                <w:color w:val="000000"/>
                <w:sz w:val="24"/>
                <w:szCs w:val="24"/>
              </w:rPr>
              <w:t>якої передбачений цей вид діяльності і в штаті якої є хоча б один екологічний аудитор.</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Забороняється проведення екологічного аудиту органам виконавчої влади, органам місцевого самоврядування, особам, яким законом заборонено займатися підприємницькою діяльністю.</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Забороняється здійснювати екологічний аудит господарських об’єктів екологічним аудиторам, якщо вони мають акції цих об’єктів або у іншій формі мають безпосереднє відношення до них.</w:t>
            </w:r>
          </w:p>
        </w:tc>
        <w:tc>
          <w:tcPr>
            <w:tcW w:w="7449" w:type="dxa"/>
          </w:tcPr>
          <w:p w:rsidR="005D5B38" w:rsidRPr="00735ADF" w:rsidRDefault="005D5B38" w:rsidP="00A824FE">
            <w:pPr>
              <w:jc w:val="both"/>
              <w:rPr>
                <w:rFonts w:ascii="Times New Roman" w:eastAsia="Times New Roman" w:hAnsi="Times New Roman" w:cs="Times New Roman"/>
                <w:b/>
                <w:sz w:val="24"/>
                <w:szCs w:val="24"/>
              </w:rPr>
            </w:pPr>
            <w:r w:rsidRPr="00735ADF">
              <w:rPr>
                <w:rFonts w:ascii="Times New Roman" w:eastAsia="Times New Roman" w:hAnsi="Times New Roman" w:cs="Times New Roman"/>
                <w:b/>
                <w:sz w:val="24"/>
                <w:szCs w:val="24"/>
              </w:rPr>
              <w:t>Стаття 14. Вимоги до виконавця екологічного аудиту</w:t>
            </w:r>
          </w:p>
          <w:p w:rsidR="005D5B38" w:rsidRPr="00735ADF" w:rsidRDefault="005D5B38" w:rsidP="00A824FE">
            <w:pPr>
              <w:ind w:firstLine="317"/>
              <w:jc w:val="both"/>
              <w:rPr>
                <w:rFonts w:ascii="Times New Roman" w:eastAsia="Times New Roman" w:hAnsi="Times New Roman" w:cs="Times New Roman"/>
                <w:sz w:val="24"/>
                <w:szCs w:val="24"/>
              </w:rPr>
            </w:pPr>
            <w:r w:rsidRPr="00735ADF">
              <w:rPr>
                <w:rFonts w:ascii="Times New Roman" w:eastAsia="Times New Roman" w:hAnsi="Times New Roman" w:cs="Times New Roman"/>
                <w:sz w:val="24"/>
                <w:szCs w:val="24"/>
              </w:rPr>
              <w:t xml:space="preserve">Екологічний аудит може здійснювати особа (екологічний аудитор), яка має відповідну вищу освіту, досвід роботи у сфері охорони навколишнього природного середовища або суміжних сферах не менше чотирьох років підряд та якій видано в установленому порядку сертифікат на право здійснення такої діяльності </w:t>
            </w:r>
            <w:r w:rsidRPr="00735ADF">
              <w:rPr>
                <w:rFonts w:ascii="Times New Roman" w:eastAsia="Times New Roman" w:hAnsi="Times New Roman" w:cs="Times New Roman"/>
                <w:b/>
                <w:sz w:val="24"/>
                <w:szCs w:val="24"/>
              </w:rPr>
              <w:t>в порядку, встановленому центральним органом виконавчої влади, що забезпечує  формування та реалізує державну політику у сфері охорони навколишнього природного середовища.</w:t>
            </w:r>
          </w:p>
          <w:p w:rsidR="005D5B38" w:rsidRPr="00735ADF" w:rsidRDefault="005D5B38" w:rsidP="00A824FE">
            <w:pPr>
              <w:ind w:firstLine="317"/>
              <w:jc w:val="both"/>
              <w:rPr>
                <w:rFonts w:ascii="Times New Roman" w:eastAsia="Times New Roman" w:hAnsi="Times New Roman" w:cs="Times New Roman"/>
                <w:sz w:val="24"/>
                <w:szCs w:val="24"/>
              </w:rPr>
            </w:pPr>
            <w:r w:rsidRPr="00735ADF">
              <w:rPr>
                <w:rFonts w:ascii="Times New Roman" w:eastAsia="Times New Roman" w:hAnsi="Times New Roman" w:cs="Times New Roman"/>
                <w:sz w:val="24"/>
                <w:szCs w:val="24"/>
              </w:rPr>
              <w:t xml:space="preserve">Екологічний аудит може </w:t>
            </w:r>
            <w:proofErr w:type="spellStart"/>
            <w:r w:rsidRPr="00735ADF">
              <w:rPr>
                <w:rFonts w:ascii="Times New Roman" w:eastAsia="Times New Roman" w:hAnsi="Times New Roman" w:cs="Times New Roman"/>
                <w:sz w:val="24"/>
                <w:szCs w:val="24"/>
              </w:rPr>
              <w:t>здійснюватись</w:t>
            </w:r>
            <w:proofErr w:type="spellEnd"/>
            <w:r w:rsidRPr="00735ADF">
              <w:rPr>
                <w:rFonts w:ascii="Times New Roman" w:eastAsia="Times New Roman" w:hAnsi="Times New Roman" w:cs="Times New Roman"/>
                <w:sz w:val="24"/>
                <w:szCs w:val="24"/>
              </w:rPr>
              <w:t xml:space="preserve"> юридичною особою, </w:t>
            </w:r>
            <w:r w:rsidRPr="00735ADF">
              <w:rPr>
                <w:rFonts w:ascii="Times New Roman" w:eastAsia="Times New Roman" w:hAnsi="Times New Roman" w:cs="Times New Roman"/>
                <w:b/>
                <w:sz w:val="24"/>
                <w:szCs w:val="24"/>
              </w:rPr>
              <w:t xml:space="preserve">в установчих документах </w:t>
            </w:r>
            <w:r w:rsidRPr="00735ADF">
              <w:rPr>
                <w:rFonts w:ascii="Times New Roman" w:eastAsia="Times New Roman" w:hAnsi="Times New Roman" w:cs="Times New Roman"/>
                <w:sz w:val="24"/>
                <w:szCs w:val="24"/>
              </w:rPr>
              <w:t>якої передбачений цей вид діяльності і в штаті якої є хоча б один екологічний аудитор.</w:t>
            </w:r>
          </w:p>
          <w:p w:rsidR="005D5B38" w:rsidRPr="00735ADF" w:rsidRDefault="005D5B38" w:rsidP="00A824FE">
            <w:pPr>
              <w:ind w:firstLine="317"/>
              <w:jc w:val="both"/>
              <w:rPr>
                <w:rFonts w:ascii="Times New Roman" w:eastAsia="Times New Roman" w:hAnsi="Times New Roman" w:cs="Times New Roman"/>
                <w:sz w:val="24"/>
                <w:szCs w:val="24"/>
              </w:rPr>
            </w:pPr>
            <w:r w:rsidRPr="00735ADF">
              <w:rPr>
                <w:rFonts w:ascii="Times New Roman" w:eastAsia="Times New Roman" w:hAnsi="Times New Roman" w:cs="Times New Roman"/>
                <w:sz w:val="24"/>
                <w:szCs w:val="24"/>
              </w:rPr>
              <w:t>Забороняється проведення екологічного аудиту органам виконавчої влади, органам місцевого самоврядування, особам, яким законом заборонено займатися підприємницькою діяльністю.</w:t>
            </w:r>
          </w:p>
          <w:p w:rsidR="005D5B38" w:rsidRPr="00735ADF" w:rsidRDefault="005D5B38" w:rsidP="00A824FE">
            <w:pPr>
              <w:ind w:firstLine="317"/>
              <w:jc w:val="both"/>
              <w:rPr>
                <w:sz w:val="24"/>
                <w:szCs w:val="24"/>
              </w:rPr>
            </w:pPr>
            <w:r w:rsidRPr="00735ADF">
              <w:rPr>
                <w:rFonts w:ascii="Times New Roman" w:eastAsia="Times New Roman" w:hAnsi="Times New Roman" w:cs="Times New Roman"/>
                <w:sz w:val="24"/>
                <w:szCs w:val="24"/>
              </w:rPr>
              <w:t>Забороняється здійснювати екологічний аудит господарських об’єктів екологічним аудиторам, якщо вони мають акції цих об’єктів або у іншій формі мають безпосереднє відношення до них.</w:t>
            </w:r>
          </w:p>
        </w:tc>
      </w:tr>
      <w:tr w:rsidR="005D5B38" w:rsidRPr="00735ADF" w:rsidTr="00A824FE">
        <w:tblPrEx>
          <w:tblLook w:val="0000" w:firstRow="0" w:lastRow="0" w:firstColumn="0" w:lastColumn="0" w:noHBand="0" w:noVBand="0"/>
        </w:tblPrEx>
        <w:trPr>
          <w:trHeight w:val="548"/>
        </w:trPr>
        <w:tc>
          <w:tcPr>
            <w:tcW w:w="7905" w:type="dxa"/>
          </w:tcPr>
          <w:p w:rsidR="005D5B38" w:rsidRPr="00735ADF" w:rsidRDefault="005D5B38" w:rsidP="00A824FE">
            <w:pPr>
              <w:rPr>
                <w:rFonts w:ascii="Times New Roman" w:hAnsi="Times New Roman" w:cs="Times New Roman"/>
                <w:b/>
                <w:bCs/>
                <w:color w:val="000000"/>
                <w:sz w:val="24"/>
                <w:szCs w:val="24"/>
              </w:rPr>
            </w:pPr>
            <w:r w:rsidRPr="00735ADF">
              <w:rPr>
                <w:rFonts w:ascii="Times New Roman" w:hAnsi="Times New Roman" w:cs="Times New Roman"/>
                <w:b/>
                <w:bCs/>
                <w:color w:val="000000"/>
                <w:sz w:val="24"/>
                <w:szCs w:val="24"/>
              </w:rPr>
              <w:t>Стаття 15. Права та обов’язки замовника екологічного аудиту</w:t>
            </w:r>
          </w:p>
          <w:p w:rsidR="005D5B38" w:rsidRPr="00735ADF" w:rsidRDefault="005D5B38" w:rsidP="00A824FE">
            <w:pPr>
              <w:ind w:firstLine="284"/>
              <w:rPr>
                <w:rFonts w:ascii="Times New Roman" w:hAnsi="Times New Roman" w:cs="Times New Roman"/>
                <w:color w:val="000000"/>
                <w:sz w:val="24"/>
                <w:szCs w:val="24"/>
              </w:rPr>
            </w:pPr>
            <w:r w:rsidRPr="00735ADF">
              <w:rPr>
                <w:rFonts w:ascii="Times New Roman" w:hAnsi="Times New Roman" w:cs="Times New Roman"/>
                <w:color w:val="000000"/>
                <w:sz w:val="24"/>
                <w:szCs w:val="24"/>
              </w:rPr>
              <w:t>Замовник екологічного аудиту має право:</w:t>
            </w:r>
          </w:p>
          <w:p w:rsidR="005D5B38" w:rsidRPr="00735ADF" w:rsidRDefault="005D5B38" w:rsidP="00A824FE">
            <w:pPr>
              <w:ind w:firstLine="284"/>
              <w:rPr>
                <w:rFonts w:ascii="Times New Roman" w:hAnsi="Times New Roman" w:cs="Times New Roman"/>
                <w:color w:val="000000"/>
                <w:sz w:val="24"/>
                <w:szCs w:val="24"/>
              </w:rPr>
            </w:pPr>
            <w:r w:rsidRPr="00735ADF">
              <w:rPr>
                <w:rFonts w:ascii="Times New Roman" w:hAnsi="Times New Roman" w:cs="Times New Roman"/>
                <w:color w:val="000000"/>
                <w:sz w:val="24"/>
                <w:szCs w:val="24"/>
              </w:rPr>
              <w:t>вільно визначати виконавців екологічного аудиту;</w:t>
            </w:r>
          </w:p>
          <w:p w:rsidR="005D5B38" w:rsidRPr="00735ADF" w:rsidRDefault="005D5B38" w:rsidP="00A824FE">
            <w:pPr>
              <w:ind w:firstLine="284"/>
              <w:rPr>
                <w:rFonts w:ascii="Times New Roman" w:hAnsi="Times New Roman" w:cs="Times New Roman"/>
                <w:color w:val="000000"/>
                <w:sz w:val="24"/>
                <w:szCs w:val="24"/>
              </w:rPr>
            </w:pPr>
            <w:r w:rsidRPr="00735ADF">
              <w:rPr>
                <w:rFonts w:ascii="Times New Roman" w:hAnsi="Times New Roman" w:cs="Times New Roman"/>
                <w:color w:val="000000"/>
                <w:sz w:val="24"/>
                <w:szCs w:val="24"/>
              </w:rPr>
              <w:t>давати виконавцю відповідно до законодавства завдання на проведення екологічного аудиту;</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одержувати інформацію про хід екологічного аудиту;</w:t>
            </w:r>
            <w:r w:rsidRPr="00735ADF">
              <w:rPr>
                <w:rFonts w:ascii="Times New Roman" w:hAnsi="Times New Roman" w:cs="Times New Roman"/>
                <w:color w:val="000000"/>
                <w:sz w:val="24"/>
                <w:szCs w:val="24"/>
              </w:rPr>
              <w:br/>
              <w:t>одержувати та використовувати звіти про екологічний аудит для своїх потреб.</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Замовник екологічного аудиту має право на відшкодування збитків, заподіяних неправомірними діями виконавців екологічного аудиту під час проведення екологічного аудиту.</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Замовник екологічного аудиту може мати інші права відповідно до закону.</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Замовник екологічного аудиту зобов’язаний:</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забезпечувати фінансування проведення екологічного аудиту, своєчасне приймання та оплату виконаних робіт;</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 xml:space="preserve">надавати виконавцям екологічного аудиту наявну в нього інформацію, </w:t>
            </w:r>
            <w:r w:rsidRPr="00735ADF">
              <w:rPr>
                <w:rFonts w:ascii="Times New Roman" w:hAnsi="Times New Roman" w:cs="Times New Roman"/>
                <w:color w:val="000000"/>
                <w:sz w:val="24"/>
                <w:szCs w:val="24"/>
              </w:rPr>
              <w:lastRenderedPageBreak/>
              <w:t>письмові чи усні пояснення щодо об’єктів екологічного аудиту;</w:t>
            </w: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b/>
                <w:color w:val="000000"/>
                <w:sz w:val="24"/>
                <w:szCs w:val="24"/>
              </w:rPr>
            </w:pPr>
            <w:r w:rsidRPr="00735ADF">
              <w:rPr>
                <w:rFonts w:ascii="Times New Roman" w:hAnsi="Times New Roman" w:cs="Times New Roman"/>
                <w:color w:val="000000"/>
                <w:sz w:val="24"/>
                <w:szCs w:val="24"/>
              </w:rPr>
              <w:t>не допускати дій, спрямованих на примушування виконавця до зміни форм і методів роботи чи висновків екологічного аудиту;</w:t>
            </w:r>
          </w:p>
          <w:p w:rsidR="005D5B38" w:rsidRPr="00735ADF" w:rsidRDefault="005D5B38" w:rsidP="00A824FE">
            <w:pPr>
              <w:ind w:firstLine="284"/>
              <w:jc w:val="both"/>
              <w:rPr>
                <w:rFonts w:ascii="Times New Roman" w:hAnsi="Times New Roman" w:cs="Times New Roman"/>
                <w:b/>
                <w:color w:val="000000"/>
                <w:sz w:val="24"/>
                <w:szCs w:val="24"/>
              </w:rPr>
            </w:pPr>
            <w:r w:rsidRPr="00735ADF">
              <w:rPr>
                <w:rFonts w:ascii="Times New Roman" w:hAnsi="Times New Roman" w:cs="Times New Roman"/>
                <w:b/>
                <w:color w:val="000000"/>
                <w:sz w:val="24"/>
                <w:szCs w:val="24"/>
              </w:rPr>
              <w:t>норма відсутня</w:t>
            </w: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b/>
                <w:color w:val="000000"/>
                <w:sz w:val="24"/>
                <w:szCs w:val="24"/>
              </w:rPr>
            </w:pPr>
            <w:r w:rsidRPr="00735ADF">
              <w:rPr>
                <w:rFonts w:ascii="Times New Roman" w:hAnsi="Times New Roman" w:cs="Times New Roman"/>
                <w:b/>
                <w:color w:val="000000"/>
                <w:sz w:val="24"/>
                <w:szCs w:val="24"/>
              </w:rPr>
              <w:t>норма відсутня</w:t>
            </w: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виконувати інші дії, пов’язані з проведенням екологічного аудиту, відповідно до законодавства.</w:t>
            </w:r>
          </w:p>
        </w:tc>
        <w:tc>
          <w:tcPr>
            <w:tcW w:w="7449" w:type="dxa"/>
          </w:tcPr>
          <w:p w:rsidR="005D5B38" w:rsidRPr="00735ADF" w:rsidRDefault="005D5B38" w:rsidP="00A824FE">
            <w:pPr>
              <w:ind w:firstLine="317"/>
              <w:rPr>
                <w:rFonts w:ascii="Times New Roman" w:hAnsi="Times New Roman" w:cs="Times New Roman"/>
                <w:b/>
                <w:bCs/>
                <w:color w:val="000000"/>
                <w:sz w:val="24"/>
                <w:szCs w:val="24"/>
              </w:rPr>
            </w:pPr>
            <w:r w:rsidRPr="00735ADF">
              <w:rPr>
                <w:rFonts w:ascii="Times New Roman" w:hAnsi="Times New Roman" w:cs="Times New Roman"/>
                <w:b/>
                <w:bCs/>
                <w:color w:val="000000"/>
                <w:sz w:val="24"/>
                <w:szCs w:val="24"/>
              </w:rPr>
              <w:lastRenderedPageBreak/>
              <w:t>Стаття 15. Права та обов’язки замовника екологічного аудиту</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Замовник екологічного аудиту має право:</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вільно визначати виконавців екологічного аудиту;</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давати виконавцю відповідно до законодавства завдання на проведення екологічного аудиту;</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одержувати інформацію про хід екологічного аудиту;</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одержувати та використовувати звіти про екологічний аудит для своїх потреб.</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Замовник екологічного аудиту має право на відшкодування збитків, заподіяних неправомірними діями виконавців екологічного аудиту під час проведення екологічного аудиту.</w:t>
            </w:r>
          </w:p>
          <w:p w:rsidR="005D5B38" w:rsidRPr="00735ADF" w:rsidRDefault="005D5B38" w:rsidP="00A824FE">
            <w:pPr>
              <w:ind w:firstLine="317"/>
              <w:jc w:val="both"/>
              <w:rPr>
                <w:rFonts w:ascii="Times New Roman" w:hAnsi="Times New Roman" w:cs="Times New Roman"/>
                <w:b/>
                <w:bCs/>
                <w:color w:val="000000"/>
                <w:sz w:val="24"/>
                <w:szCs w:val="24"/>
              </w:rPr>
            </w:pPr>
            <w:r w:rsidRPr="00735ADF">
              <w:rPr>
                <w:rFonts w:ascii="Times New Roman" w:hAnsi="Times New Roman" w:cs="Times New Roman"/>
                <w:color w:val="000000"/>
                <w:sz w:val="24"/>
                <w:szCs w:val="24"/>
              </w:rPr>
              <w:t>Замовник екологічного аудиту може мати інші права відповідно до закону.</w:t>
            </w:r>
            <w:r w:rsidRPr="00735ADF">
              <w:rPr>
                <w:rFonts w:ascii="Times New Roman" w:eastAsia="Times New Roman" w:hAnsi="Times New Roman" w:cs="Times New Roman"/>
                <w:b/>
                <w:sz w:val="24"/>
                <w:szCs w:val="24"/>
              </w:rPr>
              <w:t xml:space="preserve">                      </w:t>
            </w:r>
          </w:p>
          <w:p w:rsidR="005D5B38" w:rsidRPr="00735ADF" w:rsidRDefault="005D5B38" w:rsidP="00A824FE">
            <w:pPr>
              <w:ind w:firstLine="317"/>
              <w:jc w:val="both"/>
              <w:rPr>
                <w:rFonts w:ascii="Times New Roman" w:eastAsia="Times New Roman" w:hAnsi="Times New Roman" w:cs="Times New Roman"/>
                <w:sz w:val="24"/>
                <w:szCs w:val="24"/>
              </w:rPr>
            </w:pPr>
            <w:r w:rsidRPr="00735ADF">
              <w:rPr>
                <w:rFonts w:ascii="Times New Roman" w:eastAsia="Times New Roman" w:hAnsi="Times New Roman" w:cs="Times New Roman"/>
                <w:sz w:val="24"/>
                <w:szCs w:val="24"/>
              </w:rPr>
              <w:t>Замовник екологічного аудиту зобов’язаний:</w:t>
            </w:r>
          </w:p>
          <w:p w:rsidR="005D5B38" w:rsidRPr="00735ADF" w:rsidRDefault="005D5B38" w:rsidP="00A824FE">
            <w:pPr>
              <w:ind w:firstLine="317"/>
              <w:jc w:val="both"/>
              <w:rPr>
                <w:rFonts w:ascii="Times New Roman" w:eastAsia="Times New Roman" w:hAnsi="Times New Roman" w:cs="Times New Roman"/>
                <w:sz w:val="24"/>
                <w:szCs w:val="24"/>
              </w:rPr>
            </w:pPr>
            <w:r w:rsidRPr="00735ADF">
              <w:rPr>
                <w:rFonts w:ascii="Times New Roman" w:eastAsia="Times New Roman" w:hAnsi="Times New Roman" w:cs="Times New Roman"/>
                <w:sz w:val="24"/>
                <w:szCs w:val="24"/>
              </w:rPr>
              <w:t>забезпечувати фінансування проведення екологічного аудиту, своєчасне приймання та оплату виконаних робіт;</w:t>
            </w:r>
          </w:p>
          <w:p w:rsidR="005D5B38" w:rsidRPr="00735ADF" w:rsidRDefault="005D5B38" w:rsidP="00A824FE">
            <w:pPr>
              <w:ind w:firstLine="317"/>
              <w:jc w:val="both"/>
              <w:rPr>
                <w:rFonts w:ascii="Times New Roman" w:eastAsia="Times New Roman" w:hAnsi="Times New Roman" w:cs="Times New Roman"/>
                <w:sz w:val="24"/>
                <w:szCs w:val="24"/>
              </w:rPr>
            </w:pPr>
            <w:r w:rsidRPr="00735ADF">
              <w:rPr>
                <w:rFonts w:ascii="Times New Roman" w:eastAsia="Times New Roman" w:hAnsi="Times New Roman" w:cs="Times New Roman"/>
                <w:sz w:val="24"/>
                <w:szCs w:val="24"/>
              </w:rPr>
              <w:t xml:space="preserve">надавати виконавцям екологічного аудиту наявну в нього </w:t>
            </w:r>
            <w:r w:rsidRPr="00735ADF">
              <w:rPr>
                <w:rFonts w:ascii="Times New Roman" w:eastAsia="Times New Roman" w:hAnsi="Times New Roman" w:cs="Times New Roman"/>
                <w:sz w:val="24"/>
                <w:szCs w:val="24"/>
              </w:rPr>
              <w:lastRenderedPageBreak/>
              <w:t>інформацію, письмові чи усні пояснення щодо об’єктів екологічного аудиту;</w:t>
            </w:r>
          </w:p>
          <w:p w:rsidR="005D5B38" w:rsidRPr="00735ADF" w:rsidRDefault="005D5B38" w:rsidP="00A824FE">
            <w:pPr>
              <w:ind w:firstLine="317"/>
              <w:jc w:val="both"/>
              <w:rPr>
                <w:rFonts w:ascii="Times New Roman" w:eastAsia="Times New Roman" w:hAnsi="Times New Roman" w:cs="Times New Roman"/>
                <w:sz w:val="24"/>
                <w:szCs w:val="24"/>
              </w:rPr>
            </w:pPr>
            <w:r w:rsidRPr="00735ADF">
              <w:rPr>
                <w:rFonts w:ascii="Times New Roman" w:eastAsia="Times New Roman" w:hAnsi="Times New Roman" w:cs="Times New Roman"/>
                <w:sz w:val="24"/>
                <w:szCs w:val="24"/>
              </w:rPr>
              <w:t xml:space="preserve">не допускати дій, спрямованих на примушування виконавця до зміни форм і методів роботи чи висновків екологічного аудиту; </w:t>
            </w:r>
          </w:p>
          <w:p w:rsidR="005D5B38" w:rsidRPr="00735ADF" w:rsidRDefault="005D5B38" w:rsidP="00A824FE">
            <w:pPr>
              <w:ind w:firstLine="317"/>
              <w:jc w:val="both"/>
              <w:rPr>
                <w:rFonts w:ascii="Times New Roman" w:eastAsia="Times New Roman" w:hAnsi="Times New Roman" w:cs="Times New Roman"/>
                <w:b/>
                <w:sz w:val="24"/>
                <w:szCs w:val="24"/>
              </w:rPr>
            </w:pPr>
            <w:r w:rsidRPr="00735ADF">
              <w:rPr>
                <w:rFonts w:ascii="Times New Roman" w:eastAsia="Times New Roman" w:hAnsi="Times New Roman" w:cs="Times New Roman"/>
                <w:b/>
                <w:sz w:val="24"/>
                <w:szCs w:val="24"/>
              </w:rPr>
              <w:t>не вчиняти інших дій, що можуть порушити об’єктивність та незалежність висновку екологічного аудиту;</w:t>
            </w:r>
          </w:p>
          <w:p w:rsidR="005D5B38" w:rsidRPr="00735ADF" w:rsidRDefault="005D5B38" w:rsidP="00A824FE">
            <w:pPr>
              <w:ind w:firstLine="317"/>
              <w:jc w:val="both"/>
              <w:rPr>
                <w:rFonts w:ascii="Times New Roman" w:eastAsia="Times New Roman" w:hAnsi="Times New Roman" w:cs="Times New Roman"/>
                <w:sz w:val="24"/>
                <w:szCs w:val="24"/>
              </w:rPr>
            </w:pPr>
            <w:r w:rsidRPr="00735ADF">
              <w:rPr>
                <w:rFonts w:ascii="Times New Roman" w:eastAsia="Times New Roman" w:hAnsi="Times New Roman" w:cs="Times New Roman"/>
                <w:b/>
                <w:sz w:val="24"/>
                <w:szCs w:val="24"/>
              </w:rPr>
              <w:t xml:space="preserve">забезпечувати оприлюднення висновків обов'язкового екологічного аудиту на офіційних </w:t>
            </w:r>
            <w:proofErr w:type="spellStart"/>
            <w:r w:rsidRPr="00735ADF">
              <w:rPr>
                <w:rFonts w:ascii="Times New Roman" w:eastAsia="Times New Roman" w:hAnsi="Times New Roman" w:cs="Times New Roman"/>
                <w:b/>
                <w:sz w:val="24"/>
                <w:szCs w:val="24"/>
              </w:rPr>
              <w:t>вебсайтах</w:t>
            </w:r>
            <w:proofErr w:type="spellEnd"/>
            <w:r w:rsidRPr="00735ADF">
              <w:rPr>
                <w:rFonts w:ascii="Times New Roman" w:eastAsia="Times New Roman" w:hAnsi="Times New Roman" w:cs="Times New Roman"/>
                <w:b/>
                <w:sz w:val="24"/>
                <w:szCs w:val="24"/>
              </w:rPr>
              <w:t xml:space="preserve"> замовників екологічного аудиту та центрального органу виконавчої влади, що забезпечує формування та реалізує державну політику у сфері охорони навколишнього природного середовища;</w:t>
            </w:r>
          </w:p>
          <w:p w:rsidR="005D5B38" w:rsidRPr="00735ADF" w:rsidRDefault="005D5B38" w:rsidP="00A824FE">
            <w:pPr>
              <w:ind w:firstLine="317"/>
              <w:jc w:val="both"/>
              <w:rPr>
                <w:rFonts w:ascii="Times New Roman" w:eastAsia="Times New Roman" w:hAnsi="Times New Roman" w:cs="Times New Roman"/>
                <w:b/>
                <w:sz w:val="24"/>
                <w:szCs w:val="24"/>
              </w:rPr>
            </w:pPr>
            <w:r w:rsidRPr="00735ADF">
              <w:rPr>
                <w:rFonts w:ascii="Times New Roman" w:eastAsia="Times New Roman" w:hAnsi="Times New Roman" w:cs="Times New Roman"/>
                <w:sz w:val="24"/>
                <w:szCs w:val="24"/>
              </w:rPr>
              <w:t>виконувати інші дії, пов’язані з проведенням екологічного аудиту, відповідно до законодавства</w:t>
            </w:r>
          </w:p>
        </w:tc>
      </w:tr>
      <w:tr w:rsidR="005D5B38" w:rsidRPr="00735ADF" w:rsidTr="00A824FE">
        <w:tblPrEx>
          <w:tblLook w:val="0000" w:firstRow="0" w:lastRow="0" w:firstColumn="0" w:lastColumn="0" w:noHBand="0" w:noVBand="0"/>
        </w:tblPrEx>
        <w:trPr>
          <w:trHeight w:val="282"/>
        </w:trPr>
        <w:tc>
          <w:tcPr>
            <w:tcW w:w="7905" w:type="dxa"/>
          </w:tcPr>
          <w:p w:rsidR="005D5B38" w:rsidRPr="00735ADF" w:rsidRDefault="005D5B38" w:rsidP="00A824FE">
            <w:pPr>
              <w:rPr>
                <w:rFonts w:ascii="Times New Roman" w:hAnsi="Times New Roman" w:cs="Times New Roman"/>
                <w:color w:val="000000"/>
                <w:sz w:val="24"/>
                <w:szCs w:val="24"/>
              </w:rPr>
            </w:pPr>
            <w:r w:rsidRPr="00735ADF">
              <w:rPr>
                <w:rFonts w:ascii="Times New Roman" w:hAnsi="Times New Roman" w:cs="Times New Roman"/>
                <w:b/>
                <w:bCs/>
                <w:color w:val="000000"/>
                <w:sz w:val="24"/>
                <w:szCs w:val="24"/>
              </w:rPr>
              <w:lastRenderedPageBreak/>
              <w:t>Стаття 16. Права та обов’язки виконавця екологічного аудиту</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Виконавець екологічного аудиту має право:</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самостійно визначати форми і методи екологічного аудиту відповідно до законодавства та договору із замовником екологічного аудиту;</w:t>
            </w: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отримувати документи, матеріали та інші відомості, наявні у замовника та в об’єкта екологічного аудиту, необхідні для проведення екологічного аудиту;</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викладати у звіті про екологічний аудит, що здійснюється групою екологічних аудиторів, особливу думку екологічного аудитора щодо суті висновків екологічного аудиту, якщо вона не збігається із загальними висновками;</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залучати на договірних засадах для вирішення окремих питань, що виникають у процесі проведення екологічного аудиту і вимагають спеціальних знань, фахівців відповідного профілю, не покладаючи на них відповідальність за висновки екологічного аудиту.</w:t>
            </w:r>
          </w:p>
          <w:p w:rsidR="005D5B38" w:rsidRPr="00735ADF" w:rsidRDefault="005D5B38" w:rsidP="00A824FE">
            <w:pPr>
              <w:ind w:firstLine="284"/>
              <w:jc w:val="both"/>
              <w:rPr>
                <w:rFonts w:ascii="Times New Roman" w:hAnsi="Times New Roman" w:cs="Times New Roman"/>
                <w:b/>
                <w:color w:val="000000"/>
                <w:sz w:val="24"/>
                <w:szCs w:val="24"/>
              </w:rPr>
            </w:pPr>
            <w:r w:rsidRPr="00735ADF">
              <w:rPr>
                <w:rFonts w:ascii="Times New Roman" w:hAnsi="Times New Roman" w:cs="Times New Roman"/>
                <w:b/>
                <w:color w:val="000000"/>
                <w:sz w:val="24"/>
                <w:szCs w:val="24"/>
              </w:rPr>
              <w:t>норма відсутня</w:t>
            </w: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Виконавець екологічного аудиту зобов’язаний:</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повідомляти замовника про всі виявлені у процесі проведення екологічного аудиту випадки порушення законодавства про охорону навколишнього природного середовища, норм, правил і відхилення від вимог щодо ведення звітності та її складання та відображати цю інформацію у звіті про проведення екологічного аудиту;</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 xml:space="preserve">невідкладно інформувати про виявлену у процесі проведення екологічного аудиту загрозу аварійної ситуації керівника (власника) об’єкта екологічного аудиту, центральний орган виконавчої влади, що </w:t>
            </w:r>
            <w:r w:rsidRPr="00735ADF">
              <w:rPr>
                <w:rFonts w:ascii="Times New Roman" w:hAnsi="Times New Roman" w:cs="Times New Roman"/>
                <w:color w:val="000000"/>
                <w:sz w:val="24"/>
                <w:szCs w:val="24"/>
              </w:rPr>
              <w:lastRenderedPageBreak/>
              <w:t>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та замовника;</w:t>
            </w: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забезпечувати належне збереження та своєчасне повернення всіх документів, які одержані від власника об’єкта екологічного аудиту, замовника та інших осіб для проведення екологічного аудиту;</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невідкладно інформувати замовника про відомі йому причини, що унеможливлюють проведення чи продовження екологічного аудиту;</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заявляти самовідвід за наявності особистої заінтересованості у результатах екологічного аудиту конкретного об’єкта екологічного аудиту;</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додержувати встановлених законодавством та договором на проведення екологічного аудиту вимог щодо конфіденційності інформації, яка отримана або стала йому відома під час виконання цієї роботи.</w:t>
            </w:r>
          </w:p>
        </w:tc>
        <w:tc>
          <w:tcPr>
            <w:tcW w:w="7449" w:type="dxa"/>
          </w:tcPr>
          <w:p w:rsidR="005D5B38" w:rsidRPr="00735ADF" w:rsidRDefault="005D5B38" w:rsidP="00A824FE">
            <w:pPr>
              <w:rPr>
                <w:rFonts w:ascii="Times New Roman" w:hAnsi="Times New Roman" w:cs="Times New Roman"/>
                <w:color w:val="000000"/>
                <w:sz w:val="24"/>
                <w:szCs w:val="24"/>
              </w:rPr>
            </w:pPr>
            <w:r w:rsidRPr="00735ADF">
              <w:rPr>
                <w:rFonts w:ascii="Times New Roman" w:hAnsi="Times New Roman" w:cs="Times New Roman"/>
                <w:b/>
                <w:bCs/>
                <w:color w:val="000000"/>
                <w:sz w:val="24"/>
                <w:szCs w:val="24"/>
              </w:rPr>
              <w:lastRenderedPageBreak/>
              <w:t>Стаття 16. Права та обов’язки виконавця екологічного аудиту</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Виконавець екологічного аудиту має право:</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самостійно визначати форми і методи екологічного аудиту відповідно до законодавства та договору із замовником екологічного аудиту;</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отримувати документи, матеріали та інші відомості, наявні у замовника та в об’єкта екологічного аудиту, необхідні для проведення екологічного аудиту;</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викладати у звіті про екологічний аудит, що здійснюється групою екологічних аудиторів, особливу думку екологічного аудитора щодо суті висновків екологічного аудиту, якщо вона не збігається із загальними висновками;</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 xml:space="preserve">залучати на договірних засадах для вирішення окремих питань, що виникають у процесі проведення екологічного аудиту і вимагають спеціальних знань, фахівців відповідного профілю, не покладаючи на них відповідальність за висновки екологічного аудиту; </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b/>
                <w:color w:val="000000"/>
                <w:sz w:val="24"/>
                <w:szCs w:val="24"/>
              </w:rPr>
              <w:t>отримувати роз’яснення від керівників (власників) об’єкта екологічного аудиту.</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Виконавець екологічного аудиту зобов’язаний:</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повідомляти замовника про всі виявлені у процесі проведення екологічного аудиту випадки порушення законодавства про охорону навколишнього природного середовища, норм, правил і відхилення від вимог щодо ведення звітності та її складання та відображати цю інформацію у звіті про проведення екологічного аудиту;</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 xml:space="preserve">невідкладно інформувати про виявлену у процесі проведення екологічного аудиту загрозу аварійної ситуації керівника (власника) об’єкта екологічного аудиту, центральний орган виконавчої влади, </w:t>
            </w:r>
            <w:r w:rsidRPr="00735ADF">
              <w:rPr>
                <w:rFonts w:ascii="Times New Roman" w:hAnsi="Times New Roman" w:cs="Times New Roman"/>
                <w:color w:val="000000"/>
                <w:sz w:val="24"/>
                <w:szCs w:val="24"/>
              </w:rPr>
              <w:lastRenderedPageBreak/>
              <w:t>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та замовника;</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забезпечувати належне збереження та своєчасне повернення всіх документів, які одержані від власника об’єкта екологічного аудиту, замовника та інших осіб для проведення екологічного аудиту;</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невідкладно інформувати замовника про відомі йому причини, що унеможливлюють проведення чи продовження екологічного аудиту;</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заявляти самовідвід за наявності особистої заінтересованості у результатах екологічного аудиту конкретного об’єкта екологічного аудиту;</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додержувати встановлених законодавством та договором на проведення екологічного аудиту вимог щодо конфіденційності інформації, яка отримана або стала йому відома під час виконання цієї роботи.</w:t>
            </w:r>
          </w:p>
        </w:tc>
      </w:tr>
      <w:tr w:rsidR="005D5B38" w:rsidRPr="00735ADF" w:rsidTr="00A824FE">
        <w:tblPrEx>
          <w:tblLook w:val="0000" w:firstRow="0" w:lastRow="0" w:firstColumn="0" w:lastColumn="0" w:noHBand="0" w:noVBand="0"/>
        </w:tblPrEx>
        <w:trPr>
          <w:trHeight w:val="425"/>
        </w:trPr>
        <w:tc>
          <w:tcPr>
            <w:tcW w:w="7905" w:type="dxa"/>
          </w:tcPr>
          <w:p w:rsidR="005D5B38" w:rsidRPr="00735ADF" w:rsidRDefault="005D5B38" w:rsidP="00A824FE">
            <w:pPr>
              <w:jc w:val="both"/>
              <w:rPr>
                <w:rFonts w:ascii="Times New Roman" w:hAnsi="Times New Roman" w:cs="Times New Roman"/>
                <w:b/>
                <w:bCs/>
                <w:color w:val="000000"/>
                <w:sz w:val="24"/>
                <w:szCs w:val="24"/>
              </w:rPr>
            </w:pPr>
            <w:r w:rsidRPr="00735ADF">
              <w:rPr>
                <w:rFonts w:ascii="Times New Roman" w:hAnsi="Times New Roman" w:cs="Times New Roman"/>
                <w:b/>
                <w:bCs/>
                <w:color w:val="000000"/>
                <w:sz w:val="24"/>
                <w:szCs w:val="24"/>
              </w:rPr>
              <w:lastRenderedPageBreak/>
              <w:t>Стаття 18. Права та обов’язки керівників (власників) об’єктів зовнішнього екологічного аудиту</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Керівники (власники) об’єктів зовнішнього екологічного аудиту мають право:</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 xml:space="preserve">звернутися до замовника зовнішнього екологічного аудиту з </w:t>
            </w:r>
            <w:r w:rsidRPr="00735ADF">
              <w:rPr>
                <w:rFonts w:ascii="Times New Roman" w:hAnsi="Times New Roman" w:cs="Times New Roman"/>
                <w:b/>
                <w:color w:val="000000"/>
                <w:sz w:val="24"/>
                <w:szCs w:val="24"/>
              </w:rPr>
              <w:t>умотивованим відводом виконавця екологічного аудиту</w:t>
            </w:r>
            <w:r w:rsidRPr="00735ADF">
              <w:rPr>
                <w:rFonts w:ascii="Times New Roman" w:hAnsi="Times New Roman" w:cs="Times New Roman"/>
                <w:color w:val="000000"/>
                <w:sz w:val="24"/>
                <w:szCs w:val="24"/>
              </w:rPr>
              <w:t>;</w:t>
            </w: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знайомитися із звітом про проведений на об’єкті екологічний аудит;</w:t>
            </w: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на відшкодування збитків, заподіяних під час проведення екологічного аудиту, а також на оскарження протиправних дій виконавців та замовників екологічного аудиту відповідно до закону.</w:t>
            </w:r>
          </w:p>
          <w:p w:rsidR="005D5B38" w:rsidRPr="00735ADF" w:rsidRDefault="005D5B38" w:rsidP="00A824FE">
            <w:pPr>
              <w:ind w:firstLine="284"/>
              <w:jc w:val="both"/>
              <w:rPr>
                <w:rFonts w:ascii="Times New Roman" w:hAnsi="Times New Roman" w:cs="Times New Roman"/>
                <w:b/>
                <w:color w:val="000000"/>
                <w:sz w:val="24"/>
                <w:szCs w:val="24"/>
              </w:rPr>
            </w:pPr>
            <w:r w:rsidRPr="00735ADF">
              <w:rPr>
                <w:rFonts w:ascii="Times New Roman" w:hAnsi="Times New Roman" w:cs="Times New Roman"/>
                <w:b/>
                <w:color w:val="000000"/>
                <w:sz w:val="24"/>
                <w:szCs w:val="24"/>
              </w:rPr>
              <w:t>норма відсутня</w:t>
            </w: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Керівники (власники) об’єктів екологічного аудиту зобов’язані:</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забезпечувати виконавців екологічного аудиту повною і достовірною інформацією, необхідною для їх роботи;</w:t>
            </w:r>
          </w:p>
          <w:p w:rsidR="005D5B38"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забезпечувати вільний доступ виконавців екологічного аудиту на об’єкт, сприяти їм у проведенні дій, необхідних для належного виконання покладених на них завдань.</w:t>
            </w:r>
          </w:p>
          <w:p w:rsidR="005D5B38" w:rsidRPr="00735ADF" w:rsidRDefault="005D5B38" w:rsidP="00A824FE">
            <w:pPr>
              <w:ind w:firstLine="284"/>
              <w:jc w:val="both"/>
              <w:rPr>
                <w:rFonts w:ascii="Times New Roman" w:hAnsi="Times New Roman" w:cs="Times New Roman"/>
                <w:b/>
                <w:color w:val="000000"/>
                <w:sz w:val="24"/>
                <w:szCs w:val="24"/>
              </w:rPr>
            </w:pPr>
            <w:r w:rsidRPr="00735ADF">
              <w:rPr>
                <w:rFonts w:ascii="Times New Roman" w:hAnsi="Times New Roman" w:cs="Times New Roman"/>
                <w:b/>
                <w:color w:val="000000"/>
                <w:sz w:val="24"/>
                <w:szCs w:val="24"/>
              </w:rPr>
              <w:t>норма відсутня</w:t>
            </w:r>
          </w:p>
          <w:p w:rsidR="005D5B38" w:rsidRPr="00735ADF" w:rsidRDefault="005D5B38" w:rsidP="00A824FE">
            <w:pPr>
              <w:ind w:firstLine="284"/>
              <w:jc w:val="both"/>
              <w:rPr>
                <w:rFonts w:ascii="Times New Roman" w:hAnsi="Times New Roman" w:cs="Times New Roman"/>
                <w:color w:val="000000"/>
                <w:sz w:val="24"/>
                <w:szCs w:val="24"/>
              </w:rPr>
            </w:pPr>
          </w:p>
        </w:tc>
        <w:tc>
          <w:tcPr>
            <w:tcW w:w="7449" w:type="dxa"/>
          </w:tcPr>
          <w:p w:rsidR="005D5B38" w:rsidRPr="00735ADF" w:rsidRDefault="005D5B38" w:rsidP="00A824FE">
            <w:pPr>
              <w:jc w:val="both"/>
              <w:rPr>
                <w:rFonts w:ascii="Times New Roman" w:eastAsia="Times New Roman" w:hAnsi="Times New Roman" w:cs="Times New Roman"/>
                <w:b/>
                <w:color w:val="000000"/>
                <w:sz w:val="24"/>
                <w:szCs w:val="24"/>
                <w:lang w:eastAsia="uk-UA"/>
              </w:rPr>
            </w:pPr>
            <w:r w:rsidRPr="00735ADF">
              <w:rPr>
                <w:rFonts w:ascii="Times New Roman" w:eastAsia="Times New Roman" w:hAnsi="Times New Roman" w:cs="Times New Roman"/>
                <w:b/>
                <w:color w:val="000000"/>
                <w:sz w:val="24"/>
                <w:szCs w:val="24"/>
                <w:lang w:eastAsia="uk-UA"/>
              </w:rPr>
              <w:t>Стаття 18. Права та обов’язки керівників (власників) об’єктів зовнішнього екологічного аудиту</w:t>
            </w:r>
          </w:p>
          <w:p w:rsidR="005D5B38" w:rsidRPr="00735ADF" w:rsidRDefault="005D5B38" w:rsidP="00A824FE">
            <w:pPr>
              <w:ind w:firstLine="317"/>
              <w:jc w:val="both"/>
              <w:rPr>
                <w:rFonts w:ascii="Times New Roman" w:eastAsia="Times New Roman" w:hAnsi="Times New Roman" w:cs="Times New Roman"/>
                <w:color w:val="000000"/>
                <w:sz w:val="24"/>
                <w:szCs w:val="24"/>
                <w:lang w:eastAsia="uk-UA"/>
              </w:rPr>
            </w:pPr>
            <w:r w:rsidRPr="00735ADF">
              <w:rPr>
                <w:rFonts w:ascii="Times New Roman" w:eastAsia="Times New Roman" w:hAnsi="Times New Roman" w:cs="Times New Roman"/>
                <w:color w:val="000000"/>
                <w:sz w:val="24"/>
                <w:szCs w:val="24"/>
                <w:lang w:eastAsia="uk-UA"/>
              </w:rPr>
              <w:t>Керівники (власники) об’єктів зовнішнього екологічного аудиту мають право:</w:t>
            </w:r>
          </w:p>
          <w:p w:rsidR="005D5B38" w:rsidRPr="00735ADF" w:rsidRDefault="005D5B38" w:rsidP="00A824FE">
            <w:pPr>
              <w:ind w:firstLine="317"/>
              <w:jc w:val="both"/>
              <w:rPr>
                <w:rFonts w:ascii="Times New Roman" w:eastAsia="Times New Roman" w:hAnsi="Times New Roman" w:cs="Times New Roman"/>
                <w:b/>
                <w:bCs/>
                <w:sz w:val="24"/>
                <w:szCs w:val="24"/>
                <w:lang w:eastAsia="uk-UA"/>
              </w:rPr>
            </w:pPr>
            <w:r w:rsidRPr="00735ADF">
              <w:rPr>
                <w:rFonts w:ascii="Times New Roman" w:eastAsia="Times New Roman" w:hAnsi="Times New Roman" w:cs="Times New Roman"/>
                <w:color w:val="000000"/>
                <w:sz w:val="24"/>
                <w:szCs w:val="24"/>
                <w:lang w:eastAsia="uk-UA"/>
              </w:rPr>
              <w:t xml:space="preserve">звернутися до замовника зовнішнього екологічного аудиту з </w:t>
            </w:r>
            <w:r w:rsidRPr="00735ADF">
              <w:rPr>
                <w:rFonts w:ascii="Times New Roman" w:eastAsia="Times New Roman" w:hAnsi="Times New Roman" w:cs="Times New Roman"/>
                <w:b/>
                <w:color w:val="000000"/>
                <w:sz w:val="24"/>
                <w:szCs w:val="24"/>
                <w:lang w:eastAsia="uk-UA"/>
              </w:rPr>
              <w:t>обґрунтуванням відводу</w:t>
            </w:r>
            <w:r w:rsidRPr="00735ADF">
              <w:rPr>
                <w:rFonts w:ascii="Times New Roman" w:eastAsia="Times New Roman" w:hAnsi="Times New Roman" w:cs="Times New Roman"/>
                <w:color w:val="000000"/>
                <w:sz w:val="24"/>
                <w:szCs w:val="24"/>
                <w:lang w:eastAsia="uk-UA"/>
              </w:rPr>
              <w:t xml:space="preserve"> </w:t>
            </w:r>
            <w:r w:rsidRPr="00735ADF">
              <w:rPr>
                <w:rFonts w:ascii="Times New Roman" w:eastAsia="Times New Roman" w:hAnsi="Times New Roman" w:cs="Times New Roman"/>
                <w:b/>
                <w:bCs/>
                <w:sz w:val="24"/>
                <w:szCs w:val="24"/>
                <w:lang w:eastAsia="uk-UA"/>
              </w:rPr>
              <w:t xml:space="preserve">за наявності особистої заінтересованості виконавця </w:t>
            </w:r>
            <w:r w:rsidRPr="00735ADF">
              <w:rPr>
                <w:rFonts w:ascii="Times New Roman" w:hAnsi="Times New Roman" w:cs="Times New Roman"/>
                <w:b/>
                <w:color w:val="000000"/>
                <w:sz w:val="24"/>
                <w:szCs w:val="24"/>
              </w:rPr>
              <w:t xml:space="preserve">екологічного </w:t>
            </w:r>
            <w:r w:rsidRPr="00735ADF">
              <w:rPr>
                <w:rFonts w:ascii="Times New Roman" w:eastAsia="Times New Roman" w:hAnsi="Times New Roman" w:cs="Times New Roman"/>
                <w:b/>
                <w:bCs/>
                <w:sz w:val="24"/>
                <w:szCs w:val="24"/>
                <w:lang w:eastAsia="uk-UA"/>
              </w:rPr>
              <w:t>аудиту у його результатах;</w:t>
            </w:r>
          </w:p>
          <w:p w:rsidR="005D5B38" w:rsidRPr="00735ADF" w:rsidRDefault="005D5B38" w:rsidP="00A824FE">
            <w:pPr>
              <w:ind w:firstLine="317"/>
              <w:jc w:val="both"/>
              <w:rPr>
                <w:rFonts w:ascii="Times New Roman" w:eastAsia="Times New Roman" w:hAnsi="Times New Roman" w:cs="Times New Roman"/>
                <w:color w:val="000000"/>
                <w:sz w:val="24"/>
                <w:szCs w:val="24"/>
                <w:lang w:eastAsia="uk-UA"/>
              </w:rPr>
            </w:pPr>
            <w:r w:rsidRPr="00735ADF">
              <w:rPr>
                <w:rFonts w:ascii="Times New Roman" w:eastAsia="Times New Roman" w:hAnsi="Times New Roman" w:cs="Times New Roman"/>
                <w:color w:val="000000"/>
                <w:sz w:val="24"/>
                <w:szCs w:val="24"/>
                <w:lang w:eastAsia="uk-UA"/>
              </w:rPr>
              <w:t>знайомитися із звітом про проведений на об’єкті екологічний аудит;</w:t>
            </w:r>
          </w:p>
          <w:p w:rsidR="005D5B38" w:rsidRPr="00735ADF" w:rsidRDefault="005D5B38" w:rsidP="00A824FE">
            <w:pPr>
              <w:ind w:firstLine="317"/>
              <w:jc w:val="both"/>
              <w:rPr>
                <w:rFonts w:ascii="Times New Roman" w:eastAsia="Times New Roman" w:hAnsi="Times New Roman" w:cs="Times New Roman"/>
                <w:color w:val="000000"/>
                <w:sz w:val="24"/>
                <w:szCs w:val="24"/>
                <w:lang w:eastAsia="uk-UA"/>
              </w:rPr>
            </w:pPr>
            <w:r w:rsidRPr="00735ADF">
              <w:rPr>
                <w:rFonts w:ascii="Times New Roman" w:eastAsia="Times New Roman" w:hAnsi="Times New Roman" w:cs="Times New Roman"/>
                <w:color w:val="000000"/>
                <w:sz w:val="24"/>
                <w:szCs w:val="24"/>
                <w:lang w:eastAsia="uk-UA"/>
              </w:rPr>
              <w:t>на відшкодування збитків, заподіяних під час проведення екологічного аудиту, а також на оскарження протиправних дій виконавців та замовників екологічного аудиту відповідно до закону;</w:t>
            </w:r>
          </w:p>
          <w:p w:rsidR="005D5B38" w:rsidRPr="00735ADF" w:rsidRDefault="005D5B38" w:rsidP="00A824FE">
            <w:pPr>
              <w:ind w:firstLine="317"/>
              <w:jc w:val="both"/>
              <w:rPr>
                <w:rFonts w:ascii="Times New Roman" w:eastAsia="Times New Roman" w:hAnsi="Times New Roman" w:cs="Times New Roman"/>
                <w:b/>
                <w:color w:val="000000"/>
                <w:sz w:val="24"/>
                <w:szCs w:val="24"/>
                <w:lang w:eastAsia="uk-UA"/>
              </w:rPr>
            </w:pPr>
            <w:r w:rsidRPr="00735ADF">
              <w:rPr>
                <w:rFonts w:ascii="Times New Roman" w:eastAsia="Times New Roman" w:hAnsi="Times New Roman" w:cs="Times New Roman"/>
                <w:b/>
                <w:color w:val="000000"/>
                <w:sz w:val="24"/>
                <w:szCs w:val="24"/>
                <w:lang w:eastAsia="uk-UA"/>
              </w:rPr>
              <w:t>оскаржувати висновок екологічного аудиту до центрального органу виконавчої влади, що забезпечує формування та реалізує державну політику у сфері охорони навколишнього природного середовища, або в судовому порядку.</w:t>
            </w:r>
          </w:p>
          <w:p w:rsidR="005D5B38" w:rsidRPr="00735ADF" w:rsidRDefault="005D5B38" w:rsidP="00A824FE">
            <w:pPr>
              <w:ind w:firstLine="317"/>
              <w:jc w:val="both"/>
              <w:rPr>
                <w:rFonts w:ascii="Times New Roman" w:eastAsia="Times New Roman" w:hAnsi="Times New Roman" w:cs="Times New Roman"/>
                <w:color w:val="000000"/>
                <w:sz w:val="24"/>
                <w:szCs w:val="24"/>
                <w:lang w:eastAsia="uk-UA"/>
              </w:rPr>
            </w:pPr>
            <w:r w:rsidRPr="00735ADF">
              <w:rPr>
                <w:rFonts w:ascii="Times New Roman" w:eastAsia="Times New Roman" w:hAnsi="Times New Roman" w:cs="Times New Roman"/>
                <w:color w:val="000000"/>
                <w:sz w:val="24"/>
                <w:szCs w:val="24"/>
                <w:lang w:eastAsia="uk-UA"/>
              </w:rPr>
              <w:t>Керівники (власники) об’єктів екологічного аудиту зобов’язані:</w:t>
            </w:r>
          </w:p>
          <w:p w:rsidR="005D5B38" w:rsidRPr="00735ADF" w:rsidRDefault="005D5B38" w:rsidP="00A824FE">
            <w:pPr>
              <w:ind w:firstLine="317"/>
              <w:jc w:val="both"/>
              <w:rPr>
                <w:rFonts w:ascii="Times New Roman" w:eastAsia="Times New Roman" w:hAnsi="Times New Roman" w:cs="Times New Roman"/>
                <w:color w:val="000000"/>
                <w:sz w:val="24"/>
                <w:szCs w:val="24"/>
                <w:lang w:eastAsia="uk-UA"/>
              </w:rPr>
            </w:pPr>
            <w:r w:rsidRPr="00735ADF">
              <w:rPr>
                <w:rFonts w:ascii="Times New Roman" w:eastAsia="Times New Roman" w:hAnsi="Times New Roman" w:cs="Times New Roman"/>
                <w:color w:val="000000"/>
                <w:sz w:val="24"/>
                <w:szCs w:val="24"/>
                <w:lang w:eastAsia="uk-UA"/>
              </w:rPr>
              <w:t>забезпечувати виконавців екологічного аудиту повною і достовірною інформацією, необхідною для їх роботи;</w:t>
            </w:r>
          </w:p>
          <w:p w:rsidR="005D5B38" w:rsidRPr="00735ADF" w:rsidRDefault="005D5B38" w:rsidP="00A824FE">
            <w:pPr>
              <w:ind w:firstLine="317"/>
              <w:jc w:val="both"/>
              <w:rPr>
                <w:rFonts w:ascii="Times New Roman" w:eastAsia="Times New Roman" w:hAnsi="Times New Roman" w:cs="Times New Roman"/>
                <w:color w:val="000000"/>
                <w:sz w:val="24"/>
                <w:szCs w:val="24"/>
                <w:lang w:eastAsia="uk-UA"/>
              </w:rPr>
            </w:pPr>
            <w:r w:rsidRPr="00735ADF">
              <w:rPr>
                <w:rFonts w:ascii="Times New Roman" w:eastAsia="Times New Roman" w:hAnsi="Times New Roman" w:cs="Times New Roman"/>
                <w:color w:val="000000"/>
                <w:sz w:val="24"/>
                <w:szCs w:val="24"/>
                <w:lang w:eastAsia="uk-UA"/>
              </w:rPr>
              <w:t xml:space="preserve">забезпечувати вільний доступ виконавців екологічного аудиту на об’єкт, сприяти їм у проведенні дій, необхідних для належного виконання покладених на них завдань; </w:t>
            </w:r>
          </w:p>
          <w:p w:rsidR="005D5B38" w:rsidRPr="00735ADF" w:rsidRDefault="005D5B38" w:rsidP="00A824FE">
            <w:pPr>
              <w:ind w:firstLine="317"/>
              <w:jc w:val="both"/>
              <w:rPr>
                <w:rFonts w:ascii="Times New Roman" w:hAnsi="Times New Roman" w:cs="Times New Roman"/>
                <w:b/>
                <w:sz w:val="24"/>
                <w:szCs w:val="24"/>
              </w:rPr>
            </w:pPr>
            <w:r w:rsidRPr="00735ADF">
              <w:rPr>
                <w:rFonts w:ascii="Times New Roman" w:eastAsia="Times New Roman" w:hAnsi="Times New Roman" w:cs="Times New Roman"/>
                <w:b/>
                <w:color w:val="000000"/>
                <w:sz w:val="24"/>
                <w:szCs w:val="24"/>
                <w:lang w:eastAsia="uk-UA"/>
              </w:rPr>
              <w:t>враховувати</w:t>
            </w:r>
            <w:r w:rsidRPr="00735ADF">
              <w:rPr>
                <w:rFonts w:ascii="Times New Roman" w:eastAsia="Times New Roman" w:hAnsi="Times New Roman" w:cs="Times New Roman"/>
                <w:color w:val="000000"/>
                <w:sz w:val="24"/>
                <w:szCs w:val="24"/>
                <w:lang w:eastAsia="uk-UA"/>
              </w:rPr>
              <w:t xml:space="preserve"> </w:t>
            </w:r>
            <w:r w:rsidRPr="00735ADF">
              <w:rPr>
                <w:rFonts w:ascii="Times New Roman" w:eastAsia="Times New Roman" w:hAnsi="Times New Roman" w:cs="Times New Roman"/>
                <w:b/>
                <w:color w:val="000000"/>
                <w:sz w:val="24"/>
                <w:szCs w:val="24"/>
                <w:lang w:eastAsia="uk-UA"/>
              </w:rPr>
              <w:t>висновок екологічного аудиту під час здійснення господарської діяльності.</w:t>
            </w:r>
          </w:p>
        </w:tc>
      </w:tr>
      <w:tr w:rsidR="005D5B38" w:rsidRPr="00735ADF" w:rsidTr="00A824FE">
        <w:tblPrEx>
          <w:tblLook w:val="0000" w:firstRow="0" w:lastRow="0" w:firstColumn="0" w:lastColumn="0" w:noHBand="0" w:noVBand="0"/>
        </w:tblPrEx>
        <w:trPr>
          <w:trHeight w:val="425"/>
        </w:trPr>
        <w:tc>
          <w:tcPr>
            <w:tcW w:w="7905" w:type="dxa"/>
          </w:tcPr>
          <w:p w:rsidR="005D5B38" w:rsidRPr="00735ADF" w:rsidRDefault="005D5B38" w:rsidP="00A824FE">
            <w:pPr>
              <w:rPr>
                <w:rFonts w:ascii="Times New Roman" w:hAnsi="Times New Roman" w:cs="Times New Roman"/>
                <w:b/>
                <w:color w:val="000000"/>
                <w:sz w:val="24"/>
                <w:szCs w:val="24"/>
              </w:rPr>
            </w:pPr>
            <w:r w:rsidRPr="00735ADF">
              <w:rPr>
                <w:rFonts w:ascii="Times New Roman" w:hAnsi="Times New Roman" w:cs="Times New Roman"/>
                <w:b/>
                <w:color w:val="000000"/>
                <w:sz w:val="24"/>
                <w:szCs w:val="24"/>
              </w:rPr>
              <w:lastRenderedPageBreak/>
              <w:t>Розділ II</w:t>
            </w:r>
            <w:r w:rsidRPr="00735ADF">
              <w:rPr>
                <w:rFonts w:ascii="Times New Roman" w:hAnsi="Times New Roman" w:cs="Times New Roman"/>
                <w:b/>
                <w:color w:val="000000"/>
                <w:sz w:val="24"/>
                <w:szCs w:val="24"/>
              </w:rPr>
              <w:br/>
              <w:t>ПОРЯДОК ПРОВЕДЕННЯ ЕКОЛОГІЧНОГО АУДИТУ ТА ОРГАНІЗАЦІЇ ЕКОЛОГО-АУДИТОРСЬКОЇ ДІЯЛЬНОСТІ</w:t>
            </w:r>
            <w:r w:rsidRPr="00735ADF">
              <w:rPr>
                <w:rFonts w:ascii="Times New Roman" w:hAnsi="Times New Roman" w:cs="Times New Roman"/>
                <w:color w:val="000000"/>
                <w:sz w:val="24"/>
                <w:szCs w:val="24"/>
              </w:rPr>
              <w:br/>
            </w:r>
            <w:r w:rsidRPr="00735ADF">
              <w:rPr>
                <w:rFonts w:ascii="Times New Roman" w:hAnsi="Times New Roman" w:cs="Times New Roman"/>
                <w:b/>
                <w:color w:val="000000"/>
                <w:sz w:val="24"/>
                <w:szCs w:val="24"/>
              </w:rPr>
              <w:t>Стаття 19. Правові підстави для проведення екологічного аудиту</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Екологічний аудит проводиться на підставі договору між замовником та виконавцем, укладеного відповідно до вимог цього Закону та інших нормативно-правових актів.</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Виконавці екологічного аудиту несуть визначену законом та договором відповідальність перед замовником за виконання визначених договором зобов’язань та достовірність висновків екологічного аудиту.</w:t>
            </w:r>
            <w:r w:rsidRPr="00735ADF">
              <w:rPr>
                <w:rFonts w:ascii="Times New Roman" w:hAnsi="Times New Roman" w:cs="Times New Roman"/>
                <w:color w:val="000000"/>
                <w:sz w:val="24"/>
                <w:szCs w:val="24"/>
              </w:rPr>
              <w:br/>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 xml:space="preserve">При проведенні обов’язкового екологічного аудиту, замовником якого є заінтересований орган виконавчої влади чи орган місцевого самоврядування, </w:t>
            </w:r>
            <w:r w:rsidRPr="00735ADF">
              <w:rPr>
                <w:rFonts w:ascii="Times New Roman" w:hAnsi="Times New Roman" w:cs="Times New Roman"/>
                <w:b/>
                <w:color w:val="000000"/>
                <w:sz w:val="24"/>
                <w:szCs w:val="24"/>
              </w:rPr>
              <w:t>такий договір укладається після письмового погодження з керівником або власником об’єкта екологічного аудиту.</w:t>
            </w:r>
            <w:r w:rsidRPr="00735ADF">
              <w:rPr>
                <w:rFonts w:ascii="Times New Roman" w:hAnsi="Times New Roman" w:cs="Times New Roman"/>
                <w:b/>
                <w:color w:val="000000"/>
                <w:sz w:val="24"/>
                <w:szCs w:val="24"/>
              </w:rPr>
              <w:br/>
            </w: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b/>
                <w:color w:val="000000"/>
                <w:sz w:val="24"/>
                <w:szCs w:val="24"/>
              </w:rPr>
            </w:pPr>
            <w:r w:rsidRPr="00735ADF">
              <w:rPr>
                <w:rFonts w:ascii="Times New Roman" w:hAnsi="Times New Roman" w:cs="Times New Roman"/>
                <w:b/>
                <w:color w:val="000000"/>
                <w:sz w:val="24"/>
                <w:szCs w:val="24"/>
              </w:rPr>
              <w:t>норма відсутня</w:t>
            </w: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Екологічний аудит на військових, оборонних та інших об’єктах, інформація про які становить державну таємницю, проводиться відповідно до цього Закону, з урахуванням інших законодавчих актів.</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Термін проведення екологічного аудиту визначається договором.</w:t>
            </w:r>
          </w:p>
        </w:tc>
        <w:tc>
          <w:tcPr>
            <w:tcW w:w="7449" w:type="dxa"/>
          </w:tcPr>
          <w:p w:rsidR="005D5B38" w:rsidRPr="00735ADF" w:rsidRDefault="005D5B38" w:rsidP="00A824FE">
            <w:pPr>
              <w:jc w:val="both"/>
              <w:rPr>
                <w:rFonts w:ascii="Times New Roman" w:hAnsi="Times New Roman" w:cs="Times New Roman"/>
                <w:b/>
                <w:color w:val="000000"/>
                <w:sz w:val="24"/>
                <w:szCs w:val="24"/>
              </w:rPr>
            </w:pPr>
            <w:r w:rsidRPr="00735ADF">
              <w:rPr>
                <w:rFonts w:ascii="Times New Roman" w:hAnsi="Times New Roman" w:cs="Times New Roman"/>
                <w:b/>
                <w:color w:val="000000"/>
                <w:sz w:val="24"/>
                <w:szCs w:val="24"/>
              </w:rPr>
              <w:t>Розділ II</w:t>
            </w:r>
          </w:p>
          <w:p w:rsidR="005D5B38" w:rsidRPr="00735ADF" w:rsidRDefault="005D5B38" w:rsidP="00A824FE">
            <w:pPr>
              <w:jc w:val="both"/>
              <w:rPr>
                <w:rFonts w:ascii="Times New Roman" w:hAnsi="Times New Roman" w:cs="Times New Roman"/>
                <w:b/>
                <w:color w:val="000000"/>
                <w:sz w:val="24"/>
                <w:szCs w:val="24"/>
              </w:rPr>
            </w:pPr>
            <w:r w:rsidRPr="00735ADF">
              <w:rPr>
                <w:rFonts w:ascii="Times New Roman" w:hAnsi="Times New Roman" w:cs="Times New Roman"/>
                <w:b/>
                <w:color w:val="000000"/>
                <w:sz w:val="24"/>
                <w:szCs w:val="24"/>
              </w:rPr>
              <w:t>ПОРЯДОК ПРОВЕДЕННЯ ЕКОЛОГІЧНОГО АУДИТУ ТА ОРГАНІЗАЦІЇ ЕКОЛОГО-АУДИТОРСЬКОЇ ДІЯЛЬНОСТІ</w:t>
            </w:r>
          </w:p>
          <w:p w:rsidR="005D5B38" w:rsidRPr="00735ADF" w:rsidRDefault="005D5B38" w:rsidP="00A824FE">
            <w:pPr>
              <w:jc w:val="both"/>
              <w:rPr>
                <w:rFonts w:ascii="Times New Roman" w:hAnsi="Times New Roman" w:cs="Times New Roman"/>
                <w:b/>
                <w:color w:val="000000"/>
                <w:sz w:val="24"/>
                <w:szCs w:val="24"/>
              </w:rPr>
            </w:pPr>
            <w:r w:rsidRPr="00735ADF">
              <w:rPr>
                <w:rFonts w:ascii="Times New Roman" w:hAnsi="Times New Roman" w:cs="Times New Roman"/>
                <w:b/>
                <w:color w:val="000000"/>
                <w:sz w:val="24"/>
                <w:szCs w:val="24"/>
              </w:rPr>
              <w:t>Стаття 19. Правові підстави для проведення екологічного аудиту</w:t>
            </w:r>
          </w:p>
          <w:p w:rsidR="005D5B38" w:rsidRPr="00735ADF" w:rsidRDefault="005D5B38" w:rsidP="00A824FE">
            <w:pPr>
              <w:ind w:firstLine="284"/>
              <w:jc w:val="both"/>
              <w:rPr>
                <w:rFonts w:ascii="Times New Roman" w:eastAsia="Times New Roman" w:hAnsi="Times New Roman" w:cs="Times New Roman"/>
                <w:color w:val="000000"/>
                <w:sz w:val="24"/>
                <w:szCs w:val="24"/>
                <w:lang w:eastAsia="uk-UA"/>
              </w:rPr>
            </w:pPr>
            <w:r w:rsidRPr="00735ADF">
              <w:rPr>
                <w:rFonts w:ascii="Times New Roman" w:eastAsia="Times New Roman" w:hAnsi="Times New Roman" w:cs="Times New Roman"/>
                <w:color w:val="000000"/>
                <w:sz w:val="24"/>
                <w:szCs w:val="24"/>
                <w:lang w:eastAsia="uk-UA"/>
              </w:rPr>
              <w:t>Екологічний аудит проводиться на підставі договору між замовником та виконавцем, укладеного відповідно до вимог цього Закону та інших нормативно-правових актів.</w:t>
            </w:r>
          </w:p>
          <w:p w:rsidR="005D5B38" w:rsidRPr="00735ADF" w:rsidRDefault="005D5B38" w:rsidP="00A824FE">
            <w:pPr>
              <w:ind w:firstLine="284"/>
              <w:jc w:val="both"/>
              <w:rPr>
                <w:rFonts w:ascii="Times New Roman" w:eastAsia="Times New Roman" w:hAnsi="Times New Roman" w:cs="Times New Roman"/>
                <w:color w:val="000000"/>
                <w:sz w:val="24"/>
                <w:szCs w:val="24"/>
                <w:lang w:eastAsia="uk-UA"/>
              </w:rPr>
            </w:pPr>
            <w:r w:rsidRPr="00735ADF">
              <w:rPr>
                <w:rFonts w:ascii="Times New Roman" w:eastAsia="Times New Roman" w:hAnsi="Times New Roman" w:cs="Times New Roman"/>
                <w:color w:val="000000"/>
                <w:sz w:val="24"/>
                <w:szCs w:val="24"/>
                <w:lang w:eastAsia="uk-UA"/>
              </w:rPr>
              <w:t>Виконавці екологічного аудиту несуть визначену законом та договором відповідальність перед замовником за виконання визначених договором зобов’язань та достовірність висновків екологічного аудиту.</w:t>
            </w:r>
          </w:p>
          <w:p w:rsidR="005D5B38" w:rsidRPr="00735ADF" w:rsidRDefault="005D5B38" w:rsidP="00A824FE">
            <w:pPr>
              <w:ind w:firstLine="284"/>
              <w:jc w:val="both"/>
              <w:rPr>
                <w:rFonts w:ascii="Times New Roman" w:hAnsi="Times New Roman" w:cs="Times New Roman"/>
                <w:b/>
                <w:color w:val="000000"/>
                <w:sz w:val="24"/>
                <w:szCs w:val="24"/>
              </w:rPr>
            </w:pPr>
            <w:r w:rsidRPr="00735ADF">
              <w:rPr>
                <w:rFonts w:ascii="Times New Roman" w:eastAsia="Times New Roman" w:hAnsi="Times New Roman" w:cs="Times New Roman"/>
                <w:color w:val="000000"/>
                <w:sz w:val="24"/>
                <w:szCs w:val="24"/>
                <w:lang w:eastAsia="uk-UA"/>
              </w:rPr>
              <w:t xml:space="preserve">При проведенні обов’язкового екологічного аудиту, замовником якого є заінтересований орган виконавчої влади чи орган місцевого самоврядування, </w:t>
            </w:r>
            <w:r w:rsidRPr="00735ADF">
              <w:rPr>
                <w:rFonts w:ascii="Times New Roman" w:hAnsi="Times New Roman" w:cs="Times New Roman"/>
                <w:b/>
                <w:sz w:val="24"/>
                <w:szCs w:val="24"/>
              </w:rPr>
              <w:t>замовник зобов’язаний  повідомити керівника або власника об‘єкта екологічного аудиту про укладений договір протягом 3 (трьох) робочих днів з моменту його укладення шляхом надсилання письмового повідомлення</w:t>
            </w:r>
            <w:r w:rsidRPr="00735ADF">
              <w:rPr>
                <w:rFonts w:ascii="Times New Roman" w:eastAsia="Times New Roman" w:hAnsi="Times New Roman" w:cs="Times New Roman"/>
                <w:bCs/>
                <w:sz w:val="24"/>
                <w:szCs w:val="24"/>
                <w:lang w:eastAsia="uk-UA"/>
              </w:rPr>
              <w:t xml:space="preserve">. </w:t>
            </w:r>
            <w:r w:rsidRPr="00735ADF">
              <w:rPr>
                <w:rFonts w:ascii="Times New Roman" w:hAnsi="Times New Roman" w:cs="Times New Roman"/>
                <w:b/>
                <w:color w:val="000000"/>
                <w:sz w:val="24"/>
                <w:szCs w:val="24"/>
              </w:rPr>
              <w:t xml:space="preserve">При проведенні </w:t>
            </w:r>
            <w:r w:rsidRPr="00735ADF">
              <w:rPr>
                <w:rFonts w:ascii="Times New Roman" w:eastAsia="Times New Roman" w:hAnsi="Times New Roman" w:cs="Times New Roman"/>
                <w:b/>
                <w:color w:val="000000"/>
                <w:sz w:val="24"/>
                <w:szCs w:val="24"/>
                <w:lang w:eastAsia="uk-UA"/>
              </w:rPr>
              <w:t>добровільного</w:t>
            </w:r>
            <w:r w:rsidRPr="00735ADF">
              <w:rPr>
                <w:rFonts w:ascii="Times New Roman" w:hAnsi="Times New Roman" w:cs="Times New Roman"/>
                <w:b/>
                <w:color w:val="000000"/>
                <w:sz w:val="24"/>
                <w:szCs w:val="24"/>
              </w:rPr>
              <w:t xml:space="preserve"> екологічного аудиту, замовником якого є </w:t>
            </w:r>
            <w:r w:rsidRPr="00735ADF">
              <w:rPr>
                <w:rFonts w:ascii="Times New Roman" w:hAnsi="Times New Roman" w:cs="Times New Roman"/>
                <w:b/>
                <w:bCs/>
                <w:iCs/>
                <w:color w:val="000000"/>
                <w:sz w:val="24"/>
                <w:szCs w:val="24"/>
              </w:rPr>
              <w:t>інші заінтересовані суб'єкти</w:t>
            </w:r>
            <w:r w:rsidRPr="00735ADF">
              <w:rPr>
                <w:rFonts w:ascii="Times New Roman" w:hAnsi="Times New Roman" w:cs="Times New Roman"/>
                <w:b/>
                <w:color w:val="000000"/>
                <w:sz w:val="24"/>
                <w:szCs w:val="24"/>
              </w:rPr>
              <w:t xml:space="preserve">, такий договір укладається після письмового погодження з керівником або власником об’єкта екологічного аудиту. </w:t>
            </w:r>
          </w:p>
          <w:p w:rsidR="005D5B38" w:rsidRPr="00735ADF" w:rsidRDefault="005D5B38" w:rsidP="00A824FE">
            <w:pPr>
              <w:ind w:firstLine="284"/>
              <w:jc w:val="both"/>
              <w:rPr>
                <w:rFonts w:ascii="Times New Roman" w:hAnsi="Times New Roman" w:cs="Times New Roman"/>
                <w:b/>
                <w:color w:val="000000"/>
                <w:sz w:val="24"/>
                <w:szCs w:val="24"/>
              </w:rPr>
            </w:pPr>
            <w:r w:rsidRPr="00735ADF">
              <w:rPr>
                <w:rFonts w:ascii="Times New Roman" w:hAnsi="Times New Roman" w:cs="Times New Roman"/>
                <w:b/>
                <w:color w:val="000000"/>
                <w:sz w:val="24"/>
                <w:szCs w:val="24"/>
              </w:rPr>
              <w:t>Спори у разі незгоди керівника або власника об’єкта екологічного аудиту щодо необхідності проведення обов’язкового екологічного аудиту можуть бути вирішені у судовому порядку.</w:t>
            </w:r>
          </w:p>
          <w:p w:rsidR="005D5B38" w:rsidRPr="00735ADF" w:rsidRDefault="005D5B38" w:rsidP="00A824FE">
            <w:pPr>
              <w:ind w:firstLine="284"/>
              <w:jc w:val="both"/>
              <w:rPr>
                <w:rFonts w:ascii="Times New Roman" w:eastAsia="Times New Roman" w:hAnsi="Times New Roman" w:cs="Times New Roman"/>
                <w:color w:val="000000"/>
                <w:sz w:val="24"/>
                <w:szCs w:val="24"/>
                <w:lang w:eastAsia="uk-UA"/>
              </w:rPr>
            </w:pPr>
            <w:r w:rsidRPr="00735ADF">
              <w:rPr>
                <w:rFonts w:ascii="Times New Roman" w:eastAsia="Times New Roman" w:hAnsi="Times New Roman" w:cs="Times New Roman"/>
                <w:color w:val="000000"/>
                <w:sz w:val="24"/>
                <w:szCs w:val="24"/>
                <w:lang w:eastAsia="uk-UA"/>
              </w:rPr>
              <w:t>Екологічний аудит на військових, оборонних та інших об’єктах, інформація про які становить державну таємницю, проводиться відповідно до цього Закону, з урахуванням інших законодавчих актів.</w:t>
            </w:r>
          </w:p>
          <w:p w:rsidR="005D5B38" w:rsidRPr="00735ADF" w:rsidRDefault="005D5B38" w:rsidP="00A824FE">
            <w:pPr>
              <w:ind w:firstLine="284"/>
              <w:jc w:val="both"/>
              <w:rPr>
                <w:rFonts w:ascii="Times New Roman" w:hAnsi="Times New Roman" w:cs="Times New Roman"/>
                <w:b/>
                <w:sz w:val="24"/>
                <w:szCs w:val="24"/>
              </w:rPr>
            </w:pPr>
            <w:r w:rsidRPr="00735ADF">
              <w:rPr>
                <w:rFonts w:ascii="Times New Roman" w:eastAsia="Times New Roman" w:hAnsi="Times New Roman" w:cs="Times New Roman"/>
                <w:color w:val="000000"/>
                <w:sz w:val="24"/>
                <w:szCs w:val="24"/>
                <w:lang w:eastAsia="uk-UA"/>
              </w:rPr>
              <w:t xml:space="preserve">Термін проведення екологічного аудиту визначається договором, </w:t>
            </w:r>
            <w:r w:rsidRPr="00735ADF">
              <w:rPr>
                <w:rFonts w:ascii="Times New Roman" w:eastAsia="Times New Roman" w:hAnsi="Times New Roman" w:cs="Times New Roman"/>
                <w:b/>
                <w:color w:val="000000"/>
                <w:sz w:val="24"/>
                <w:szCs w:val="24"/>
                <w:lang w:eastAsia="uk-UA"/>
              </w:rPr>
              <w:t>але не може перевищувати 1 рік.</w:t>
            </w:r>
          </w:p>
        </w:tc>
      </w:tr>
      <w:tr w:rsidR="005D5B38" w:rsidRPr="008B18DB" w:rsidTr="00A824FE">
        <w:tblPrEx>
          <w:tblLook w:val="0000" w:firstRow="0" w:lastRow="0" w:firstColumn="0" w:lastColumn="0" w:noHBand="0" w:noVBand="0"/>
        </w:tblPrEx>
        <w:trPr>
          <w:trHeight w:val="425"/>
        </w:trPr>
        <w:tc>
          <w:tcPr>
            <w:tcW w:w="7905" w:type="dxa"/>
          </w:tcPr>
          <w:p w:rsidR="005D5B38" w:rsidRPr="00735ADF" w:rsidRDefault="005D5B38" w:rsidP="00A824FE">
            <w:pPr>
              <w:rPr>
                <w:rFonts w:ascii="Times New Roman" w:hAnsi="Times New Roman" w:cs="Times New Roman"/>
                <w:b/>
                <w:bCs/>
                <w:color w:val="000000"/>
                <w:sz w:val="24"/>
                <w:szCs w:val="24"/>
              </w:rPr>
            </w:pPr>
            <w:r w:rsidRPr="00735ADF">
              <w:rPr>
                <w:rFonts w:ascii="Times New Roman" w:hAnsi="Times New Roman" w:cs="Times New Roman"/>
                <w:b/>
                <w:bCs/>
                <w:color w:val="000000"/>
                <w:sz w:val="24"/>
                <w:szCs w:val="24"/>
              </w:rPr>
              <w:t>Стаття 20. Оформлення результатів екологічного аудиту</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Результати екологічного аудиту подаються у формі звіту про екологічний аудит, який має містити:</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загальні відомості про об’єкт та замовника екологічного аудиту;</w:t>
            </w:r>
            <w:r w:rsidRPr="00735ADF">
              <w:rPr>
                <w:rFonts w:ascii="Times New Roman" w:hAnsi="Times New Roman" w:cs="Times New Roman"/>
                <w:color w:val="000000"/>
                <w:sz w:val="24"/>
                <w:szCs w:val="24"/>
              </w:rPr>
              <w:br/>
              <w:t>підстави для проведення екологічного аудиту, його мету, завдання, програму та обсяг виконаних робіт;</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відомості про виконавців екологічного аудиту;</w:t>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перелік основних законодавчих актів та інших нормативно-правових актів, для перевірки на відповідність яким проводився екологічний аудит;</w:t>
            </w: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 xml:space="preserve">характеристику фактичного стану об’єкта екологічного аудиту, </w:t>
            </w:r>
            <w:r w:rsidRPr="00735ADF">
              <w:rPr>
                <w:rFonts w:ascii="Times New Roman" w:hAnsi="Times New Roman" w:cs="Times New Roman"/>
                <w:color w:val="000000"/>
                <w:sz w:val="24"/>
                <w:szCs w:val="24"/>
              </w:rPr>
              <w:lastRenderedPageBreak/>
              <w:t xml:space="preserve">включаючи оцінку ефективності та достатності його               природоохоронної діяльності, систем екологічного управління, стану природоохоронного обладнання та споруд, зокрема, час установлення, амортизація, придатність; </w:t>
            </w:r>
          </w:p>
          <w:p w:rsidR="005D5B38" w:rsidRPr="00735ADF" w:rsidRDefault="005D5B38"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відомості про сплату екологічних зборів і платежів, включаючи стан та можливості їх сплати та заборгованість, збитки, заподіяні навколишньому природному середовищу, стан статистичної та іншої звітності з охорони навколишнього природного середовища на предмет відповідності її фактичним екологічним показникам;</w:t>
            </w:r>
          </w:p>
          <w:p w:rsidR="005D5B38" w:rsidRPr="00735ADF" w:rsidRDefault="005D5B38" w:rsidP="00A824FE">
            <w:pPr>
              <w:ind w:firstLine="284"/>
              <w:jc w:val="both"/>
              <w:rPr>
                <w:rFonts w:ascii="Times New Roman" w:hAnsi="Times New Roman" w:cs="Times New Roman"/>
                <w:b/>
                <w:color w:val="000000"/>
                <w:sz w:val="24"/>
                <w:szCs w:val="24"/>
              </w:rPr>
            </w:pPr>
          </w:p>
          <w:p w:rsidR="005D5B38" w:rsidRPr="00735ADF" w:rsidRDefault="005D5B38" w:rsidP="00A824FE">
            <w:pPr>
              <w:ind w:firstLine="284"/>
              <w:jc w:val="both"/>
              <w:rPr>
                <w:rFonts w:ascii="Times New Roman" w:hAnsi="Times New Roman" w:cs="Times New Roman"/>
                <w:b/>
                <w:color w:val="000000"/>
                <w:sz w:val="24"/>
                <w:szCs w:val="24"/>
              </w:rPr>
            </w:pPr>
            <w:r w:rsidRPr="00735ADF">
              <w:rPr>
                <w:rFonts w:ascii="Times New Roman" w:hAnsi="Times New Roman" w:cs="Times New Roman"/>
                <w:b/>
                <w:color w:val="000000"/>
                <w:sz w:val="24"/>
                <w:szCs w:val="24"/>
              </w:rPr>
              <w:t xml:space="preserve">висновки екологічного аудиту щодо виявлених </w:t>
            </w:r>
            <w:proofErr w:type="spellStart"/>
            <w:r w:rsidRPr="00735ADF">
              <w:rPr>
                <w:rFonts w:ascii="Times New Roman" w:hAnsi="Times New Roman" w:cs="Times New Roman"/>
                <w:b/>
                <w:color w:val="000000"/>
                <w:sz w:val="24"/>
                <w:szCs w:val="24"/>
              </w:rPr>
              <w:t>невідповідностей</w:t>
            </w:r>
            <w:proofErr w:type="spellEnd"/>
            <w:r w:rsidRPr="00735ADF">
              <w:rPr>
                <w:rFonts w:ascii="Times New Roman" w:hAnsi="Times New Roman" w:cs="Times New Roman"/>
                <w:b/>
                <w:color w:val="000000"/>
                <w:sz w:val="24"/>
                <w:szCs w:val="24"/>
              </w:rPr>
              <w:t xml:space="preserve"> екологічних характеристик об’єкта екологічного аудиту вимогам законодавчих актів та інших нормативно-правових актів;</w:t>
            </w:r>
          </w:p>
          <w:p w:rsidR="005D5B38" w:rsidRPr="00735ADF" w:rsidRDefault="005D5B38" w:rsidP="00A824FE">
            <w:pPr>
              <w:ind w:firstLine="284"/>
              <w:jc w:val="both"/>
              <w:rPr>
                <w:rFonts w:ascii="Times New Roman" w:hAnsi="Times New Roman" w:cs="Times New Roman"/>
                <w:b/>
                <w:color w:val="000000"/>
                <w:sz w:val="24"/>
                <w:szCs w:val="24"/>
              </w:rPr>
            </w:pPr>
            <w:r w:rsidRPr="00735ADF">
              <w:rPr>
                <w:rFonts w:ascii="Times New Roman" w:hAnsi="Times New Roman" w:cs="Times New Roman"/>
                <w:b/>
                <w:color w:val="000000"/>
                <w:sz w:val="24"/>
                <w:szCs w:val="24"/>
              </w:rPr>
              <w:t>відомості щодо підприємств, установ, організацій та осіб, яким надається звіт.</w:t>
            </w:r>
          </w:p>
          <w:p w:rsidR="007D77A3" w:rsidRDefault="007D77A3" w:rsidP="00A824FE">
            <w:pPr>
              <w:ind w:firstLine="284"/>
              <w:jc w:val="both"/>
              <w:rPr>
                <w:rFonts w:ascii="Times New Roman" w:hAnsi="Times New Roman" w:cs="Times New Roman"/>
                <w:color w:val="000000"/>
                <w:sz w:val="24"/>
                <w:szCs w:val="24"/>
              </w:rPr>
            </w:pPr>
          </w:p>
          <w:p w:rsidR="007D77A3" w:rsidRDefault="007D77A3" w:rsidP="00A824FE">
            <w:pPr>
              <w:ind w:firstLine="284"/>
              <w:jc w:val="both"/>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 xml:space="preserve">Звіт про екологічний аудит </w:t>
            </w:r>
            <w:r w:rsidRPr="00735ADF">
              <w:rPr>
                <w:rFonts w:ascii="Times New Roman" w:hAnsi="Times New Roman" w:cs="Times New Roman"/>
                <w:b/>
                <w:color w:val="000000"/>
                <w:sz w:val="24"/>
                <w:szCs w:val="24"/>
              </w:rPr>
              <w:t>може</w:t>
            </w:r>
            <w:r w:rsidRPr="00735ADF">
              <w:rPr>
                <w:rFonts w:ascii="Times New Roman" w:hAnsi="Times New Roman" w:cs="Times New Roman"/>
                <w:color w:val="000000"/>
                <w:sz w:val="24"/>
                <w:szCs w:val="24"/>
              </w:rPr>
              <w:t xml:space="preserve"> містити рекомендації щодо заходів, які необхідно вжити для усунення виявлених </w:t>
            </w:r>
            <w:proofErr w:type="spellStart"/>
            <w:r w:rsidRPr="00735ADF">
              <w:rPr>
                <w:rFonts w:ascii="Times New Roman" w:hAnsi="Times New Roman" w:cs="Times New Roman"/>
                <w:color w:val="000000"/>
                <w:sz w:val="24"/>
                <w:szCs w:val="24"/>
              </w:rPr>
              <w:t>невідповідностей</w:t>
            </w:r>
            <w:proofErr w:type="spellEnd"/>
            <w:r w:rsidRPr="00735ADF">
              <w:rPr>
                <w:rFonts w:ascii="Times New Roman" w:hAnsi="Times New Roman" w:cs="Times New Roman"/>
                <w:color w:val="000000"/>
                <w:sz w:val="24"/>
                <w:szCs w:val="24"/>
              </w:rPr>
              <w:t>.</w:t>
            </w:r>
            <w:r w:rsidRPr="00735ADF">
              <w:rPr>
                <w:rFonts w:ascii="Times New Roman" w:hAnsi="Times New Roman" w:cs="Times New Roman"/>
                <w:color w:val="000000"/>
                <w:sz w:val="24"/>
                <w:szCs w:val="24"/>
              </w:rPr>
              <w:br/>
            </w: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Звіт про екологічний аудит є власністю його замовника і підставою для прийняття ним відповідних рішень.</w:t>
            </w:r>
          </w:p>
          <w:p w:rsidR="005D5B38" w:rsidRDefault="005D5B38" w:rsidP="00A824FE">
            <w:pPr>
              <w:ind w:firstLine="284"/>
              <w:jc w:val="both"/>
              <w:rPr>
                <w:rFonts w:ascii="Times New Roman" w:hAnsi="Times New Roman" w:cs="Times New Roman"/>
                <w:color w:val="000000"/>
                <w:sz w:val="24"/>
                <w:szCs w:val="24"/>
              </w:rPr>
            </w:pPr>
          </w:p>
          <w:p w:rsidR="007D77A3" w:rsidRPr="00735ADF" w:rsidRDefault="007D77A3" w:rsidP="00A824FE">
            <w:pPr>
              <w:ind w:firstLine="284"/>
              <w:jc w:val="both"/>
              <w:rPr>
                <w:rFonts w:ascii="Times New Roman" w:hAnsi="Times New Roman" w:cs="Times New Roman"/>
                <w:color w:val="000000"/>
                <w:sz w:val="24"/>
                <w:szCs w:val="24"/>
              </w:rPr>
            </w:pPr>
          </w:p>
          <w:p w:rsidR="005D5B38" w:rsidRPr="00735ADF" w:rsidRDefault="005D5B38" w:rsidP="00A824FE">
            <w:pPr>
              <w:rPr>
                <w:rFonts w:ascii="Times New Roman" w:hAnsi="Times New Roman" w:cs="Times New Roman"/>
                <w:color w:val="000000"/>
                <w:sz w:val="24"/>
                <w:szCs w:val="24"/>
              </w:rPr>
            </w:pPr>
          </w:p>
          <w:p w:rsidR="005D5B38" w:rsidRPr="00735ADF" w:rsidRDefault="005D5B38" w:rsidP="00A824FE">
            <w:pPr>
              <w:rPr>
                <w:rFonts w:ascii="Times New Roman" w:hAnsi="Times New Roman" w:cs="Times New Roman"/>
                <w:color w:val="000000"/>
                <w:sz w:val="24"/>
                <w:szCs w:val="24"/>
              </w:rPr>
            </w:pPr>
          </w:p>
          <w:p w:rsidR="005D5B38" w:rsidRPr="00735ADF" w:rsidRDefault="005D5B38" w:rsidP="00A824FE">
            <w:pPr>
              <w:rPr>
                <w:rFonts w:ascii="Times New Roman" w:hAnsi="Times New Roman" w:cs="Times New Roman"/>
                <w:color w:val="000000"/>
                <w:sz w:val="24"/>
                <w:szCs w:val="24"/>
              </w:rPr>
            </w:pPr>
          </w:p>
          <w:p w:rsidR="005D5B38" w:rsidRPr="00735ADF" w:rsidRDefault="005D5B38" w:rsidP="00A824FE">
            <w:pPr>
              <w:ind w:firstLine="284"/>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Висновки обов’язкового екологічного аудиту враховуються при визначенні умов приватизації об’єктів державної власності, що здійснюють діяльність</w:t>
            </w:r>
            <w:r w:rsidRPr="00735ADF">
              <w:rPr>
                <w:rFonts w:ascii="Times New Roman" w:hAnsi="Times New Roman" w:cs="Times New Roman"/>
                <w:b/>
                <w:color w:val="000000"/>
                <w:sz w:val="24"/>
                <w:szCs w:val="24"/>
              </w:rPr>
              <w:t>, яка становить підвищену екологічну небезпеку</w:t>
            </w:r>
            <w:r w:rsidRPr="00735ADF">
              <w:rPr>
                <w:rFonts w:ascii="Times New Roman" w:hAnsi="Times New Roman" w:cs="Times New Roman"/>
                <w:color w:val="000000"/>
                <w:sz w:val="24"/>
                <w:szCs w:val="24"/>
              </w:rPr>
              <w:t xml:space="preserve">, </w:t>
            </w:r>
            <w:r w:rsidRPr="00CC1C58">
              <w:rPr>
                <w:rFonts w:ascii="Times New Roman" w:hAnsi="Times New Roman" w:cs="Times New Roman"/>
                <w:b/>
                <w:color w:val="000000"/>
                <w:sz w:val="24"/>
                <w:szCs w:val="24"/>
              </w:rPr>
              <w:t>екологічного страхування об’єктів, що здійснюють таку діяльність,</w:t>
            </w:r>
            <w:r w:rsidRPr="00735ADF">
              <w:rPr>
                <w:rFonts w:ascii="Times New Roman" w:hAnsi="Times New Roman" w:cs="Times New Roman"/>
                <w:color w:val="000000"/>
                <w:sz w:val="24"/>
                <w:szCs w:val="24"/>
              </w:rPr>
              <w:t xml:space="preserve"> передачі або придбанні об’єктів у державну власність та в інших випадках, передбачених законодавством.</w:t>
            </w:r>
          </w:p>
        </w:tc>
        <w:tc>
          <w:tcPr>
            <w:tcW w:w="7449" w:type="dxa"/>
          </w:tcPr>
          <w:p w:rsidR="005D5B38" w:rsidRPr="00735ADF" w:rsidRDefault="005D5B38" w:rsidP="00A824FE">
            <w:pPr>
              <w:rPr>
                <w:rFonts w:ascii="Times New Roman" w:hAnsi="Times New Roman" w:cs="Times New Roman"/>
                <w:b/>
                <w:bCs/>
                <w:color w:val="000000"/>
                <w:sz w:val="24"/>
                <w:szCs w:val="24"/>
              </w:rPr>
            </w:pPr>
            <w:r w:rsidRPr="00735ADF">
              <w:rPr>
                <w:rFonts w:ascii="Times New Roman" w:hAnsi="Times New Roman" w:cs="Times New Roman"/>
                <w:b/>
                <w:bCs/>
                <w:color w:val="000000"/>
                <w:sz w:val="24"/>
                <w:szCs w:val="24"/>
              </w:rPr>
              <w:lastRenderedPageBreak/>
              <w:t>Стаття 20. Оформлення результатів екологічного аудиту</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Результати екологічного аудиту подаються у формі звіту про екологічний аудит, який має містити:</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загальні відомості про об’єкт та замовника екологічного аудиту;</w:t>
            </w:r>
            <w:r w:rsidRPr="00735ADF">
              <w:rPr>
                <w:rFonts w:ascii="Times New Roman" w:hAnsi="Times New Roman" w:cs="Times New Roman"/>
                <w:color w:val="000000"/>
                <w:sz w:val="24"/>
                <w:szCs w:val="24"/>
              </w:rPr>
              <w:br/>
              <w:t>підстави для проведення екологічного аудиту, його мету, завдання, програму та обсяг виконаних робіт;</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відомості про виконавців екологічного аудиту;</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перелік основних законодавчих актів та інших нормативно-правових актів, для перевірки на відповідність яким проводився екологічний аудит;</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 xml:space="preserve">характеристику фактичного стану об’єкта екологічного аудиту,  </w:t>
            </w:r>
            <w:r w:rsidRPr="00735ADF">
              <w:rPr>
                <w:rFonts w:ascii="Times New Roman" w:hAnsi="Times New Roman" w:cs="Times New Roman"/>
                <w:color w:val="000000"/>
                <w:sz w:val="24"/>
                <w:szCs w:val="24"/>
              </w:rPr>
              <w:lastRenderedPageBreak/>
              <w:t xml:space="preserve">включаючи оцінку ефективності та достатності його природоохоронної діяльності, систем екологічного                       управління, стану природоохоронного обладнання та                           споруд, зокрема, час установлення, амортизація,                           придатність; </w:t>
            </w:r>
          </w:p>
          <w:p w:rsidR="005D5B38" w:rsidRPr="00735ADF" w:rsidRDefault="005D5B38" w:rsidP="00A824FE">
            <w:pPr>
              <w:ind w:firstLine="317"/>
              <w:jc w:val="both"/>
              <w:rPr>
                <w:rFonts w:ascii="Times New Roman" w:hAnsi="Times New Roman" w:cs="Times New Roman"/>
                <w:b/>
                <w:color w:val="000000"/>
                <w:sz w:val="24"/>
                <w:szCs w:val="24"/>
              </w:rPr>
            </w:pPr>
            <w:r w:rsidRPr="00735ADF">
              <w:rPr>
                <w:rFonts w:ascii="Times New Roman" w:hAnsi="Times New Roman" w:cs="Times New Roman"/>
                <w:color w:val="000000"/>
                <w:sz w:val="24"/>
                <w:szCs w:val="24"/>
              </w:rPr>
              <w:t xml:space="preserve">відомості про </w:t>
            </w:r>
            <w:r w:rsidRPr="00735ADF">
              <w:rPr>
                <w:rFonts w:ascii="Times New Roman" w:hAnsi="Times New Roman" w:cs="Times New Roman"/>
                <w:b/>
                <w:color w:val="000000"/>
                <w:sz w:val="24"/>
                <w:szCs w:val="24"/>
              </w:rPr>
              <w:t xml:space="preserve">нарахування та </w:t>
            </w:r>
            <w:r w:rsidRPr="00735ADF">
              <w:rPr>
                <w:rFonts w:ascii="Times New Roman" w:hAnsi="Times New Roman" w:cs="Times New Roman"/>
                <w:color w:val="000000"/>
                <w:sz w:val="24"/>
                <w:szCs w:val="24"/>
              </w:rPr>
              <w:t>сплату екологічних зборів і платежів, включаючи стан та можливості їх сплати та заборгованість, збитки, заподіяні навколишньому природному середовищу, стан статистичної та іншої звітності з охорони навколишнього природного середовища на предмет відповідності її фактичним екологічним показникам;</w:t>
            </w:r>
          </w:p>
          <w:p w:rsidR="005D5B38" w:rsidRPr="00735ADF" w:rsidRDefault="005D5B38" w:rsidP="00A824FE">
            <w:pPr>
              <w:ind w:firstLine="317"/>
              <w:jc w:val="both"/>
              <w:rPr>
                <w:rFonts w:ascii="Times New Roman" w:hAnsi="Times New Roman" w:cs="Times New Roman"/>
                <w:b/>
                <w:color w:val="000000"/>
                <w:sz w:val="24"/>
                <w:szCs w:val="24"/>
              </w:rPr>
            </w:pPr>
            <w:r w:rsidRPr="00735ADF">
              <w:rPr>
                <w:rFonts w:ascii="Times New Roman" w:hAnsi="Times New Roman" w:cs="Times New Roman"/>
                <w:b/>
                <w:color w:val="000000"/>
                <w:sz w:val="24"/>
                <w:szCs w:val="24"/>
              </w:rPr>
              <w:t>інформацію щодо наявності документів дозвільного характеру у сфері охорони навколишнього природного середовища, а також щодо відповідності та виконання умов таких документів.</w:t>
            </w:r>
          </w:p>
          <w:p w:rsidR="005D5B38" w:rsidRPr="00735ADF" w:rsidRDefault="005D5B38" w:rsidP="00A824FE">
            <w:pPr>
              <w:ind w:firstLine="317"/>
              <w:jc w:val="both"/>
              <w:rPr>
                <w:rFonts w:ascii="Times New Roman" w:hAnsi="Times New Roman" w:cs="Times New Roman"/>
                <w:b/>
                <w:color w:val="000000"/>
                <w:sz w:val="24"/>
                <w:szCs w:val="24"/>
              </w:rPr>
            </w:pPr>
          </w:p>
          <w:p w:rsidR="005D5B38" w:rsidRPr="00735ADF" w:rsidRDefault="005D5B38" w:rsidP="00A824FE">
            <w:pPr>
              <w:ind w:firstLine="317"/>
              <w:jc w:val="both"/>
              <w:rPr>
                <w:rFonts w:ascii="Times New Roman" w:hAnsi="Times New Roman" w:cs="Times New Roman"/>
                <w:b/>
                <w:color w:val="000000"/>
                <w:sz w:val="24"/>
                <w:szCs w:val="24"/>
              </w:rPr>
            </w:pPr>
            <w:r w:rsidRPr="00735ADF">
              <w:rPr>
                <w:rFonts w:ascii="Times New Roman" w:hAnsi="Times New Roman" w:cs="Times New Roman"/>
                <w:b/>
                <w:color w:val="000000"/>
                <w:sz w:val="24"/>
                <w:szCs w:val="24"/>
              </w:rPr>
              <w:t>Результатом складеного звіту про екологічний аудит є висновок екологічного аудиту, зміст якого визначено статтею 7 цього Закону.</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 xml:space="preserve">Звіт про екологічний аудит </w:t>
            </w:r>
            <w:r w:rsidRPr="00735ADF">
              <w:rPr>
                <w:rFonts w:ascii="Times New Roman" w:hAnsi="Times New Roman" w:cs="Times New Roman"/>
                <w:b/>
                <w:color w:val="000000"/>
                <w:sz w:val="24"/>
                <w:szCs w:val="24"/>
              </w:rPr>
              <w:t>повинен</w:t>
            </w:r>
            <w:r w:rsidRPr="00735ADF">
              <w:rPr>
                <w:rFonts w:ascii="Times New Roman" w:hAnsi="Times New Roman" w:cs="Times New Roman"/>
                <w:color w:val="000000"/>
                <w:sz w:val="24"/>
                <w:szCs w:val="24"/>
              </w:rPr>
              <w:t xml:space="preserve"> містити рекомендації щодо заходів, які необхідно вжити для усунення виявлених </w:t>
            </w:r>
            <w:proofErr w:type="spellStart"/>
            <w:r w:rsidRPr="00735ADF">
              <w:rPr>
                <w:rFonts w:ascii="Times New Roman" w:hAnsi="Times New Roman" w:cs="Times New Roman"/>
                <w:color w:val="000000"/>
                <w:sz w:val="24"/>
                <w:szCs w:val="24"/>
              </w:rPr>
              <w:t>невідповідностей</w:t>
            </w:r>
            <w:proofErr w:type="spellEnd"/>
            <w:r w:rsidRPr="00735ADF">
              <w:rPr>
                <w:rFonts w:ascii="Times New Roman" w:hAnsi="Times New Roman" w:cs="Times New Roman"/>
                <w:color w:val="000000"/>
                <w:sz w:val="24"/>
                <w:szCs w:val="24"/>
              </w:rPr>
              <w:t xml:space="preserve"> </w:t>
            </w:r>
            <w:r w:rsidRPr="00735ADF">
              <w:rPr>
                <w:rFonts w:ascii="Times New Roman" w:hAnsi="Times New Roman" w:cs="Times New Roman"/>
                <w:b/>
                <w:color w:val="000000"/>
                <w:sz w:val="24"/>
                <w:szCs w:val="24"/>
              </w:rPr>
              <w:t>(за наявності)</w:t>
            </w:r>
            <w:r w:rsidRPr="00735ADF">
              <w:rPr>
                <w:rFonts w:ascii="Times New Roman" w:hAnsi="Times New Roman" w:cs="Times New Roman"/>
                <w:color w:val="000000"/>
                <w:sz w:val="24"/>
                <w:szCs w:val="24"/>
              </w:rPr>
              <w:t>.</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color w:val="000000"/>
                <w:sz w:val="24"/>
                <w:szCs w:val="24"/>
              </w:rPr>
              <w:t>Звіт про екологічний аудит є власністю його замовника і підставою для прийняття ним відповідних рішень.</w:t>
            </w:r>
          </w:p>
          <w:p w:rsidR="005D5B38" w:rsidRPr="00735ADF" w:rsidRDefault="005D5B38" w:rsidP="00A824FE">
            <w:pPr>
              <w:ind w:firstLine="317"/>
              <w:jc w:val="both"/>
              <w:rPr>
                <w:rFonts w:ascii="Times New Roman" w:hAnsi="Times New Roman" w:cs="Times New Roman"/>
                <w:color w:val="000000"/>
                <w:sz w:val="24"/>
                <w:szCs w:val="24"/>
              </w:rPr>
            </w:pPr>
            <w:r w:rsidRPr="00735ADF">
              <w:rPr>
                <w:rFonts w:ascii="Times New Roman" w:hAnsi="Times New Roman" w:cs="Times New Roman"/>
                <w:b/>
                <w:color w:val="000000"/>
                <w:sz w:val="24"/>
                <w:szCs w:val="24"/>
              </w:rPr>
              <w:t>У разі проведення обов’язкового екологічного аудиту, замовником якого є заінтересовані органи виконавчої влади, органи місцевого самоврядування, звіт з екологічного аудиту надається для ознайомлення керівникам і власникам об’єктів екологічного аудиту для прийняття відповідних рішень.</w:t>
            </w:r>
          </w:p>
          <w:p w:rsidR="005D5B38" w:rsidRPr="008B18DB" w:rsidRDefault="005D5B38" w:rsidP="00CC1C58">
            <w:pPr>
              <w:ind w:firstLine="317"/>
              <w:jc w:val="both"/>
              <w:rPr>
                <w:rFonts w:ascii="Times New Roman" w:hAnsi="Times New Roman" w:cs="Times New Roman"/>
                <w:b/>
                <w:sz w:val="24"/>
                <w:szCs w:val="24"/>
              </w:rPr>
            </w:pPr>
            <w:r w:rsidRPr="00735ADF">
              <w:rPr>
                <w:rFonts w:ascii="Times New Roman" w:hAnsi="Times New Roman" w:cs="Times New Roman"/>
                <w:color w:val="000000"/>
                <w:sz w:val="24"/>
                <w:szCs w:val="24"/>
              </w:rPr>
              <w:t>Висновки обов’язкового екологічного аудиту враховуються при визначенні умов приватизації об’єктів державної власності, що здійснюють діяльність,</w:t>
            </w:r>
            <w:r w:rsidRPr="00735ADF">
              <w:rPr>
                <w:rFonts w:ascii="Times New Roman" w:hAnsi="Times New Roman" w:cs="Times New Roman"/>
                <w:b/>
                <w:sz w:val="24"/>
                <w:szCs w:val="24"/>
              </w:rPr>
              <w:t xml:space="preserve"> яка підлягає оцінці впливу на довкілля відповідно до Закону України «Про оцінку впливу на довкілля»</w:t>
            </w:r>
            <w:r w:rsidRPr="00735ADF">
              <w:rPr>
                <w:rFonts w:ascii="Times New Roman" w:hAnsi="Times New Roman" w:cs="Times New Roman"/>
                <w:sz w:val="24"/>
                <w:szCs w:val="24"/>
              </w:rPr>
              <w:t>,</w:t>
            </w:r>
            <w:r w:rsidRPr="00735ADF">
              <w:rPr>
                <w:rFonts w:ascii="Times New Roman" w:hAnsi="Times New Roman" w:cs="Times New Roman"/>
                <w:color w:val="000000"/>
                <w:sz w:val="24"/>
                <w:szCs w:val="24"/>
              </w:rPr>
              <w:t xml:space="preserve"> передачі або придбанні об’єктів у державну власність та в інших випадках, передбачених законодавством.</w:t>
            </w:r>
          </w:p>
        </w:tc>
      </w:tr>
    </w:tbl>
    <w:p w:rsidR="005752FC" w:rsidRPr="00252D14" w:rsidRDefault="005752FC" w:rsidP="005752FC">
      <w:pPr>
        <w:spacing w:after="0" w:line="240" w:lineRule="auto"/>
        <w:jc w:val="both"/>
        <w:rPr>
          <w:rFonts w:ascii="Times New Roman" w:hAnsi="Times New Roman" w:cs="Times New Roman"/>
          <w:b/>
          <w:sz w:val="28"/>
          <w:szCs w:val="28"/>
        </w:rPr>
      </w:pPr>
    </w:p>
    <w:sectPr w:rsidR="005752FC" w:rsidRPr="00252D14" w:rsidSect="00381CAC">
      <w:pgSz w:w="16838" w:h="11906" w:orient="landscape"/>
      <w:pgMar w:top="426" w:right="850" w:bottom="28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FC6"/>
    <w:rsid w:val="00017290"/>
    <w:rsid w:val="0003069E"/>
    <w:rsid w:val="00064602"/>
    <w:rsid w:val="00071118"/>
    <w:rsid w:val="000E08FD"/>
    <w:rsid w:val="000E4FCB"/>
    <w:rsid w:val="00144167"/>
    <w:rsid w:val="001537E0"/>
    <w:rsid w:val="00162AAC"/>
    <w:rsid w:val="00163FDE"/>
    <w:rsid w:val="001A1A74"/>
    <w:rsid w:val="001A2C00"/>
    <w:rsid w:val="001A5E37"/>
    <w:rsid w:val="001A6A68"/>
    <w:rsid w:val="001D1F0C"/>
    <w:rsid w:val="001D77B4"/>
    <w:rsid w:val="0020293C"/>
    <w:rsid w:val="002062CB"/>
    <w:rsid w:val="002078DC"/>
    <w:rsid w:val="00210758"/>
    <w:rsid w:val="00210EDF"/>
    <w:rsid w:val="00215845"/>
    <w:rsid w:val="00243B0C"/>
    <w:rsid w:val="00250534"/>
    <w:rsid w:val="00252D14"/>
    <w:rsid w:val="00256025"/>
    <w:rsid w:val="00265FA5"/>
    <w:rsid w:val="002A5AB2"/>
    <w:rsid w:val="002D50FC"/>
    <w:rsid w:val="002E3E78"/>
    <w:rsid w:val="002F0F2A"/>
    <w:rsid w:val="0030583A"/>
    <w:rsid w:val="003201F0"/>
    <w:rsid w:val="00381CAC"/>
    <w:rsid w:val="003934F0"/>
    <w:rsid w:val="003A0C03"/>
    <w:rsid w:val="003E1945"/>
    <w:rsid w:val="003F4921"/>
    <w:rsid w:val="00416417"/>
    <w:rsid w:val="004225E7"/>
    <w:rsid w:val="00452683"/>
    <w:rsid w:val="004817DB"/>
    <w:rsid w:val="004B707E"/>
    <w:rsid w:val="004B7E54"/>
    <w:rsid w:val="004C6356"/>
    <w:rsid w:val="004C7FC6"/>
    <w:rsid w:val="00531A4C"/>
    <w:rsid w:val="00531FBB"/>
    <w:rsid w:val="005413A5"/>
    <w:rsid w:val="00542E30"/>
    <w:rsid w:val="005752FC"/>
    <w:rsid w:val="005C753E"/>
    <w:rsid w:val="005D5B38"/>
    <w:rsid w:val="005F4EC5"/>
    <w:rsid w:val="0060126C"/>
    <w:rsid w:val="006034BA"/>
    <w:rsid w:val="00646C05"/>
    <w:rsid w:val="006C7FA4"/>
    <w:rsid w:val="006E2CDF"/>
    <w:rsid w:val="007077BD"/>
    <w:rsid w:val="007207A2"/>
    <w:rsid w:val="00732E44"/>
    <w:rsid w:val="00734593"/>
    <w:rsid w:val="00735ADF"/>
    <w:rsid w:val="00756E4B"/>
    <w:rsid w:val="00787B8B"/>
    <w:rsid w:val="007C0C7B"/>
    <w:rsid w:val="007D77A3"/>
    <w:rsid w:val="007E557E"/>
    <w:rsid w:val="007F3CEC"/>
    <w:rsid w:val="00813096"/>
    <w:rsid w:val="0082124B"/>
    <w:rsid w:val="008229A7"/>
    <w:rsid w:val="00825A7A"/>
    <w:rsid w:val="00843681"/>
    <w:rsid w:val="00874C5C"/>
    <w:rsid w:val="008C0A50"/>
    <w:rsid w:val="00984F89"/>
    <w:rsid w:val="009B61C6"/>
    <w:rsid w:val="009D2EE9"/>
    <w:rsid w:val="009E3800"/>
    <w:rsid w:val="009F3D72"/>
    <w:rsid w:val="00A02B41"/>
    <w:rsid w:val="00A05502"/>
    <w:rsid w:val="00A15602"/>
    <w:rsid w:val="00A2782B"/>
    <w:rsid w:val="00A40CD8"/>
    <w:rsid w:val="00A6540F"/>
    <w:rsid w:val="00A71C9E"/>
    <w:rsid w:val="00A8019F"/>
    <w:rsid w:val="00A9184F"/>
    <w:rsid w:val="00A93327"/>
    <w:rsid w:val="00AC36BD"/>
    <w:rsid w:val="00AC39A8"/>
    <w:rsid w:val="00AD400E"/>
    <w:rsid w:val="00B33593"/>
    <w:rsid w:val="00B66C3B"/>
    <w:rsid w:val="00B86628"/>
    <w:rsid w:val="00B8737F"/>
    <w:rsid w:val="00BA0C92"/>
    <w:rsid w:val="00BB21A7"/>
    <w:rsid w:val="00BB358C"/>
    <w:rsid w:val="00BC0238"/>
    <w:rsid w:val="00BC6F17"/>
    <w:rsid w:val="00BC6F60"/>
    <w:rsid w:val="00C105D6"/>
    <w:rsid w:val="00C17B9D"/>
    <w:rsid w:val="00C2398F"/>
    <w:rsid w:val="00C40238"/>
    <w:rsid w:val="00C51A97"/>
    <w:rsid w:val="00C80511"/>
    <w:rsid w:val="00C908E8"/>
    <w:rsid w:val="00C92DA4"/>
    <w:rsid w:val="00CC032F"/>
    <w:rsid w:val="00CC064F"/>
    <w:rsid w:val="00CC1C58"/>
    <w:rsid w:val="00D037D4"/>
    <w:rsid w:val="00D16D8B"/>
    <w:rsid w:val="00D30E28"/>
    <w:rsid w:val="00D33D06"/>
    <w:rsid w:val="00D60032"/>
    <w:rsid w:val="00D73CC9"/>
    <w:rsid w:val="00DA3DAB"/>
    <w:rsid w:val="00DF6748"/>
    <w:rsid w:val="00E071C5"/>
    <w:rsid w:val="00E212D2"/>
    <w:rsid w:val="00E40C45"/>
    <w:rsid w:val="00E61759"/>
    <w:rsid w:val="00E70B1F"/>
    <w:rsid w:val="00E9217D"/>
    <w:rsid w:val="00ED3428"/>
    <w:rsid w:val="00EF48DE"/>
    <w:rsid w:val="00EF4AD7"/>
    <w:rsid w:val="00F01A4E"/>
    <w:rsid w:val="00F22DF0"/>
    <w:rsid w:val="00F25D01"/>
    <w:rsid w:val="00F32A64"/>
    <w:rsid w:val="00F4028D"/>
    <w:rsid w:val="00F54E5F"/>
    <w:rsid w:val="00F667B2"/>
    <w:rsid w:val="00F90BD2"/>
    <w:rsid w:val="00F959E4"/>
    <w:rsid w:val="00FF358E"/>
    <w:rsid w:val="00FF6B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2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F67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6748"/>
    <w:rPr>
      <w:rFonts w:ascii="Tahoma" w:hAnsi="Tahoma" w:cs="Tahoma"/>
      <w:sz w:val="16"/>
      <w:szCs w:val="16"/>
    </w:rPr>
  </w:style>
  <w:style w:type="paragraph" w:customStyle="1" w:styleId="rvps2">
    <w:name w:val="rvps2"/>
    <w:basedOn w:val="a"/>
    <w:rsid w:val="001D1F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1D1F0C"/>
  </w:style>
  <w:style w:type="character" w:styleId="a6">
    <w:name w:val="Hyperlink"/>
    <w:basedOn w:val="a0"/>
    <w:uiPriority w:val="99"/>
    <w:semiHidden/>
    <w:unhideWhenUsed/>
    <w:rsid w:val="001D1F0C"/>
    <w:rPr>
      <w:color w:val="0000FF"/>
      <w:u w:val="single"/>
    </w:rPr>
  </w:style>
  <w:style w:type="character" w:customStyle="1" w:styleId="rvts9">
    <w:name w:val="rvts9"/>
    <w:basedOn w:val="a0"/>
    <w:rsid w:val="003A0C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2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F67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6748"/>
    <w:rPr>
      <w:rFonts w:ascii="Tahoma" w:hAnsi="Tahoma" w:cs="Tahoma"/>
      <w:sz w:val="16"/>
      <w:szCs w:val="16"/>
    </w:rPr>
  </w:style>
  <w:style w:type="paragraph" w:customStyle="1" w:styleId="rvps2">
    <w:name w:val="rvps2"/>
    <w:basedOn w:val="a"/>
    <w:rsid w:val="001D1F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1D1F0C"/>
  </w:style>
  <w:style w:type="character" w:styleId="a6">
    <w:name w:val="Hyperlink"/>
    <w:basedOn w:val="a0"/>
    <w:uiPriority w:val="99"/>
    <w:semiHidden/>
    <w:unhideWhenUsed/>
    <w:rsid w:val="001D1F0C"/>
    <w:rPr>
      <w:color w:val="0000FF"/>
      <w:u w:val="single"/>
    </w:rPr>
  </w:style>
  <w:style w:type="character" w:customStyle="1" w:styleId="rvts9">
    <w:name w:val="rvts9"/>
    <w:basedOn w:val="a0"/>
    <w:rsid w:val="003A0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3196">
      <w:bodyDiv w:val="1"/>
      <w:marLeft w:val="0"/>
      <w:marRight w:val="0"/>
      <w:marTop w:val="0"/>
      <w:marBottom w:val="0"/>
      <w:divBdr>
        <w:top w:val="none" w:sz="0" w:space="0" w:color="auto"/>
        <w:left w:val="none" w:sz="0" w:space="0" w:color="auto"/>
        <w:bottom w:val="none" w:sz="0" w:space="0" w:color="auto"/>
        <w:right w:val="none" w:sz="0" w:space="0" w:color="auto"/>
      </w:divBdr>
    </w:div>
    <w:div w:id="81265541">
      <w:bodyDiv w:val="1"/>
      <w:marLeft w:val="0"/>
      <w:marRight w:val="0"/>
      <w:marTop w:val="0"/>
      <w:marBottom w:val="0"/>
      <w:divBdr>
        <w:top w:val="none" w:sz="0" w:space="0" w:color="auto"/>
        <w:left w:val="none" w:sz="0" w:space="0" w:color="auto"/>
        <w:bottom w:val="none" w:sz="0" w:space="0" w:color="auto"/>
        <w:right w:val="none" w:sz="0" w:space="0" w:color="auto"/>
      </w:divBdr>
    </w:div>
    <w:div w:id="213319914">
      <w:bodyDiv w:val="1"/>
      <w:marLeft w:val="0"/>
      <w:marRight w:val="0"/>
      <w:marTop w:val="0"/>
      <w:marBottom w:val="0"/>
      <w:divBdr>
        <w:top w:val="none" w:sz="0" w:space="0" w:color="auto"/>
        <w:left w:val="none" w:sz="0" w:space="0" w:color="auto"/>
        <w:bottom w:val="none" w:sz="0" w:space="0" w:color="auto"/>
        <w:right w:val="none" w:sz="0" w:space="0" w:color="auto"/>
      </w:divBdr>
    </w:div>
    <w:div w:id="711661223">
      <w:bodyDiv w:val="1"/>
      <w:marLeft w:val="0"/>
      <w:marRight w:val="0"/>
      <w:marTop w:val="0"/>
      <w:marBottom w:val="0"/>
      <w:divBdr>
        <w:top w:val="none" w:sz="0" w:space="0" w:color="auto"/>
        <w:left w:val="none" w:sz="0" w:space="0" w:color="auto"/>
        <w:bottom w:val="none" w:sz="0" w:space="0" w:color="auto"/>
        <w:right w:val="none" w:sz="0" w:space="0" w:color="auto"/>
      </w:divBdr>
    </w:div>
    <w:div w:id="958029610">
      <w:bodyDiv w:val="1"/>
      <w:marLeft w:val="0"/>
      <w:marRight w:val="0"/>
      <w:marTop w:val="0"/>
      <w:marBottom w:val="0"/>
      <w:divBdr>
        <w:top w:val="none" w:sz="0" w:space="0" w:color="auto"/>
        <w:left w:val="none" w:sz="0" w:space="0" w:color="auto"/>
        <w:bottom w:val="none" w:sz="0" w:space="0" w:color="auto"/>
        <w:right w:val="none" w:sz="0" w:space="0" w:color="auto"/>
      </w:divBdr>
    </w:div>
    <w:div w:id="1299455931">
      <w:bodyDiv w:val="1"/>
      <w:marLeft w:val="0"/>
      <w:marRight w:val="0"/>
      <w:marTop w:val="0"/>
      <w:marBottom w:val="0"/>
      <w:divBdr>
        <w:top w:val="none" w:sz="0" w:space="0" w:color="auto"/>
        <w:left w:val="none" w:sz="0" w:space="0" w:color="auto"/>
        <w:bottom w:val="none" w:sz="0" w:space="0" w:color="auto"/>
        <w:right w:val="none" w:sz="0" w:space="0" w:color="auto"/>
      </w:divBdr>
    </w:div>
    <w:div w:id="1435054449">
      <w:bodyDiv w:val="1"/>
      <w:marLeft w:val="0"/>
      <w:marRight w:val="0"/>
      <w:marTop w:val="0"/>
      <w:marBottom w:val="0"/>
      <w:divBdr>
        <w:top w:val="none" w:sz="0" w:space="0" w:color="auto"/>
        <w:left w:val="none" w:sz="0" w:space="0" w:color="auto"/>
        <w:bottom w:val="none" w:sz="0" w:space="0" w:color="auto"/>
        <w:right w:val="none" w:sz="0" w:space="0" w:color="auto"/>
      </w:divBdr>
    </w:div>
    <w:div w:id="214276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A53BF-DEEB-4BEC-8352-CE6597E7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17505</Words>
  <Characters>9979</Characters>
  <Application>Microsoft Office Word</Application>
  <DocSecurity>0</DocSecurity>
  <Lines>83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МінПрироди</Company>
  <LinksUpToDate>false</LinksUpToDate>
  <CharactersWithSpaces>27430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Теличко Інна Павлівна</dc:creator>
  <cp:lastModifiedBy>Tymoshenko</cp:lastModifiedBy>
  <cp:revision>10</cp:revision>
  <cp:lastPrinted>2021-07-14T08:24:00Z</cp:lastPrinted>
  <dcterms:created xsi:type="dcterms:W3CDTF">2021-07-12T08:06:00Z</dcterms:created>
  <dcterms:modified xsi:type="dcterms:W3CDTF">2021-07-14T08:39:00Z</dcterms:modified>
</cp:coreProperties>
</file>