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03" w:rsidRPr="00427564" w:rsidRDefault="00AA0203" w:rsidP="00AA0203">
      <w:pPr>
        <w:spacing w:after="0" w:line="240" w:lineRule="auto"/>
        <w:ind w:left="5595" w:firstLine="163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ПРОЄКТ</w:t>
      </w:r>
    </w:p>
    <w:p w:rsidR="00AA0203" w:rsidRPr="00427564" w:rsidRDefault="00AA0203">
      <w:pPr>
        <w:spacing w:after="0" w:line="240" w:lineRule="auto"/>
        <w:ind w:left="5595" w:firstLine="163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4C77C3" w:rsidRPr="00427564" w:rsidRDefault="007861FB">
      <w:pPr>
        <w:spacing w:after="0" w:line="240" w:lineRule="auto"/>
        <w:ind w:left="5595" w:firstLine="163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ЗАТВЕРДЖЕНО      </w:t>
      </w:r>
    </w:p>
    <w:p w:rsidR="004C77C3" w:rsidRPr="00427564" w:rsidRDefault="007861FB">
      <w:pPr>
        <w:spacing w:after="0" w:line="240" w:lineRule="auto"/>
        <w:ind w:left="415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постановою Кабінету Міністрів України</w:t>
      </w:r>
    </w:p>
    <w:p w:rsidR="004C77C3" w:rsidRPr="00427564" w:rsidRDefault="007861FB">
      <w:pPr>
        <w:spacing w:after="0" w:line="240" w:lineRule="auto"/>
        <w:ind w:left="4875"/>
        <w:rPr>
          <w:rFonts w:ascii="Times New Roman" w:eastAsia="Times New Roman" w:hAnsi="Times New Roman" w:cs="Times New Roman"/>
          <w:sz w:val="28"/>
          <w:szCs w:val="28"/>
        </w:rPr>
      </w:pPr>
      <w:r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від _</w:t>
      </w:r>
      <w:r w:rsidR="00BA5E3C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</w:t>
      </w:r>
      <w:r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№ ___ </w:t>
      </w:r>
    </w:p>
    <w:p w:rsidR="004C77C3" w:rsidRPr="00427564" w:rsidRDefault="004C77C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C77C3" w:rsidRPr="00427564" w:rsidRDefault="004C77C3">
      <w:pPr>
        <w:shd w:val="clear" w:color="auto" w:fill="FFFFFF"/>
        <w:spacing w:after="0" w:line="240" w:lineRule="auto"/>
        <w:ind w:right="46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B70DAF" w:rsidRPr="00427564" w:rsidRDefault="007861FB">
      <w:pPr>
        <w:shd w:val="clear" w:color="auto" w:fill="FFFFFF"/>
        <w:spacing w:after="0" w:line="240" w:lineRule="auto"/>
        <w:ind w:right="46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42756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</w:t>
      </w:r>
      <w:r w:rsidR="00B70DAF" w:rsidRPr="0042756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ОРЯДОК</w:t>
      </w:r>
      <w:r w:rsidRPr="0042756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4C77C3" w:rsidRPr="00427564" w:rsidRDefault="007861FB">
      <w:pPr>
        <w:shd w:val="clear" w:color="auto" w:fill="FFFFFF"/>
        <w:spacing w:after="0" w:line="240" w:lineRule="auto"/>
        <w:ind w:right="46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42756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тимчасового вилучення тварини</w:t>
      </w:r>
      <w:r w:rsidR="00570386" w:rsidRPr="004275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70386" w:rsidRPr="004275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 справах про адміністративні правопорушення</w:t>
      </w:r>
    </w:p>
    <w:p w:rsidR="004C77C3" w:rsidRPr="00427564" w:rsidRDefault="004C77C3">
      <w:pPr>
        <w:shd w:val="clear" w:color="auto" w:fill="FFFFFF"/>
        <w:spacing w:after="0" w:line="240" w:lineRule="auto"/>
        <w:ind w:right="46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F31" w:rsidRPr="00427564" w:rsidRDefault="00FE3F78" w:rsidP="00FE3F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1. 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Ц</w:t>
      </w:r>
      <w:r w:rsidR="007618A6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ей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Порядо</w:t>
      </w:r>
      <w:r w:rsidR="007618A6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к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7618A6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визначає процедуру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тимчасового </w:t>
      </w:r>
      <w:r w:rsidR="00806EF2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вилучення </w:t>
      </w:r>
      <w:r w:rsidR="00C25388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тварини особою</w:t>
      </w:r>
      <w:r w:rsidR="00851F31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яка уповноважена </w:t>
      </w:r>
      <w:r w:rsidR="00851F31" w:rsidRPr="00427564">
        <w:rPr>
          <w:rFonts w:ascii="Times New Roman" w:hAnsi="Times New Roman" w:cs="Times New Roman"/>
          <w:sz w:val="28"/>
          <w:szCs w:val="28"/>
          <w:shd w:val="clear" w:color="auto" w:fill="FFFFFF"/>
        </w:rPr>
        <w:t>на складання протоколу про адміністративні правопорушення</w:t>
      </w:r>
      <w:r w:rsidR="000C44E3" w:rsidRPr="0042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1F31" w:rsidRPr="00427564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 до</w:t>
      </w:r>
      <w:r w:rsidR="00DE7B4F" w:rsidRPr="0042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anchor="n594" w:tgtFrame="_blank" w:history="1">
        <w:r w:rsidR="00851F31" w:rsidRPr="0042756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статей 88</w:t>
        </w:r>
      </w:hyperlink>
      <w:r w:rsidR="000C44E3" w:rsidRPr="0042756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51F31" w:rsidRPr="0042756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A2DCA" w:rsidRPr="0042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anchor="n606" w:tgtFrame="_blank" w:history="1">
        <w:r w:rsidR="00851F31" w:rsidRPr="0042756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89</w:t>
        </w:r>
      </w:hyperlink>
      <w:r w:rsidR="009A2DCA" w:rsidRPr="0042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1F31" w:rsidRPr="00427564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 w:rsidR="009A2DCA" w:rsidRPr="0042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anchor="n1283" w:tgtFrame="_blank" w:history="1">
        <w:r w:rsidR="00851F31" w:rsidRPr="0042756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154</w:t>
        </w:r>
      </w:hyperlink>
      <w:r w:rsidR="009A2DCA" w:rsidRPr="0042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1F31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Кодексу України про адміністративні правопорушення (далі – </w:t>
      </w:r>
      <w:proofErr w:type="spellStart"/>
      <w:r w:rsidR="00851F31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КУпАП</w:t>
      </w:r>
      <w:proofErr w:type="spellEnd"/>
      <w:r w:rsidR="00DE7B4F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 </w:t>
      </w:r>
      <w:r w:rsidR="00A472A7" w:rsidRPr="0042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(далі – уповноважена особа) </w:t>
      </w:r>
      <w:r w:rsidR="00DE7B4F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 наявності підстав вважати, що власником тварини вчинено порушення, за яке відповідно до </w:t>
      </w:r>
      <w:proofErr w:type="spellStart"/>
      <w:r w:rsidR="00DE7B4F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КУпАП</w:t>
      </w:r>
      <w:proofErr w:type="spellEnd"/>
      <w:r w:rsidR="00DE7B4F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може бути накладено адміністративне стягнення, у вигляді конфіскації тварини.</w:t>
      </w:r>
    </w:p>
    <w:p w:rsidR="002D0912" w:rsidRPr="00437191" w:rsidRDefault="002D0912" w:rsidP="00984E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3719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Цей Порядок не поширюється на випадки вилучення продуктів лову, які вилучаються у Порядку обліку, зберігання, оцінки конфіскованого та іншого майна, що переходить у власність держави, і розпорядження ним, затвердженому постановою Кабінету Міністрів України від 25 серпня 1998 р. </w:t>
      </w:r>
      <w:r w:rsidR="004D4C0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437191">
        <w:rPr>
          <w:rFonts w:ascii="Times New Roman" w:eastAsia="Times New Roman" w:hAnsi="Times New Roman" w:cs="Times New Roman"/>
          <w:sz w:val="28"/>
          <w:szCs w:val="28"/>
          <w:highlight w:val="white"/>
        </w:rPr>
        <w:t>№ 1340 (Офіційний вісник України, 1998 р., № 34, ст. 1280).</w:t>
      </w:r>
    </w:p>
    <w:p w:rsidR="004C77C3" w:rsidRPr="00427564" w:rsidRDefault="00F972A3" w:rsidP="00984E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2</w:t>
      </w:r>
      <w:r w:rsidR="00984E44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У цьому Порядку терміни вживаються у значенн</w:t>
      </w:r>
      <w:r w:rsidR="008C2EBB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ях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, наведен</w:t>
      </w:r>
      <w:r w:rsidR="008C2EBB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их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proofErr w:type="spellStart"/>
      <w:r w:rsidR="007861FB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КУпАП</w:t>
      </w:r>
      <w:proofErr w:type="spellEnd"/>
      <w:r w:rsidR="007861FB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="004D4C0F">
        <w:rPr>
          <w:rFonts w:ascii="Times New Roman" w:eastAsia="Times New Roman" w:hAnsi="Times New Roman" w:cs="Times New Roman"/>
          <w:sz w:val="28"/>
          <w:szCs w:val="28"/>
          <w:highlight w:val="white"/>
        </w:rPr>
        <w:t>З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аконах України «Про захист тварин від жорстокого поводження»</w:t>
      </w:r>
      <w:r w:rsidR="002B51FD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      </w:t>
      </w:r>
      <w:r w:rsidR="002B51FD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(далі - Закон)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11">
        <w:r w:rsidR="007861FB" w:rsidRPr="00427564"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«Про ветеринарну медицину</w:t>
        </w:r>
      </w:hyperlink>
      <w:r w:rsidR="007861FB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та інших нормативно-правових актах, що прийняті відповідно до них. </w:t>
      </w:r>
    </w:p>
    <w:p w:rsidR="00F36992" w:rsidRPr="00427564" w:rsidRDefault="00F972A3" w:rsidP="005607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heading=h.gjdgxs" w:colFirst="0" w:colLast="0"/>
      <w:bookmarkEnd w:id="0"/>
      <w:r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3</w:t>
      </w:r>
      <w:r w:rsidR="00246DA8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="00F36992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Тимчасове вилучення тварин</w:t>
      </w:r>
      <w:r w:rsidR="004409E6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F36992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здійснюється не пізніше наступного дня</w:t>
      </w:r>
      <w:r w:rsidR="00325C6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 моменту виявлення</w:t>
      </w:r>
      <w:r w:rsidR="004409E6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адміністративного правопорушення.</w:t>
      </w:r>
    </w:p>
    <w:p w:rsidR="008A6B00" w:rsidRPr="00427564" w:rsidRDefault="00F972A3" w:rsidP="008A6B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4</w:t>
      </w:r>
      <w:r w:rsidR="00560778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 тимчасове вилуче</w:t>
      </w:r>
      <w:r w:rsidR="00962203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ння тварини </w:t>
      </w:r>
      <w:r w:rsidR="00C70426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складається </w:t>
      </w:r>
      <w:r w:rsidR="000F16C6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протокол згідно з додатком 1 </w:t>
      </w:r>
      <w:r w:rsidR="00C70426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або робиться запис у протоколі про адміністративне правопорушенн</w:t>
      </w:r>
      <w:r w:rsidR="00C70426" w:rsidRPr="00427564">
        <w:rPr>
          <w:rFonts w:ascii="Times New Roman" w:eastAsia="Times New Roman" w:hAnsi="Times New Roman" w:cs="Times New Roman"/>
          <w:sz w:val="28"/>
          <w:szCs w:val="28"/>
        </w:rPr>
        <w:t xml:space="preserve">я в якому зазначається </w:t>
      </w:r>
      <w:r w:rsidR="00C70426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біологічний вид, порода, </w:t>
      </w:r>
      <w:r w:rsidR="008A6B00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приблизний </w:t>
      </w:r>
      <w:r w:rsidR="00C70426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вік, стать, зовнішній вигляд та інші </w:t>
      </w:r>
      <w:proofErr w:type="spellStart"/>
      <w:r w:rsidR="00C70426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індивідуалізуючі</w:t>
      </w:r>
      <w:proofErr w:type="spellEnd"/>
      <w:r w:rsidR="00C70426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ознаки</w:t>
      </w:r>
      <w:r w:rsidR="00C70426" w:rsidRPr="00427564">
        <w:rPr>
          <w:rFonts w:ascii="Times New Roman" w:eastAsia="Times New Roman" w:hAnsi="Times New Roman" w:cs="Times New Roman"/>
          <w:sz w:val="28"/>
          <w:szCs w:val="28"/>
        </w:rPr>
        <w:t xml:space="preserve"> вилученої тварини.</w:t>
      </w:r>
      <w:r w:rsidR="005C575B" w:rsidRPr="00427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B00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 необхідності для опису тварин</w:t>
      </w:r>
      <w:r w:rsidR="00C77D79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8A6B00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може залучатися </w:t>
      </w:r>
      <w:r w:rsidR="00BD0770" w:rsidRPr="00437191">
        <w:rPr>
          <w:rFonts w:ascii="Times New Roman" w:eastAsia="Times New Roman" w:hAnsi="Times New Roman" w:cs="Times New Roman"/>
          <w:sz w:val="28"/>
          <w:szCs w:val="28"/>
          <w:highlight w:val="white"/>
        </w:rPr>
        <w:t>спеціаліст</w:t>
      </w:r>
      <w:r w:rsidR="008A6B00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FC1CB4" w:rsidRPr="00427564" w:rsidRDefault="00FC1CB4" w:rsidP="00FC1C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У разі тимчасового вилучення</w:t>
      </w:r>
      <w:r w:rsidR="00BE2F73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декількох тварин одночасно </w:t>
      </w:r>
      <w:r w:rsidR="003B3169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складається один протокол.</w:t>
      </w:r>
    </w:p>
    <w:p w:rsidR="00E223FC" w:rsidRPr="00427564" w:rsidRDefault="00947C20" w:rsidP="005607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64">
        <w:rPr>
          <w:rFonts w:ascii="Times New Roman" w:eastAsia="Times New Roman" w:hAnsi="Times New Roman" w:cs="Times New Roman"/>
          <w:sz w:val="28"/>
          <w:szCs w:val="28"/>
        </w:rPr>
        <w:t>Тимчасово в</w:t>
      </w:r>
      <w:r w:rsidR="003B3169" w:rsidRPr="00427564">
        <w:rPr>
          <w:rFonts w:ascii="Times New Roman" w:eastAsia="Times New Roman" w:hAnsi="Times New Roman" w:cs="Times New Roman"/>
          <w:sz w:val="28"/>
          <w:szCs w:val="28"/>
        </w:rPr>
        <w:t>илученій тварині забезпечується надання ветерин</w:t>
      </w:r>
      <w:r w:rsidR="00E629D2" w:rsidRPr="00427564">
        <w:rPr>
          <w:rFonts w:ascii="Times New Roman" w:eastAsia="Times New Roman" w:hAnsi="Times New Roman" w:cs="Times New Roman"/>
          <w:sz w:val="28"/>
          <w:szCs w:val="28"/>
        </w:rPr>
        <w:t>арної допомоги</w:t>
      </w:r>
      <w:r w:rsidR="00087BBA" w:rsidRPr="00427564">
        <w:rPr>
          <w:rFonts w:ascii="Times New Roman" w:eastAsia="Times New Roman" w:hAnsi="Times New Roman" w:cs="Times New Roman"/>
          <w:sz w:val="28"/>
          <w:szCs w:val="28"/>
        </w:rPr>
        <w:t xml:space="preserve"> (за необхідності)</w:t>
      </w:r>
      <w:r w:rsidR="003B3169" w:rsidRPr="00427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3FC" w:rsidRPr="00427564">
        <w:rPr>
          <w:rFonts w:ascii="Times New Roman" w:eastAsia="Times New Roman" w:hAnsi="Times New Roman" w:cs="Times New Roman"/>
          <w:sz w:val="28"/>
          <w:szCs w:val="28"/>
        </w:rPr>
        <w:t>державним або ліцензованим лікарем ветеринарної медицини.</w:t>
      </w:r>
    </w:p>
    <w:p w:rsidR="004C77C3" w:rsidRPr="00427564" w:rsidRDefault="00F972A3" w:rsidP="00E459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5</w:t>
      </w:r>
      <w:r w:rsidR="00E45911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Тимчасове вилучення тварини фіксується в режимі фотозйомки</w:t>
      </w:r>
      <w:r w:rsidR="004E2E2D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відеозапису</w:t>
      </w:r>
      <w:r w:rsidR="004E2E2D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)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. Вказані зображення чи відеозапис долучаються до матеріалів справи про адміністративне правопорушення.</w:t>
      </w:r>
    </w:p>
    <w:p w:rsidR="009F2D04" w:rsidRPr="00427564" w:rsidRDefault="00F972A3" w:rsidP="009F2D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6</w:t>
      </w:r>
      <w:r w:rsidR="00ED0E5C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Для надання допомоги з вилову та транспортування під час тимчасового вилучення тварини можуть залучатися спеціалісти </w:t>
      </w:r>
      <w:r w:rsidR="00ED0E5C" w:rsidRPr="0042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комунальних служб або підприємств з питань утримання та поводження з тваринами в населених </w:t>
      </w:r>
      <w:r w:rsidR="00ED0E5C" w:rsidRPr="0042756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пунктах</w:t>
      </w:r>
      <w:r w:rsidR="00ED0E5C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9F2D04" w:rsidRPr="00427564">
        <w:rPr>
          <w:rFonts w:ascii="Times New Roman" w:eastAsia="Times New Roman" w:hAnsi="Times New Roman" w:cs="Times New Roman"/>
          <w:sz w:val="28"/>
          <w:szCs w:val="28"/>
        </w:rPr>
        <w:t>або особи, які можуть надати кваліфіковану допомогу у вилові та транспортуванні тварини до місця її тимчасового утримання.</w:t>
      </w:r>
    </w:p>
    <w:p w:rsidR="00474A4C" w:rsidRPr="00427564" w:rsidRDefault="00F972A3" w:rsidP="00F45A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7564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85038F" w:rsidRPr="0042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74A4C" w:rsidRPr="0042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Транспортування тварин здійснюється відповідно до </w:t>
      </w:r>
      <w:hyperlink r:id="rId12" w:anchor="n8" w:tgtFrame="_blank" w:history="1">
        <w:r w:rsidR="00474A4C" w:rsidRPr="0042756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Правил транспортування тварин</w:t>
        </w:r>
      </w:hyperlink>
      <w:r w:rsidR="00474A4C" w:rsidRPr="00427564">
        <w:rPr>
          <w:rFonts w:ascii="Times New Roman" w:hAnsi="Times New Roman" w:cs="Times New Roman"/>
          <w:sz w:val="28"/>
          <w:szCs w:val="28"/>
          <w:shd w:val="clear" w:color="auto" w:fill="FFFFFF"/>
        </w:rPr>
        <w:t>, затверджених постановою Кабінету Міністрів України від 16 листопада 2011 р. № 1402 (Офіційний вісник України, 2012 р., № 8,                  ст. 294).</w:t>
      </w:r>
    </w:p>
    <w:p w:rsidR="00962203" w:rsidRPr="00427564" w:rsidRDefault="00F972A3" w:rsidP="00F45A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8</w:t>
      </w:r>
      <w:r w:rsidR="00F45A37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Тимчасово вилучені тварини передаються</w:t>
      </w:r>
      <w:r w:rsidR="00325C6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відповідальним особам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</w:p>
    <w:p w:rsidR="00962203" w:rsidRPr="00427564" w:rsidRDefault="007861FB" w:rsidP="00FE3F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домашні тварини – до </w:t>
      </w:r>
      <w:r w:rsidR="00406BA7" w:rsidRPr="00427564">
        <w:rPr>
          <w:rFonts w:ascii="Times New Roman" w:eastAsia="Times New Roman" w:hAnsi="Times New Roman" w:cs="Times New Roman"/>
          <w:sz w:val="28"/>
          <w:szCs w:val="28"/>
        </w:rPr>
        <w:t xml:space="preserve">комунальних служб або підприємств з питань утримання та поводження з тваринами в населених пунктах, </w:t>
      </w:r>
      <w:r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притулків для тварин</w:t>
      </w:r>
      <w:r w:rsidR="00DB357A" w:rsidRPr="00427564">
        <w:rPr>
          <w:rFonts w:ascii="Consolas" w:hAnsi="Consolas"/>
          <w:sz w:val="21"/>
          <w:szCs w:val="21"/>
          <w:shd w:val="clear" w:color="auto" w:fill="FFFFFF"/>
        </w:rPr>
        <w:t xml:space="preserve"> </w:t>
      </w:r>
      <w:r w:rsidR="00DB357A" w:rsidRPr="00427564">
        <w:rPr>
          <w:rFonts w:ascii="Times New Roman" w:hAnsi="Times New Roman" w:cs="Times New Roman"/>
          <w:sz w:val="28"/>
          <w:szCs w:val="28"/>
          <w:shd w:val="clear" w:color="auto" w:fill="FFFFFF"/>
        </w:rPr>
        <w:t>або інши</w:t>
      </w:r>
      <w:r w:rsidR="004F3BA6" w:rsidRPr="00427564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DB357A" w:rsidRPr="0042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 для утримання тварин</w:t>
      </w:r>
      <w:r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; </w:t>
      </w:r>
    </w:p>
    <w:p w:rsidR="00962203" w:rsidRPr="00427564" w:rsidRDefault="00444B26" w:rsidP="00FE3F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дикі тварини – до регіональних центрів порятунку та реабілітації</w:t>
      </w:r>
      <w:r w:rsidR="003C17A7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диких тварин</w:t>
      </w:r>
      <w:r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="003C17A7" w:rsidRPr="00427564">
        <w:rPr>
          <w:rFonts w:ascii="Times New Roman" w:eastAsia="Times New Roman" w:hAnsi="Times New Roman" w:cs="Times New Roman"/>
          <w:sz w:val="28"/>
          <w:szCs w:val="28"/>
        </w:rPr>
        <w:t>центрів реабілітації тварин</w:t>
      </w:r>
      <w:r w:rsidR="003C17A7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зоологічних парків</w:t>
      </w:r>
      <w:r w:rsidR="00B932FE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, притулків для тварин</w:t>
      </w:r>
      <w:r w:rsidR="004F3BA6" w:rsidRPr="0042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або інших установ для утримання тварин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; </w:t>
      </w:r>
    </w:p>
    <w:p w:rsidR="00962203" w:rsidRPr="00427564" w:rsidRDefault="007861FB" w:rsidP="00FE3F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сільськогосподарські тварини – до сільськогосподарських підприємств</w:t>
      </w:r>
      <w:r w:rsidR="001448E8" w:rsidRPr="00427564">
        <w:rPr>
          <w:rFonts w:ascii="Times New Roman" w:eastAsia="Times New Roman" w:hAnsi="Times New Roman" w:cs="Times New Roman"/>
          <w:sz w:val="28"/>
          <w:szCs w:val="28"/>
        </w:rPr>
        <w:t>, притулків для тварин</w:t>
      </w:r>
      <w:r w:rsidR="004F3BA6" w:rsidRPr="0042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або інших установ для утримання тварин</w:t>
      </w:r>
      <w:r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:rsidR="000222F5" w:rsidRPr="00427564" w:rsidRDefault="000222F5" w:rsidP="00022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64">
        <w:rPr>
          <w:rFonts w:ascii="Times New Roman" w:eastAsia="Times New Roman" w:hAnsi="Times New Roman" w:cs="Times New Roman"/>
          <w:sz w:val="28"/>
          <w:szCs w:val="28"/>
        </w:rPr>
        <w:t>Тимчасово вилучені тварини можуть передаватися фізичним та юридичним особам, які можуть забезпечити утримання та догляд за твариною.</w:t>
      </w:r>
    </w:p>
    <w:p w:rsidR="002B51FD" w:rsidRPr="00427564" w:rsidRDefault="00F972A3" w:rsidP="007C58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7564">
        <w:rPr>
          <w:rFonts w:ascii="Times New Roman" w:eastAsia="Times New Roman" w:hAnsi="Times New Roman" w:cs="Times New Roman"/>
          <w:sz w:val="28"/>
          <w:szCs w:val="28"/>
        </w:rPr>
        <w:t>9</w:t>
      </w:r>
      <w:r w:rsidR="00A271F9" w:rsidRPr="004275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25C6F">
        <w:rPr>
          <w:rFonts w:ascii="Times New Roman" w:eastAsia="Times New Roman" w:hAnsi="Times New Roman" w:cs="Times New Roman"/>
          <w:sz w:val="28"/>
          <w:szCs w:val="28"/>
        </w:rPr>
        <w:t>Відповідальна о</w:t>
      </w:r>
      <w:r w:rsidR="00A271F9" w:rsidRPr="00427564">
        <w:rPr>
          <w:rFonts w:ascii="Times New Roman" w:eastAsia="Times New Roman" w:hAnsi="Times New Roman" w:cs="Times New Roman"/>
          <w:sz w:val="28"/>
          <w:szCs w:val="28"/>
        </w:rPr>
        <w:t>соба, якій тварину передано на тимчасове утримання, зобов'язана забезпечити своєчасне надання їй ветеринарної допомоги</w:t>
      </w:r>
      <w:r w:rsidR="000D638E" w:rsidRPr="004275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0095D" w:rsidRPr="004275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(за </w:t>
      </w:r>
      <w:r w:rsidR="000D638E" w:rsidRPr="004275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необхідності)</w:t>
      </w:r>
      <w:r w:rsidR="002B51FD" w:rsidRPr="004275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також забезпечити</w:t>
      </w:r>
      <w:r w:rsidR="002B51FD" w:rsidRPr="0042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561F" w:rsidRPr="0042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вказаній тварині </w:t>
      </w:r>
      <w:r w:rsidR="002B51FD" w:rsidRPr="00427564">
        <w:rPr>
          <w:rFonts w:ascii="Times New Roman" w:hAnsi="Times New Roman" w:cs="Times New Roman"/>
          <w:sz w:val="28"/>
          <w:szCs w:val="28"/>
          <w:shd w:val="clear" w:color="auto" w:fill="FFFFFF"/>
        </w:rPr>
        <w:t>умови утри</w:t>
      </w:r>
      <w:r w:rsidR="0041561F" w:rsidRPr="0042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мання відповідно до вимог </w:t>
      </w:r>
      <w:r w:rsidR="002B51FD" w:rsidRPr="00427564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Закону.</w:t>
      </w:r>
    </w:p>
    <w:p w:rsidR="004C77C3" w:rsidRPr="00427564" w:rsidRDefault="0085038F" w:rsidP="00493A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F972A3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0</w:t>
      </w:r>
      <w:r w:rsidR="00493A8D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Для обліку тимчасово вилучених тварин у кожному </w:t>
      </w:r>
      <w:r w:rsidR="0041573D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територіальному</w:t>
      </w:r>
      <w:r w:rsidR="00B03D3B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F0288D">
        <w:rPr>
          <w:rFonts w:ascii="Times New Roman" w:eastAsia="Times New Roman" w:hAnsi="Times New Roman" w:cs="Times New Roman"/>
          <w:sz w:val="28"/>
          <w:szCs w:val="28"/>
          <w:highlight w:val="white"/>
        </w:rPr>
        <w:t>(</w:t>
      </w:r>
      <w:r w:rsidR="0016403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 тому числі </w:t>
      </w:r>
      <w:r w:rsidR="00DA1977">
        <w:rPr>
          <w:rFonts w:ascii="Times New Roman" w:eastAsia="Times New Roman" w:hAnsi="Times New Roman" w:cs="Times New Roman"/>
          <w:sz w:val="28"/>
          <w:szCs w:val="28"/>
          <w:highlight w:val="white"/>
        </w:rPr>
        <w:t>міжрегіональному</w:t>
      </w:r>
      <w:r w:rsidR="00F0288D">
        <w:rPr>
          <w:rFonts w:ascii="Times New Roman" w:eastAsia="Times New Roman" w:hAnsi="Times New Roman" w:cs="Times New Roman"/>
          <w:sz w:val="28"/>
          <w:szCs w:val="28"/>
          <w:highlight w:val="white"/>
        </w:rPr>
        <w:t>)</w:t>
      </w:r>
      <w:r w:rsidR="00DA19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3650A4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органі </w:t>
      </w:r>
      <w:r w:rsidR="00B03D3B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Національної поліції</w:t>
      </w:r>
      <w:r w:rsidR="000D638E" w:rsidRPr="004275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B03D3B" w:rsidRPr="004275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D638E" w:rsidRPr="004275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Держ</w:t>
      </w:r>
      <w:r w:rsidR="00325C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рибагентства</w:t>
      </w:r>
      <w:proofErr w:type="spellEnd"/>
      <w:r w:rsidR="00140151" w:rsidRPr="004275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Держ</w:t>
      </w:r>
      <w:r w:rsidR="00325C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лісагентства</w:t>
      </w:r>
      <w:r w:rsidR="00140151" w:rsidRPr="004275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140151" w:rsidRPr="004275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Держ</w:t>
      </w:r>
      <w:r w:rsidR="00325C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екоінспекції</w:t>
      </w:r>
      <w:proofErr w:type="spellEnd"/>
      <w:r w:rsidR="000D638E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ведеться книга 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</w:rPr>
        <w:t>обліку тварин, вилучених під час здійснення провадження у справах про адміністративні правопорушення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(далі – книга обліку) за формою згідно з </w:t>
      </w:r>
      <w:hyperlink r:id="rId13" w:anchor="n33">
        <w:r w:rsidR="00493A8D" w:rsidRPr="00427564"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д</w:t>
        </w:r>
        <w:r w:rsidR="007861FB" w:rsidRPr="00427564"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 xml:space="preserve">одатком </w:t>
        </w:r>
      </w:hyperlink>
      <w:r w:rsidR="00140151" w:rsidRPr="00427564">
        <w:rPr>
          <w:rFonts w:ascii="Times New Roman" w:hAnsi="Times New Roman" w:cs="Times New Roman"/>
          <w:sz w:val="28"/>
          <w:szCs w:val="28"/>
        </w:rPr>
        <w:t>2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яка нумерується, прошнуровується, засвідчується підписом керівника відповідного </w:t>
      </w:r>
      <w:r w:rsidR="00CD26B2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органу</w:t>
      </w:r>
      <w:r w:rsidR="00B03D3B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і скріплюється печаткою.</w:t>
      </w:r>
    </w:p>
    <w:p w:rsidR="00805CDD" w:rsidRPr="00427564" w:rsidRDefault="00805CDD" w:rsidP="00993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7564">
        <w:rPr>
          <w:rFonts w:ascii="Times New Roman" w:hAnsi="Times New Roman" w:cs="Times New Roman"/>
          <w:sz w:val="28"/>
          <w:szCs w:val="28"/>
        </w:rPr>
        <w:t>Книга обліку може вестися в електронній формі за умови впровадження технологій, що унеможливлюють модифікацію внесених до них даних, а також дозволяють однозначно ідентифікувати особу, що внесла запис до відповідної книги.</w:t>
      </w:r>
    </w:p>
    <w:p w:rsidR="004C77C3" w:rsidRPr="00427564" w:rsidRDefault="009937A0" w:rsidP="00993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F972A3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Облік тимчасово вилучених тварин проводиться не пізніше наступного дня після їх вилучення шляхом внесення запису до книги обліку. Якщо </w:t>
      </w:r>
      <w:r w:rsidR="003650A4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такий день 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припадає на святковий </w:t>
      </w:r>
      <w:r w:rsidR="0011270C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або неробочий 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день, їх облік проводиться в перший робочий день.</w:t>
      </w:r>
    </w:p>
    <w:p w:rsidR="00A80867" w:rsidRPr="00427564" w:rsidRDefault="00855598" w:rsidP="008555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F972A3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2</w:t>
      </w:r>
      <w:r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Запис про тимчасово вилучену тварину робиться </w:t>
      </w:r>
      <w:r w:rsidR="00772526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уповноваженою особою 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у книзі обліку на</w:t>
      </w:r>
      <w:r w:rsidR="00962203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підставі протоколу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 адміністративне правопорушення, в як</w:t>
      </w:r>
      <w:r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ому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зафіксовано факт її вилучення </w:t>
      </w:r>
      <w:r w:rsidR="00DF029B" w:rsidRPr="00427564">
        <w:rPr>
          <w:rFonts w:ascii="Times New Roman" w:eastAsia="Times New Roman" w:hAnsi="Times New Roman" w:cs="Times New Roman"/>
          <w:sz w:val="28"/>
          <w:szCs w:val="28"/>
        </w:rPr>
        <w:t>або протоколу</w:t>
      </w:r>
      <w:r w:rsidR="00A730FB" w:rsidRPr="00427564">
        <w:rPr>
          <w:rFonts w:ascii="Times New Roman" w:eastAsia="Times New Roman" w:hAnsi="Times New Roman" w:cs="Times New Roman"/>
          <w:sz w:val="28"/>
          <w:szCs w:val="28"/>
        </w:rPr>
        <w:t xml:space="preserve"> про тимчасове вилучення тварини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7B76" w:rsidRPr="00427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77C3" w:rsidRPr="00427564" w:rsidRDefault="00855598" w:rsidP="008555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6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972A3" w:rsidRPr="0042756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275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</w:rPr>
        <w:t xml:space="preserve">Записи робляться у книзі обліку в хронологічному порядку, інформація про кожну </w:t>
      </w:r>
      <w:r w:rsidR="00E91034" w:rsidRPr="00427564">
        <w:rPr>
          <w:rFonts w:ascii="Times New Roman" w:eastAsia="Times New Roman" w:hAnsi="Times New Roman" w:cs="Times New Roman"/>
          <w:sz w:val="28"/>
          <w:szCs w:val="28"/>
        </w:rPr>
        <w:t xml:space="preserve">тимчасово вилучену 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</w:rPr>
        <w:t xml:space="preserve">тварину зазначається окремо. </w:t>
      </w:r>
    </w:p>
    <w:p w:rsidR="00D17C19" w:rsidRPr="00427564" w:rsidRDefault="00D17C19" w:rsidP="00D17C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17dp8vu" w:colFirst="0" w:colLast="0"/>
      <w:bookmarkStart w:id="2" w:name="_heading=h.lnxbz9" w:colFirst="0" w:colLast="0"/>
      <w:bookmarkEnd w:id="1"/>
      <w:bookmarkEnd w:id="2"/>
      <w:r w:rsidRPr="0042756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4C51" w:rsidRPr="0042756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27564">
        <w:rPr>
          <w:rFonts w:ascii="Times New Roman" w:eastAsia="Times New Roman" w:hAnsi="Times New Roman" w:cs="Times New Roman"/>
          <w:sz w:val="28"/>
          <w:szCs w:val="28"/>
        </w:rPr>
        <w:t>. Про передачу на утриман</w:t>
      </w:r>
      <w:r w:rsidR="00F57262">
        <w:rPr>
          <w:rFonts w:ascii="Times New Roman" w:eastAsia="Times New Roman" w:hAnsi="Times New Roman" w:cs="Times New Roman"/>
          <w:sz w:val="28"/>
          <w:szCs w:val="28"/>
        </w:rPr>
        <w:t>ня тимчасово вилученої тварини уповноважена особа</w:t>
      </w:r>
      <w:r w:rsidR="00957DC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7DC9" w:rsidRPr="00957D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957DC9" w:rsidRPr="0049632C">
        <w:rPr>
          <w:rFonts w:ascii="Times New Roman" w:eastAsia="TimesNewRoman" w:hAnsi="Times New Roman" w:cs="Times New Roman"/>
          <w:sz w:val="28"/>
          <w:szCs w:val="28"/>
        </w:rPr>
        <w:t>яка здійснила тимчасове вилучення тварини, складає акт</w:t>
      </w:r>
      <w:r w:rsidR="00957DC9" w:rsidRPr="0049632C">
        <w:rPr>
          <w:rFonts w:eastAsia="TimesNewRoman"/>
          <w:sz w:val="28"/>
          <w:szCs w:val="28"/>
        </w:rPr>
        <w:t xml:space="preserve"> </w:t>
      </w:r>
      <w:r w:rsidR="00957DC9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передачі згідно з додатком 3, а </w:t>
      </w:r>
      <w:r w:rsidR="00D23652">
        <w:rPr>
          <w:rFonts w:ascii="Times New Roman" w:eastAsia="Times New Roman" w:hAnsi="Times New Roman" w:cs="Times New Roman"/>
          <w:sz w:val="28"/>
          <w:szCs w:val="28"/>
        </w:rPr>
        <w:t xml:space="preserve">відповідальна </w:t>
      </w:r>
      <w:r w:rsidRPr="00427564">
        <w:rPr>
          <w:rFonts w:ascii="Times New Roman" w:eastAsia="Times New Roman" w:hAnsi="Times New Roman" w:cs="Times New Roman"/>
          <w:sz w:val="28"/>
          <w:szCs w:val="28"/>
        </w:rPr>
        <w:t xml:space="preserve">особа, якій таку тварину передано на тимчасове утримання, </w:t>
      </w:r>
      <w:r w:rsidR="00D23652">
        <w:rPr>
          <w:rFonts w:ascii="Times New Roman" w:eastAsia="Times New Roman" w:hAnsi="Times New Roman" w:cs="Times New Roman"/>
          <w:sz w:val="28"/>
          <w:szCs w:val="28"/>
        </w:rPr>
        <w:t>підписує</w:t>
      </w:r>
      <w:r w:rsidRPr="00427564">
        <w:rPr>
          <w:rFonts w:ascii="Times New Roman" w:eastAsia="Times New Roman" w:hAnsi="Times New Roman" w:cs="Times New Roman"/>
          <w:sz w:val="28"/>
          <w:szCs w:val="28"/>
        </w:rPr>
        <w:t xml:space="preserve"> акт </w:t>
      </w:r>
      <w:r w:rsidR="00D23652">
        <w:rPr>
          <w:rFonts w:ascii="Times New Roman" w:eastAsia="Times New Roman" w:hAnsi="Times New Roman" w:cs="Times New Roman"/>
          <w:sz w:val="28"/>
          <w:szCs w:val="28"/>
        </w:rPr>
        <w:t xml:space="preserve">передачі, </w:t>
      </w:r>
      <w:r w:rsidRPr="00427564">
        <w:rPr>
          <w:rFonts w:ascii="Times New Roman" w:eastAsia="Times New Roman" w:hAnsi="Times New Roman" w:cs="Times New Roman"/>
          <w:sz w:val="28"/>
          <w:szCs w:val="28"/>
        </w:rPr>
        <w:t>який долучається до матеріалів справи про адміністративне правопорушення.</w:t>
      </w:r>
    </w:p>
    <w:p w:rsidR="004C77C3" w:rsidRPr="00427564" w:rsidRDefault="00350E16" w:rsidP="00350E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6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4C51" w:rsidRPr="0042756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275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04294">
        <w:rPr>
          <w:rFonts w:ascii="Times New Roman" w:eastAsia="Times New Roman" w:hAnsi="Times New Roman" w:cs="Times New Roman"/>
          <w:sz w:val="28"/>
          <w:szCs w:val="28"/>
        </w:rPr>
        <w:t>Відповідальна особа, якій передано на утримання тимчасово вилучену тварину повинна забезпечити</w:t>
      </w:r>
      <w:r w:rsidR="00E42D74" w:rsidRPr="00427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294">
        <w:rPr>
          <w:rFonts w:ascii="Times New Roman" w:eastAsia="Times New Roman" w:hAnsi="Times New Roman" w:cs="Times New Roman"/>
          <w:sz w:val="28"/>
          <w:szCs w:val="28"/>
        </w:rPr>
        <w:t>необхідні</w:t>
      </w:r>
      <w:r w:rsidR="00E20165" w:rsidRPr="00427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D74" w:rsidRPr="00427564">
        <w:rPr>
          <w:rFonts w:ascii="Times New Roman" w:hAnsi="Times New Roman" w:cs="Times New Roman"/>
          <w:sz w:val="28"/>
          <w:szCs w:val="28"/>
          <w:shd w:val="clear" w:color="auto" w:fill="FFFFFF"/>
        </w:rPr>
        <w:t>умов</w:t>
      </w:r>
      <w:r w:rsidR="0000429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20165" w:rsidRPr="0042756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42D74" w:rsidRPr="0042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які відповідають біологічним, видовим та індивідуальним особливостям</w:t>
      </w:r>
      <w:r w:rsidR="0099395F" w:rsidRPr="0042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3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тварин 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вимог законодавства </w:t>
      </w:r>
      <w:r w:rsidRPr="00427564">
        <w:rPr>
          <w:rFonts w:ascii="Times New Roman" w:eastAsia="Times New Roman" w:hAnsi="Times New Roman" w:cs="Times New Roman"/>
          <w:sz w:val="28"/>
          <w:szCs w:val="28"/>
        </w:rPr>
        <w:t>про захист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</w:rPr>
        <w:t xml:space="preserve"> тварин від жорстокого поводження.</w:t>
      </w:r>
    </w:p>
    <w:p w:rsidR="004C77C3" w:rsidRPr="00427564" w:rsidRDefault="00350E16" w:rsidP="00350E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6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4C51" w:rsidRPr="0042756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275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</w:rPr>
        <w:t xml:space="preserve">Забороняється утримання </w:t>
      </w:r>
      <w:r w:rsidR="001D1D3D" w:rsidRPr="00427564">
        <w:rPr>
          <w:rFonts w:ascii="Times New Roman" w:eastAsia="Times New Roman" w:hAnsi="Times New Roman" w:cs="Times New Roman"/>
          <w:sz w:val="28"/>
          <w:szCs w:val="28"/>
        </w:rPr>
        <w:t xml:space="preserve">тимчасово </w:t>
      </w:r>
      <w:r w:rsidR="00DD6DA9" w:rsidRPr="00427564">
        <w:rPr>
          <w:rFonts w:ascii="Times New Roman" w:eastAsia="Times New Roman" w:hAnsi="Times New Roman" w:cs="Times New Roman"/>
          <w:sz w:val="28"/>
          <w:szCs w:val="28"/>
        </w:rPr>
        <w:t xml:space="preserve">вилученої 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</w:rPr>
        <w:t>тварин</w:t>
      </w:r>
      <w:r w:rsidR="00DD6DA9" w:rsidRPr="0042756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</w:rPr>
        <w:t xml:space="preserve"> в умовах, що можуть призвести до завдання ї</w:t>
      </w:r>
      <w:r w:rsidR="00DD6DA9" w:rsidRPr="0042756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B34B6" w:rsidRPr="00427564">
        <w:rPr>
          <w:rFonts w:ascii="Times New Roman" w:eastAsia="Times New Roman" w:hAnsi="Times New Roman" w:cs="Times New Roman"/>
          <w:sz w:val="28"/>
          <w:szCs w:val="28"/>
        </w:rPr>
        <w:t xml:space="preserve"> фізичного болю,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</w:rPr>
        <w:t xml:space="preserve"> страждань, тілесних ушкоджень, каліцтва чи загибелі.</w:t>
      </w:r>
    </w:p>
    <w:p w:rsidR="004C77C3" w:rsidRPr="00427564" w:rsidRDefault="000A48B1" w:rsidP="000A48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6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4C51" w:rsidRPr="0042756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275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</w:rPr>
        <w:t xml:space="preserve">Якщо </w:t>
      </w:r>
      <w:r w:rsidR="00967F4F">
        <w:rPr>
          <w:rFonts w:ascii="Times New Roman" w:eastAsia="Times New Roman" w:hAnsi="Times New Roman" w:cs="Times New Roman"/>
          <w:sz w:val="28"/>
          <w:szCs w:val="28"/>
        </w:rPr>
        <w:t xml:space="preserve">відповідальна 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</w:rPr>
        <w:t xml:space="preserve">особа, якій </w:t>
      </w:r>
      <w:r w:rsidR="006C5451" w:rsidRPr="00427564">
        <w:rPr>
          <w:rFonts w:ascii="Times New Roman" w:eastAsia="Times New Roman" w:hAnsi="Times New Roman" w:cs="Times New Roman"/>
          <w:sz w:val="28"/>
          <w:szCs w:val="28"/>
        </w:rPr>
        <w:t xml:space="preserve">тварину передано </w:t>
      </w:r>
      <w:r w:rsidR="005407C3" w:rsidRPr="00427564">
        <w:rPr>
          <w:rFonts w:ascii="Times New Roman" w:eastAsia="Times New Roman" w:hAnsi="Times New Roman" w:cs="Times New Roman"/>
          <w:sz w:val="28"/>
          <w:szCs w:val="28"/>
        </w:rPr>
        <w:t>на тимчасове утримання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</w:rPr>
        <w:t>, не може забезпечити утримання та догляд за твариною з додержанням ветеринарн</w:t>
      </w:r>
      <w:r w:rsidR="00636302" w:rsidRPr="00427564">
        <w:rPr>
          <w:rFonts w:ascii="Times New Roman" w:eastAsia="Times New Roman" w:hAnsi="Times New Roman" w:cs="Times New Roman"/>
          <w:sz w:val="28"/>
          <w:szCs w:val="28"/>
        </w:rPr>
        <w:t>о-санітарних заходів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</w:rPr>
        <w:t xml:space="preserve"> та вимог Закону, що унеможливлюють перебування тварини у </w:t>
      </w:r>
      <w:r w:rsidR="00E508CD">
        <w:rPr>
          <w:rFonts w:ascii="Times New Roman" w:eastAsia="Times New Roman" w:hAnsi="Times New Roman" w:cs="Times New Roman"/>
          <w:sz w:val="28"/>
          <w:szCs w:val="28"/>
        </w:rPr>
        <w:t xml:space="preserve">відповідальної </w:t>
      </w:r>
      <w:r w:rsidR="003E31F4" w:rsidRPr="00427564">
        <w:rPr>
          <w:rFonts w:ascii="Times New Roman" w:eastAsia="Times New Roman" w:hAnsi="Times New Roman" w:cs="Times New Roman"/>
          <w:sz w:val="28"/>
          <w:szCs w:val="28"/>
        </w:rPr>
        <w:t>особи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</w:rPr>
        <w:t>, така тварина м</w:t>
      </w:r>
      <w:r w:rsidR="0070095D" w:rsidRPr="00427564">
        <w:rPr>
          <w:rFonts w:ascii="Times New Roman" w:eastAsia="Times New Roman" w:hAnsi="Times New Roman" w:cs="Times New Roman"/>
          <w:sz w:val="28"/>
          <w:szCs w:val="28"/>
        </w:rPr>
        <w:t>ає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r w:rsidR="00962203" w:rsidRPr="00427564">
        <w:rPr>
          <w:rFonts w:ascii="Times New Roman" w:eastAsia="Times New Roman" w:hAnsi="Times New Roman" w:cs="Times New Roman"/>
          <w:sz w:val="28"/>
          <w:szCs w:val="28"/>
        </w:rPr>
        <w:t xml:space="preserve">передана </w:t>
      </w:r>
      <w:r w:rsidR="00141A5E" w:rsidRPr="00427564">
        <w:rPr>
          <w:rFonts w:ascii="Times New Roman" w:eastAsia="Times New Roman" w:hAnsi="Times New Roman" w:cs="Times New Roman"/>
          <w:sz w:val="28"/>
          <w:szCs w:val="28"/>
        </w:rPr>
        <w:t>до іншого місця утримання</w:t>
      </w:r>
      <w:r w:rsidR="00722C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5123" w:rsidRPr="00427564" w:rsidRDefault="00565123" w:rsidP="00942C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3j2qqm3" w:colFirst="0" w:colLast="0"/>
      <w:bookmarkEnd w:id="3"/>
      <w:r w:rsidRPr="00427564">
        <w:rPr>
          <w:rFonts w:ascii="Times New Roman" w:eastAsia="Times New Roman" w:hAnsi="Times New Roman" w:cs="Times New Roman"/>
          <w:sz w:val="28"/>
          <w:szCs w:val="28"/>
        </w:rPr>
        <w:t xml:space="preserve">Передача вилучених тварин іншим </w:t>
      </w:r>
      <w:r w:rsidR="00393931">
        <w:rPr>
          <w:rFonts w:ascii="Times New Roman" w:eastAsia="Times New Roman" w:hAnsi="Times New Roman" w:cs="Times New Roman"/>
          <w:sz w:val="28"/>
          <w:szCs w:val="28"/>
        </w:rPr>
        <w:t xml:space="preserve">відповідальним </w:t>
      </w:r>
      <w:r w:rsidRPr="00427564">
        <w:rPr>
          <w:rFonts w:ascii="Times New Roman" w:eastAsia="Times New Roman" w:hAnsi="Times New Roman" w:cs="Times New Roman"/>
          <w:sz w:val="28"/>
          <w:szCs w:val="28"/>
        </w:rPr>
        <w:t>особам у зв’язку із неможливість забезпечувати належне утримання тварин здійснюється відповідно до вимог цього Порядку.</w:t>
      </w:r>
    </w:p>
    <w:p w:rsidR="00347FC6" w:rsidRPr="00347FC6" w:rsidRDefault="00F972A3" w:rsidP="00347FC6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C6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4C51" w:rsidRPr="00347FC6">
        <w:rPr>
          <w:rFonts w:ascii="Times New Roman" w:eastAsia="Times New Roman" w:hAnsi="Times New Roman" w:cs="Times New Roman"/>
          <w:sz w:val="28"/>
          <w:szCs w:val="28"/>
        </w:rPr>
        <w:t>8</w:t>
      </w:r>
      <w:r w:rsidR="000A48B1" w:rsidRPr="00347F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47FC6" w:rsidRPr="00347FC6">
        <w:rPr>
          <w:rFonts w:ascii="Times New Roman" w:hAnsi="Times New Roman" w:cs="Times New Roman"/>
          <w:sz w:val="28"/>
          <w:szCs w:val="28"/>
        </w:rPr>
        <w:t>Відповідальна особа, якій передано тварину на тимчасове утримання несе відповідальність за неналежне виконання обов`язків щодо утримання тимчасово вилучених тварин та поводження з ними відповідно до вимог статті 35 Закону.</w:t>
      </w:r>
    </w:p>
    <w:p w:rsidR="00661B00" w:rsidRPr="00427564" w:rsidRDefault="00F14C51" w:rsidP="00661B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64">
        <w:rPr>
          <w:rFonts w:ascii="Times New Roman" w:eastAsia="Times New Roman" w:hAnsi="Times New Roman" w:cs="Times New Roman"/>
          <w:sz w:val="28"/>
          <w:szCs w:val="28"/>
        </w:rPr>
        <w:t>19</w:t>
      </w:r>
      <w:r w:rsidR="00686988" w:rsidRPr="004275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</w:rPr>
        <w:t xml:space="preserve">У випадку загибелі </w:t>
      </w:r>
      <w:r w:rsidR="00904EBC" w:rsidRPr="00427564">
        <w:rPr>
          <w:rFonts w:ascii="Times New Roman" w:eastAsia="Times New Roman" w:hAnsi="Times New Roman" w:cs="Times New Roman"/>
          <w:sz w:val="28"/>
          <w:szCs w:val="28"/>
        </w:rPr>
        <w:t xml:space="preserve">тимчасово вилученої 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</w:rPr>
        <w:t>тварини</w:t>
      </w:r>
      <w:r w:rsidR="00A24C11" w:rsidRPr="004275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08CD">
        <w:rPr>
          <w:rFonts w:ascii="Times New Roman" w:eastAsia="Times New Roman" w:hAnsi="Times New Roman" w:cs="Times New Roman"/>
          <w:sz w:val="28"/>
          <w:szCs w:val="28"/>
        </w:rPr>
        <w:t xml:space="preserve">відповідальна </w:t>
      </w:r>
      <w:r w:rsidR="00A24C11" w:rsidRPr="00427564">
        <w:rPr>
          <w:rFonts w:ascii="Times New Roman" w:eastAsia="Times New Roman" w:hAnsi="Times New Roman" w:cs="Times New Roman"/>
          <w:sz w:val="28"/>
          <w:szCs w:val="28"/>
        </w:rPr>
        <w:t>особа, яка її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</w:rPr>
        <w:t xml:space="preserve"> утримува</w:t>
      </w:r>
      <w:r w:rsidR="00A24C11" w:rsidRPr="00427564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05B"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не пізніше наступного дня з часу загибелі тварини </w:t>
      </w:r>
      <w:r w:rsidR="003F305B" w:rsidRPr="00427564">
        <w:rPr>
          <w:rFonts w:ascii="Times New Roman" w:eastAsia="Times New Roman" w:hAnsi="Times New Roman" w:cs="Times New Roman"/>
          <w:sz w:val="28"/>
          <w:szCs w:val="28"/>
        </w:rPr>
        <w:t xml:space="preserve">письмово 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</w:rPr>
        <w:t>повідомляє про факт та прич</w:t>
      </w:r>
      <w:r w:rsidR="00202EFC">
        <w:rPr>
          <w:rFonts w:ascii="Times New Roman" w:eastAsia="Times New Roman" w:hAnsi="Times New Roman" w:cs="Times New Roman"/>
          <w:sz w:val="28"/>
          <w:szCs w:val="28"/>
        </w:rPr>
        <w:t>ини її загибелі</w:t>
      </w:r>
      <w:r w:rsidR="007861FB" w:rsidRPr="00427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C11" w:rsidRPr="00427564">
        <w:rPr>
          <w:rFonts w:ascii="Times New Roman" w:eastAsia="Times New Roman" w:hAnsi="Times New Roman" w:cs="Times New Roman"/>
          <w:sz w:val="28"/>
          <w:szCs w:val="28"/>
        </w:rPr>
        <w:t xml:space="preserve">уповноважену </w:t>
      </w:r>
      <w:r w:rsidR="00817A5D" w:rsidRPr="00427564">
        <w:rPr>
          <w:rFonts w:ascii="Times New Roman" w:eastAsia="Times New Roman" w:hAnsi="Times New Roman" w:cs="Times New Roman"/>
          <w:sz w:val="28"/>
          <w:szCs w:val="28"/>
        </w:rPr>
        <w:t>особу</w:t>
      </w:r>
      <w:r w:rsidR="00661B00" w:rsidRPr="004275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11AE" w:rsidRPr="00427564" w:rsidRDefault="00CD11AE" w:rsidP="00CD11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64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="004532CC" w:rsidRPr="00427564">
        <w:rPr>
          <w:rFonts w:ascii="Times New Roman" w:eastAsia="Times New Roman" w:hAnsi="Times New Roman" w:cs="Times New Roman"/>
          <w:sz w:val="28"/>
          <w:szCs w:val="28"/>
        </w:rPr>
        <w:t xml:space="preserve">Питання про вилучення тварини вирішується у постанові про адміністративне правопорушення. </w:t>
      </w:r>
      <w:r w:rsidRPr="00427564">
        <w:rPr>
          <w:rFonts w:ascii="Times New Roman" w:eastAsia="Times New Roman" w:hAnsi="Times New Roman" w:cs="Times New Roman"/>
          <w:sz w:val="28"/>
          <w:szCs w:val="28"/>
        </w:rPr>
        <w:t xml:space="preserve">За результатами розгляду справи про адміністративне правопорушення </w:t>
      </w:r>
      <w:r w:rsidR="004532CC" w:rsidRPr="00427564">
        <w:rPr>
          <w:rFonts w:ascii="Times New Roman" w:eastAsia="Times New Roman" w:hAnsi="Times New Roman" w:cs="Times New Roman"/>
          <w:sz w:val="28"/>
          <w:szCs w:val="28"/>
        </w:rPr>
        <w:t xml:space="preserve">тварини </w:t>
      </w:r>
      <w:r w:rsidRPr="00427564">
        <w:rPr>
          <w:rFonts w:ascii="Times New Roman" w:eastAsia="Times New Roman" w:hAnsi="Times New Roman" w:cs="Times New Roman"/>
          <w:sz w:val="28"/>
          <w:szCs w:val="28"/>
        </w:rPr>
        <w:t>в установленому порядку конфіскуються</w:t>
      </w:r>
      <w:r w:rsidR="004532CC" w:rsidRPr="00427564">
        <w:rPr>
          <w:rFonts w:ascii="Times New Roman" w:eastAsia="Times New Roman" w:hAnsi="Times New Roman" w:cs="Times New Roman"/>
          <w:sz w:val="28"/>
          <w:szCs w:val="28"/>
        </w:rPr>
        <w:t xml:space="preserve"> або повертаються власнику.</w:t>
      </w:r>
    </w:p>
    <w:p w:rsidR="00522FB8" w:rsidRDefault="00522F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B93F7A" w:rsidRDefault="00B93F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B93F7A" w:rsidRPr="00427564" w:rsidRDefault="00B93F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17C19" w:rsidRPr="00B93F7A" w:rsidRDefault="00821152" w:rsidP="00B93F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7564"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___________________________________________</w:t>
      </w:r>
    </w:p>
    <w:sectPr w:rsidR="00D17C19" w:rsidRPr="00B93F7A" w:rsidSect="00841FDC">
      <w:headerReference w:type="default" r:id="rId14"/>
      <w:pgSz w:w="11906" w:h="16838"/>
      <w:pgMar w:top="709" w:right="566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947" w:rsidRDefault="00CD5947" w:rsidP="00841FDC">
      <w:pPr>
        <w:spacing w:after="0" w:line="240" w:lineRule="auto"/>
      </w:pPr>
      <w:r>
        <w:separator/>
      </w:r>
    </w:p>
  </w:endnote>
  <w:endnote w:type="continuationSeparator" w:id="0">
    <w:p w:rsidR="00CD5947" w:rsidRDefault="00CD5947" w:rsidP="0084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947" w:rsidRDefault="00CD5947" w:rsidP="00841FDC">
      <w:pPr>
        <w:spacing w:after="0" w:line="240" w:lineRule="auto"/>
      </w:pPr>
      <w:r>
        <w:separator/>
      </w:r>
    </w:p>
  </w:footnote>
  <w:footnote w:type="continuationSeparator" w:id="0">
    <w:p w:rsidR="00CD5947" w:rsidRDefault="00CD5947" w:rsidP="00841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3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1FDC" w:rsidRDefault="006F271A">
        <w:pPr>
          <w:pStyle w:val="ae"/>
          <w:jc w:val="center"/>
        </w:pPr>
        <w:r w:rsidRPr="00841F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41FDC" w:rsidRPr="00841FD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41F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4C0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41F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41FDC" w:rsidRDefault="00841FD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6D8F"/>
    <w:multiLevelType w:val="multilevel"/>
    <w:tmpl w:val="BAE21C42"/>
    <w:lvl w:ilvl="0">
      <w:start w:val="1"/>
      <w:numFmt w:val="decimal"/>
      <w:lvlText w:val="%1."/>
      <w:lvlJc w:val="left"/>
      <w:pPr>
        <w:ind w:left="82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7C3"/>
    <w:rsid w:val="00000817"/>
    <w:rsid w:val="00004294"/>
    <w:rsid w:val="000104D8"/>
    <w:rsid w:val="00013351"/>
    <w:rsid w:val="00013666"/>
    <w:rsid w:val="0001493C"/>
    <w:rsid w:val="00017BCB"/>
    <w:rsid w:val="000203B7"/>
    <w:rsid w:val="00020EB7"/>
    <w:rsid w:val="000222F5"/>
    <w:rsid w:val="00027A1D"/>
    <w:rsid w:val="00027C58"/>
    <w:rsid w:val="00031B5E"/>
    <w:rsid w:val="0003264D"/>
    <w:rsid w:val="00065607"/>
    <w:rsid w:val="00066A56"/>
    <w:rsid w:val="00070E42"/>
    <w:rsid w:val="00075B42"/>
    <w:rsid w:val="0007607C"/>
    <w:rsid w:val="00084F9C"/>
    <w:rsid w:val="00087BBA"/>
    <w:rsid w:val="00097EA6"/>
    <w:rsid w:val="000A332B"/>
    <w:rsid w:val="000A48B1"/>
    <w:rsid w:val="000A524A"/>
    <w:rsid w:val="000B1263"/>
    <w:rsid w:val="000B46A5"/>
    <w:rsid w:val="000C1161"/>
    <w:rsid w:val="000C44E3"/>
    <w:rsid w:val="000C596C"/>
    <w:rsid w:val="000D55EE"/>
    <w:rsid w:val="000D638E"/>
    <w:rsid w:val="000E1156"/>
    <w:rsid w:val="000E7832"/>
    <w:rsid w:val="000F0DAD"/>
    <w:rsid w:val="000F16C6"/>
    <w:rsid w:val="000F76C1"/>
    <w:rsid w:val="00111201"/>
    <w:rsid w:val="0011270C"/>
    <w:rsid w:val="00117B76"/>
    <w:rsid w:val="001262C0"/>
    <w:rsid w:val="00133675"/>
    <w:rsid w:val="00140151"/>
    <w:rsid w:val="001414D8"/>
    <w:rsid w:val="00141A5E"/>
    <w:rsid w:val="00141B3C"/>
    <w:rsid w:val="001448E8"/>
    <w:rsid w:val="0016403E"/>
    <w:rsid w:val="00172F35"/>
    <w:rsid w:val="00192482"/>
    <w:rsid w:val="00193DB2"/>
    <w:rsid w:val="001A125D"/>
    <w:rsid w:val="001A2F53"/>
    <w:rsid w:val="001B0106"/>
    <w:rsid w:val="001B032C"/>
    <w:rsid w:val="001B4A00"/>
    <w:rsid w:val="001C0452"/>
    <w:rsid w:val="001C7C8E"/>
    <w:rsid w:val="001D119D"/>
    <w:rsid w:val="001D1D3D"/>
    <w:rsid w:val="001F2453"/>
    <w:rsid w:val="001F5C38"/>
    <w:rsid w:val="00202EFC"/>
    <w:rsid w:val="00223711"/>
    <w:rsid w:val="00223736"/>
    <w:rsid w:val="00233517"/>
    <w:rsid w:val="0023659D"/>
    <w:rsid w:val="00246DA8"/>
    <w:rsid w:val="0026398E"/>
    <w:rsid w:val="0028786D"/>
    <w:rsid w:val="00291734"/>
    <w:rsid w:val="002A2C90"/>
    <w:rsid w:val="002B3F38"/>
    <w:rsid w:val="002B51FD"/>
    <w:rsid w:val="002B6086"/>
    <w:rsid w:val="002C0108"/>
    <w:rsid w:val="002D0912"/>
    <w:rsid w:val="002D4A46"/>
    <w:rsid w:val="00303A15"/>
    <w:rsid w:val="00312F3F"/>
    <w:rsid w:val="00313776"/>
    <w:rsid w:val="003156BD"/>
    <w:rsid w:val="003221C4"/>
    <w:rsid w:val="00325C6F"/>
    <w:rsid w:val="0032726A"/>
    <w:rsid w:val="00335C8B"/>
    <w:rsid w:val="00346702"/>
    <w:rsid w:val="00347FC6"/>
    <w:rsid w:val="00350E16"/>
    <w:rsid w:val="003608A6"/>
    <w:rsid w:val="00364C7B"/>
    <w:rsid w:val="003650A4"/>
    <w:rsid w:val="003716F1"/>
    <w:rsid w:val="00372DFC"/>
    <w:rsid w:val="003731E1"/>
    <w:rsid w:val="0039157E"/>
    <w:rsid w:val="00393931"/>
    <w:rsid w:val="003A2FC7"/>
    <w:rsid w:val="003A3F0D"/>
    <w:rsid w:val="003A6500"/>
    <w:rsid w:val="003A743A"/>
    <w:rsid w:val="003B3169"/>
    <w:rsid w:val="003C17A7"/>
    <w:rsid w:val="003E31F4"/>
    <w:rsid w:val="003E6876"/>
    <w:rsid w:val="003E7C53"/>
    <w:rsid w:val="003F305B"/>
    <w:rsid w:val="003F72E2"/>
    <w:rsid w:val="004031DC"/>
    <w:rsid w:val="004039DB"/>
    <w:rsid w:val="00406BA7"/>
    <w:rsid w:val="0041561F"/>
    <w:rsid w:val="0041573D"/>
    <w:rsid w:val="00427564"/>
    <w:rsid w:val="00437191"/>
    <w:rsid w:val="004409E6"/>
    <w:rsid w:val="0044262B"/>
    <w:rsid w:val="00444B26"/>
    <w:rsid w:val="00446A64"/>
    <w:rsid w:val="00446AC6"/>
    <w:rsid w:val="004511B3"/>
    <w:rsid w:val="004532CC"/>
    <w:rsid w:val="00456C3B"/>
    <w:rsid w:val="00466CE7"/>
    <w:rsid w:val="00467BF3"/>
    <w:rsid w:val="00474A4C"/>
    <w:rsid w:val="00481DEB"/>
    <w:rsid w:val="00493A8D"/>
    <w:rsid w:val="004968DF"/>
    <w:rsid w:val="004A2526"/>
    <w:rsid w:val="004A5A72"/>
    <w:rsid w:val="004A6FC1"/>
    <w:rsid w:val="004C0C67"/>
    <w:rsid w:val="004C50DC"/>
    <w:rsid w:val="004C77C3"/>
    <w:rsid w:val="004D12C1"/>
    <w:rsid w:val="004D4C0F"/>
    <w:rsid w:val="004E2E2D"/>
    <w:rsid w:val="004E3799"/>
    <w:rsid w:val="004F012C"/>
    <w:rsid w:val="004F0691"/>
    <w:rsid w:val="004F2F7A"/>
    <w:rsid w:val="004F3BA6"/>
    <w:rsid w:val="00511345"/>
    <w:rsid w:val="0051682D"/>
    <w:rsid w:val="00522FB8"/>
    <w:rsid w:val="005245BD"/>
    <w:rsid w:val="0052553E"/>
    <w:rsid w:val="00537E3D"/>
    <w:rsid w:val="005407C3"/>
    <w:rsid w:val="005432DB"/>
    <w:rsid w:val="00543C04"/>
    <w:rsid w:val="0055119B"/>
    <w:rsid w:val="005560AC"/>
    <w:rsid w:val="00560778"/>
    <w:rsid w:val="00563654"/>
    <w:rsid w:val="00565123"/>
    <w:rsid w:val="00570386"/>
    <w:rsid w:val="00586C02"/>
    <w:rsid w:val="00590A01"/>
    <w:rsid w:val="00594103"/>
    <w:rsid w:val="005C575B"/>
    <w:rsid w:val="005C6460"/>
    <w:rsid w:val="005E18F7"/>
    <w:rsid w:val="005E32B7"/>
    <w:rsid w:val="005F0663"/>
    <w:rsid w:val="00610783"/>
    <w:rsid w:val="0062587A"/>
    <w:rsid w:val="00630216"/>
    <w:rsid w:val="00636302"/>
    <w:rsid w:val="006573A2"/>
    <w:rsid w:val="00661B00"/>
    <w:rsid w:val="006639B3"/>
    <w:rsid w:val="006774D7"/>
    <w:rsid w:val="00680245"/>
    <w:rsid w:val="006844FC"/>
    <w:rsid w:val="00686988"/>
    <w:rsid w:val="00695510"/>
    <w:rsid w:val="006A2BBA"/>
    <w:rsid w:val="006C5451"/>
    <w:rsid w:val="006C777B"/>
    <w:rsid w:val="006D7E3C"/>
    <w:rsid w:val="006F271A"/>
    <w:rsid w:val="006F279B"/>
    <w:rsid w:val="006F4C03"/>
    <w:rsid w:val="0070095D"/>
    <w:rsid w:val="00706D14"/>
    <w:rsid w:val="007070C9"/>
    <w:rsid w:val="00710E10"/>
    <w:rsid w:val="00716B22"/>
    <w:rsid w:val="00721186"/>
    <w:rsid w:val="00722C27"/>
    <w:rsid w:val="00727075"/>
    <w:rsid w:val="00751A10"/>
    <w:rsid w:val="00753074"/>
    <w:rsid w:val="00756C19"/>
    <w:rsid w:val="007605CF"/>
    <w:rsid w:val="007618A6"/>
    <w:rsid w:val="00761BEB"/>
    <w:rsid w:val="00763499"/>
    <w:rsid w:val="00767706"/>
    <w:rsid w:val="00772526"/>
    <w:rsid w:val="00772A7E"/>
    <w:rsid w:val="007746D1"/>
    <w:rsid w:val="0078035F"/>
    <w:rsid w:val="007842B4"/>
    <w:rsid w:val="00785911"/>
    <w:rsid w:val="00785E74"/>
    <w:rsid w:val="007861FB"/>
    <w:rsid w:val="007B0DBC"/>
    <w:rsid w:val="007B13F4"/>
    <w:rsid w:val="007B3DDB"/>
    <w:rsid w:val="007C5893"/>
    <w:rsid w:val="007C7DAA"/>
    <w:rsid w:val="007D089B"/>
    <w:rsid w:val="007D2DA5"/>
    <w:rsid w:val="007D43F4"/>
    <w:rsid w:val="007D6B09"/>
    <w:rsid w:val="007E77FC"/>
    <w:rsid w:val="008035E0"/>
    <w:rsid w:val="00805CDD"/>
    <w:rsid w:val="00806EF2"/>
    <w:rsid w:val="00817A5D"/>
    <w:rsid w:val="00821152"/>
    <w:rsid w:val="00832869"/>
    <w:rsid w:val="0083469E"/>
    <w:rsid w:val="00841FDC"/>
    <w:rsid w:val="00845D88"/>
    <w:rsid w:val="008471A9"/>
    <w:rsid w:val="00850141"/>
    <w:rsid w:val="0085038F"/>
    <w:rsid w:val="00851F31"/>
    <w:rsid w:val="00855598"/>
    <w:rsid w:val="00857128"/>
    <w:rsid w:val="008637EB"/>
    <w:rsid w:val="00863EEE"/>
    <w:rsid w:val="00864BA5"/>
    <w:rsid w:val="00866A43"/>
    <w:rsid w:val="00866BCA"/>
    <w:rsid w:val="00880B0F"/>
    <w:rsid w:val="00880D5A"/>
    <w:rsid w:val="00883E57"/>
    <w:rsid w:val="0089078D"/>
    <w:rsid w:val="008A6B00"/>
    <w:rsid w:val="008A7FE5"/>
    <w:rsid w:val="008B19B9"/>
    <w:rsid w:val="008B1F37"/>
    <w:rsid w:val="008C126C"/>
    <w:rsid w:val="008C2EBB"/>
    <w:rsid w:val="008D0BA7"/>
    <w:rsid w:val="008D0F20"/>
    <w:rsid w:val="008E43FC"/>
    <w:rsid w:val="008F0EF6"/>
    <w:rsid w:val="00904EBC"/>
    <w:rsid w:val="00910410"/>
    <w:rsid w:val="00922DAC"/>
    <w:rsid w:val="009260D8"/>
    <w:rsid w:val="00930B3D"/>
    <w:rsid w:val="00931F7A"/>
    <w:rsid w:val="00940678"/>
    <w:rsid w:val="00942C2A"/>
    <w:rsid w:val="00947209"/>
    <w:rsid w:val="00947C20"/>
    <w:rsid w:val="00957DC9"/>
    <w:rsid w:val="009601CE"/>
    <w:rsid w:val="00962203"/>
    <w:rsid w:val="00967F4F"/>
    <w:rsid w:val="009752C3"/>
    <w:rsid w:val="0097787A"/>
    <w:rsid w:val="00981B37"/>
    <w:rsid w:val="00984E44"/>
    <w:rsid w:val="00990826"/>
    <w:rsid w:val="009937A0"/>
    <w:rsid w:val="0099395F"/>
    <w:rsid w:val="009A2DCA"/>
    <w:rsid w:val="009A3CD0"/>
    <w:rsid w:val="009A46B5"/>
    <w:rsid w:val="009C1FF1"/>
    <w:rsid w:val="009D018B"/>
    <w:rsid w:val="009D5A2A"/>
    <w:rsid w:val="009D6CC9"/>
    <w:rsid w:val="009E3D5E"/>
    <w:rsid w:val="009F04D2"/>
    <w:rsid w:val="009F2D04"/>
    <w:rsid w:val="009F7EE3"/>
    <w:rsid w:val="00A03676"/>
    <w:rsid w:val="00A0628F"/>
    <w:rsid w:val="00A14751"/>
    <w:rsid w:val="00A22830"/>
    <w:rsid w:val="00A24C11"/>
    <w:rsid w:val="00A24E49"/>
    <w:rsid w:val="00A2507B"/>
    <w:rsid w:val="00A271F9"/>
    <w:rsid w:val="00A34995"/>
    <w:rsid w:val="00A41449"/>
    <w:rsid w:val="00A472A7"/>
    <w:rsid w:val="00A55692"/>
    <w:rsid w:val="00A56E9A"/>
    <w:rsid w:val="00A66336"/>
    <w:rsid w:val="00A730FB"/>
    <w:rsid w:val="00A80867"/>
    <w:rsid w:val="00A86654"/>
    <w:rsid w:val="00AA0203"/>
    <w:rsid w:val="00AA5829"/>
    <w:rsid w:val="00AB10C0"/>
    <w:rsid w:val="00AB48CF"/>
    <w:rsid w:val="00AC2C3A"/>
    <w:rsid w:val="00AD36D0"/>
    <w:rsid w:val="00AD690C"/>
    <w:rsid w:val="00AD71EE"/>
    <w:rsid w:val="00AF1D38"/>
    <w:rsid w:val="00B03D3B"/>
    <w:rsid w:val="00B2358D"/>
    <w:rsid w:val="00B30C9C"/>
    <w:rsid w:val="00B32CBA"/>
    <w:rsid w:val="00B35314"/>
    <w:rsid w:val="00B44CEE"/>
    <w:rsid w:val="00B55760"/>
    <w:rsid w:val="00B56789"/>
    <w:rsid w:val="00B62EDE"/>
    <w:rsid w:val="00B66AF3"/>
    <w:rsid w:val="00B70DAF"/>
    <w:rsid w:val="00B74683"/>
    <w:rsid w:val="00B777EC"/>
    <w:rsid w:val="00B858D5"/>
    <w:rsid w:val="00B91236"/>
    <w:rsid w:val="00B932FE"/>
    <w:rsid w:val="00B93F7A"/>
    <w:rsid w:val="00BA03A0"/>
    <w:rsid w:val="00BA5E3C"/>
    <w:rsid w:val="00BA7416"/>
    <w:rsid w:val="00BA7A33"/>
    <w:rsid w:val="00BB33C1"/>
    <w:rsid w:val="00BB5480"/>
    <w:rsid w:val="00BD0770"/>
    <w:rsid w:val="00BD5CB0"/>
    <w:rsid w:val="00BE0042"/>
    <w:rsid w:val="00BE2F73"/>
    <w:rsid w:val="00BF34CF"/>
    <w:rsid w:val="00C013D0"/>
    <w:rsid w:val="00C0335D"/>
    <w:rsid w:val="00C1597C"/>
    <w:rsid w:val="00C17A64"/>
    <w:rsid w:val="00C23CCF"/>
    <w:rsid w:val="00C25388"/>
    <w:rsid w:val="00C2732E"/>
    <w:rsid w:val="00C31839"/>
    <w:rsid w:val="00C3746A"/>
    <w:rsid w:val="00C42D3C"/>
    <w:rsid w:val="00C54F7A"/>
    <w:rsid w:val="00C70426"/>
    <w:rsid w:val="00C72845"/>
    <w:rsid w:val="00C77D79"/>
    <w:rsid w:val="00C90C37"/>
    <w:rsid w:val="00CA4A38"/>
    <w:rsid w:val="00CB0D02"/>
    <w:rsid w:val="00CB34B6"/>
    <w:rsid w:val="00CD11AE"/>
    <w:rsid w:val="00CD26B2"/>
    <w:rsid w:val="00CD5947"/>
    <w:rsid w:val="00CD79CB"/>
    <w:rsid w:val="00CE4424"/>
    <w:rsid w:val="00CE67C8"/>
    <w:rsid w:val="00D01E5F"/>
    <w:rsid w:val="00D0311D"/>
    <w:rsid w:val="00D12149"/>
    <w:rsid w:val="00D17C19"/>
    <w:rsid w:val="00D21C7A"/>
    <w:rsid w:val="00D23652"/>
    <w:rsid w:val="00D2369E"/>
    <w:rsid w:val="00D276EA"/>
    <w:rsid w:val="00D34C77"/>
    <w:rsid w:val="00D51418"/>
    <w:rsid w:val="00D54CD1"/>
    <w:rsid w:val="00D649F4"/>
    <w:rsid w:val="00D757D3"/>
    <w:rsid w:val="00D850DA"/>
    <w:rsid w:val="00D90656"/>
    <w:rsid w:val="00D93BE3"/>
    <w:rsid w:val="00DA1977"/>
    <w:rsid w:val="00DB357A"/>
    <w:rsid w:val="00DC32E1"/>
    <w:rsid w:val="00DC55C8"/>
    <w:rsid w:val="00DC7525"/>
    <w:rsid w:val="00DD08FB"/>
    <w:rsid w:val="00DD3C52"/>
    <w:rsid w:val="00DD6DA9"/>
    <w:rsid w:val="00DE0B0B"/>
    <w:rsid w:val="00DE3DE6"/>
    <w:rsid w:val="00DE6B6C"/>
    <w:rsid w:val="00DE7B4F"/>
    <w:rsid w:val="00DF029B"/>
    <w:rsid w:val="00E00020"/>
    <w:rsid w:val="00E20165"/>
    <w:rsid w:val="00E223FC"/>
    <w:rsid w:val="00E24363"/>
    <w:rsid w:val="00E30381"/>
    <w:rsid w:val="00E31CAB"/>
    <w:rsid w:val="00E32C17"/>
    <w:rsid w:val="00E3538E"/>
    <w:rsid w:val="00E42D74"/>
    <w:rsid w:val="00E45911"/>
    <w:rsid w:val="00E508CD"/>
    <w:rsid w:val="00E518E7"/>
    <w:rsid w:val="00E526B4"/>
    <w:rsid w:val="00E60BA6"/>
    <w:rsid w:val="00E629D2"/>
    <w:rsid w:val="00E62E8F"/>
    <w:rsid w:val="00E6638C"/>
    <w:rsid w:val="00E74880"/>
    <w:rsid w:val="00E80292"/>
    <w:rsid w:val="00E90AE7"/>
    <w:rsid w:val="00E91034"/>
    <w:rsid w:val="00EA6850"/>
    <w:rsid w:val="00EC3AF0"/>
    <w:rsid w:val="00EC492E"/>
    <w:rsid w:val="00EC6505"/>
    <w:rsid w:val="00ED0E5C"/>
    <w:rsid w:val="00ED7510"/>
    <w:rsid w:val="00EF5B75"/>
    <w:rsid w:val="00EF7394"/>
    <w:rsid w:val="00F00AA8"/>
    <w:rsid w:val="00F0288D"/>
    <w:rsid w:val="00F04F16"/>
    <w:rsid w:val="00F14C51"/>
    <w:rsid w:val="00F161D6"/>
    <w:rsid w:val="00F24F86"/>
    <w:rsid w:val="00F36992"/>
    <w:rsid w:val="00F42E0A"/>
    <w:rsid w:val="00F45A37"/>
    <w:rsid w:val="00F57262"/>
    <w:rsid w:val="00F62B3E"/>
    <w:rsid w:val="00F6789D"/>
    <w:rsid w:val="00F76B85"/>
    <w:rsid w:val="00F91E54"/>
    <w:rsid w:val="00F95C2A"/>
    <w:rsid w:val="00F972A3"/>
    <w:rsid w:val="00FB07EB"/>
    <w:rsid w:val="00FB410E"/>
    <w:rsid w:val="00FC1CB4"/>
    <w:rsid w:val="00FC21A3"/>
    <w:rsid w:val="00FD17CE"/>
    <w:rsid w:val="00FD1AA4"/>
    <w:rsid w:val="00FD5347"/>
    <w:rsid w:val="00FD58B9"/>
    <w:rsid w:val="00FD674F"/>
    <w:rsid w:val="00FE3F78"/>
    <w:rsid w:val="00FF3B1A"/>
    <w:rsid w:val="00FF489F"/>
    <w:rsid w:val="00FF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6C"/>
  </w:style>
  <w:style w:type="paragraph" w:styleId="1">
    <w:name w:val="heading 1"/>
    <w:basedOn w:val="a"/>
    <w:next w:val="a"/>
    <w:rsid w:val="006107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107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107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107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1078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107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107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10783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9E4D89"/>
    <w:rPr>
      <w:color w:val="0563C1" w:themeColor="hyperlink"/>
      <w:u w:val="single"/>
    </w:rPr>
  </w:style>
  <w:style w:type="paragraph" w:customStyle="1" w:styleId="rvps2">
    <w:name w:val="rvps2"/>
    <w:basedOn w:val="a"/>
    <w:rsid w:val="009E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qFormat/>
    <w:rsid w:val="009E4D89"/>
    <w:pPr>
      <w:suppressAutoHyphens/>
      <w:spacing w:after="0" w:line="276" w:lineRule="auto"/>
    </w:pPr>
    <w:rPr>
      <w:rFonts w:ascii="Arial" w:eastAsia="Arial" w:hAnsi="Arial" w:cs="Arial"/>
      <w:lang w:eastAsia="zh-CN" w:bidi="hi-IN"/>
    </w:rPr>
  </w:style>
  <w:style w:type="paragraph" w:styleId="a5">
    <w:name w:val="List Paragraph"/>
    <w:basedOn w:val="a"/>
    <w:uiPriority w:val="34"/>
    <w:qFormat/>
    <w:rsid w:val="009E4D89"/>
    <w:pPr>
      <w:ind w:left="720"/>
      <w:contextualSpacing/>
    </w:pPr>
  </w:style>
  <w:style w:type="paragraph" w:customStyle="1" w:styleId="shapkadocumentu">
    <w:name w:val="shapkadocumentu"/>
    <w:basedOn w:val="a"/>
    <w:uiPriority w:val="99"/>
    <w:rsid w:val="00F2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22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226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37">
    <w:name w:val="rvts37"/>
    <w:basedOn w:val="a0"/>
    <w:rsid w:val="00D957D6"/>
  </w:style>
  <w:style w:type="paragraph" w:styleId="a6">
    <w:name w:val="Subtitle"/>
    <w:basedOn w:val="a"/>
    <w:next w:val="a"/>
    <w:rsid w:val="006107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61078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61078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61078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61078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61078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25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A2507B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41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841FDC"/>
  </w:style>
  <w:style w:type="paragraph" w:styleId="af0">
    <w:name w:val="footer"/>
    <w:basedOn w:val="a"/>
    <w:link w:val="af1"/>
    <w:uiPriority w:val="99"/>
    <w:semiHidden/>
    <w:unhideWhenUsed/>
    <w:rsid w:val="00841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semiHidden/>
    <w:rsid w:val="00841FDC"/>
  </w:style>
  <w:style w:type="table" w:styleId="af2">
    <w:name w:val="Table Grid"/>
    <w:basedOn w:val="a1"/>
    <w:rsid w:val="009752C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s2">
    <w:name w:val="fs2"/>
    <w:basedOn w:val="a0"/>
    <w:rsid w:val="003156BD"/>
  </w:style>
  <w:style w:type="paragraph" w:styleId="af3">
    <w:name w:val="Plain Text"/>
    <w:basedOn w:val="a"/>
    <w:link w:val="af4"/>
    <w:uiPriority w:val="99"/>
    <w:semiHidden/>
    <w:unhideWhenUsed/>
    <w:rsid w:val="00347FC6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347FC6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731-10" TargetMode="External"/><Relationship Id="rId13" Type="http://schemas.openxmlformats.org/officeDocument/2006/relationships/hyperlink" Target="https://zakon.rada.gov.ua/laws/show/17-2012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402-2011-%D0%B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498-1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80731-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0731-1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7p37b4cFl0tVB/HvpJ7Xv87BEA==">AMUW2mVMRF5JRpFiev54Yx4PMI4KOqA5OJchmZUIHk2MI/IYAAIi0RR9802j4A2Lnyf6LfDrwCbAzsdJhZ+oJwzZBzJD0SMKruSPCZLReVjR55jjZ2DynPUyhmDAIUVd/BntMFYUEV1JUFTldKDqSCu/nG/uplffEkeDlg87cKv3lZh9oFa4FoAAdHA53NAV73TZeZ60o5Zq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4691</Words>
  <Characters>2675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Rasyk</cp:lastModifiedBy>
  <cp:revision>340</cp:revision>
  <cp:lastPrinted>2021-09-14T08:28:00Z</cp:lastPrinted>
  <dcterms:created xsi:type="dcterms:W3CDTF">2021-09-13T07:14:00Z</dcterms:created>
  <dcterms:modified xsi:type="dcterms:W3CDTF">2023-04-07T11:17:00Z</dcterms:modified>
</cp:coreProperties>
</file>