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F0539" w14:textId="77777777" w:rsidR="00737193" w:rsidRDefault="00737193" w:rsidP="00737193">
      <w:pPr>
        <w:spacing w:before="240" w:after="240"/>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Проєкт</w:t>
      </w:r>
    </w:p>
    <w:p w14:paraId="3CFC67B6" w14:textId="37247676" w:rsidR="00737193" w:rsidRDefault="00737193" w:rsidP="00737193">
      <w:pPr>
        <w:spacing w:before="240" w:after="240"/>
        <w:ind w:right="-40"/>
        <w:jc w:val="center"/>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rPr>
        <w:drawing>
          <wp:inline distT="114300" distB="114300" distL="114300" distR="114300" wp14:anchorId="173D4C07" wp14:editId="259A5953">
            <wp:extent cx="571500" cy="762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1500" cy="762000"/>
                    </a:xfrm>
                    <a:prstGeom prst="rect">
                      <a:avLst/>
                    </a:prstGeom>
                    <a:ln/>
                  </pic:spPr>
                </pic:pic>
              </a:graphicData>
            </a:graphic>
          </wp:inline>
        </w:drawing>
      </w:r>
    </w:p>
    <w:p w14:paraId="3A2390E0" w14:textId="77777777" w:rsidR="00737193" w:rsidRDefault="00737193" w:rsidP="00737193">
      <w:pPr>
        <w:spacing w:line="240" w:lineRule="auto"/>
        <w:jc w:val="center"/>
        <w:rPr>
          <w:rFonts w:ascii="Times New Roman" w:eastAsia="Times New Roman" w:hAnsi="Times New Roman" w:cs="Times New Roman"/>
          <w:b/>
          <w:sz w:val="28"/>
          <w:szCs w:val="28"/>
          <w:highlight w:val="white"/>
        </w:rPr>
      </w:pPr>
    </w:p>
    <w:p w14:paraId="0179C077" w14:textId="77777777" w:rsidR="00737193" w:rsidRDefault="00737193" w:rsidP="00737193">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КАБІНЕТ МІНІСТРІВ УКРАЇНИ</w:t>
      </w:r>
    </w:p>
    <w:p w14:paraId="36D9359A" w14:textId="77777777" w:rsidR="00737193" w:rsidRDefault="00737193" w:rsidP="00737193">
      <w:pPr>
        <w:spacing w:line="240" w:lineRule="auto"/>
        <w:jc w:val="center"/>
        <w:rPr>
          <w:rFonts w:ascii="Times New Roman" w:eastAsia="Times New Roman" w:hAnsi="Times New Roman" w:cs="Times New Roman"/>
          <w:b/>
          <w:sz w:val="28"/>
          <w:szCs w:val="28"/>
          <w:highlight w:val="white"/>
        </w:rPr>
      </w:pPr>
    </w:p>
    <w:p w14:paraId="45EA1A68" w14:textId="77777777" w:rsidR="00737193" w:rsidRDefault="00737193" w:rsidP="00737193">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ПОСТАНОВА</w:t>
      </w:r>
    </w:p>
    <w:p w14:paraId="4103D555" w14:textId="77777777" w:rsidR="00737193" w:rsidRDefault="00737193" w:rsidP="00737193">
      <w:pPr>
        <w:spacing w:line="240" w:lineRule="auto"/>
        <w:jc w:val="center"/>
        <w:rPr>
          <w:rFonts w:ascii="Times New Roman" w:eastAsia="Times New Roman" w:hAnsi="Times New Roman" w:cs="Times New Roman"/>
          <w:b/>
          <w:sz w:val="28"/>
          <w:szCs w:val="28"/>
          <w:highlight w:val="white"/>
        </w:rPr>
      </w:pPr>
    </w:p>
    <w:p w14:paraId="4B1BF7A5" w14:textId="77777777" w:rsidR="00737193" w:rsidRDefault="00737193" w:rsidP="00737193">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від __________ 2023 р. № ____</w:t>
      </w:r>
    </w:p>
    <w:p w14:paraId="0AF83FA6" w14:textId="77777777" w:rsidR="00737193" w:rsidRDefault="00737193" w:rsidP="00737193">
      <w:pPr>
        <w:spacing w:line="240" w:lineRule="auto"/>
        <w:jc w:val="center"/>
        <w:rPr>
          <w:rFonts w:ascii="Times New Roman" w:eastAsia="Times New Roman" w:hAnsi="Times New Roman" w:cs="Times New Roman"/>
          <w:b/>
          <w:sz w:val="28"/>
          <w:szCs w:val="28"/>
          <w:highlight w:val="white"/>
        </w:rPr>
      </w:pPr>
    </w:p>
    <w:p w14:paraId="709C81FD" w14:textId="3D0E8C5C" w:rsidR="00737193" w:rsidRDefault="00737193" w:rsidP="00737193">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Київ</w:t>
      </w:r>
    </w:p>
    <w:p w14:paraId="3F33BC9F" w14:textId="77777777" w:rsidR="00737193" w:rsidRPr="00EA004A" w:rsidRDefault="00737193" w:rsidP="00737193">
      <w:pPr>
        <w:spacing w:line="240" w:lineRule="auto"/>
        <w:jc w:val="center"/>
        <w:rPr>
          <w:rFonts w:ascii="Times New Roman" w:eastAsia="Times New Roman" w:hAnsi="Times New Roman" w:cs="Times New Roman"/>
          <w:b/>
          <w:sz w:val="28"/>
          <w:szCs w:val="28"/>
          <w:highlight w:val="white"/>
        </w:rPr>
      </w:pPr>
      <w:r w:rsidRPr="00EA004A">
        <w:rPr>
          <w:rFonts w:ascii="Times New Roman" w:eastAsia="Times New Roman" w:hAnsi="Times New Roman" w:cs="Times New Roman"/>
          <w:b/>
          <w:sz w:val="28"/>
          <w:szCs w:val="28"/>
          <w:highlight w:val="white"/>
        </w:rPr>
        <w:t xml:space="preserve"> </w:t>
      </w:r>
    </w:p>
    <w:p w14:paraId="3ED80763" w14:textId="77777777" w:rsidR="00737193" w:rsidRPr="00EA004A" w:rsidRDefault="00737193" w:rsidP="00737193">
      <w:pPr>
        <w:spacing w:line="240" w:lineRule="auto"/>
        <w:ind w:firstLine="580"/>
        <w:jc w:val="center"/>
        <w:rPr>
          <w:rFonts w:ascii="Times New Roman" w:eastAsia="Times New Roman" w:hAnsi="Times New Roman" w:cs="Times New Roman"/>
          <w:b/>
          <w:sz w:val="28"/>
          <w:szCs w:val="28"/>
          <w:highlight w:val="white"/>
        </w:rPr>
      </w:pPr>
      <w:r w:rsidRPr="00EA004A">
        <w:rPr>
          <w:rFonts w:ascii="Times New Roman" w:eastAsia="Times New Roman" w:hAnsi="Times New Roman" w:cs="Times New Roman"/>
          <w:b/>
          <w:sz w:val="28"/>
          <w:szCs w:val="28"/>
        </w:rPr>
        <w:t>Про затвердження Порядку ведення Національного реєстру викидів та перенесення забруднювачів</w:t>
      </w:r>
    </w:p>
    <w:p w14:paraId="00A042D3" w14:textId="77777777" w:rsidR="00737193" w:rsidRPr="00EA004A" w:rsidRDefault="00737193" w:rsidP="00737193">
      <w:pPr>
        <w:tabs>
          <w:tab w:val="left" w:pos="1170"/>
        </w:tabs>
        <w:spacing w:before="120" w:line="240" w:lineRule="auto"/>
        <w:ind w:firstLine="720"/>
        <w:jc w:val="both"/>
        <w:rPr>
          <w:rFonts w:ascii="Times New Roman" w:eastAsia="Times New Roman" w:hAnsi="Times New Roman" w:cs="Times New Roman"/>
          <w:sz w:val="28"/>
          <w:szCs w:val="28"/>
        </w:rPr>
      </w:pPr>
      <w:r w:rsidRPr="00EA004A">
        <w:rPr>
          <w:rFonts w:ascii="Times New Roman" w:eastAsia="Times New Roman" w:hAnsi="Times New Roman" w:cs="Times New Roman"/>
          <w:sz w:val="28"/>
          <w:szCs w:val="28"/>
        </w:rPr>
        <w:t xml:space="preserve">Відповідно до пункту 2 частини першої статті 6 Закону України </w:t>
      </w:r>
      <w:r w:rsidRPr="00EA004A">
        <w:rPr>
          <w:sz w:val="28"/>
          <w:szCs w:val="28"/>
        </w:rPr>
        <w:t>"</w:t>
      </w:r>
      <w:r w:rsidRPr="00EA004A">
        <w:rPr>
          <w:rFonts w:ascii="Times New Roman" w:eastAsia="Times New Roman" w:hAnsi="Times New Roman" w:cs="Times New Roman"/>
          <w:sz w:val="28"/>
          <w:szCs w:val="28"/>
        </w:rPr>
        <w:t>Про Національний реєстр викидів та перенесення забруднювачів</w:t>
      </w:r>
      <w:r w:rsidRPr="00EA004A">
        <w:rPr>
          <w:sz w:val="28"/>
          <w:szCs w:val="28"/>
        </w:rPr>
        <w:t>"</w:t>
      </w:r>
      <w:r w:rsidRPr="00EA004A">
        <w:rPr>
          <w:rFonts w:ascii="Times New Roman" w:eastAsia="Times New Roman" w:hAnsi="Times New Roman" w:cs="Times New Roman"/>
          <w:sz w:val="28"/>
          <w:szCs w:val="28"/>
        </w:rPr>
        <w:t xml:space="preserve"> Кабінет Міністрів України </w:t>
      </w:r>
      <w:r w:rsidRPr="00EA004A">
        <w:rPr>
          <w:rFonts w:ascii="Times New Roman" w:eastAsia="Times New Roman" w:hAnsi="Times New Roman" w:cs="Times New Roman"/>
          <w:b/>
          <w:sz w:val="28"/>
          <w:szCs w:val="28"/>
        </w:rPr>
        <w:t>постановляє:</w:t>
      </w:r>
    </w:p>
    <w:p w14:paraId="1F3054AC" w14:textId="77777777" w:rsidR="00737193" w:rsidRPr="00EA004A" w:rsidRDefault="00737193" w:rsidP="00737193">
      <w:pPr>
        <w:numPr>
          <w:ilvl w:val="0"/>
          <w:numId w:val="4"/>
        </w:numPr>
        <w:pBdr>
          <w:top w:val="nil"/>
          <w:left w:val="nil"/>
          <w:bottom w:val="nil"/>
          <w:right w:val="nil"/>
          <w:between w:val="nil"/>
        </w:pBdr>
        <w:tabs>
          <w:tab w:val="left" w:pos="900"/>
          <w:tab w:val="left" w:pos="1170"/>
        </w:tabs>
        <w:spacing w:before="120" w:after="0" w:line="240" w:lineRule="auto"/>
        <w:ind w:left="0" w:firstLine="720"/>
        <w:jc w:val="both"/>
        <w:rPr>
          <w:rFonts w:ascii="Times New Roman" w:eastAsia="Times New Roman" w:hAnsi="Times New Roman" w:cs="Times New Roman"/>
          <w:sz w:val="28"/>
          <w:szCs w:val="28"/>
        </w:rPr>
      </w:pPr>
      <w:bookmarkStart w:id="0" w:name="bookmark=id.2et92p0" w:colFirst="0" w:colLast="0"/>
      <w:bookmarkEnd w:id="0"/>
      <w:r w:rsidRPr="00EA004A">
        <w:rPr>
          <w:rFonts w:ascii="Times New Roman" w:eastAsia="Times New Roman" w:hAnsi="Times New Roman" w:cs="Times New Roman"/>
          <w:sz w:val="28"/>
          <w:szCs w:val="28"/>
        </w:rPr>
        <w:t>Затвердити Порядок ведення Національного реєстру викидів та перенесення забруднювачів.</w:t>
      </w:r>
    </w:p>
    <w:p w14:paraId="1C2D10EC" w14:textId="77777777" w:rsidR="00737193" w:rsidRPr="00EA004A" w:rsidRDefault="00737193" w:rsidP="00737193">
      <w:pPr>
        <w:numPr>
          <w:ilvl w:val="0"/>
          <w:numId w:val="4"/>
        </w:numPr>
        <w:pBdr>
          <w:top w:val="nil"/>
          <w:left w:val="nil"/>
          <w:bottom w:val="nil"/>
          <w:right w:val="nil"/>
          <w:between w:val="nil"/>
        </w:pBdr>
        <w:tabs>
          <w:tab w:val="left" w:pos="900"/>
          <w:tab w:val="left" w:pos="1170"/>
        </w:tabs>
        <w:spacing w:before="120" w:after="0" w:line="240" w:lineRule="auto"/>
        <w:ind w:left="0" w:firstLine="720"/>
        <w:jc w:val="both"/>
        <w:rPr>
          <w:rFonts w:ascii="Times New Roman" w:eastAsia="Times New Roman" w:hAnsi="Times New Roman" w:cs="Times New Roman"/>
          <w:sz w:val="28"/>
          <w:szCs w:val="28"/>
        </w:rPr>
      </w:pPr>
      <w:r w:rsidRPr="00EA004A">
        <w:rPr>
          <w:rFonts w:ascii="Times New Roman" w:eastAsia="Times New Roman" w:hAnsi="Times New Roman" w:cs="Times New Roman"/>
          <w:sz w:val="28"/>
          <w:szCs w:val="28"/>
        </w:rPr>
        <w:t>Реєстр починає функціонувати з 8 жовтня 2023 р.</w:t>
      </w:r>
    </w:p>
    <w:p w14:paraId="07EEE2D3" w14:textId="77777777" w:rsidR="00737193" w:rsidRPr="00EA004A" w:rsidRDefault="00737193" w:rsidP="00737193">
      <w:pPr>
        <w:numPr>
          <w:ilvl w:val="0"/>
          <w:numId w:val="4"/>
        </w:numPr>
        <w:pBdr>
          <w:top w:val="nil"/>
          <w:left w:val="nil"/>
          <w:bottom w:val="nil"/>
          <w:right w:val="nil"/>
          <w:between w:val="nil"/>
        </w:pBdr>
        <w:tabs>
          <w:tab w:val="left" w:pos="900"/>
          <w:tab w:val="left" w:pos="1170"/>
        </w:tabs>
        <w:spacing w:before="120" w:after="0" w:line="240" w:lineRule="auto"/>
        <w:ind w:left="0" w:firstLine="720"/>
        <w:jc w:val="both"/>
        <w:rPr>
          <w:rFonts w:ascii="Times New Roman" w:eastAsia="Times New Roman" w:hAnsi="Times New Roman" w:cs="Times New Roman"/>
          <w:sz w:val="28"/>
          <w:szCs w:val="28"/>
        </w:rPr>
      </w:pPr>
      <w:r w:rsidRPr="00EA004A">
        <w:rPr>
          <w:rFonts w:ascii="Times New Roman" w:eastAsia="Times New Roman" w:hAnsi="Times New Roman" w:cs="Times New Roman"/>
          <w:sz w:val="28"/>
          <w:szCs w:val="28"/>
        </w:rPr>
        <w:t>Ця постанова набирає чинності з дня її опублікування.</w:t>
      </w:r>
    </w:p>
    <w:p w14:paraId="72807381" w14:textId="77777777" w:rsidR="00737193" w:rsidRPr="00EA004A" w:rsidRDefault="00737193" w:rsidP="00737193">
      <w:pPr>
        <w:spacing w:line="240" w:lineRule="auto"/>
        <w:jc w:val="both"/>
        <w:rPr>
          <w:rFonts w:ascii="Times New Roman" w:eastAsia="Times New Roman" w:hAnsi="Times New Roman" w:cs="Times New Roman"/>
          <w:b/>
          <w:sz w:val="28"/>
          <w:szCs w:val="28"/>
        </w:rPr>
      </w:pPr>
    </w:p>
    <w:p w14:paraId="44DC22EC" w14:textId="77777777" w:rsidR="00737193" w:rsidRPr="00EA004A" w:rsidRDefault="00737193" w:rsidP="00737193">
      <w:pPr>
        <w:spacing w:line="240" w:lineRule="auto"/>
        <w:jc w:val="both"/>
        <w:rPr>
          <w:rFonts w:ascii="Times New Roman" w:eastAsia="Times New Roman" w:hAnsi="Times New Roman" w:cs="Times New Roman"/>
          <w:b/>
          <w:sz w:val="28"/>
          <w:szCs w:val="28"/>
        </w:rPr>
      </w:pPr>
    </w:p>
    <w:p w14:paraId="503C2A4A" w14:textId="4778A866" w:rsidR="00737193" w:rsidRDefault="00737193">
      <w:r w:rsidRPr="00EA004A">
        <w:rPr>
          <w:rFonts w:ascii="Times New Roman" w:eastAsia="Times New Roman" w:hAnsi="Times New Roman" w:cs="Times New Roman"/>
          <w:b/>
          <w:sz w:val="28"/>
          <w:szCs w:val="28"/>
          <w:highlight w:val="white"/>
        </w:rPr>
        <w:t xml:space="preserve">Прем’єр-міністр України                            </w:t>
      </w:r>
      <w:r w:rsidRPr="00EA004A">
        <w:rPr>
          <w:rFonts w:ascii="Times New Roman" w:eastAsia="Times New Roman" w:hAnsi="Times New Roman" w:cs="Times New Roman"/>
          <w:b/>
          <w:sz w:val="28"/>
          <w:szCs w:val="28"/>
          <w:highlight w:val="white"/>
        </w:rPr>
        <w:tab/>
        <w:t xml:space="preserve">      </w:t>
      </w:r>
      <w:r w:rsidRPr="00EA004A">
        <w:rPr>
          <w:rFonts w:ascii="Times New Roman" w:eastAsia="Times New Roman" w:hAnsi="Times New Roman" w:cs="Times New Roman"/>
          <w:b/>
          <w:sz w:val="28"/>
          <w:szCs w:val="28"/>
          <w:highlight w:val="white"/>
        </w:rPr>
        <w:tab/>
        <w:t xml:space="preserve">          Денис ШМИГАЛЬ</w:t>
      </w:r>
    </w:p>
    <w:p w14:paraId="2F2F46A7" w14:textId="77777777" w:rsidR="00737193" w:rsidRDefault="00737193"/>
    <w:p w14:paraId="722B74EB" w14:textId="77777777" w:rsidR="00737193" w:rsidRDefault="00737193"/>
    <w:p w14:paraId="083150DD" w14:textId="77777777" w:rsidR="00737193" w:rsidRDefault="00737193">
      <w:bookmarkStart w:id="1" w:name="_GoBack"/>
      <w:bookmarkEnd w:id="1"/>
    </w:p>
    <w:tbl>
      <w:tblPr>
        <w:tblStyle w:val="14"/>
        <w:tblW w:w="9973" w:type="dxa"/>
        <w:tblLayout w:type="fixed"/>
        <w:tblLook w:val="0400" w:firstRow="0" w:lastRow="0" w:firstColumn="0" w:lastColumn="0" w:noHBand="0" w:noVBand="1"/>
      </w:tblPr>
      <w:tblGrid>
        <w:gridCol w:w="3989"/>
        <w:gridCol w:w="5984"/>
      </w:tblGrid>
      <w:tr w:rsidR="009E7A66" w14:paraId="5CDCFF34" w14:textId="77777777">
        <w:tc>
          <w:tcPr>
            <w:tcW w:w="3989" w:type="dxa"/>
          </w:tcPr>
          <w:p w14:paraId="00000012" w14:textId="09F3F961" w:rsidR="009E7A66" w:rsidRDefault="009E7A66">
            <w:pPr>
              <w:tabs>
                <w:tab w:val="left" w:pos="1170"/>
              </w:tabs>
              <w:spacing w:before="120" w:after="0" w:line="240" w:lineRule="auto"/>
              <w:ind w:firstLine="720"/>
              <w:rPr>
                <w:rFonts w:ascii="Times New Roman" w:eastAsia="Times New Roman" w:hAnsi="Times New Roman" w:cs="Times New Roman"/>
                <w:sz w:val="28"/>
                <w:szCs w:val="28"/>
              </w:rPr>
            </w:pPr>
          </w:p>
        </w:tc>
        <w:tc>
          <w:tcPr>
            <w:tcW w:w="5984" w:type="dxa"/>
          </w:tcPr>
          <w:p w14:paraId="6FB2BDB3" w14:textId="77777777" w:rsidR="00737193" w:rsidRDefault="00737193">
            <w:pPr>
              <w:tabs>
                <w:tab w:val="left" w:pos="1170"/>
              </w:tabs>
              <w:spacing w:before="120" w:after="0" w:line="240" w:lineRule="auto"/>
              <w:ind w:firstLine="720"/>
              <w:jc w:val="center"/>
              <w:rPr>
                <w:rFonts w:ascii="Times New Roman" w:eastAsia="Times New Roman" w:hAnsi="Times New Roman" w:cs="Times New Roman"/>
                <w:b/>
                <w:sz w:val="28"/>
                <w:szCs w:val="28"/>
              </w:rPr>
            </w:pPr>
          </w:p>
          <w:p w14:paraId="00000013" w14:textId="77777777" w:rsidR="009E7A66" w:rsidRDefault="0050695E">
            <w:pPr>
              <w:tabs>
                <w:tab w:val="left" w:pos="1170"/>
              </w:tabs>
              <w:spacing w:before="120"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ЗАТВЕРДЖЕНО</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lastRenderedPageBreak/>
              <w:t>постановою Кабінету Міністрів України</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____________ р. №_____</w:t>
            </w:r>
          </w:p>
        </w:tc>
      </w:tr>
    </w:tbl>
    <w:p w14:paraId="00000014" w14:textId="77777777" w:rsidR="009E7A66" w:rsidRDefault="009E7A66">
      <w:pPr>
        <w:tabs>
          <w:tab w:val="left" w:pos="1170"/>
        </w:tabs>
        <w:spacing w:before="120" w:after="0" w:line="240" w:lineRule="auto"/>
        <w:ind w:firstLine="720"/>
        <w:jc w:val="center"/>
        <w:rPr>
          <w:rFonts w:ascii="Times New Roman" w:eastAsia="Times New Roman" w:hAnsi="Times New Roman" w:cs="Times New Roman"/>
          <w:b/>
          <w:sz w:val="28"/>
          <w:szCs w:val="28"/>
        </w:rPr>
      </w:pPr>
    </w:p>
    <w:p w14:paraId="00000015" w14:textId="77777777" w:rsidR="009E7A66" w:rsidRDefault="0050695E">
      <w:pPr>
        <w:tabs>
          <w:tab w:val="left" w:pos="1170"/>
          <w:tab w:val="left" w:pos="4253"/>
        </w:tabs>
        <w:spacing w:before="12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14:paraId="00000016" w14:textId="77777777" w:rsidR="009E7A66" w:rsidRDefault="0050695E">
      <w:pPr>
        <w:tabs>
          <w:tab w:val="left" w:pos="1170"/>
          <w:tab w:val="left" w:pos="4253"/>
        </w:tabs>
        <w:spacing w:before="120" w:after="0" w:line="240" w:lineRule="auto"/>
        <w:ind w:firstLine="720"/>
        <w:jc w:val="center"/>
        <w:rPr>
          <w:rFonts w:ascii="Times New Roman" w:eastAsia="Times New Roman" w:hAnsi="Times New Roman" w:cs="Times New Roman"/>
          <w:b/>
          <w:sz w:val="28"/>
          <w:szCs w:val="28"/>
        </w:rPr>
      </w:pPr>
      <w:bookmarkStart w:id="2" w:name="_heading=h.26in1rg" w:colFirst="0" w:colLast="0"/>
      <w:bookmarkEnd w:id="2"/>
      <w:r>
        <w:rPr>
          <w:rFonts w:ascii="Times New Roman" w:eastAsia="Times New Roman" w:hAnsi="Times New Roman" w:cs="Times New Roman"/>
          <w:b/>
          <w:sz w:val="28"/>
          <w:szCs w:val="28"/>
        </w:rPr>
        <w:t>ведення Національного реєстру викидів та перенесення забруднювачів</w:t>
      </w:r>
    </w:p>
    <w:p w14:paraId="00000017" w14:textId="77777777" w:rsidR="009E7A66" w:rsidRDefault="009E7A66">
      <w:pPr>
        <w:tabs>
          <w:tab w:val="left" w:pos="1170"/>
        </w:tabs>
        <w:spacing w:before="120" w:after="0" w:line="240" w:lineRule="auto"/>
        <w:ind w:firstLine="720"/>
        <w:jc w:val="center"/>
        <w:rPr>
          <w:rFonts w:ascii="Times New Roman" w:eastAsia="Times New Roman" w:hAnsi="Times New Roman" w:cs="Times New Roman"/>
          <w:b/>
          <w:sz w:val="28"/>
          <w:szCs w:val="28"/>
        </w:rPr>
      </w:pPr>
    </w:p>
    <w:p w14:paraId="00000018" w14:textId="77777777" w:rsidR="009E7A66" w:rsidRPr="00CA280B" w:rsidRDefault="0050695E" w:rsidP="00DA153B">
      <w:pPr>
        <w:pBdr>
          <w:top w:val="nil"/>
          <w:left w:val="nil"/>
          <w:bottom w:val="nil"/>
          <w:right w:val="nil"/>
          <w:between w:val="nil"/>
        </w:pBdr>
        <w:tabs>
          <w:tab w:val="left" w:pos="1170"/>
        </w:tabs>
        <w:spacing w:before="120" w:after="0" w:line="240" w:lineRule="auto"/>
        <w:ind w:left="900"/>
        <w:jc w:val="center"/>
        <w:rPr>
          <w:rFonts w:ascii="Times New Roman" w:eastAsia="Times New Roman" w:hAnsi="Times New Roman" w:cs="Times New Roman"/>
          <w:b/>
          <w:color w:val="000000"/>
          <w:sz w:val="28"/>
          <w:szCs w:val="28"/>
        </w:rPr>
      </w:pPr>
      <w:r w:rsidRPr="00CA280B">
        <w:rPr>
          <w:rFonts w:ascii="Times New Roman" w:eastAsia="Times New Roman" w:hAnsi="Times New Roman" w:cs="Times New Roman"/>
          <w:b/>
          <w:color w:val="000000"/>
          <w:sz w:val="28"/>
          <w:szCs w:val="28"/>
        </w:rPr>
        <w:t>Загальні положення</w:t>
      </w:r>
    </w:p>
    <w:p w14:paraId="00000019" w14:textId="77777777" w:rsidR="009E7A66" w:rsidRPr="00CA280B" w:rsidRDefault="0050695E"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Цей Порядок визначає механізм ведення Національного реєстру викидів та перенесення забруднювачів (далі – Реєстр), інформаційного наповнення Реєстру даними про викиди та перенесення забруднювачів і відходів з об’єктів і дифузних джерел, які розташовані в Україні, та забезпечення доступу до Реєстру.</w:t>
      </w:r>
    </w:p>
    <w:p w14:paraId="0000001B" w14:textId="1A1B7A01" w:rsidR="009E7A66" w:rsidRPr="00CA280B" w:rsidRDefault="0050695E"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Дія цього Порядку поширюється на суб’єктів господарювання, які здійснюють технічну </w:t>
      </w:r>
      <w:r w:rsidR="00B555DB">
        <w:rPr>
          <w:rFonts w:ascii="Times New Roman" w:eastAsia="Times New Roman" w:hAnsi="Times New Roman" w:cs="Times New Roman"/>
          <w:color w:val="000000"/>
          <w:sz w:val="28"/>
          <w:szCs w:val="28"/>
        </w:rPr>
        <w:t>експлуатацію об’єктів, що належа</w:t>
      </w:r>
      <w:r w:rsidRPr="00CA280B">
        <w:rPr>
          <w:rFonts w:ascii="Times New Roman" w:eastAsia="Times New Roman" w:hAnsi="Times New Roman" w:cs="Times New Roman"/>
          <w:color w:val="000000"/>
          <w:sz w:val="28"/>
          <w:szCs w:val="28"/>
        </w:rPr>
        <w:t>ть їм на праві власності чи іншому ре</w:t>
      </w:r>
      <w:r w:rsidR="00B555DB">
        <w:rPr>
          <w:rFonts w:ascii="Times New Roman" w:eastAsia="Times New Roman" w:hAnsi="Times New Roman" w:cs="Times New Roman"/>
          <w:color w:val="000000"/>
          <w:sz w:val="28"/>
          <w:szCs w:val="28"/>
        </w:rPr>
        <w:t>човому праві (далі – оператори)</w:t>
      </w:r>
      <w:r w:rsidRPr="00CA280B">
        <w:rPr>
          <w:rFonts w:ascii="Times New Roman" w:eastAsia="Times New Roman" w:hAnsi="Times New Roman" w:cs="Times New Roman"/>
          <w:color w:val="000000"/>
          <w:sz w:val="28"/>
          <w:szCs w:val="28"/>
        </w:rPr>
        <w:t xml:space="preserve"> та інших користувачів Реєстру шляхом використання ними функціональних можливостей Реєстру для здійснення прав та виконання обов’язків, встановлених Законом України </w:t>
      </w:r>
      <w:r w:rsidRPr="00CA280B">
        <w:rPr>
          <w:rFonts w:ascii="Times New Roman" w:hAnsi="Times New Roman" w:cs="Times New Roman"/>
          <w:bCs/>
          <w:color w:val="000000"/>
          <w:sz w:val="28"/>
          <w:szCs w:val="28"/>
        </w:rPr>
        <w:t>"</w:t>
      </w:r>
      <w:r w:rsidRPr="00CA280B">
        <w:rPr>
          <w:rFonts w:ascii="Times New Roman" w:eastAsia="Times New Roman" w:hAnsi="Times New Roman" w:cs="Times New Roman"/>
          <w:color w:val="000000"/>
          <w:sz w:val="28"/>
          <w:szCs w:val="28"/>
        </w:rPr>
        <w:t>Про Національний реєстр викидів та перенесення забруднювачів</w:t>
      </w:r>
      <w:r w:rsidRPr="00CA280B">
        <w:rPr>
          <w:rFonts w:ascii="Times New Roman" w:hAnsi="Times New Roman" w:cs="Times New Roman"/>
          <w:bCs/>
          <w:color w:val="000000"/>
          <w:sz w:val="28"/>
          <w:szCs w:val="28"/>
        </w:rPr>
        <w:t>"</w:t>
      </w:r>
      <w:r w:rsidRPr="00CA280B">
        <w:rPr>
          <w:rFonts w:ascii="Times New Roman" w:eastAsia="Times New Roman" w:hAnsi="Times New Roman" w:cs="Times New Roman"/>
          <w:bCs/>
          <w:color w:val="000000"/>
          <w:sz w:val="28"/>
          <w:szCs w:val="28"/>
        </w:rPr>
        <w:t xml:space="preserve"> </w:t>
      </w:r>
      <w:r w:rsidRPr="00CA280B">
        <w:rPr>
          <w:rFonts w:ascii="Times New Roman" w:eastAsia="Times New Roman" w:hAnsi="Times New Roman" w:cs="Times New Roman"/>
          <w:color w:val="000000"/>
          <w:sz w:val="28"/>
          <w:szCs w:val="28"/>
        </w:rPr>
        <w:t>(далі – Закон).</w:t>
      </w:r>
    </w:p>
    <w:p w14:paraId="0000001C" w14:textId="77777777" w:rsidR="009E7A66" w:rsidRPr="00CA280B" w:rsidRDefault="0050695E" w:rsidP="00B00B74">
      <w:pPr>
        <w:numPr>
          <w:ilvl w:val="0"/>
          <w:numId w:val="8"/>
        </w:numPr>
        <w:pBdr>
          <w:top w:val="nil"/>
          <w:left w:val="nil"/>
          <w:bottom w:val="nil"/>
          <w:right w:val="nil"/>
          <w:between w:val="nil"/>
        </w:pBdr>
        <w:tabs>
          <w:tab w:val="left" w:pos="1170"/>
        </w:tabs>
        <w:spacing w:before="120" w:after="12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Терміни, що вживаються у цьому Порядку, мають таке значення:</w:t>
      </w:r>
    </w:p>
    <w:p w14:paraId="0000001E" w14:textId="23236BF8" w:rsidR="009E7A66" w:rsidRPr="00CA280B" w:rsidRDefault="0050695E" w:rsidP="00B00B74">
      <w:pPr>
        <w:numPr>
          <w:ilvl w:val="0"/>
          <w:numId w:val="9"/>
        </w:numPr>
        <w:pBdr>
          <w:top w:val="nil"/>
          <w:left w:val="nil"/>
          <w:bottom w:val="nil"/>
          <w:right w:val="nil"/>
          <w:between w:val="nil"/>
        </w:pBdr>
        <w:tabs>
          <w:tab w:val="left" w:pos="1170"/>
        </w:tabs>
        <w:spacing w:after="120" w:line="240" w:lineRule="auto"/>
        <w:ind w:left="0"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реєстраційний номер документа в Реєстрі – унікальне цифрове позначення,</w:t>
      </w:r>
      <w:r w:rsidR="00B555DB">
        <w:rPr>
          <w:rFonts w:ascii="Times New Roman" w:eastAsia="Times New Roman" w:hAnsi="Times New Roman" w:cs="Times New Roman"/>
          <w:color w:val="000000"/>
          <w:sz w:val="28"/>
          <w:szCs w:val="28"/>
        </w:rPr>
        <w:t xml:space="preserve"> </w:t>
      </w:r>
      <w:r w:rsidR="00B555DB" w:rsidRPr="00CA280B">
        <w:rPr>
          <w:rFonts w:ascii="Times New Roman" w:eastAsia="Times New Roman" w:hAnsi="Times New Roman" w:cs="Times New Roman"/>
          <w:color w:val="000000"/>
          <w:sz w:val="28"/>
          <w:szCs w:val="28"/>
        </w:rPr>
        <w:t>яке складається з цифр, що утворюють числа натурального ряду</w:t>
      </w:r>
      <w:r w:rsidR="00B555DB">
        <w:rPr>
          <w:rFonts w:ascii="Times New Roman" w:eastAsia="Times New Roman" w:hAnsi="Times New Roman" w:cs="Times New Roman"/>
          <w:color w:val="000000"/>
          <w:sz w:val="28"/>
          <w:szCs w:val="28"/>
        </w:rPr>
        <w:t>,</w:t>
      </w:r>
      <w:r w:rsidRPr="00CA280B">
        <w:rPr>
          <w:rFonts w:ascii="Times New Roman" w:eastAsia="Times New Roman" w:hAnsi="Times New Roman" w:cs="Times New Roman"/>
          <w:color w:val="000000"/>
          <w:sz w:val="28"/>
          <w:szCs w:val="28"/>
        </w:rPr>
        <w:t xml:space="preserve"> що автоматично присвоюється програмними засобами </w:t>
      </w:r>
      <w:r w:rsidR="0086099E" w:rsidRPr="00CA280B">
        <w:rPr>
          <w:rFonts w:ascii="Times New Roman" w:eastAsia="Times New Roman" w:hAnsi="Times New Roman" w:cs="Times New Roman"/>
          <w:color w:val="000000"/>
          <w:sz w:val="28"/>
          <w:szCs w:val="28"/>
        </w:rPr>
        <w:t>Р</w:t>
      </w:r>
      <w:r w:rsidRPr="00CA280B">
        <w:rPr>
          <w:rFonts w:ascii="Times New Roman" w:eastAsia="Times New Roman" w:hAnsi="Times New Roman" w:cs="Times New Roman"/>
          <w:color w:val="000000"/>
          <w:sz w:val="28"/>
          <w:szCs w:val="28"/>
        </w:rPr>
        <w:t xml:space="preserve">еєстру документу під час його подання до Реєстру; </w:t>
      </w:r>
    </w:p>
    <w:p w14:paraId="0000001F" w14:textId="13548EB1" w:rsidR="009E7A66" w:rsidRPr="00CA280B" w:rsidRDefault="0050695E" w:rsidP="00776996">
      <w:pPr>
        <w:numPr>
          <w:ilvl w:val="0"/>
          <w:numId w:val="9"/>
        </w:numPr>
        <w:pBdr>
          <w:top w:val="nil"/>
          <w:left w:val="nil"/>
          <w:bottom w:val="nil"/>
          <w:right w:val="nil"/>
          <w:between w:val="nil"/>
        </w:pBdr>
        <w:tabs>
          <w:tab w:val="left" w:pos="1170"/>
        </w:tabs>
        <w:spacing w:after="0" w:line="240" w:lineRule="auto"/>
        <w:ind w:left="0"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реєстраційний номер об’єкта в Реєстрі – унікальне цифрове позначення, яке складається з цифр, що утворюють числа натурального ряду, що автоматично присвоюється програмними засобами </w:t>
      </w:r>
      <w:r w:rsidR="0086099E" w:rsidRPr="00CA280B">
        <w:rPr>
          <w:rFonts w:ascii="Times New Roman" w:eastAsia="Times New Roman" w:hAnsi="Times New Roman" w:cs="Times New Roman"/>
          <w:color w:val="000000"/>
          <w:sz w:val="28"/>
          <w:szCs w:val="28"/>
        </w:rPr>
        <w:t>Р</w:t>
      </w:r>
      <w:r w:rsidRPr="00CA280B">
        <w:rPr>
          <w:rFonts w:ascii="Times New Roman" w:eastAsia="Times New Roman" w:hAnsi="Times New Roman" w:cs="Times New Roman"/>
          <w:color w:val="000000"/>
          <w:sz w:val="28"/>
          <w:szCs w:val="28"/>
        </w:rPr>
        <w:t>еєстру об’єкту під час його державної реєстрації у Реєстрі та є його ідентифікатором у Реєстрі.</w:t>
      </w:r>
    </w:p>
    <w:p w14:paraId="00000020" w14:textId="0544F1B5" w:rsidR="009E7A66" w:rsidRPr="00CA280B" w:rsidRDefault="0050695E" w:rsidP="000E52A4">
      <w:pPr>
        <w:tabs>
          <w:tab w:val="left" w:pos="1170"/>
        </w:tabs>
        <w:spacing w:before="120" w:after="0" w:line="240" w:lineRule="auto"/>
        <w:ind w:right="73" w:firstLine="900"/>
        <w:jc w:val="both"/>
        <w:rPr>
          <w:rFonts w:ascii="Times New Roman" w:eastAsia="Times New Roman" w:hAnsi="Times New Roman" w:cs="Times New Roman"/>
          <w:sz w:val="28"/>
          <w:szCs w:val="28"/>
        </w:rPr>
      </w:pPr>
      <w:r w:rsidRPr="00CA280B">
        <w:rPr>
          <w:rFonts w:ascii="Times New Roman" w:eastAsia="Times New Roman" w:hAnsi="Times New Roman" w:cs="Times New Roman"/>
          <w:sz w:val="28"/>
          <w:szCs w:val="28"/>
        </w:rPr>
        <w:t>Інші терміни у цьому Порядку</w:t>
      </w:r>
      <w:sdt>
        <w:sdtPr>
          <w:rPr>
            <w:rFonts w:ascii="Times New Roman" w:hAnsi="Times New Roman" w:cs="Times New Roman"/>
            <w:sz w:val="28"/>
            <w:szCs w:val="28"/>
          </w:rPr>
          <w:tag w:val="goog_rdk_2"/>
          <w:id w:val="-683745615"/>
        </w:sdtPr>
        <w:sdtEndPr/>
        <w:sdtContent>
          <w:r w:rsidRPr="00CA280B">
            <w:rPr>
              <w:rFonts w:ascii="Times New Roman" w:eastAsia="Times New Roman" w:hAnsi="Times New Roman" w:cs="Times New Roman"/>
              <w:sz w:val="28"/>
              <w:szCs w:val="28"/>
            </w:rPr>
            <w:t xml:space="preserve"> вживаються</w:t>
          </w:r>
        </w:sdtContent>
      </w:sdt>
      <w:r w:rsidR="00B555DB">
        <w:rPr>
          <w:rFonts w:ascii="Times New Roman" w:eastAsia="Times New Roman" w:hAnsi="Times New Roman" w:cs="Times New Roman"/>
          <w:sz w:val="28"/>
          <w:szCs w:val="28"/>
        </w:rPr>
        <w:t xml:space="preserve"> у значеннях, наведених</w:t>
      </w:r>
      <w:r w:rsidRPr="00CA280B">
        <w:rPr>
          <w:rFonts w:ascii="Times New Roman" w:eastAsia="Times New Roman" w:hAnsi="Times New Roman" w:cs="Times New Roman"/>
          <w:sz w:val="28"/>
          <w:szCs w:val="28"/>
        </w:rPr>
        <w:t xml:space="preserve"> в Закон</w:t>
      </w:r>
      <w:sdt>
        <w:sdtPr>
          <w:rPr>
            <w:rFonts w:ascii="Times New Roman" w:hAnsi="Times New Roman" w:cs="Times New Roman"/>
            <w:sz w:val="28"/>
            <w:szCs w:val="28"/>
          </w:rPr>
          <w:tag w:val="goog_rdk_3"/>
          <w:id w:val="1849283535"/>
        </w:sdtPr>
        <w:sdtEndPr/>
        <w:sdtContent>
          <w:r w:rsidRPr="00CA280B">
            <w:rPr>
              <w:rFonts w:ascii="Times New Roman" w:eastAsia="Times New Roman" w:hAnsi="Times New Roman" w:cs="Times New Roman"/>
              <w:sz w:val="28"/>
              <w:szCs w:val="28"/>
            </w:rPr>
            <w:t>ах</w:t>
          </w:r>
        </w:sdtContent>
      </w:sdt>
      <w:r w:rsidRPr="00CA280B">
        <w:rPr>
          <w:rFonts w:ascii="Times New Roman" w:eastAsia="Times New Roman" w:hAnsi="Times New Roman" w:cs="Times New Roman"/>
          <w:sz w:val="28"/>
          <w:szCs w:val="28"/>
        </w:rPr>
        <w:t xml:space="preserve"> України </w:t>
      </w:r>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Про публічні електронні реєстри</w:t>
      </w:r>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bCs/>
          <w:sz w:val="28"/>
          <w:szCs w:val="28"/>
        </w:rPr>
        <w:t xml:space="preserve">, </w:t>
      </w:r>
      <w:bookmarkStart w:id="3" w:name="_Hlk124353565"/>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Про Національний реєстр викидів та перенесення забруднювачів</w:t>
      </w:r>
      <w:r w:rsidR="007B06F3" w:rsidRPr="00CA280B">
        <w:rPr>
          <w:rFonts w:ascii="Times New Roman" w:hAnsi="Times New Roman" w:cs="Times New Roman"/>
          <w:bCs/>
          <w:color w:val="000000"/>
          <w:sz w:val="28"/>
          <w:szCs w:val="28"/>
        </w:rPr>
        <w:t>"</w:t>
      </w:r>
      <w:bookmarkEnd w:id="3"/>
      <w:r w:rsidRPr="00CA280B">
        <w:rPr>
          <w:rFonts w:ascii="Times New Roman" w:eastAsia="Times New Roman" w:hAnsi="Times New Roman" w:cs="Times New Roman"/>
          <w:bCs/>
          <w:sz w:val="28"/>
          <w:szCs w:val="28"/>
        </w:rPr>
        <w:t xml:space="preserve">, </w:t>
      </w:r>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Про управління відходами</w:t>
      </w:r>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 xml:space="preserve">, Положенні про Єдину екологічну платформу </w:t>
      </w:r>
      <w:r w:rsidR="007B06F3" w:rsidRPr="00CA280B">
        <w:rPr>
          <w:rFonts w:ascii="Times New Roman" w:hAnsi="Times New Roman" w:cs="Times New Roman"/>
          <w:color w:val="000000"/>
          <w:sz w:val="28"/>
          <w:szCs w:val="28"/>
        </w:rPr>
        <w:t>"</w:t>
      </w:r>
      <w:r w:rsidRPr="00CA280B">
        <w:rPr>
          <w:rFonts w:ascii="Times New Roman" w:eastAsia="Times New Roman" w:hAnsi="Times New Roman" w:cs="Times New Roman"/>
          <w:sz w:val="28"/>
          <w:szCs w:val="28"/>
        </w:rPr>
        <w:t>ЕкоСистема</w:t>
      </w:r>
      <w:r w:rsidR="007B06F3" w:rsidRPr="00CA280B">
        <w:rPr>
          <w:rFonts w:ascii="Times New Roman" w:hAnsi="Times New Roman" w:cs="Times New Roman"/>
          <w:bCs/>
          <w:color w:val="000000"/>
          <w:sz w:val="28"/>
          <w:szCs w:val="28"/>
        </w:rPr>
        <w:t>"</w:t>
      </w:r>
      <w:r w:rsidRPr="00CA280B">
        <w:rPr>
          <w:rFonts w:ascii="Times New Roman" w:eastAsia="Times New Roman" w:hAnsi="Times New Roman" w:cs="Times New Roman"/>
          <w:sz w:val="28"/>
          <w:szCs w:val="28"/>
        </w:rPr>
        <w:t xml:space="preserve"> затвердженому постановою Кабінету Міністрів України від 11 жовтня 2021 р</w:t>
      </w:r>
      <w:r w:rsidR="00776996">
        <w:rPr>
          <w:rFonts w:ascii="Times New Roman" w:eastAsia="Times New Roman" w:hAnsi="Times New Roman" w:cs="Times New Roman"/>
          <w:sz w:val="28"/>
          <w:szCs w:val="28"/>
        </w:rPr>
        <w:t>.</w:t>
      </w:r>
      <w:r w:rsidRPr="00CA280B">
        <w:rPr>
          <w:rFonts w:ascii="Times New Roman" w:eastAsia="Times New Roman" w:hAnsi="Times New Roman" w:cs="Times New Roman"/>
          <w:sz w:val="28"/>
          <w:szCs w:val="28"/>
        </w:rPr>
        <w:t xml:space="preserve"> № 1065 (Офіційний вісник України, 2021</w:t>
      </w:r>
      <w:r w:rsidR="00325554" w:rsidRPr="00CA280B">
        <w:rPr>
          <w:rFonts w:ascii="Times New Roman" w:eastAsia="Times New Roman" w:hAnsi="Times New Roman" w:cs="Times New Roman"/>
          <w:sz w:val="28"/>
          <w:szCs w:val="28"/>
        </w:rPr>
        <w:t> </w:t>
      </w:r>
      <w:r w:rsidRPr="00CA280B">
        <w:rPr>
          <w:rFonts w:ascii="Times New Roman" w:eastAsia="Times New Roman" w:hAnsi="Times New Roman" w:cs="Times New Roman"/>
          <w:sz w:val="28"/>
          <w:szCs w:val="28"/>
        </w:rPr>
        <w:t>р., № 82, ст. 5264).</w:t>
      </w:r>
    </w:p>
    <w:p w14:paraId="00000023" w14:textId="4DF637C6" w:rsidR="009E7A66" w:rsidRPr="001221F3" w:rsidRDefault="0050695E" w:rsidP="00B555DB">
      <w:pPr>
        <w:numPr>
          <w:ilvl w:val="0"/>
          <w:numId w:val="8"/>
        </w:numPr>
        <w:pBdr>
          <w:top w:val="nil"/>
          <w:left w:val="nil"/>
          <w:bottom w:val="nil"/>
          <w:right w:val="nil"/>
          <w:between w:val="nil"/>
        </w:pBdr>
        <w:tabs>
          <w:tab w:val="left" w:pos="1170"/>
        </w:tabs>
        <w:spacing w:before="120" w:after="0" w:line="240" w:lineRule="auto"/>
        <w:ind w:left="0" w:right="73" w:firstLine="851"/>
        <w:jc w:val="both"/>
        <w:rPr>
          <w:rFonts w:ascii="Times New Roman" w:eastAsia="Times New Roman" w:hAnsi="Times New Roman" w:cs="Times New Roman"/>
          <w:color w:val="000000"/>
          <w:sz w:val="28"/>
          <w:szCs w:val="28"/>
        </w:rPr>
      </w:pPr>
      <w:r w:rsidRPr="001221F3">
        <w:rPr>
          <w:rFonts w:ascii="Times New Roman" w:eastAsia="Times New Roman" w:hAnsi="Times New Roman" w:cs="Times New Roman"/>
          <w:color w:val="000000"/>
          <w:sz w:val="28"/>
          <w:szCs w:val="28"/>
        </w:rPr>
        <w:t>Держателем та адміністратором Реєстру є Міндовкілля</w:t>
      </w:r>
      <w:r w:rsidR="00B555DB" w:rsidRPr="001221F3">
        <w:rPr>
          <w:rFonts w:ascii="Times New Roman" w:eastAsia="Times New Roman" w:hAnsi="Times New Roman" w:cs="Times New Roman"/>
          <w:color w:val="000000"/>
          <w:sz w:val="28"/>
          <w:szCs w:val="28"/>
        </w:rPr>
        <w:t>, як уповноважений орган</w:t>
      </w:r>
      <w:bookmarkStart w:id="4" w:name="_heading=h.lnxbz9" w:colFirst="0" w:colLast="0"/>
      <w:bookmarkEnd w:id="4"/>
      <w:r w:rsidR="00B555DB" w:rsidRPr="001221F3">
        <w:rPr>
          <w:rFonts w:ascii="Times New Roman" w:eastAsia="Times New Roman" w:hAnsi="Times New Roman" w:cs="Times New Roman"/>
          <w:color w:val="000000"/>
          <w:sz w:val="28"/>
          <w:szCs w:val="28"/>
        </w:rPr>
        <w:t xml:space="preserve"> у сфері реєстрації викидів та перенесення забруднювачів і відходів.</w:t>
      </w:r>
    </w:p>
    <w:p w14:paraId="00000024" w14:textId="556504C7" w:rsidR="009E7A66" w:rsidRPr="00CA280B" w:rsidRDefault="0050695E" w:rsidP="00B555DB">
      <w:pPr>
        <w:shd w:val="clear" w:color="auto" w:fill="FFFFFF"/>
        <w:tabs>
          <w:tab w:val="left" w:pos="1170"/>
        </w:tabs>
        <w:spacing w:before="120" w:after="0" w:line="240" w:lineRule="auto"/>
        <w:ind w:right="74" w:firstLine="851"/>
        <w:jc w:val="both"/>
        <w:rPr>
          <w:rFonts w:ascii="Times New Roman" w:eastAsia="Times New Roman" w:hAnsi="Times New Roman" w:cs="Times New Roman"/>
          <w:sz w:val="28"/>
          <w:szCs w:val="28"/>
        </w:rPr>
      </w:pPr>
      <w:r w:rsidRPr="00CA280B">
        <w:rPr>
          <w:rFonts w:ascii="Times New Roman" w:eastAsia="Times New Roman" w:hAnsi="Times New Roman" w:cs="Times New Roman"/>
          <w:sz w:val="28"/>
          <w:szCs w:val="28"/>
        </w:rPr>
        <w:t>Контролюючим органом</w:t>
      </w:r>
      <w:r w:rsidR="00B555DB">
        <w:rPr>
          <w:rFonts w:ascii="Times New Roman" w:eastAsia="Times New Roman" w:hAnsi="Times New Roman" w:cs="Times New Roman"/>
          <w:sz w:val="28"/>
          <w:szCs w:val="28"/>
        </w:rPr>
        <w:t xml:space="preserve"> у сфері реєстрації викидів та перенесення забруднювачів і відходів</w:t>
      </w:r>
      <w:r w:rsidRPr="00CA280B">
        <w:rPr>
          <w:rFonts w:ascii="Times New Roman" w:eastAsia="Times New Roman" w:hAnsi="Times New Roman" w:cs="Times New Roman"/>
          <w:sz w:val="28"/>
          <w:szCs w:val="28"/>
        </w:rPr>
        <w:t xml:space="preserve"> є Держекоінспекція.</w:t>
      </w:r>
    </w:p>
    <w:p w14:paraId="00000025" w14:textId="5C0ABF76" w:rsidR="009E7A66" w:rsidRPr="00CA280B" w:rsidRDefault="0050695E" w:rsidP="00B555DB">
      <w:pPr>
        <w:shd w:val="clear" w:color="auto" w:fill="FFFFFF"/>
        <w:tabs>
          <w:tab w:val="left" w:pos="1170"/>
        </w:tabs>
        <w:spacing w:after="0" w:line="240" w:lineRule="auto"/>
        <w:ind w:right="74" w:firstLine="851"/>
        <w:jc w:val="both"/>
        <w:rPr>
          <w:rFonts w:ascii="Times New Roman" w:eastAsia="Times New Roman" w:hAnsi="Times New Roman" w:cs="Times New Roman"/>
          <w:sz w:val="28"/>
          <w:szCs w:val="28"/>
        </w:rPr>
      </w:pPr>
      <w:r w:rsidRPr="00CA280B">
        <w:rPr>
          <w:rFonts w:ascii="Times New Roman" w:eastAsia="Times New Roman" w:hAnsi="Times New Roman" w:cs="Times New Roman"/>
          <w:sz w:val="28"/>
          <w:szCs w:val="28"/>
        </w:rPr>
        <w:lastRenderedPageBreak/>
        <w:t>Залученими органами</w:t>
      </w:r>
      <w:r w:rsidR="00233748" w:rsidRPr="00233748">
        <w:rPr>
          <w:rFonts w:ascii="Times New Roman" w:eastAsia="Times New Roman" w:hAnsi="Times New Roman" w:cs="Times New Roman"/>
          <w:sz w:val="28"/>
          <w:szCs w:val="28"/>
        </w:rPr>
        <w:t xml:space="preserve"> </w:t>
      </w:r>
      <w:r w:rsidR="00233748">
        <w:rPr>
          <w:rFonts w:ascii="Times New Roman" w:eastAsia="Times New Roman" w:hAnsi="Times New Roman" w:cs="Times New Roman"/>
          <w:sz w:val="28"/>
          <w:szCs w:val="28"/>
        </w:rPr>
        <w:t>у сфері реєстрації викидів та перенесення забруднювачів і відходів</w:t>
      </w:r>
      <w:r w:rsidRPr="00CA280B">
        <w:rPr>
          <w:rFonts w:ascii="Times New Roman" w:eastAsia="Times New Roman" w:hAnsi="Times New Roman" w:cs="Times New Roman"/>
          <w:sz w:val="28"/>
          <w:szCs w:val="28"/>
        </w:rPr>
        <w:t xml:space="preserve"> є МВС, Мінінфраструктури, Державіаслужба, Держпродспоживслужба, Держпраці, Мінагрополітики, Міненерго. </w:t>
      </w:r>
    </w:p>
    <w:p w14:paraId="00000026" w14:textId="1C49F9D2" w:rsidR="009E7A66" w:rsidRPr="00CA280B" w:rsidRDefault="0050695E" w:rsidP="00B555DB">
      <w:pPr>
        <w:numPr>
          <w:ilvl w:val="0"/>
          <w:numId w:val="8"/>
        </w:numPr>
        <w:pBdr>
          <w:top w:val="nil"/>
          <w:left w:val="nil"/>
          <w:bottom w:val="nil"/>
          <w:right w:val="nil"/>
          <w:between w:val="nil"/>
        </w:pBdr>
        <w:tabs>
          <w:tab w:val="left" w:pos="1170"/>
        </w:tabs>
        <w:spacing w:before="120" w:after="0" w:line="240" w:lineRule="auto"/>
        <w:ind w:left="0" w:right="73" w:firstLine="851"/>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Реєстр є функціональним модулем Єдиної екологічної платформи </w:t>
      </w:r>
      <w:r w:rsidRPr="00CA280B">
        <w:rPr>
          <w:rFonts w:ascii="Times New Roman" w:hAnsi="Times New Roman" w:cs="Times New Roman"/>
          <w:b/>
          <w:color w:val="000000"/>
          <w:sz w:val="28"/>
          <w:szCs w:val="28"/>
        </w:rPr>
        <w:t>"</w:t>
      </w:r>
      <w:r w:rsidRPr="00CA280B">
        <w:rPr>
          <w:rFonts w:ascii="Times New Roman" w:eastAsia="Times New Roman" w:hAnsi="Times New Roman" w:cs="Times New Roman"/>
          <w:color w:val="000000"/>
          <w:sz w:val="28"/>
          <w:szCs w:val="28"/>
        </w:rPr>
        <w:t>ЕкоСистема</w:t>
      </w:r>
      <w:r w:rsidRPr="00CA280B">
        <w:rPr>
          <w:rFonts w:ascii="Times New Roman" w:hAnsi="Times New Roman" w:cs="Times New Roman"/>
          <w:b/>
          <w:color w:val="000000"/>
          <w:sz w:val="28"/>
          <w:szCs w:val="28"/>
        </w:rPr>
        <w:t>"</w:t>
      </w:r>
      <w:r w:rsidR="00BE62A7">
        <w:rPr>
          <w:rFonts w:ascii="Times New Roman" w:hAnsi="Times New Roman" w:cs="Times New Roman"/>
          <w:sz w:val="28"/>
          <w:szCs w:val="28"/>
        </w:rPr>
        <w:t xml:space="preserve"> (далі – ЕкоСистема)</w:t>
      </w:r>
      <w:r w:rsidRPr="00CA280B">
        <w:rPr>
          <w:rFonts w:ascii="Times New Roman" w:hAnsi="Times New Roman" w:cs="Times New Roman"/>
          <w:b/>
          <w:color w:val="000000"/>
          <w:sz w:val="28"/>
          <w:szCs w:val="28"/>
        </w:rPr>
        <w:t>.</w:t>
      </w:r>
    </w:p>
    <w:p w14:paraId="00000027" w14:textId="3FCB573B" w:rsidR="009E7A66" w:rsidRPr="00487F61" w:rsidRDefault="0050695E" w:rsidP="00B555DB">
      <w:pPr>
        <w:numPr>
          <w:ilvl w:val="0"/>
          <w:numId w:val="8"/>
        </w:numPr>
        <w:pBdr>
          <w:top w:val="nil"/>
          <w:left w:val="nil"/>
          <w:bottom w:val="nil"/>
          <w:right w:val="nil"/>
          <w:between w:val="nil"/>
        </w:pBdr>
        <w:tabs>
          <w:tab w:val="left" w:pos="1170"/>
        </w:tabs>
        <w:spacing w:before="120" w:after="0" w:line="240" w:lineRule="auto"/>
        <w:ind w:left="0" w:right="73" w:firstLine="851"/>
        <w:jc w:val="both"/>
        <w:rPr>
          <w:rFonts w:ascii="Times New Roman" w:hAnsi="Times New Roman" w:cs="Times New Roman"/>
          <w:b/>
          <w:color w:val="000000"/>
          <w:sz w:val="28"/>
          <w:szCs w:val="28"/>
        </w:rPr>
      </w:pPr>
      <w:r w:rsidRPr="00CA280B">
        <w:rPr>
          <w:rFonts w:ascii="Times New Roman" w:eastAsia="Times New Roman" w:hAnsi="Times New Roman" w:cs="Times New Roman"/>
          <w:color w:val="000000"/>
          <w:sz w:val="28"/>
          <w:szCs w:val="28"/>
        </w:rPr>
        <w:t xml:space="preserve"> Доступ до Реєстру здійснюється через </w:t>
      </w:r>
      <w:proofErr w:type="spellStart"/>
      <w:r w:rsidR="00BE62A7">
        <w:rPr>
          <w:rFonts w:ascii="Times New Roman" w:eastAsia="Times New Roman" w:hAnsi="Times New Roman" w:cs="Times New Roman"/>
          <w:color w:val="000000"/>
          <w:sz w:val="28"/>
          <w:szCs w:val="28"/>
        </w:rPr>
        <w:t>ЕкоСистему</w:t>
      </w:r>
      <w:proofErr w:type="spellEnd"/>
      <w:r w:rsidRPr="00CA280B">
        <w:rPr>
          <w:rFonts w:ascii="Times New Roman" w:hAnsi="Times New Roman" w:cs="Times New Roman"/>
          <w:b/>
          <w:color w:val="000000"/>
          <w:sz w:val="28"/>
          <w:szCs w:val="28"/>
        </w:rPr>
        <w:t>.</w:t>
      </w:r>
    </w:p>
    <w:p w14:paraId="0000002C" w14:textId="5558E959" w:rsidR="009E7A66" w:rsidRPr="00487F61" w:rsidRDefault="00487F61" w:rsidP="00487F61">
      <w:pPr>
        <w:numPr>
          <w:ilvl w:val="0"/>
          <w:numId w:val="8"/>
        </w:numPr>
        <w:pBdr>
          <w:top w:val="nil"/>
          <w:left w:val="nil"/>
          <w:bottom w:val="nil"/>
          <w:right w:val="nil"/>
          <w:between w:val="nil"/>
        </w:pBdr>
        <w:tabs>
          <w:tab w:val="left" w:pos="1170"/>
        </w:tabs>
        <w:spacing w:before="120" w:after="0" w:line="240" w:lineRule="auto"/>
        <w:ind w:left="0" w:right="73" w:firstLine="851"/>
        <w:jc w:val="both"/>
        <w:rPr>
          <w:rFonts w:ascii="Times New Roman" w:eastAsia="Times New Roman" w:hAnsi="Times New Roman" w:cs="Times New Roman"/>
          <w:color w:val="000000"/>
          <w:sz w:val="28"/>
          <w:szCs w:val="28"/>
        </w:rPr>
      </w:pPr>
      <w:r w:rsidRPr="00487F61">
        <w:rPr>
          <w:rFonts w:ascii="Times New Roman" w:hAnsi="Times New Roman" w:cs="Times New Roman"/>
          <w:b/>
          <w:color w:val="000000"/>
          <w:sz w:val="28"/>
          <w:szCs w:val="28"/>
        </w:rPr>
        <w:t xml:space="preserve"> </w:t>
      </w:r>
      <w:r w:rsidRPr="00487F61">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Міндовкілля</w:t>
      </w:r>
      <w:proofErr w:type="spellEnd"/>
      <w:r>
        <w:rPr>
          <w:rFonts w:ascii="Times New Roman" w:eastAsia="Times New Roman" w:hAnsi="Times New Roman" w:cs="Times New Roman"/>
          <w:color w:val="000000"/>
          <w:sz w:val="28"/>
          <w:szCs w:val="28"/>
        </w:rPr>
        <w:t xml:space="preserve"> з</w:t>
      </w:r>
      <w:r w:rsidRPr="00487F61">
        <w:rPr>
          <w:rFonts w:ascii="Times New Roman" w:eastAsia="Times New Roman" w:hAnsi="Times New Roman" w:cs="Times New Roman"/>
          <w:color w:val="000000"/>
          <w:sz w:val="28"/>
          <w:szCs w:val="28"/>
        </w:rPr>
        <w:t>абезпечу</w:t>
      </w:r>
      <w:r>
        <w:rPr>
          <w:rFonts w:ascii="Times New Roman" w:eastAsia="Times New Roman" w:hAnsi="Times New Roman" w:cs="Times New Roman"/>
          <w:color w:val="000000"/>
          <w:sz w:val="28"/>
          <w:szCs w:val="28"/>
        </w:rPr>
        <w:t>є</w:t>
      </w:r>
      <w:r w:rsidRPr="00487F61">
        <w:rPr>
          <w:rFonts w:ascii="Times New Roman" w:eastAsia="Times New Roman" w:hAnsi="Times New Roman" w:cs="Times New Roman"/>
          <w:color w:val="000000"/>
          <w:sz w:val="28"/>
          <w:szCs w:val="28"/>
        </w:rPr>
        <w:t xml:space="preserve"> необмежений у часі та неавторизований доступ громадськості до даних, що містяться в Реєстрі, та їх використання відповідно до </w:t>
      </w:r>
      <w:proofErr w:type="spellStart"/>
      <w:r w:rsidRPr="00487F61">
        <w:rPr>
          <w:rFonts w:ascii="Times New Roman" w:eastAsia="Times New Roman" w:hAnsi="Times New Roman" w:cs="Times New Roman"/>
          <w:color w:val="000000"/>
          <w:sz w:val="28"/>
          <w:szCs w:val="28"/>
        </w:rPr>
        <w:t>статтей</w:t>
      </w:r>
      <w:proofErr w:type="spellEnd"/>
      <w:r w:rsidRPr="00487F61">
        <w:rPr>
          <w:rFonts w:ascii="Times New Roman" w:eastAsia="Times New Roman" w:hAnsi="Times New Roman" w:cs="Times New Roman"/>
          <w:color w:val="000000"/>
          <w:sz w:val="28"/>
          <w:szCs w:val="28"/>
        </w:rPr>
        <w:t xml:space="preserve"> 12, 14 Закону</w:t>
      </w:r>
      <w:r>
        <w:rPr>
          <w:rFonts w:ascii="Times New Roman" w:eastAsia="Times New Roman" w:hAnsi="Times New Roman" w:cs="Times New Roman"/>
          <w:color w:val="000000"/>
          <w:sz w:val="28"/>
          <w:szCs w:val="28"/>
        </w:rPr>
        <w:t xml:space="preserve"> п</w:t>
      </w:r>
      <w:r w:rsidRPr="00487F61">
        <w:rPr>
          <w:rFonts w:ascii="Times New Roman" w:eastAsia="Times New Roman" w:hAnsi="Times New Roman" w:cs="Times New Roman"/>
          <w:color w:val="000000"/>
          <w:sz w:val="28"/>
          <w:szCs w:val="28"/>
        </w:rPr>
        <w:t>рограмн</w:t>
      </w:r>
      <w:r>
        <w:rPr>
          <w:rFonts w:ascii="Times New Roman" w:eastAsia="Times New Roman" w:hAnsi="Times New Roman" w:cs="Times New Roman"/>
          <w:color w:val="000000"/>
          <w:sz w:val="28"/>
          <w:szCs w:val="28"/>
        </w:rPr>
        <w:t>ими</w:t>
      </w:r>
      <w:r w:rsidRPr="00487F61">
        <w:rPr>
          <w:rFonts w:ascii="Times New Roman" w:eastAsia="Times New Roman" w:hAnsi="Times New Roman" w:cs="Times New Roman"/>
          <w:color w:val="000000"/>
          <w:sz w:val="28"/>
          <w:szCs w:val="28"/>
        </w:rPr>
        <w:t xml:space="preserve"> засоб</w:t>
      </w:r>
      <w:r>
        <w:rPr>
          <w:rFonts w:ascii="Times New Roman" w:eastAsia="Times New Roman" w:hAnsi="Times New Roman" w:cs="Times New Roman"/>
          <w:color w:val="000000"/>
          <w:sz w:val="28"/>
          <w:szCs w:val="28"/>
        </w:rPr>
        <w:t>ами</w:t>
      </w:r>
      <w:r w:rsidRPr="00487F61">
        <w:rPr>
          <w:rFonts w:ascii="Times New Roman" w:eastAsia="Times New Roman" w:hAnsi="Times New Roman" w:cs="Times New Roman"/>
          <w:color w:val="000000"/>
          <w:sz w:val="28"/>
          <w:szCs w:val="28"/>
        </w:rPr>
        <w:t xml:space="preserve"> Реєстру </w:t>
      </w:r>
      <w:r>
        <w:rPr>
          <w:rFonts w:ascii="Times New Roman" w:eastAsia="Times New Roman" w:hAnsi="Times New Roman" w:cs="Times New Roman"/>
          <w:color w:val="000000"/>
          <w:sz w:val="28"/>
          <w:szCs w:val="28"/>
        </w:rPr>
        <w:t xml:space="preserve">та в </w:t>
      </w:r>
      <w:r w:rsidRPr="00487F61">
        <w:rPr>
          <w:rFonts w:ascii="Times New Roman" w:eastAsia="Times New Roman" w:hAnsi="Times New Roman" w:cs="Times New Roman"/>
          <w:color w:val="000000"/>
          <w:sz w:val="28"/>
          <w:szCs w:val="28"/>
        </w:rPr>
        <w:t xml:space="preserve">приміщеннях </w:t>
      </w:r>
      <w:proofErr w:type="spellStart"/>
      <w:r w:rsidRPr="00487F61">
        <w:rPr>
          <w:rFonts w:ascii="Times New Roman" w:eastAsia="Times New Roman" w:hAnsi="Times New Roman" w:cs="Times New Roman"/>
          <w:color w:val="000000"/>
          <w:sz w:val="28"/>
          <w:szCs w:val="28"/>
        </w:rPr>
        <w:t>Міндовкілля</w:t>
      </w:r>
      <w:proofErr w:type="spellEnd"/>
      <w:r>
        <w:rPr>
          <w:rFonts w:ascii="Times New Roman" w:eastAsia="Times New Roman" w:hAnsi="Times New Roman" w:cs="Times New Roman"/>
          <w:color w:val="000000"/>
          <w:sz w:val="28"/>
          <w:szCs w:val="28"/>
        </w:rPr>
        <w:t xml:space="preserve"> з можливістю перегляду, копіювання та збереження таких даних.</w:t>
      </w:r>
    </w:p>
    <w:p w14:paraId="0000002D" w14:textId="77777777" w:rsidR="009E7A66" w:rsidRPr="00CA280B" w:rsidRDefault="0050695E" w:rsidP="000E52A4">
      <w:pPr>
        <w:pBdr>
          <w:top w:val="nil"/>
          <w:left w:val="nil"/>
          <w:bottom w:val="nil"/>
          <w:right w:val="nil"/>
          <w:between w:val="nil"/>
        </w:pBdr>
        <w:tabs>
          <w:tab w:val="left" w:pos="1170"/>
        </w:tabs>
        <w:spacing w:before="120" w:after="0" w:line="240" w:lineRule="auto"/>
        <w:ind w:right="73" w:firstLine="900"/>
        <w:jc w:val="center"/>
        <w:rPr>
          <w:rFonts w:ascii="Times New Roman" w:eastAsia="Times New Roman" w:hAnsi="Times New Roman" w:cs="Times New Roman"/>
          <w:b/>
          <w:color w:val="000000"/>
          <w:sz w:val="28"/>
          <w:szCs w:val="28"/>
        </w:rPr>
      </w:pPr>
      <w:bookmarkStart w:id="5" w:name="bookmark=id.1ksv4uv" w:colFirst="0" w:colLast="0"/>
      <w:bookmarkStart w:id="6" w:name="bookmark=id.35nkun2" w:colFirst="0" w:colLast="0"/>
      <w:bookmarkStart w:id="7" w:name="bookmark=id.44sinio" w:colFirst="0" w:colLast="0"/>
      <w:bookmarkEnd w:id="5"/>
      <w:bookmarkEnd w:id="6"/>
      <w:bookmarkEnd w:id="7"/>
      <w:r w:rsidRPr="00CA280B">
        <w:rPr>
          <w:rFonts w:ascii="Times New Roman" w:eastAsia="Times New Roman" w:hAnsi="Times New Roman" w:cs="Times New Roman"/>
          <w:b/>
          <w:color w:val="000000"/>
          <w:sz w:val="28"/>
          <w:szCs w:val="28"/>
        </w:rPr>
        <w:t>Функціональні можливості Реєстру</w:t>
      </w:r>
    </w:p>
    <w:p w14:paraId="1D045FA6" w14:textId="69262D0A" w:rsidR="00EC61AF" w:rsidRPr="00CA280B" w:rsidRDefault="006967B9"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Реєстр складається з </w:t>
      </w:r>
      <w:r w:rsidR="0050695E" w:rsidRPr="00CA280B">
        <w:rPr>
          <w:rFonts w:ascii="Times New Roman" w:eastAsia="Times New Roman" w:hAnsi="Times New Roman" w:cs="Times New Roman"/>
          <w:color w:val="000000"/>
          <w:sz w:val="28"/>
          <w:szCs w:val="28"/>
        </w:rPr>
        <w:t xml:space="preserve">електронних баз </w:t>
      </w:r>
      <w:sdt>
        <w:sdtPr>
          <w:rPr>
            <w:rFonts w:ascii="Times New Roman" w:hAnsi="Times New Roman" w:cs="Times New Roman"/>
            <w:sz w:val="28"/>
            <w:szCs w:val="28"/>
          </w:rPr>
          <w:tag w:val="goog_rdk_15"/>
          <w:id w:val="790093781"/>
        </w:sdtPr>
        <w:sdtEndPr/>
        <w:sdtContent>
          <w:r w:rsidR="0050695E" w:rsidRPr="00CA280B">
            <w:rPr>
              <w:rFonts w:ascii="Times New Roman" w:eastAsia="Times New Roman" w:hAnsi="Times New Roman" w:cs="Times New Roman"/>
              <w:color w:val="000000"/>
              <w:sz w:val="28"/>
              <w:szCs w:val="28"/>
            </w:rPr>
            <w:t>даних</w:t>
          </w:r>
          <w:r w:rsidR="002767D1" w:rsidRPr="00CA280B">
            <w:rPr>
              <w:rFonts w:ascii="Times New Roman" w:eastAsia="Times New Roman" w:hAnsi="Times New Roman" w:cs="Times New Roman"/>
              <w:color w:val="000000"/>
              <w:sz w:val="28"/>
              <w:szCs w:val="28"/>
            </w:rPr>
            <w:t>,</w:t>
          </w:r>
          <w:r w:rsidR="0050695E" w:rsidRPr="00CA280B">
            <w:rPr>
              <w:rFonts w:ascii="Times New Roman" w:eastAsia="Times New Roman" w:hAnsi="Times New Roman" w:cs="Times New Roman"/>
              <w:color w:val="000000"/>
              <w:sz w:val="28"/>
              <w:szCs w:val="28"/>
            </w:rPr>
            <w:t xml:space="preserve"> </w:t>
          </w:r>
        </w:sdtContent>
      </w:sdt>
      <w:sdt>
        <w:sdtPr>
          <w:rPr>
            <w:rFonts w:ascii="Times New Roman" w:hAnsi="Times New Roman" w:cs="Times New Roman"/>
            <w:sz w:val="28"/>
            <w:szCs w:val="28"/>
          </w:rPr>
          <w:tag w:val="goog_rdk_16"/>
          <w:id w:val="1788462691"/>
        </w:sdtPr>
        <w:sdtEndPr/>
        <w:sdtContent>
          <w:r w:rsidR="0050695E" w:rsidRPr="00CA280B">
            <w:rPr>
              <w:rFonts w:ascii="Times New Roman" w:eastAsia="Times New Roman" w:hAnsi="Times New Roman" w:cs="Times New Roman"/>
              <w:color w:val="000000"/>
              <w:sz w:val="28"/>
              <w:szCs w:val="28"/>
            </w:rPr>
            <w:t>інформації</w:t>
          </w:r>
        </w:sdtContent>
      </w:sdt>
      <w:r w:rsidR="0050695E" w:rsidRPr="00CA280B">
        <w:rPr>
          <w:rFonts w:ascii="Times New Roman" w:eastAsia="Times New Roman" w:hAnsi="Times New Roman" w:cs="Times New Roman"/>
          <w:color w:val="000000"/>
          <w:sz w:val="28"/>
          <w:szCs w:val="28"/>
        </w:rPr>
        <w:t xml:space="preserve"> та документів</w:t>
      </w:r>
      <w:r w:rsidRPr="00CA280B">
        <w:rPr>
          <w:rFonts w:ascii="Times New Roman" w:eastAsia="Times New Roman" w:hAnsi="Times New Roman" w:cs="Times New Roman"/>
          <w:color w:val="000000"/>
          <w:sz w:val="28"/>
          <w:szCs w:val="28"/>
        </w:rPr>
        <w:t xml:space="preserve">, створених та завантажених через </w:t>
      </w:r>
      <w:r w:rsidR="00A50ACB" w:rsidRPr="00CA280B">
        <w:rPr>
          <w:rFonts w:ascii="Times New Roman" w:eastAsia="Times New Roman" w:hAnsi="Times New Roman" w:cs="Times New Roman"/>
          <w:color w:val="000000"/>
          <w:sz w:val="28"/>
          <w:szCs w:val="28"/>
        </w:rPr>
        <w:t xml:space="preserve">електронний </w:t>
      </w:r>
      <w:r w:rsidRPr="00CA280B">
        <w:rPr>
          <w:rFonts w:ascii="Times New Roman" w:eastAsia="Times New Roman" w:hAnsi="Times New Roman" w:cs="Times New Roman"/>
          <w:color w:val="000000"/>
          <w:sz w:val="28"/>
          <w:szCs w:val="28"/>
        </w:rPr>
        <w:t xml:space="preserve">кабінет користувача </w:t>
      </w:r>
      <w:r w:rsidR="00BE62A7">
        <w:rPr>
          <w:rFonts w:ascii="Times New Roman" w:eastAsia="Times New Roman" w:hAnsi="Times New Roman" w:cs="Times New Roman"/>
          <w:color w:val="000000"/>
          <w:sz w:val="28"/>
          <w:szCs w:val="28"/>
        </w:rPr>
        <w:t>ЕкоСистеми</w:t>
      </w:r>
      <w:r w:rsidRPr="00CA280B">
        <w:rPr>
          <w:rFonts w:ascii="Times New Roman" w:eastAsia="Times New Roman" w:hAnsi="Times New Roman" w:cs="Times New Roman"/>
          <w:color w:val="000000"/>
          <w:sz w:val="28"/>
          <w:szCs w:val="28"/>
        </w:rPr>
        <w:t xml:space="preserve"> </w:t>
      </w:r>
      <w:r w:rsidR="0086099E" w:rsidRPr="00CA280B">
        <w:rPr>
          <w:rFonts w:ascii="Times New Roman" w:eastAsia="Times New Roman" w:hAnsi="Times New Roman" w:cs="Times New Roman"/>
          <w:color w:val="000000"/>
          <w:sz w:val="28"/>
          <w:szCs w:val="28"/>
        </w:rPr>
        <w:t>відповідно до</w:t>
      </w:r>
      <w:r w:rsidR="0050695E" w:rsidRPr="00CA280B">
        <w:rPr>
          <w:rFonts w:ascii="Times New Roman" w:eastAsia="Times New Roman" w:hAnsi="Times New Roman" w:cs="Times New Roman"/>
          <w:color w:val="000000"/>
          <w:sz w:val="28"/>
          <w:szCs w:val="28"/>
        </w:rPr>
        <w:t xml:space="preserve"> законодавства у сфері </w:t>
      </w:r>
      <w:r w:rsidR="005740FE">
        <w:rPr>
          <w:rFonts w:ascii="Times New Roman" w:hAnsi="Times New Roman" w:cs="Times New Roman"/>
          <w:sz w:val="28"/>
          <w:szCs w:val="28"/>
        </w:rPr>
        <w:t xml:space="preserve">державної </w:t>
      </w:r>
      <w:r w:rsidR="0050695E" w:rsidRPr="00CA280B">
        <w:rPr>
          <w:rFonts w:ascii="Times New Roman" w:eastAsia="Times New Roman" w:hAnsi="Times New Roman" w:cs="Times New Roman"/>
          <w:color w:val="000000"/>
          <w:sz w:val="28"/>
          <w:szCs w:val="28"/>
        </w:rPr>
        <w:t>реєстрації викидів та перенесення забруднювачів і відходів</w:t>
      </w:r>
      <w:r w:rsidR="00884A67" w:rsidRPr="00CA280B">
        <w:rPr>
          <w:rFonts w:ascii="Times New Roman" w:eastAsia="Times New Roman" w:hAnsi="Times New Roman" w:cs="Times New Roman"/>
          <w:color w:val="000000"/>
          <w:sz w:val="28"/>
          <w:szCs w:val="28"/>
        </w:rPr>
        <w:t>.</w:t>
      </w:r>
    </w:p>
    <w:p w14:paraId="0000003F" w14:textId="0E0D339A" w:rsidR="009E7A66" w:rsidRPr="00CA280B" w:rsidRDefault="0050695E" w:rsidP="000E52A4">
      <w:pPr>
        <w:numPr>
          <w:ilvl w:val="0"/>
          <w:numId w:val="8"/>
        </w:numPr>
        <w:pBdr>
          <w:top w:val="nil"/>
          <w:left w:val="nil"/>
          <w:bottom w:val="nil"/>
          <w:right w:val="nil"/>
          <w:between w:val="nil"/>
        </w:pBdr>
        <w:shd w:val="clear" w:color="auto" w:fill="FFFFFF"/>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Функціонування Реєстру забезпечує сумісність та електронну інформаційну взаємодію у режимі реального часу з іншими державними електронними реєстрами, у тому числі Єдиним державним реєстром юридичних осіб, фізичних осіб - підприємців та громадських формувань, Державним реєстром речових прав на нерухоме майно, Державним земельним кадастром, Єдиним реєстром з моніторингу, звітності та верифікації викидів парникових газів, іншими реєстрами та функціональними модулями </w:t>
      </w:r>
      <w:r w:rsidR="00BE62A7" w:rsidRPr="00BE62A7">
        <w:rPr>
          <w:rFonts w:ascii="Times New Roman" w:eastAsia="Times New Roman" w:hAnsi="Times New Roman" w:cs="Times New Roman"/>
          <w:color w:val="000000"/>
          <w:sz w:val="28"/>
          <w:szCs w:val="28"/>
        </w:rPr>
        <w:t>ЕкоСистеми</w:t>
      </w:r>
      <w:r w:rsidRPr="00BE62A7">
        <w:rPr>
          <w:rFonts w:ascii="Times New Roman" w:eastAsia="Times New Roman" w:hAnsi="Times New Roman" w:cs="Times New Roman"/>
          <w:color w:val="000000"/>
          <w:sz w:val="28"/>
          <w:szCs w:val="28"/>
        </w:rPr>
        <w:t>.</w:t>
      </w:r>
      <w:r w:rsidRPr="00CA280B">
        <w:rPr>
          <w:rFonts w:ascii="Times New Roman" w:eastAsia="Times New Roman" w:hAnsi="Times New Roman" w:cs="Times New Roman"/>
          <w:color w:val="000000"/>
          <w:sz w:val="28"/>
          <w:szCs w:val="28"/>
        </w:rPr>
        <w:t xml:space="preserve"> </w:t>
      </w:r>
    </w:p>
    <w:p w14:paraId="6482E213" w14:textId="6B0747CC" w:rsidR="00D50568" w:rsidRPr="00D50568" w:rsidRDefault="0050695E"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bookmarkStart w:id="8" w:name="bookmark=id.z337ya" w:colFirst="0" w:colLast="0"/>
      <w:bookmarkEnd w:id="8"/>
      <w:r w:rsidRPr="00CA280B">
        <w:rPr>
          <w:rFonts w:ascii="Times New Roman" w:eastAsia="Times New Roman" w:hAnsi="Times New Roman" w:cs="Times New Roman"/>
          <w:color w:val="000000"/>
          <w:sz w:val="28"/>
          <w:szCs w:val="28"/>
        </w:rPr>
        <w:t>Програмн</w:t>
      </w:r>
      <w:r w:rsidR="008A28C9">
        <w:rPr>
          <w:rFonts w:ascii="Times New Roman" w:eastAsia="Times New Roman" w:hAnsi="Times New Roman" w:cs="Times New Roman"/>
          <w:color w:val="000000"/>
          <w:sz w:val="28"/>
          <w:szCs w:val="28"/>
        </w:rPr>
        <w:t>і</w:t>
      </w:r>
      <w:r w:rsidRPr="00CA280B">
        <w:rPr>
          <w:rFonts w:ascii="Times New Roman" w:eastAsia="Times New Roman" w:hAnsi="Times New Roman" w:cs="Times New Roman"/>
          <w:color w:val="000000"/>
          <w:sz w:val="28"/>
          <w:szCs w:val="28"/>
        </w:rPr>
        <w:t xml:space="preserve"> за</w:t>
      </w:r>
      <w:r w:rsidR="008A28C9">
        <w:rPr>
          <w:rFonts w:ascii="Times New Roman" w:eastAsia="Times New Roman" w:hAnsi="Times New Roman" w:cs="Times New Roman"/>
          <w:color w:val="000000"/>
          <w:sz w:val="28"/>
          <w:szCs w:val="28"/>
        </w:rPr>
        <w:t>соби</w:t>
      </w:r>
      <w:r w:rsidRPr="00CA280B">
        <w:rPr>
          <w:rFonts w:ascii="Times New Roman" w:eastAsia="Times New Roman" w:hAnsi="Times New Roman" w:cs="Times New Roman"/>
          <w:color w:val="000000"/>
          <w:sz w:val="28"/>
          <w:szCs w:val="28"/>
        </w:rPr>
        <w:t xml:space="preserve"> Реєстру забезпечу</w:t>
      </w:r>
      <w:r w:rsidR="008A28C9">
        <w:rPr>
          <w:rFonts w:ascii="Times New Roman" w:eastAsia="Times New Roman" w:hAnsi="Times New Roman" w:cs="Times New Roman"/>
          <w:color w:val="000000"/>
          <w:sz w:val="28"/>
          <w:szCs w:val="28"/>
        </w:rPr>
        <w:t>ють</w:t>
      </w:r>
      <w:r w:rsidRPr="00CA280B">
        <w:rPr>
          <w:rFonts w:ascii="Times New Roman" w:eastAsia="Times New Roman" w:hAnsi="Times New Roman" w:cs="Times New Roman"/>
          <w:color w:val="000000"/>
          <w:sz w:val="28"/>
          <w:szCs w:val="28"/>
        </w:rPr>
        <w:t xml:space="preserve"> розподільне зберігання даних</w:t>
      </w:r>
      <w:r w:rsidR="00626611" w:rsidRPr="00CA280B">
        <w:rPr>
          <w:rFonts w:ascii="Times New Roman" w:eastAsia="Times New Roman" w:hAnsi="Times New Roman" w:cs="Times New Roman"/>
          <w:color w:val="000000"/>
          <w:sz w:val="28"/>
          <w:szCs w:val="28"/>
        </w:rPr>
        <w:t xml:space="preserve"> (інформації)</w:t>
      </w:r>
      <w:r w:rsidRPr="00CA280B">
        <w:rPr>
          <w:rFonts w:ascii="Times New Roman" w:eastAsia="Times New Roman" w:hAnsi="Times New Roman" w:cs="Times New Roman"/>
          <w:color w:val="000000"/>
          <w:sz w:val="28"/>
          <w:szCs w:val="28"/>
        </w:rPr>
        <w:t>, метаданих документів та відомостей, що внесені до Реєстру, з метою підтвердження їх походження, цілісності та достовірності</w:t>
      </w:r>
      <w:r w:rsidRPr="00D50568">
        <w:rPr>
          <w:rFonts w:ascii="Times New Roman" w:eastAsia="Times New Roman" w:hAnsi="Times New Roman" w:cs="Times New Roman"/>
          <w:color w:val="000000"/>
          <w:sz w:val="28"/>
          <w:szCs w:val="28"/>
        </w:rPr>
        <w:t>.</w:t>
      </w:r>
      <w:r w:rsidR="004016C5" w:rsidRPr="00D50568">
        <w:rPr>
          <w:rFonts w:ascii="Times New Roman" w:hAnsi="Times New Roman" w:cs="Times New Roman"/>
          <w:sz w:val="28"/>
          <w:szCs w:val="28"/>
        </w:rPr>
        <w:t xml:space="preserve"> </w:t>
      </w:r>
    </w:p>
    <w:p w14:paraId="13BBFA9C" w14:textId="0B91E9AB" w:rsidR="000F0636" w:rsidRDefault="00E228C2" w:rsidP="00E228C2">
      <w:pPr>
        <w:pBdr>
          <w:top w:val="nil"/>
          <w:left w:val="nil"/>
          <w:bottom w:val="nil"/>
          <w:right w:val="nil"/>
          <w:between w:val="nil"/>
        </w:pBdr>
        <w:tabs>
          <w:tab w:val="left" w:pos="1170"/>
        </w:tabs>
        <w:spacing w:before="120" w:after="0" w:line="240" w:lineRule="auto"/>
        <w:ind w:right="73" w:firstLine="900"/>
        <w:jc w:val="both"/>
        <w:rPr>
          <w:rFonts w:ascii="Times New Roman" w:eastAsia="Times New Roman" w:hAnsi="Times New Roman" w:cs="Times New Roman"/>
          <w:color w:val="000000"/>
          <w:sz w:val="28"/>
          <w:szCs w:val="28"/>
        </w:rPr>
      </w:pPr>
      <w:proofErr w:type="spellStart"/>
      <w:r>
        <w:rPr>
          <w:rFonts w:ascii="Times New Roman" w:hAnsi="Times New Roman" w:cs="Times New Roman"/>
          <w:sz w:val="28"/>
          <w:szCs w:val="28"/>
        </w:rPr>
        <w:t>Міндовкілля</w:t>
      </w:r>
      <w:proofErr w:type="spellEnd"/>
      <w:r>
        <w:rPr>
          <w:rFonts w:ascii="Times New Roman" w:hAnsi="Times New Roman" w:cs="Times New Roman"/>
          <w:sz w:val="28"/>
          <w:szCs w:val="28"/>
        </w:rPr>
        <w:t xml:space="preserve"> забезпечує зберігання д</w:t>
      </w:r>
      <w:r w:rsidR="00D50568" w:rsidRPr="00D50568">
        <w:rPr>
          <w:rFonts w:ascii="Times New Roman" w:hAnsi="Times New Roman" w:cs="Times New Roman"/>
          <w:sz w:val="28"/>
          <w:szCs w:val="28"/>
        </w:rPr>
        <w:t>ан</w:t>
      </w:r>
      <w:r>
        <w:rPr>
          <w:rFonts w:ascii="Times New Roman" w:hAnsi="Times New Roman" w:cs="Times New Roman"/>
          <w:sz w:val="28"/>
          <w:szCs w:val="28"/>
        </w:rPr>
        <w:t>их</w:t>
      </w:r>
      <w:r w:rsidR="00D50568" w:rsidRPr="00D50568">
        <w:rPr>
          <w:rFonts w:ascii="Times New Roman" w:hAnsi="Times New Roman" w:cs="Times New Roman"/>
          <w:sz w:val="28"/>
          <w:szCs w:val="28"/>
        </w:rPr>
        <w:t xml:space="preserve">, що містяться в </w:t>
      </w:r>
      <w:r w:rsidR="004016C5" w:rsidRPr="00D50568">
        <w:rPr>
          <w:rFonts w:ascii="Times New Roman" w:eastAsia="Times New Roman" w:hAnsi="Times New Roman" w:cs="Times New Roman"/>
          <w:color w:val="000000"/>
          <w:sz w:val="28"/>
          <w:szCs w:val="28"/>
        </w:rPr>
        <w:t>Реєстр</w:t>
      </w:r>
      <w:r w:rsidR="00D50568" w:rsidRPr="00D50568">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w:t>
      </w:r>
      <w:r w:rsidR="004016C5" w:rsidRPr="00D50568">
        <w:rPr>
          <w:rFonts w:ascii="Times New Roman" w:eastAsia="Times New Roman" w:hAnsi="Times New Roman" w:cs="Times New Roman"/>
          <w:color w:val="000000"/>
          <w:sz w:val="28"/>
          <w:szCs w:val="28"/>
        </w:rPr>
        <w:t xml:space="preserve"> </w:t>
      </w:r>
      <w:r w:rsidR="004016C5" w:rsidRPr="004016C5">
        <w:rPr>
          <w:rFonts w:ascii="Times New Roman" w:eastAsia="Times New Roman" w:hAnsi="Times New Roman" w:cs="Times New Roman"/>
          <w:color w:val="000000"/>
          <w:sz w:val="28"/>
          <w:szCs w:val="28"/>
        </w:rPr>
        <w:t>щонайменше 10 років</w:t>
      </w:r>
      <w:r w:rsidR="00D50568">
        <w:rPr>
          <w:rFonts w:ascii="Times New Roman" w:eastAsia="Times New Roman" w:hAnsi="Times New Roman" w:cs="Times New Roman"/>
          <w:color w:val="000000"/>
          <w:sz w:val="28"/>
          <w:szCs w:val="28"/>
        </w:rPr>
        <w:t>.</w:t>
      </w:r>
    </w:p>
    <w:p w14:paraId="3DF161D2" w14:textId="10EE51D3" w:rsidR="00BA27F4" w:rsidRPr="00D50568" w:rsidRDefault="00BA27F4" w:rsidP="00D50568">
      <w:pPr>
        <w:pStyle w:val="a7"/>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BA27F4">
        <w:rPr>
          <w:rFonts w:ascii="Times New Roman" w:eastAsia="Times New Roman" w:hAnsi="Times New Roman" w:cs="Times New Roman"/>
          <w:color w:val="000000"/>
          <w:sz w:val="28"/>
          <w:szCs w:val="28"/>
        </w:rPr>
        <w:t>одальш</w:t>
      </w:r>
      <w:r>
        <w:rPr>
          <w:rFonts w:ascii="Times New Roman" w:eastAsia="Times New Roman" w:hAnsi="Times New Roman" w:cs="Times New Roman"/>
          <w:color w:val="000000"/>
          <w:sz w:val="28"/>
          <w:szCs w:val="28"/>
        </w:rPr>
        <w:t>е</w:t>
      </w:r>
      <w:r w:rsidRPr="00BA27F4">
        <w:rPr>
          <w:rFonts w:ascii="Times New Roman" w:eastAsia="Times New Roman" w:hAnsi="Times New Roman" w:cs="Times New Roman"/>
          <w:color w:val="000000"/>
          <w:sz w:val="28"/>
          <w:szCs w:val="28"/>
        </w:rPr>
        <w:t xml:space="preserve"> розширення та вдосконалення Р</w:t>
      </w:r>
      <w:r>
        <w:rPr>
          <w:rFonts w:ascii="Times New Roman" w:eastAsia="Times New Roman" w:hAnsi="Times New Roman" w:cs="Times New Roman"/>
          <w:color w:val="000000"/>
          <w:sz w:val="28"/>
          <w:szCs w:val="28"/>
        </w:rPr>
        <w:t>еєстру здійснюється</w:t>
      </w:r>
      <w:r w:rsidRPr="00BA27F4">
        <w:rPr>
          <w:rFonts w:ascii="Times New Roman" w:eastAsia="Times New Roman" w:hAnsi="Times New Roman" w:cs="Times New Roman"/>
          <w:color w:val="000000"/>
          <w:sz w:val="28"/>
          <w:szCs w:val="28"/>
        </w:rPr>
        <w:t xml:space="preserve"> </w:t>
      </w:r>
      <w:r w:rsidR="005C239E">
        <w:rPr>
          <w:rFonts w:ascii="Times New Roman" w:eastAsia="Times New Roman" w:hAnsi="Times New Roman" w:cs="Times New Roman"/>
          <w:color w:val="000000"/>
          <w:sz w:val="28"/>
          <w:szCs w:val="28"/>
        </w:rPr>
        <w:t xml:space="preserve">у разі змін в законодавстві та </w:t>
      </w:r>
      <w:r>
        <w:rPr>
          <w:rFonts w:ascii="Times New Roman" w:eastAsia="Times New Roman" w:hAnsi="Times New Roman" w:cs="Times New Roman"/>
          <w:color w:val="000000"/>
          <w:sz w:val="28"/>
          <w:szCs w:val="28"/>
        </w:rPr>
        <w:t xml:space="preserve">з урахуванням </w:t>
      </w:r>
      <w:r w:rsidRPr="00BA27F4">
        <w:rPr>
          <w:rFonts w:ascii="Times New Roman" w:eastAsia="Times New Roman" w:hAnsi="Times New Roman" w:cs="Times New Roman"/>
          <w:color w:val="000000"/>
          <w:sz w:val="28"/>
          <w:szCs w:val="28"/>
        </w:rPr>
        <w:t>міжнародно</w:t>
      </w:r>
      <w:r>
        <w:rPr>
          <w:rFonts w:ascii="Times New Roman" w:eastAsia="Times New Roman" w:hAnsi="Times New Roman" w:cs="Times New Roman"/>
          <w:color w:val="000000"/>
          <w:sz w:val="28"/>
          <w:szCs w:val="28"/>
        </w:rPr>
        <w:t>го досвіду</w:t>
      </w:r>
      <w:r w:rsidRPr="00BA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 сфері</w:t>
      </w:r>
      <w:r w:rsidRPr="00BA27F4">
        <w:rPr>
          <w:rFonts w:ascii="Times New Roman" w:eastAsia="Times New Roman" w:hAnsi="Times New Roman" w:cs="Times New Roman"/>
          <w:color w:val="000000"/>
          <w:sz w:val="28"/>
          <w:szCs w:val="28"/>
        </w:rPr>
        <w:t xml:space="preserve"> реєстрації викидів та перенесення забруднювачів і відходів та пропозицій громадськості</w:t>
      </w:r>
      <w:r>
        <w:t>.</w:t>
      </w:r>
    </w:p>
    <w:p w14:paraId="7FE7FC3E" w14:textId="77777777" w:rsidR="00AA40DC" w:rsidRPr="00CA280B" w:rsidRDefault="00AA40DC" w:rsidP="000E52A4">
      <w:pPr>
        <w:pBdr>
          <w:top w:val="nil"/>
          <w:left w:val="nil"/>
          <w:bottom w:val="nil"/>
          <w:right w:val="nil"/>
          <w:between w:val="nil"/>
        </w:pBdr>
        <w:tabs>
          <w:tab w:val="left" w:pos="1170"/>
        </w:tabs>
        <w:spacing w:before="120" w:after="0" w:line="240" w:lineRule="auto"/>
        <w:ind w:right="73" w:firstLine="900"/>
        <w:jc w:val="both"/>
        <w:rPr>
          <w:rFonts w:ascii="Times New Roman" w:eastAsia="Times New Roman" w:hAnsi="Times New Roman" w:cs="Times New Roman"/>
          <w:color w:val="000000"/>
          <w:sz w:val="28"/>
          <w:szCs w:val="28"/>
        </w:rPr>
      </w:pPr>
    </w:p>
    <w:p w14:paraId="2355DEF7" w14:textId="5451AF4A" w:rsidR="006B6497" w:rsidRPr="005740FE" w:rsidRDefault="006B6497" w:rsidP="000E52A4">
      <w:pPr>
        <w:pBdr>
          <w:top w:val="nil"/>
          <w:left w:val="nil"/>
          <w:bottom w:val="nil"/>
          <w:right w:val="nil"/>
          <w:between w:val="nil"/>
        </w:pBdr>
        <w:tabs>
          <w:tab w:val="left" w:pos="1170"/>
        </w:tabs>
        <w:spacing w:before="120" w:after="0" w:line="240" w:lineRule="auto"/>
        <w:ind w:right="73" w:firstLine="900"/>
        <w:jc w:val="center"/>
        <w:rPr>
          <w:rFonts w:ascii="Times New Roman" w:eastAsia="Times New Roman" w:hAnsi="Times New Roman" w:cs="Times New Roman"/>
          <w:b/>
          <w:sz w:val="28"/>
          <w:szCs w:val="28"/>
        </w:rPr>
      </w:pPr>
      <w:r w:rsidRPr="005740FE">
        <w:rPr>
          <w:rFonts w:ascii="Times New Roman" w:eastAsia="Times New Roman" w:hAnsi="Times New Roman" w:cs="Times New Roman"/>
          <w:b/>
          <w:sz w:val="28"/>
          <w:szCs w:val="28"/>
        </w:rPr>
        <w:t xml:space="preserve">Вимоги до </w:t>
      </w:r>
      <w:bookmarkStart w:id="9" w:name="_Hlk125556954"/>
      <w:r w:rsidRPr="005740FE">
        <w:rPr>
          <w:rFonts w:ascii="Times New Roman" w:eastAsia="Times New Roman" w:hAnsi="Times New Roman" w:cs="Times New Roman"/>
          <w:b/>
          <w:sz w:val="28"/>
          <w:szCs w:val="28"/>
        </w:rPr>
        <w:t xml:space="preserve">створення та </w:t>
      </w:r>
      <w:r w:rsidR="005950EC" w:rsidRPr="005740FE">
        <w:rPr>
          <w:rFonts w:ascii="Times New Roman" w:eastAsia="Times New Roman" w:hAnsi="Times New Roman" w:cs="Times New Roman"/>
          <w:b/>
          <w:sz w:val="28"/>
          <w:szCs w:val="28"/>
        </w:rPr>
        <w:t>подання</w:t>
      </w:r>
      <w:r w:rsidRPr="005740FE">
        <w:rPr>
          <w:rFonts w:ascii="Times New Roman" w:eastAsia="Times New Roman" w:hAnsi="Times New Roman" w:cs="Times New Roman"/>
          <w:b/>
          <w:sz w:val="28"/>
          <w:szCs w:val="28"/>
        </w:rPr>
        <w:t xml:space="preserve"> даних (інформації) до Реєстру</w:t>
      </w:r>
      <w:bookmarkEnd w:id="9"/>
    </w:p>
    <w:p w14:paraId="08C62241" w14:textId="54C1E5B3" w:rsidR="005950EC" w:rsidRPr="005740FE" w:rsidRDefault="00214F6F" w:rsidP="000E52A4">
      <w:pPr>
        <w:pStyle w:val="a7"/>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sz w:val="28"/>
          <w:szCs w:val="28"/>
        </w:rPr>
      </w:pPr>
      <w:r w:rsidRPr="005740FE">
        <w:rPr>
          <w:rFonts w:ascii="Times New Roman" w:eastAsia="Times New Roman" w:hAnsi="Times New Roman" w:cs="Times New Roman"/>
          <w:sz w:val="28"/>
          <w:szCs w:val="28"/>
        </w:rPr>
        <w:t>Створення та п</w:t>
      </w:r>
      <w:r w:rsidR="005950EC" w:rsidRPr="005740FE">
        <w:rPr>
          <w:rFonts w:ascii="Times New Roman" w:eastAsia="Times New Roman" w:hAnsi="Times New Roman" w:cs="Times New Roman"/>
          <w:sz w:val="28"/>
          <w:szCs w:val="28"/>
        </w:rPr>
        <w:t>одання даних (інформації) до Реєстру здійснюється через електронний кабінет користувача ЕкоСистеми.</w:t>
      </w:r>
    </w:p>
    <w:p w14:paraId="15BA7C28" w14:textId="7C133ADD" w:rsidR="006B6497" w:rsidRPr="00CA280B" w:rsidRDefault="006B6497" w:rsidP="00A00621">
      <w:pPr>
        <w:pStyle w:val="a7"/>
        <w:numPr>
          <w:ilvl w:val="0"/>
          <w:numId w:val="8"/>
        </w:numPr>
        <w:pBdr>
          <w:top w:val="nil"/>
          <w:left w:val="nil"/>
          <w:bottom w:val="nil"/>
          <w:right w:val="nil"/>
          <w:between w:val="nil"/>
        </w:pBdr>
        <w:tabs>
          <w:tab w:val="left" w:pos="1170"/>
        </w:tabs>
        <w:spacing w:before="120" w:after="0" w:line="240" w:lineRule="auto"/>
        <w:ind w:left="0" w:right="73" w:firstLine="900"/>
        <w:contextualSpacing w:val="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Записи в Реєстрі створюють: </w:t>
      </w:r>
    </w:p>
    <w:p w14:paraId="2E39D576" w14:textId="2B814F06" w:rsidR="006B6497" w:rsidRPr="00CA280B" w:rsidRDefault="006B6497" w:rsidP="00A00621">
      <w:pPr>
        <w:pBdr>
          <w:top w:val="nil"/>
          <w:left w:val="nil"/>
          <w:bottom w:val="nil"/>
          <w:right w:val="nil"/>
          <w:between w:val="nil"/>
        </w:pBdr>
        <w:tabs>
          <w:tab w:val="left" w:pos="1170"/>
        </w:tabs>
        <w:spacing w:before="120" w:after="0" w:line="240" w:lineRule="auto"/>
        <w:ind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lastRenderedPageBreak/>
        <w:t>Міндовкілля</w:t>
      </w:r>
      <w:r w:rsidR="00BE62A7">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 xml:space="preserve"> під час внесення в Реєстр інформації про дифузні джерела та  викиди забруднювачів, що здійснюються дифузними джерелами;</w:t>
      </w:r>
    </w:p>
    <w:p w14:paraId="74A0ACA2" w14:textId="14C7C258" w:rsidR="006B6497" w:rsidRPr="00CA280B" w:rsidRDefault="00327874" w:rsidP="00A00621">
      <w:pPr>
        <w:pBdr>
          <w:top w:val="nil"/>
          <w:left w:val="nil"/>
          <w:bottom w:val="nil"/>
          <w:right w:val="nil"/>
          <w:between w:val="nil"/>
        </w:pBdr>
        <w:tabs>
          <w:tab w:val="left" w:pos="1170"/>
        </w:tabs>
        <w:spacing w:after="0" w:line="240" w:lineRule="auto"/>
        <w:ind w:right="74"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оператори - </w:t>
      </w:r>
      <w:r w:rsidR="006B6497" w:rsidRPr="00CA280B">
        <w:rPr>
          <w:rFonts w:ascii="Times New Roman" w:eastAsia="Times New Roman" w:hAnsi="Times New Roman" w:cs="Times New Roman"/>
          <w:color w:val="000000"/>
          <w:sz w:val="28"/>
          <w:szCs w:val="28"/>
        </w:rPr>
        <w:t xml:space="preserve">під час подання </w:t>
      </w:r>
      <w:r w:rsidR="00233748">
        <w:rPr>
          <w:rFonts w:ascii="Times New Roman" w:eastAsia="Times New Roman" w:hAnsi="Times New Roman" w:cs="Times New Roman"/>
          <w:color w:val="000000"/>
          <w:sz w:val="28"/>
          <w:szCs w:val="28"/>
        </w:rPr>
        <w:t xml:space="preserve">заяви оператора про проведення державної реєстрації об’єкта в Реєстрі та відомостей про об’єкт </w:t>
      </w:r>
      <w:r w:rsidR="006B6497" w:rsidRPr="00CA280B">
        <w:rPr>
          <w:rFonts w:ascii="Times New Roman" w:eastAsia="Times New Roman" w:hAnsi="Times New Roman" w:cs="Times New Roman"/>
          <w:color w:val="000000"/>
          <w:sz w:val="28"/>
          <w:szCs w:val="28"/>
        </w:rPr>
        <w:t>для</w:t>
      </w:r>
      <w:r w:rsidR="00233748">
        <w:rPr>
          <w:rFonts w:ascii="Times New Roman" w:eastAsia="Times New Roman" w:hAnsi="Times New Roman" w:cs="Times New Roman"/>
          <w:color w:val="000000"/>
          <w:sz w:val="28"/>
          <w:szCs w:val="28"/>
        </w:rPr>
        <w:t xml:space="preserve"> його державної</w:t>
      </w:r>
      <w:r w:rsidR="006B6497" w:rsidRPr="00CA280B">
        <w:rPr>
          <w:rFonts w:ascii="Times New Roman" w:eastAsia="Times New Roman" w:hAnsi="Times New Roman" w:cs="Times New Roman"/>
          <w:color w:val="000000"/>
          <w:sz w:val="28"/>
          <w:szCs w:val="28"/>
        </w:rPr>
        <w:t xml:space="preserve"> реєстрації </w:t>
      </w:r>
      <w:r w:rsidR="00233748">
        <w:rPr>
          <w:rFonts w:ascii="Times New Roman" w:eastAsia="Times New Roman" w:hAnsi="Times New Roman" w:cs="Times New Roman"/>
          <w:color w:val="000000"/>
          <w:sz w:val="28"/>
          <w:szCs w:val="28"/>
        </w:rPr>
        <w:t>в Реєстрі</w:t>
      </w:r>
      <w:r w:rsidR="006B6497" w:rsidRPr="00CA280B">
        <w:rPr>
          <w:rFonts w:ascii="Times New Roman" w:eastAsia="Times New Roman" w:hAnsi="Times New Roman" w:cs="Times New Roman"/>
          <w:color w:val="000000"/>
          <w:sz w:val="28"/>
          <w:szCs w:val="28"/>
        </w:rPr>
        <w:t>, експлуатацію яких вони здійснюють, та подання звіту оператора;</w:t>
      </w:r>
    </w:p>
    <w:p w14:paraId="7BBEDBEB" w14:textId="4AAB0132" w:rsidR="006B6497" w:rsidRPr="00CA280B" w:rsidRDefault="006B6497" w:rsidP="00A00621">
      <w:pPr>
        <w:pBdr>
          <w:top w:val="nil"/>
          <w:left w:val="nil"/>
          <w:bottom w:val="nil"/>
          <w:right w:val="nil"/>
          <w:between w:val="nil"/>
        </w:pBdr>
        <w:tabs>
          <w:tab w:val="left" w:pos="1170"/>
        </w:tabs>
        <w:spacing w:after="0" w:line="240" w:lineRule="auto"/>
        <w:ind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залучені органи</w:t>
      </w:r>
      <w:r w:rsidR="00327874">
        <w:rPr>
          <w:rFonts w:ascii="Times New Roman" w:eastAsia="Times New Roman" w:hAnsi="Times New Roman" w:cs="Times New Roman"/>
          <w:color w:val="000000"/>
          <w:sz w:val="28"/>
          <w:szCs w:val="28"/>
        </w:rPr>
        <w:t xml:space="preserve"> - </w:t>
      </w:r>
      <w:r w:rsidRPr="00CA280B">
        <w:rPr>
          <w:rFonts w:ascii="Times New Roman" w:eastAsia="Times New Roman" w:hAnsi="Times New Roman" w:cs="Times New Roman"/>
          <w:color w:val="000000"/>
          <w:sz w:val="28"/>
          <w:szCs w:val="28"/>
        </w:rPr>
        <w:t>під час подання Міндовкіллю довідок про дифузні джерела.</w:t>
      </w:r>
    </w:p>
    <w:p w14:paraId="78ECA20C" w14:textId="311EC9EF" w:rsidR="008627F7" w:rsidRPr="00CA280B"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Електронний кабінет користувача ЕкоСистеми забезпечує взаємодію між операторами, залученими органами, </w:t>
      </w:r>
      <w:proofErr w:type="spellStart"/>
      <w:r w:rsidRPr="00CA280B">
        <w:rPr>
          <w:rFonts w:ascii="Times New Roman" w:eastAsia="Times New Roman" w:hAnsi="Times New Roman" w:cs="Times New Roman"/>
          <w:color w:val="000000"/>
          <w:sz w:val="28"/>
          <w:szCs w:val="28"/>
        </w:rPr>
        <w:t>Міндовкіллям</w:t>
      </w:r>
      <w:proofErr w:type="spellEnd"/>
      <w:r w:rsidRPr="00CA280B">
        <w:rPr>
          <w:rFonts w:ascii="Times New Roman" w:eastAsia="Times New Roman" w:hAnsi="Times New Roman" w:cs="Times New Roman"/>
          <w:color w:val="000000"/>
          <w:sz w:val="28"/>
          <w:szCs w:val="28"/>
        </w:rPr>
        <w:t xml:space="preserve">, </w:t>
      </w:r>
      <w:proofErr w:type="spellStart"/>
      <w:r w:rsidR="00A00621">
        <w:rPr>
          <w:rFonts w:ascii="Times New Roman" w:eastAsia="Times New Roman" w:hAnsi="Times New Roman" w:cs="Times New Roman"/>
          <w:color w:val="000000"/>
          <w:sz w:val="28"/>
          <w:szCs w:val="28"/>
        </w:rPr>
        <w:t>Держекоінспекцією</w:t>
      </w:r>
      <w:proofErr w:type="spellEnd"/>
      <w:r w:rsidRPr="00CA280B">
        <w:rPr>
          <w:rFonts w:ascii="Times New Roman" w:eastAsia="Times New Roman" w:hAnsi="Times New Roman" w:cs="Times New Roman"/>
          <w:color w:val="000000"/>
          <w:sz w:val="28"/>
          <w:szCs w:val="28"/>
        </w:rPr>
        <w:t xml:space="preserve">, </w:t>
      </w:r>
      <w:proofErr w:type="spellStart"/>
      <w:r w:rsidRPr="00CA280B">
        <w:rPr>
          <w:rFonts w:ascii="Times New Roman" w:eastAsia="Times New Roman" w:hAnsi="Times New Roman" w:cs="Times New Roman"/>
          <w:color w:val="000000"/>
          <w:sz w:val="28"/>
          <w:szCs w:val="28"/>
        </w:rPr>
        <w:t>Держстатом</w:t>
      </w:r>
      <w:proofErr w:type="spellEnd"/>
      <w:r w:rsidRPr="00CA280B">
        <w:rPr>
          <w:rFonts w:ascii="Times New Roman" w:eastAsia="Times New Roman" w:hAnsi="Times New Roman" w:cs="Times New Roman"/>
          <w:color w:val="000000"/>
          <w:sz w:val="28"/>
          <w:szCs w:val="28"/>
        </w:rPr>
        <w:t>, ДПС.</w:t>
      </w:r>
    </w:p>
    <w:p w14:paraId="29118E23" w14:textId="77777777" w:rsidR="008627F7" w:rsidRPr="00CA280B"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Доступ до електронного кабінету користувача ЕкоСистеми здійснюється після проходження користувачами електронної ідентифікації та автентифікації з використанням інтегрованої системи електронної ідентифікації та кваліфікованого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електронні довірчі послуги». </w:t>
      </w:r>
    </w:p>
    <w:p w14:paraId="21869E39" w14:textId="0483B682" w:rsidR="008627F7" w:rsidRPr="007204B0"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Користувачі через електронний кабінет користувача ЕкоСистеми повинні створити обліковий запис шляхом внесення </w:t>
      </w:r>
      <w:r w:rsidR="007204B0" w:rsidRPr="007204B0">
        <w:rPr>
          <w:rFonts w:ascii="Times New Roman" w:eastAsia="Times New Roman" w:hAnsi="Times New Roman" w:cs="Times New Roman"/>
          <w:color w:val="000000"/>
          <w:sz w:val="28"/>
          <w:szCs w:val="28"/>
        </w:rPr>
        <w:t>відповідних даних</w:t>
      </w:r>
      <w:r w:rsidRPr="007204B0">
        <w:rPr>
          <w:rFonts w:ascii="Times New Roman" w:eastAsia="Times New Roman" w:hAnsi="Times New Roman" w:cs="Times New Roman"/>
          <w:color w:val="000000"/>
          <w:sz w:val="28"/>
          <w:szCs w:val="28"/>
        </w:rPr>
        <w:t xml:space="preserve"> </w:t>
      </w:r>
      <w:r w:rsidR="007204B0" w:rsidRPr="007204B0">
        <w:rPr>
          <w:rFonts w:ascii="Times New Roman" w:eastAsia="Times New Roman" w:hAnsi="Times New Roman" w:cs="Times New Roman"/>
          <w:color w:val="000000"/>
          <w:sz w:val="28"/>
          <w:szCs w:val="28"/>
        </w:rPr>
        <w:t>(</w:t>
      </w:r>
      <w:r w:rsidRPr="007204B0">
        <w:rPr>
          <w:rFonts w:ascii="Times New Roman" w:eastAsia="Times New Roman" w:hAnsi="Times New Roman" w:cs="Times New Roman"/>
          <w:color w:val="000000"/>
          <w:sz w:val="28"/>
          <w:szCs w:val="28"/>
        </w:rPr>
        <w:t>інформації</w:t>
      </w:r>
      <w:r w:rsidR="007204B0" w:rsidRPr="007204B0">
        <w:rPr>
          <w:rFonts w:ascii="Times New Roman" w:eastAsia="Times New Roman" w:hAnsi="Times New Roman" w:cs="Times New Roman"/>
          <w:color w:val="000000"/>
          <w:sz w:val="28"/>
          <w:szCs w:val="28"/>
        </w:rPr>
        <w:t>)</w:t>
      </w:r>
      <w:r w:rsidRPr="007204B0">
        <w:rPr>
          <w:rFonts w:ascii="Times New Roman" w:eastAsia="Times New Roman" w:hAnsi="Times New Roman" w:cs="Times New Roman"/>
          <w:color w:val="000000"/>
          <w:sz w:val="28"/>
          <w:szCs w:val="28"/>
        </w:rPr>
        <w:t>.</w:t>
      </w:r>
    </w:p>
    <w:p w14:paraId="4470AB73" w14:textId="07A86CA5" w:rsidR="008627F7" w:rsidRPr="00CA280B"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Відомості про осіб, які від імені користувача мають доступ до електронного кабінету користувача, вносяться через електронний кабінет користувача ЕкоСистеми керівником </w:t>
      </w:r>
      <w:r w:rsidR="00A00621" w:rsidRPr="00CA280B">
        <w:rPr>
          <w:rFonts w:ascii="Times New Roman" w:eastAsia="Times New Roman" w:hAnsi="Times New Roman" w:cs="Times New Roman"/>
          <w:color w:val="000000"/>
          <w:sz w:val="28"/>
          <w:szCs w:val="28"/>
        </w:rPr>
        <w:t xml:space="preserve">юридичної особи </w:t>
      </w:r>
      <w:r w:rsidRPr="00CA280B">
        <w:rPr>
          <w:rFonts w:ascii="Times New Roman" w:eastAsia="Times New Roman" w:hAnsi="Times New Roman" w:cs="Times New Roman"/>
          <w:color w:val="000000"/>
          <w:sz w:val="28"/>
          <w:szCs w:val="28"/>
        </w:rPr>
        <w:t>користувача, а якщо</w:t>
      </w:r>
      <w:r w:rsidR="00A00621">
        <w:rPr>
          <w:rFonts w:ascii="Times New Roman" w:eastAsia="Times New Roman" w:hAnsi="Times New Roman" w:cs="Times New Roman"/>
          <w:color w:val="000000"/>
          <w:sz w:val="28"/>
          <w:szCs w:val="28"/>
        </w:rPr>
        <w:t xml:space="preserve"> користувачем є фізична особа - </w:t>
      </w:r>
      <w:r w:rsidRPr="00CA280B">
        <w:rPr>
          <w:rFonts w:ascii="Times New Roman" w:eastAsia="Times New Roman" w:hAnsi="Times New Roman" w:cs="Times New Roman"/>
          <w:color w:val="000000"/>
          <w:sz w:val="28"/>
          <w:szCs w:val="28"/>
        </w:rPr>
        <w:t>підприємець – такою фізичною особою</w:t>
      </w:r>
      <w:r w:rsidR="00A00621">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 xml:space="preserve"> підприємцем.</w:t>
      </w:r>
    </w:p>
    <w:p w14:paraId="316E4434" w14:textId="77777777" w:rsidR="008627F7" w:rsidRPr="00CA280B" w:rsidRDefault="008627F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У разі коли один об’єкт експлуатується кількома операторами згідно з договором про спільну діяльність, створюється один електронний кабінет користувача ЕкоСистеми тим оператором, який визнаний у договорі стороною, відповідальною за виконання обов’язків оператора щодо відповідного об’єкта. </w:t>
      </w:r>
    </w:p>
    <w:p w14:paraId="6407AE38" w14:textId="72611D07" w:rsidR="006B6497" w:rsidRPr="00CA280B" w:rsidRDefault="006B6497" w:rsidP="000E52A4">
      <w:pPr>
        <w:numPr>
          <w:ilvl w:val="0"/>
          <w:numId w:val="8"/>
        </w:numPr>
        <w:pBdr>
          <w:top w:val="nil"/>
          <w:left w:val="nil"/>
          <w:bottom w:val="nil"/>
          <w:right w:val="nil"/>
          <w:between w:val="nil"/>
        </w:pBdr>
        <w:tabs>
          <w:tab w:val="left" w:pos="1170"/>
        </w:tabs>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Вимоги до </w:t>
      </w:r>
      <w:r w:rsidR="006244FC">
        <w:rPr>
          <w:rFonts w:ascii="Times New Roman" w:eastAsia="Times New Roman" w:hAnsi="Times New Roman" w:cs="Times New Roman"/>
          <w:color w:val="000000"/>
          <w:sz w:val="28"/>
          <w:szCs w:val="28"/>
        </w:rPr>
        <w:t xml:space="preserve">форм </w:t>
      </w:r>
      <w:r w:rsidRPr="00CA280B">
        <w:rPr>
          <w:rFonts w:ascii="Times New Roman" w:eastAsia="Times New Roman" w:hAnsi="Times New Roman" w:cs="Times New Roman"/>
          <w:color w:val="000000"/>
          <w:sz w:val="28"/>
          <w:szCs w:val="28"/>
        </w:rPr>
        <w:t xml:space="preserve">документів, створених та поданих через </w:t>
      </w:r>
      <w:bookmarkStart w:id="10" w:name="_Hlk125618444"/>
      <w:r w:rsidRPr="00CA280B">
        <w:rPr>
          <w:rFonts w:ascii="Times New Roman" w:eastAsia="Times New Roman" w:hAnsi="Times New Roman" w:cs="Times New Roman"/>
          <w:color w:val="000000"/>
          <w:sz w:val="28"/>
          <w:szCs w:val="28"/>
        </w:rPr>
        <w:t>електронний кабінет користувача ЕкоСистеми</w:t>
      </w:r>
      <w:bookmarkEnd w:id="10"/>
      <w:r w:rsidRPr="00CA280B">
        <w:rPr>
          <w:rFonts w:ascii="Times New Roman" w:eastAsia="Times New Roman" w:hAnsi="Times New Roman" w:cs="Times New Roman"/>
          <w:color w:val="000000"/>
          <w:sz w:val="28"/>
          <w:szCs w:val="28"/>
        </w:rPr>
        <w:t xml:space="preserve">, визначаються цим Порядком. </w:t>
      </w:r>
    </w:p>
    <w:p w14:paraId="7BD6DEF1" w14:textId="7B42BE3D" w:rsidR="00301883" w:rsidRPr="00CA280B" w:rsidRDefault="00301883" w:rsidP="00A00621">
      <w:pPr>
        <w:numPr>
          <w:ilvl w:val="0"/>
          <w:numId w:val="8"/>
        </w:numPr>
        <w:pBdr>
          <w:top w:val="nil"/>
          <w:left w:val="nil"/>
          <w:bottom w:val="nil"/>
          <w:right w:val="nil"/>
          <w:between w:val="nil"/>
        </w:pBdr>
        <w:tabs>
          <w:tab w:val="left" w:pos="1170"/>
        </w:tabs>
        <w:spacing w:before="120" w:after="0" w:line="240" w:lineRule="auto"/>
        <w:ind w:left="0"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Для забезпечення уніфікованої ідентифікації </w:t>
      </w:r>
      <w:r w:rsidR="00B00B74">
        <w:rPr>
          <w:rFonts w:ascii="Times New Roman" w:eastAsia="Times New Roman" w:hAnsi="Times New Roman" w:cs="Times New Roman"/>
          <w:color w:val="000000"/>
          <w:sz w:val="28"/>
          <w:szCs w:val="28"/>
        </w:rPr>
        <w:t xml:space="preserve">даних (інформації) </w:t>
      </w:r>
      <w:r w:rsidRPr="00CA280B">
        <w:rPr>
          <w:rFonts w:ascii="Times New Roman" w:eastAsia="Times New Roman" w:hAnsi="Times New Roman" w:cs="Times New Roman"/>
          <w:color w:val="000000"/>
          <w:sz w:val="28"/>
          <w:szCs w:val="28"/>
        </w:rPr>
        <w:t xml:space="preserve"> Реєстру та </w:t>
      </w:r>
      <w:proofErr w:type="spellStart"/>
      <w:r w:rsidRPr="00CA280B">
        <w:rPr>
          <w:rFonts w:ascii="Times New Roman" w:eastAsia="Times New Roman" w:hAnsi="Times New Roman" w:cs="Times New Roman"/>
          <w:color w:val="000000"/>
          <w:sz w:val="28"/>
          <w:szCs w:val="28"/>
        </w:rPr>
        <w:t>інтероперабельності</w:t>
      </w:r>
      <w:proofErr w:type="spellEnd"/>
      <w:r w:rsidRPr="00CA280B">
        <w:rPr>
          <w:rFonts w:ascii="Times New Roman" w:eastAsia="Times New Roman" w:hAnsi="Times New Roman" w:cs="Times New Roman"/>
          <w:color w:val="000000"/>
          <w:sz w:val="28"/>
          <w:szCs w:val="28"/>
        </w:rPr>
        <w:t xml:space="preserve"> реєстрових даних при їх створенні та здійсненні відповідних реєстраційних дій обов’язковим є використання таких класифікаторів, довідників, технічних специфікацій:</w:t>
      </w:r>
    </w:p>
    <w:p w14:paraId="7D33ABEC" w14:textId="3D05E48B" w:rsidR="00301883" w:rsidRPr="00CA280B" w:rsidRDefault="003864DE" w:rsidP="00A00621">
      <w:pPr>
        <w:numPr>
          <w:ilvl w:val="0"/>
          <w:numId w:val="5"/>
        </w:numPr>
        <w:pBdr>
          <w:top w:val="nil"/>
          <w:left w:val="nil"/>
          <w:bottom w:val="nil"/>
          <w:right w:val="nil"/>
          <w:between w:val="nil"/>
        </w:pBdr>
        <w:tabs>
          <w:tab w:val="left" w:pos="1170"/>
        </w:tabs>
        <w:spacing w:before="120" w:after="0" w:line="240" w:lineRule="auto"/>
        <w:ind w:left="0" w:right="74"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перелік видів діяльності, визначений додатком 1 до Закону;</w:t>
      </w:r>
    </w:p>
    <w:p w14:paraId="42577DFC" w14:textId="261D6FFB"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перелік забруднювачів, визначений додатком 2 до Закону;</w:t>
      </w:r>
    </w:p>
    <w:p w14:paraId="31891320" w14:textId="525DAE99"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01883" w:rsidRPr="00CA280B">
        <w:rPr>
          <w:rFonts w:ascii="Times New Roman" w:eastAsia="Times New Roman" w:hAnsi="Times New Roman" w:cs="Times New Roman"/>
          <w:color w:val="000000"/>
          <w:sz w:val="28"/>
          <w:szCs w:val="28"/>
        </w:rPr>
        <w:t xml:space="preserve">перелік операцій з видалення відходів, визначений додатком 1 до Закону України </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Про управління відходами</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w:t>
      </w:r>
    </w:p>
    <w:p w14:paraId="72AF7FA6" w14:textId="6F00092F"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 xml:space="preserve">перелік операцій з відновлення відходів, визначений додатком 2 до Закону України </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Про управління відходами</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w:t>
      </w:r>
    </w:p>
    <w:p w14:paraId="51C0F904" w14:textId="6F6D3599"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 xml:space="preserve">перелік властивостей, що роблять відходи небезпечними, визначений додатком 3 до Закону України </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Про управління відходами</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w:t>
      </w:r>
    </w:p>
    <w:p w14:paraId="731DF613" w14:textId="5861561D"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 xml:space="preserve">Державний класифікатор ДК 009:2010 </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Класифікація видів економічної діяльності</w:t>
      </w:r>
      <w:r w:rsidR="00301883" w:rsidRPr="00A00621">
        <w:rPr>
          <w:rFonts w:ascii="Times New Roman" w:hAnsi="Times New Roman" w:cs="Times New Roman"/>
          <w:color w:val="000000"/>
          <w:sz w:val="28"/>
          <w:szCs w:val="28"/>
        </w:rPr>
        <w:t>"</w:t>
      </w:r>
      <w:r w:rsidR="00301883" w:rsidRPr="00A00621">
        <w:rPr>
          <w:rFonts w:ascii="Times New Roman" w:eastAsia="Times New Roman" w:hAnsi="Times New Roman" w:cs="Times New Roman"/>
          <w:color w:val="000000"/>
          <w:sz w:val="28"/>
          <w:szCs w:val="28"/>
        </w:rPr>
        <w:t>,</w:t>
      </w:r>
      <w:r w:rsidR="00301883" w:rsidRPr="00CA280B">
        <w:rPr>
          <w:rFonts w:ascii="Times New Roman" w:eastAsia="Times New Roman" w:hAnsi="Times New Roman" w:cs="Times New Roman"/>
          <w:color w:val="000000"/>
          <w:sz w:val="28"/>
          <w:szCs w:val="28"/>
        </w:rPr>
        <w:t xml:space="preserve"> затверджений наказом Держспоживстандарту України від 11 жовтня 2010 р</w:t>
      </w:r>
      <w:r w:rsidR="00233748">
        <w:rPr>
          <w:rFonts w:ascii="Times New Roman" w:eastAsia="Times New Roman" w:hAnsi="Times New Roman" w:cs="Times New Roman"/>
          <w:color w:val="000000"/>
          <w:sz w:val="28"/>
          <w:szCs w:val="28"/>
        </w:rPr>
        <w:t>.</w:t>
      </w:r>
      <w:r w:rsidR="00301883" w:rsidRPr="00CA280B">
        <w:rPr>
          <w:rFonts w:ascii="Times New Roman" w:eastAsia="Times New Roman" w:hAnsi="Times New Roman" w:cs="Times New Roman"/>
          <w:color w:val="000000"/>
          <w:sz w:val="28"/>
          <w:szCs w:val="28"/>
        </w:rPr>
        <w:t xml:space="preserve"> № 457;</w:t>
      </w:r>
    </w:p>
    <w:p w14:paraId="5F763F1F" w14:textId="74FD9E7D"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Національний перелік відходів, затверджений Кабінетом Міністрів України;</w:t>
      </w:r>
    </w:p>
    <w:p w14:paraId="56606ACB" w14:textId="40B60690"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Порядок класифікації відходів, затверджений Кабінетом Міністрів України;</w:t>
      </w:r>
    </w:p>
    <w:p w14:paraId="4BEDC21D" w14:textId="2226A48C" w:rsidR="00301883" w:rsidRPr="00CA280B" w:rsidRDefault="003864DE" w:rsidP="00A00621">
      <w:pPr>
        <w:numPr>
          <w:ilvl w:val="0"/>
          <w:numId w:val="5"/>
        </w:numPr>
        <w:pBdr>
          <w:top w:val="nil"/>
          <w:left w:val="nil"/>
          <w:bottom w:val="nil"/>
          <w:right w:val="nil"/>
          <w:between w:val="nil"/>
        </w:pBdr>
        <w:tabs>
          <w:tab w:val="left" w:pos="1170"/>
        </w:tabs>
        <w:spacing w:after="0" w:line="240" w:lineRule="auto"/>
        <w:ind w:left="0" w:right="74"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1883" w:rsidRPr="00CA280B">
        <w:rPr>
          <w:rFonts w:ascii="Times New Roman" w:eastAsia="Times New Roman" w:hAnsi="Times New Roman" w:cs="Times New Roman"/>
          <w:color w:val="000000"/>
          <w:sz w:val="28"/>
          <w:szCs w:val="28"/>
        </w:rPr>
        <w:t>дозволені методики вимірювань або розрахунків обсягів забруднювачів і відходів у викидах та перенесеннях забруднювачів і відходів, визначені нормативно-правовими актами або нормативними документами;</w:t>
      </w:r>
    </w:p>
    <w:p w14:paraId="7B3CC09A" w14:textId="77777777" w:rsidR="00301883" w:rsidRPr="00CA280B" w:rsidRDefault="00301883"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методичні рекомендації у сфері реєстрації викидів та перенесення забруднювачів і відходів, затверджені Міндовкілля;</w:t>
      </w:r>
    </w:p>
    <w:p w14:paraId="64B5CDA0" w14:textId="44BF7FE6" w:rsidR="00301883" w:rsidRPr="00CA280B" w:rsidRDefault="00301883" w:rsidP="00A00621">
      <w:pPr>
        <w:numPr>
          <w:ilvl w:val="0"/>
          <w:numId w:val="5"/>
        </w:numPr>
        <w:pBdr>
          <w:top w:val="nil"/>
          <w:left w:val="nil"/>
          <w:bottom w:val="nil"/>
          <w:right w:val="nil"/>
          <w:between w:val="nil"/>
        </w:pBdr>
        <w:tabs>
          <w:tab w:val="left" w:pos="1170"/>
        </w:tabs>
        <w:spacing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кодифікатор адміністративно-територіальних одиниць та територій територіальних громад, затверджени</w:t>
      </w:r>
      <w:sdt>
        <w:sdtPr>
          <w:rPr>
            <w:rFonts w:ascii="Times New Roman" w:hAnsi="Times New Roman" w:cs="Times New Roman"/>
            <w:sz w:val="28"/>
            <w:szCs w:val="28"/>
          </w:rPr>
          <w:tag w:val="goog_rdk_68"/>
          <w:id w:val="-233397562"/>
        </w:sdtPr>
        <w:sdtEndPr/>
        <w:sdtContent>
          <w:r w:rsidRPr="00CA280B">
            <w:rPr>
              <w:rFonts w:ascii="Times New Roman" w:eastAsia="Times New Roman" w:hAnsi="Times New Roman" w:cs="Times New Roman"/>
              <w:color w:val="000000"/>
              <w:sz w:val="28"/>
              <w:szCs w:val="28"/>
            </w:rPr>
            <w:t>й</w:t>
          </w:r>
        </w:sdtContent>
      </w:sdt>
      <w:r w:rsidRPr="00CA280B">
        <w:rPr>
          <w:rFonts w:ascii="Times New Roman" w:eastAsia="Times New Roman" w:hAnsi="Times New Roman" w:cs="Times New Roman"/>
          <w:color w:val="000000"/>
          <w:sz w:val="28"/>
          <w:szCs w:val="28"/>
        </w:rPr>
        <w:t xml:space="preserve"> наказом </w:t>
      </w:r>
      <w:proofErr w:type="spellStart"/>
      <w:r w:rsidRPr="00CA280B">
        <w:rPr>
          <w:rFonts w:ascii="Times New Roman" w:eastAsia="Times New Roman" w:hAnsi="Times New Roman" w:cs="Times New Roman"/>
          <w:color w:val="000000"/>
          <w:sz w:val="28"/>
          <w:szCs w:val="28"/>
        </w:rPr>
        <w:t>Мін</w:t>
      </w:r>
      <w:r w:rsidR="00A00621">
        <w:rPr>
          <w:rFonts w:ascii="Times New Roman" w:eastAsia="Times New Roman" w:hAnsi="Times New Roman" w:cs="Times New Roman"/>
          <w:color w:val="000000"/>
          <w:sz w:val="28"/>
          <w:szCs w:val="28"/>
        </w:rPr>
        <w:t>регіону</w:t>
      </w:r>
      <w:proofErr w:type="spellEnd"/>
      <w:r w:rsidR="00A00621">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 xml:space="preserve">від 26 листопада </w:t>
      </w:r>
      <w:r w:rsidR="00233748">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2020 р</w:t>
      </w:r>
      <w:r w:rsidR="00233748">
        <w:rPr>
          <w:rFonts w:ascii="Times New Roman" w:eastAsia="Times New Roman" w:hAnsi="Times New Roman" w:cs="Times New Roman"/>
          <w:color w:val="000000"/>
          <w:sz w:val="28"/>
          <w:szCs w:val="28"/>
        </w:rPr>
        <w:t>.</w:t>
      </w:r>
      <w:r w:rsidRPr="00CA280B">
        <w:rPr>
          <w:rFonts w:ascii="Times New Roman" w:eastAsia="Times New Roman" w:hAnsi="Times New Roman" w:cs="Times New Roman"/>
          <w:color w:val="000000"/>
          <w:sz w:val="28"/>
          <w:szCs w:val="28"/>
        </w:rPr>
        <w:t xml:space="preserve"> № 290.</w:t>
      </w:r>
    </w:p>
    <w:p w14:paraId="5C78CABF" w14:textId="4A517675" w:rsidR="00214F6F" w:rsidRPr="00CA280B" w:rsidRDefault="00301883" w:rsidP="00A00621">
      <w:pPr>
        <w:pStyle w:val="rvps2"/>
        <w:numPr>
          <w:ilvl w:val="0"/>
          <w:numId w:val="8"/>
        </w:numPr>
        <w:spacing w:before="120" w:beforeAutospacing="0" w:after="0" w:afterAutospacing="0"/>
        <w:ind w:left="0" w:right="73" w:firstLine="900"/>
        <w:jc w:val="both"/>
        <w:rPr>
          <w:sz w:val="28"/>
          <w:szCs w:val="28"/>
          <w:shd w:val="clear" w:color="auto" w:fill="FFFFFF" w:themeFill="background1"/>
        </w:rPr>
      </w:pPr>
      <w:r w:rsidRPr="00CA280B">
        <w:rPr>
          <w:sz w:val="28"/>
          <w:szCs w:val="28"/>
        </w:rPr>
        <w:t xml:space="preserve">У </w:t>
      </w:r>
      <w:r w:rsidR="00DA153B">
        <w:rPr>
          <w:sz w:val="28"/>
          <w:szCs w:val="28"/>
        </w:rPr>
        <w:t>Р</w:t>
      </w:r>
      <w:r w:rsidRPr="00CA280B">
        <w:rPr>
          <w:sz w:val="28"/>
          <w:szCs w:val="28"/>
        </w:rPr>
        <w:t>еєстрі передбачена</w:t>
      </w:r>
      <w:r w:rsidR="00214F6F" w:rsidRPr="00CA280B">
        <w:rPr>
          <w:sz w:val="28"/>
          <w:szCs w:val="28"/>
        </w:rPr>
        <w:t xml:space="preserve"> можливість додати до</w:t>
      </w:r>
      <w:r w:rsidR="008627F7" w:rsidRPr="00CA280B">
        <w:rPr>
          <w:sz w:val="28"/>
          <w:szCs w:val="28"/>
        </w:rPr>
        <w:t xml:space="preserve"> </w:t>
      </w:r>
      <w:r w:rsidR="00DA153B" w:rsidRPr="00CA280B">
        <w:rPr>
          <w:sz w:val="28"/>
          <w:szCs w:val="28"/>
        </w:rPr>
        <w:t>документів</w:t>
      </w:r>
      <w:r w:rsidR="00DA153B">
        <w:rPr>
          <w:sz w:val="28"/>
          <w:szCs w:val="28"/>
        </w:rPr>
        <w:t>,</w:t>
      </w:r>
      <w:r w:rsidR="00DA153B" w:rsidRPr="00CA280B">
        <w:rPr>
          <w:sz w:val="28"/>
          <w:szCs w:val="28"/>
        </w:rPr>
        <w:t xml:space="preserve"> </w:t>
      </w:r>
      <w:r w:rsidR="008627F7" w:rsidRPr="00CA280B">
        <w:rPr>
          <w:sz w:val="28"/>
          <w:szCs w:val="28"/>
        </w:rPr>
        <w:t>створених в електронному кабінеті користувача ЕкоСистеми</w:t>
      </w:r>
      <w:r w:rsidR="00DA153B">
        <w:rPr>
          <w:sz w:val="28"/>
          <w:szCs w:val="28"/>
        </w:rPr>
        <w:t>,</w:t>
      </w:r>
      <w:r w:rsidR="00214F6F" w:rsidRPr="00CA280B">
        <w:rPr>
          <w:sz w:val="28"/>
          <w:szCs w:val="28"/>
        </w:rPr>
        <w:t xml:space="preserve"> документи, що підтверджують </w:t>
      </w:r>
      <w:r w:rsidR="003B7B19" w:rsidRPr="00CA280B">
        <w:rPr>
          <w:sz w:val="28"/>
          <w:szCs w:val="28"/>
        </w:rPr>
        <w:t xml:space="preserve">зазначені в них дані ( у тому числі </w:t>
      </w:r>
      <w:r w:rsidR="00214F6F" w:rsidRPr="00CA280B">
        <w:rPr>
          <w:sz w:val="28"/>
          <w:szCs w:val="28"/>
        </w:rPr>
        <w:t xml:space="preserve">настання </w:t>
      </w:r>
      <w:r w:rsidR="003B7B19" w:rsidRPr="00CA280B">
        <w:rPr>
          <w:sz w:val="28"/>
          <w:szCs w:val="28"/>
        </w:rPr>
        <w:t xml:space="preserve">чи зміну обставин, які є підставами </w:t>
      </w:r>
      <w:r w:rsidR="00214F6F" w:rsidRPr="00CA280B">
        <w:rPr>
          <w:sz w:val="28"/>
          <w:szCs w:val="28"/>
        </w:rPr>
        <w:t xml:space="preserve">для </w:t>
      </w:r>
      <w:r w:rsidR="003B7B19" w:rsidRPr="00CA280B">
        <w:rPr>
          <w:sz w:val="28"/>
          <w:szCs w:val="28"/>
        </w:rPr>
        <w:t xml:space="preserve">внесення інформації в </w:t>
      </w:r>
      <w:r w:rsidR="00214F6F" w:rsidRPr="00CA280B">
        <w:rPr>
          <w:sz w:val="28"/>
          <w:szCs w:val="28"/>
        </w:rPr>
        <w:t>Реєстр</w:t>
      </w:r>
      <w:r w:rsidR="003B7B19" w:rsidRPr="00CA280B">
        <w:rPr>
          <w:sz w:val="28"/>
          <w:szCs w:val="28"/>
        </w:rPr>
        <w:t>)</w:t>
      </w:r>
      <w:r w:rsidR="00214F6F" w:rsidRPr="00CA280B">
        <w:rPr>
          <w:sz w:val="28"/>
          <w:szCs w:val="28"/>
        </w:rPr>
        <w:t>, з накладенням електронного підпису, що базується на кваліфікованому сертифікаті електронного підпису</w:t>
      </w:r>
      <w:r w:rsidR="00DB3293" w:rsidRPr="00CA280B">
        <w:rPr>
          <w:sz w:val="28"/>
          <w:szCs w:val="28"/>
        </w:rPr>
        <w:t>,</w:t>
      </w:r>
      <w:r w:rsidR="00214F6F" w:rsidRPr="00CA280B">
        <w:rPr>
          <w:sz w:val="28"/>
          <w:szCs w:val="28"/>
        </w:rPr>
        <w:t xml:space="preserve"> </w:t>
      </w:r>
      <w:r w:rsidR="00214F6F" w:rsidRPr="00CA280B">
        <w:rPr>
          <w:sz w:val="28"/>
          <w:szCs w:val="28"/>
          <w:shd w:val="clear" w:color="auto" w:fill="FFFFFF" w:themeFill="background1"/>
        </w:rPr>
        <w:t>у форматі Adobe Portable Document Format з урахуванням таких вимог:</w:t>
      </w:r>
    </w:p>
    <w:p w14:paraId="2106F228" w14:textId="35925498" w:rsidR="00214F6F" w:rsidRPr="00CA280B" w:rsidRDefault="00214F6F" w:rsidP="00A00621">
      <w:pPr>
        <w:pStyle w:val="rvps2"/>
        <w:spacing w:before="120" w:beforeAutospacing="0" w:after="0" w:afterAutospacing="0"/>
        <w:ind w:right="74" w:firstLine="902"/>
        <w:jc w:val="both"/>
        <w:rPr>
          <w:sz w:val="28"/>
          <w:szCs w:val="28"/>
          <w:shd w:val="clear" w:color="auto" w:fill="FFFFFF" w:themeFill="background1"/>
        </w:rPr>
      </w:pPr>
      <w:r w:rsidRPr="00CA280B">
        <w:rPr>
          <w:sz w:val="28"/>
          <w:szCs w:val="28"/>
          <w:shd w:val="clear" w:color="auto" w:fill="FFFFFF" w:themeFill="background1"/>
        </w:rPr>
        <w:t>електронні копії оригіналів документів, що додаються, повинні відповідати вимогам</w:t>
      </w:r>
      <w:r w:rsidR="00A00621">
        <w:rPr>
          <w:sz w:val="28"/>
          <w:szCs w:val="28"/>
          <w:shd w:val="clear" w:color="auto" w:fill="FFFFFF" w:themeFill="background1"/>
        </w:rPr>
        <w:t xml:space="preserve">, встановленим Законом України </w:t>
      </w:r>
      <w:r w:rsidR="00A00621" w:rsidRPr="00A00621">
        <w:rPr>
          <w:color w:val="000000"/>
          <w:sz w:val="28"/>
          <w:szCs w:val="28"/>
        </w:rPr>
        <w:t>"</w:t>
      </w:r>
      <w:r w:rsidRPr="00CA280B">
        <w:rPr>
          <w:sz w:val="28"/>
          <w:szCs w:val="28"/>
          <w:shd w:val="clear" w:color="auto" w:fill="FFFFFF" w:themeFill="background1"/>
        </w:rPr>
        <w:t>Про електронні докумен</w:t>
      </w:r>
      <w:r w:rsidR="00A00621">
        <w:rPr>
          <w:sz w:val="28"/>
          <w:szCs w:val="28"/>
          <w:shd w:val="clear" w:color="auto" w:fill="FFFFFF" w:themeFill="background1"/>
        </w:rPr>
        <w:t>ти та електронний документообіг</w:t>
      </w:r>
      <w:r w:rsidR="00A00621" w:rsidRPr="00A00621">
        <w:rPr>
          <w:color w:val="000000"/>
          <w:sz w:val="28"/>
          <w:szCs w:val="28"/>
        </w:rPr>
        <w:t>"</w:t>
      </w:r>
      <w:r w:rsidRPr="00CA280B">
        <w:rPr>
          <w:sz w:val="28"/>
          <w:szCs w:val="28"/>
          <w:shd w:val="clear" w:color="auto" w:fill="FFFFFF" w:themeFill="background1"/>
        </w:rPr>
        <w:t>;</w:t>
      </w:r>
    </w:p>
    <w:p w14:paraId="2284AA2C" w14:textId="363CBBC8" w:rsidR="00214F6F" w:rsidRPr="006244FC" w:rsidRDefault="00214F6F" w:rsidP="00A00621">
      <w:pPr>
        <w:pStyle w:val="rvps2"/>
        <w:spacing w:before="0" w:beforeAutospacing="0" w:after="0" w:afterAutospacing="0"/>
        <w:ind w:right="74" w:firstLine="902"/>
        <w:jc w:val="both"/>
        <w:rPr>
          <w:sz w:val="28"/>
          <w:szCs w:val="28"/>
          <w:shd w:val="clear" w:color="auto" w:fill="FFFFFF" w:themeFill="background1"/>
        </w:rPr>
      </w:pPr>
      <w:r w:rsidRPr="00CA280B">
        <w:rPr>
          <w:sz w:val="28"/>
          <w:szCs w:val="28"/>
          <w:shd w:val="clear" w:color="auto" w:fill="FFFFFF" w:themeFill="background1"/>
        </w:rPr>
        <w:t xml:space="preserve">кольорові електронні копії (фотокопії) оригіналів документів повинні бути чіткими та </w:t>
      </w:r>
      <w:proofErr w:type="spellStart"/>
      <w:r w:rsidRPr="00CA280B">
        <w:rPr>
          <w:sz w:val="28"/>
          <w:szCs w:val="28"/>
          <w:shd w:val="clear" w:color="auto" w:fill="FFFFFF" w:themeFill="background1"/>
        </w:rPr>
        <w:t>повнорозмірними</w:t>
      </w:r>
      <w:proofErr w:type="spellEnd"/>
      <w:r w:rsidRPr="00CA280B">
        <w:rPr>
          <w:sz w:val="28"/>
          <w:szCs w:val="28"/>
          <w:shd w:val="clear" w:color="auto" w:fill="FFFFFF" w:themeFill="background1"/>
        </w:rPr>
        <w:t xml:space="preserve"> (без обрізань будь-яких сторін документів, у тому числі прізвища та підп</w:t>
      </w:r>
      <w:r w:rsidR="006244FC">
        <w:rPr>
          <w:sz w:val="28"/>
          <w:szCs w:val="28"/>
          <w:shd w:val="clear" w:color="auto" w:fill="FFFFFF" w:themeFill="background1"/>
        </w:rPr>
        <w:t>ису підписанта, печатки, номера</w:t>
      </w:r>
      <w:r w:rsidR="006244FC" w:rsidRPr="006244FC">
        <w:rPr>
          <w:sz w:val="28"/>
          <w:szCs w:val="28"/>
          <w:shd w:val="clear" w:color="auto" w:fill="FFFFFF" w:themeFill="background1"/>
        </w:rPr>
        <w:t>)</w:t>
      </w:r>
      <w:r w:rsidR="006244FC">
        <w:rPr>
          <w:sz w:val="28"/>
          <w:szCs w:val="28"/>
          <w:shd w:val="clear" w:color="auto" w:fill="FFFFFF" w:themeFill="background1"/>
        </w:rPr>
        <w:t>;</w:t>
      </w:r>
    </w:p>
    <w:p w14:paraId="568111F4" w14:textId="77777777" w:rsidR="00214F6F" w:rsidRPr="00CA280B" w:rsidRDefault="00214F6F" w:rsidP="00A00621">
      <w:pPr>
        <w:pStyle w:val="rvps2"/>
        <w:spacing w:before="0" w:beforeAutospacing="0" w:after="0" w:afterAutospacing="0"/>
        <w:ind w:right="74" w:firstLine="902"/>
        <w:jc w:val="both"/>
        <w:rPr>
          <w:sz w:val="28"/>
          <w:szCs w:val="28"/>
          <w:shd w:val="clear" w:color="auto" w:fill="FFFFFF" w:themeFill="background1"/>
        </w:rPr>
      </w:pPr>
      <w:r w:rsidRPr="00CA280B">
        <w:rPr>
          <w:sz w:val="28"/>
          <w:szCs w:val="28"/>
          <w:shd w:val="clear" w:color="auto" w:fill="FFFFFF" w:themeFill="background1"/>
        </w:rPr>
        <w:t>будь-який текст на всіх електронних зображеннях повинен бути розбірливим;</w:t>
      </w:r>
    </w:p>
    <w:p w14:paraId="3C1A71F6" w14:textId="309AB1C8" w:rsidR="006B6497" w:rsidRPr="00CA280B" w:rsidRDefault="00214F6F" w:rsidP="00A00621">
      <w:pPr>
        <w:pBdr>
          <w:top w:val="nil"/>
          <w:left w:val="nil"/>
          <w:bottom w:val="nil"/>
          <w:right w:val="nil"/>
          <w:between w:val="nil"/>
        </w:pBdr>
        <w:tabs>
          <w:tab w:val="left" w:pos="1170"/>
        </w:tabs>
        <w:spacing w:after="0" w:line="240" w:lineRule="auto"/>
        <w:ind w:right="74" w:firstLine="902"/>
        <w:jc w:val="both"/>
        <w:rPr>
          <w:rFonts w:ascii="Times New Roman" w:eastAsia="Times New Roman" w:hAnsi="Times New Roman" w:cs="Times New Roman"/>
          <w:sz w:val="28"/>
          <w:szCs w:val="28"/>
          <w:shd w:val="clear" w:color="auto" w:fill="FFFFFF" w:themeFill="background1"/>
        </w:rPr>
      </w:pPr>
      <w:r w:rsidRPr="00CA280B">
        <w:rPr>
          <w:rFonts w:ascii="Times New Roman" w:eastAsia="Times New Roman" w:hAnsi="Times New Roman" w:cs="Times New Roman"/>
          <w:sz w:val="28"/>
          <w:szCs w:val="28"/>
          <w:shd w:val="clear" w:color="auto" w:fill="FFFFFF" w:themeFill="background1"/>
        </w:rPr>
        <w:t>документи, що містять більше однієї сторінки, скануються в один файл. У разі перевищення допустимого для завантаження розміру файла такий файл розділяється на кілька файлів без пропущення сторінок та із збереженням їх послідовності відповідно до оригіналу документа.</w:t>
      </w:r>
    </w:p>
    <w:p w14:paraId="603F10CA" w14:textId="3A5E1436" w:rsidR="006B6497" w:rsidRPr="00CA280B" w:rsidRDefault="006B6497" w:rsidP="000E52A4">
      <w:pPr>
        <w:pBdr>
          <w:top w:val="nil"/>
          <w:left w:val="nil"/>
          <w:bottom w:val="nil"/>
          <w:right w:val="nil"/>
          <w:between w:val="nil"/>
        </w:pBdr>
        <w:tabs>
          <w:tab w:val="left" w:pos="1170"/>
        </w:tabs>
        <w:spacing w:before="120" w:after="0" w:line="240" w:lineRule="auto"/>
        <w:ind w:right="73" w:firstLine="900"/>
        <w:jc w:val="both"/>
        <w:rPr>
          <w:rFonts w:ascii="Times New Roman" w:eastAsia="Times New Roman" w:hAnsi="Times New Roman" w:cs="Times New Roman"/>
          <w:color w:val="000000"/>
          <w:sz w:val="28"/>
          <w:szCs w:val="28"/>
        </w:rPr>
      </w:pPr>
    </w:p>
    <w:p w14:paraId="00000045" w14:textId="019A7F30" w:rsidR="009E7A66" w:rsidRPr="005740FE" w:rsidRDefault="00F613C0" w:rsidP="000E52A4">
      <w:pPr>
        <w:pBdr>
          <w:top w:val="nil"/>
          <w:left w:val="nil"/>
          <w:bottom w:val="nil"/>
          <w:right w:val="nil"/>
          <w:between w:val="nil"/>
        </w:pBdr>
        <w:tabs>
          <w:tab w:val="left" w:pos="1170"/>
        </w:tabs>
        <w:spacing w:before="120" w:after="0" w:line="240" w:lineRule="auto"/>
        <w:ind w:right="73" w:firstLine="900"/>
        <w:jc w:val="center"/>
        <w:rPr>
          <w:rFonts w:ascii="Times New Roman" w:eastAsia="Times New Roman" w:hAnsi="Times New Roman" w:cs="Times New Roman"/>
          <w:b/>
          <w:sz w:val="28"/>
          <w:szCs w:val="28"/>
        </w:rPr>
      </w:pPr>
      <w:r w:rsidRPr="007204B0">
        <w:rPr>
          <w:rFonts w:ascii="Times New Roman" w:eastAsia="Times New Roman" w:hAnsi="Times New Roman" w:cs="Times New Roman"/>
          <w:b/>
          <w:sz w:val="28"/>
          <w:szCs w:val="28"/>
        </w:rPr>
        <w:lastRenderedPageBreak/>
        <w:t>Подання оператором даних</w:t>
      </w:r>
      <w:r w:rsidR="005740FE" w:rsidRPr="007204B0">
        <w:rPr>
          <w:rFonts w:ascii="Times New Roman" w:eastAsia="Times New Roman" w:hAnsi="Times New Roman" w:cs="Times New Roman"/>
          <w:b/>
          <w:sz w:val="28"/>
          <w:szCs w:val="28"/>
        </w:rPr>
        <w:t xml:space="preserve"> (інформації)</w:t>
      </w:r>
      <w:r w:rsidR="005366CE" w:rsidRPr="007204B0">
        <w:rPr>
          <w:rFonts w:ascii="Times New Roman" w:eastAsia="Times New Roman" w:hAnsi="Times New Roman" w:cs="Times New Roman"/>
          <w:b/>
          <w:sz w:val="28"/>
          <w:szCs w:val="28"/>
        </w:rPr>
        <w:t xml:space="preserve"> </w:t>
      </w:r>
      <w:r w:rsidRPr="007204B0">
        <w:rPr>
          <w:rFonts w:ascii="Times New Roman" w:eastAsia="Times New Roman" w:hAnsi="Times New Roman" w:cs="Times New Roman"/>
          <w:b/>
          <w:sz w:val="28"/>
          <w:szCs w:val="28"/>
        </w:rPr>
        <w:t>до</w:t>
      </w:r>
      <w:r w:rsidR="006F5AB3" w:rsidRPr="007204B0">
        <w:rPr>
          <w:rFonts w:ascii="Times New Roman" w:eastAsia="Times New Roman" w:hAnsi="Times New Roman" w:cs="Times New Roman"/>
          <w:b/>
          <w:sz w:val="28"/>
          <w:szCs w:val="28"/>
        </w:rPr>
        <w:t xml:space="preserve"> Реєстр</w:t>
      </w:r>
      <w:r w:rsidRPr="007204B0">
        <w:rPr>
          <w:rFonts w:ascii="Times New Roman" w:eastAsia="Times New Roman" w:hAnsi="Times New Roman" w:cs="Times New Roman"/>
          <w:b/>
          <w:sz w:val="28"/>
          <w:szCs w:val="28"/>
        </w:rPr>
        <w:t>у</w:t>
      </w:r>
    </w:p>
    <w:p w14:paraId="09106B55" w14:textId="1491CE3D" w:rsidR="00902EF8" w:rsidRPr="00CA280B" w:rsidRDefault="00902EF8" w:rsidP="000E52A4">
      <w:pPr>
        <w:pStyle w:val="rvps2"/>
        <w:numPr>
          <w:ilvl w:val="0"/>
          <w:numId w:val="8"/>
        </w:numPr>
        <w:spacing w:before="120" w:beforeAutospacing="0" w:after="0" w:afterAutospacing="0"/>
        <w:ind w:left="0" w:right="73" w:firstLine="900"/>
        <w:jc w:val="both"/>
        <w:rPr>
          <w:sz w:val="28"/>
          <w:szCs w:val="28"/>
          <w:shd w:val="clear" w:color="auto" w:fill="FFFFFF" w:themeFill="background1"/>
        </w:rPr>
      </w:pPr>
      <w:bookmarkStart w:id="11" w:name="_Hlk125620699"/>
      <w:r w:rsidRPr="00CA280B">
        <w:rPr>
          <w:sz w:val="28"/>
          <w:szCs w:val="28"/>
          <w:shd w:val="clear" w:color="auto" w:fill="FFFFFF" w:themeFill="background1"/>
        </w:rPr>
        <w:t xml:space="preserve">Подання оператором </w:t>
      </w:r>
      <w:r w:rsidR="0008248E" w:rsidRPr="00CA280B">
        <w:rPr>
          <w:sz w:val="28"/>
          <w:szCs w:val="28"/>
          <w:shd w:val="clear" w:color="auto" w:fill="FFFFFF" w:themeFill="background1"/>
        </w:rPr>
        <w:t xml:space="preserve">даних до Реєстру </w:t>
      </w:r>
      <w:r w:rsidRPr="00CA280B">
        <w:rPr>
          <w:sz w:val="28"/>
          <w:szCs w:val="28"/>
          <w:shd w:val="clear" w:color="auto" w:fill="FFFFFF" w:themeFill="background1"/>
        </w:rPr>
        <w:t xml:space="preserve">здійснюється через електронний кабінет користувача ЕкоСистеми шляхом створення </w:t>
      </w:r>
      <w:r w:rsidR="0008248E" w:rsidRPr="00CA280B">
        <w:rPr>
          <w:sz w:val="28"/>
          <w:szCs w:val="28"/>
          <w:shd w:val="clear" w:color="auto" w:fill="FFFFFF" w:themeFill="background1"/>
        </w:rPr>
        <w:t xml:space="preserve">заяви оператора </w:t>
      </w:r>
      <w:bookmarkStart w:id="12" w:name="_Hlk125634756"/>
      <w:r w:rsidRPr="00115809">
        <w:rPr>
          <w:sz w:val="28"/>
          <w:szCs w:val="28"/>
          <w:shd w:val="clear" w:color="auto" w:fill="FFFFFF" w:themeFill="background1"/>
        </w:rPr>
        <w:t>після проходження ним електронної ідентифікації та автентифікації, у тому числі з використанням інтегрованої системи електронної ідентифікації, кваліфікованих електронних підписів, а також інших засобів ідентифікації, які дають змогу однозначно встановлювати особу</w:t>
      </w:r>
      <w:r w:rsidR="00F613C0" w:rsidRPr="00115809">
        <w:rPr>
          <w:sz w:val="28"/>
          <w:szCs w:val="28"/>
          <w:shd w:val="clear" w:color="auto" w:fill="FFFFFF" w:themeFill="background1"/>
        </w:rPr>
        <w:t>,</w:t>
      </w:r>
      <w:r w:rsidRPr="00CA280B">
        <w:rPr>
          <w:sz w:val="28"/>
          <w:szCs w:val="28"/>
          <w:shd w:val="clear" w:color="auto" w:fill="FFFFFF" w:themeFill="background1"/>
        </w:rPr>
        <w:t xml:space="preserve"> та автоматичного перетворення інформації, наведеної в заяві оператора, в електронний документ у форматі Adobe Portable Document Format програмними засобами ЕкоСистеми</w:t>
      </w:r>
      <w:bookmarkEnd w:id="12"/>
      <w:r w:rsidRPr="00CA280B">
        <w:rPr>
          <w:sz w:val="28"/>
          <w:szCs w:val="28"/>
          <w:shd w:val="clear" w:color="auto" w:fill="FFFFFF" w:themeFill="background1"/>
        </w:rPr>
        <w:t>.</w:t>
      </w:r>
    </w:p>
    <w:p w14:paraId="14346387" w14:textId="60042B39" w:rsidR="00F613C0" w:rsidRPr="00CA280B" w:rsidRDefault="00F613C0" w:rsidP="000E52A4">
      <w:pPr>
        <w:pStyle w:val="rvps2"/>
        <w:numPr>
          <w:ilvl w:val="0"/>
          <w:numId w:val="8"/>
        </w:numPr>
        <w:spacing w:before="120" w:beforeAutospacing="0" w:after="0" w:afterAutospacing="0"/>
        <w:ind w:left="0" w:right="73" w:firstLine="900"/>
        <w:jc w:val="both"/>
        <w:rPr>
          <w:sz w:val="28"/>
          <w:szCs w:val="28"/>
          <w:shd w:val="clear" w:color="auto" w:fill="FFFFFF" w:themeFill="background1"/>
        </w:rPr>
      </w:pPr>
      <w:r w:rsidRPr="00CA280B">
        <w:rPr>
          <w:sz w:val="28"/>
          <w:szCs w:val="28"/>
          <w:shd w:val="clear" w:color="auto" w:fill="FFFFFF" w:themeFill="background1"/>
        </w:rPr>
        <w:t xml:space="preserve">Для здійснення </w:t>
      </w:r>
      <w:r w:rsidR="005740FE">
        <w:rPr>
          <w:sz w:val="28"/>
          <w:szCs w:val="28"/>
          <w:shd w:val="clear" w:color="auto" w:fill="FFFFFF" w:themeFill="background1"/>
        </w:rPr>
        <w:t xml:space="preserve">державної </w:t>
      </w:r>
      <w:r w:rsidRPr="00CA280B">
        <w:rPr>
          <w:sz w:val="28"/>
          <w:szCs w:val="28"/>
          <w:shd w:val="clear" w:color="auto" w:fill="FFFFFF" w:themeFill="background1"/>
        </w:rPr>
        <w:t>реєстрації об’єкта оператор подає заяву</w:t>
      </w:r>
      <w:r w:rsidR="005366CE">
        <w:rPr>
          <w:sz w:val="28"/>
          <w:szCs w:val="28"/>
          <w:shd w:val="clear" w:color="auto" w:fill="FFFFFF" w:themeFill="background1"/>
        </w:rPr>
        <w:t xml:space="preserve"> </w:t>
      </w:r>
      <w:r w:rsidR="00233748">
        <w:rPr>
          <w:sz w:val="28"/>
          <w:szCs w:val="28"/>
          <w:shd w:val="clear" w:color="auto" w:fill="FFFFFF" w:themeFill="background1"/>
        </w:rPr>
        <w:t xml:space="preserve">оператора </w:t>
      </w:r>
      <w:r w:rsidR="005366CE">
        <w:rPr>
          <w:sz w:val="28"/>
          <w:szCs w:val="28"/>
          <w:shd w:val="clear" w:color="auto" w:fill="FFFFFF" w:themeFill="background1"/>
        </w:rPr>
        <w:t>про проведення державної реєстрації об’єкта в Реєстрі</w:t>
      </w:r>
      <w:r w:rsidRPr="00CA280B">
        <w:rPr>
          <w:sz w:val="28"/>
          <w:szCs w:val="28"/>
          <w:shd w:val="clear" w:color="auto" w:fill="FFFFFF" w:themeFill="background1"/>
        </w:rPr>
        <w:t xml:space="preserve"> за формою згідно з додатком</w:t>
      </w:r>
      <w:r w:rsidR="005366CE">
        <w:rPr>
          <w:sz w:val="28"/>
          <w:szCs w:val="28"/>
          <w:shd w:val="clear" w:color="auto" w:fill="FFFFFF" w:themeFill="background1"/>
        </w:rPr>
        <w:t xml:space="preserve"> 1 до цього Порядку та відомості про об’єкт для державної реєстрації його в Реєстрі</w:t>
      </w:r>
      <w:r w:rsidRPr="00CA280B">
        <w:rPr>
          <w:sz w:val="28"/>
          <w:szCs w:val="28"/>
          <w:shd w:val="clear" w:color="auto" w:fill="FFFFFF" w:themeFill="background1"/>
        </w:rPr>
        <w:t>, згідно з додатком 2 до цього Порядку.</w:t>
      </w:r>
    </w:p>
    <w:p w14:paraId="38DAF7CD" w14:textId="2BC3C37D" w:rsidR="00F613C0" w:rsidRPr="00CA280B" w:rsidRDefault="00F613C0" w:rsidP="000E52A4">
      <w:pPr>
        <w:pStyle w:val="rvps2"/>
        <w:numPr>
          <w:ilvl w:val="0"/>
          <w:numId w:val="8"/>
        </w:numPr>
        <w:spacing w:before="120" w:beforeAutospacing="0" w:after="0" w:afterAutospacing="0"/>
        <w:ind w:left="0" w:right="73" w:firstLine="900"/>
        <w:jc w:val="both"/>
        <w:rPr>
          <w:sz w:val="28"/>
          <w:szCs w:val="28"/>
          <w:shd w:val="clear" w:color="auto" w:fill="FFFFFF" w:themeFill="background1"/>
        </w:rPr>
      </w:pPr>
      <w:r w:rsidRPr="00CA280B">
        <w:rPr>
          <w:sz w:val="28"/>
          <w:szCs w:val="28"/>
          <w:shd w:val="clear" w:color="auto" w:fill="FFFFFF" w:themeFill="background1"/>
        </w:rPr>
        <w:t>У разі зміни даних, зазначених у заяві</w:t>
      </w:r>
      <w:r w:rsidR="005366CE">
        <w:rPr>
          <w:sz w:val="28"/>
          <w:szCs w:val="28"/>
          <w:shd w:val="clear" w:color="auto" w:fill="FFFFFF" w:themeFill="background1"/>
        </w:rPr>
        <w:t xml:space="preserve"> </w:t>
      </w:r>
      <w:r w:rsidR="00680184">
        <w:rPr>
          <w:sz w:val="28"/>
          <w:szCs w:val="28"/>
          <w:shd w:val="clear" w:color="auto" w:fill="FFFFFF" w:themeFill="background1"/>
        </w:rPr>
        <w:t xml:space="preserve">оператора </w:t>
      </w:r>
      <w:r w:rsidR="005366CE">
        <w:rPr>
          <w:sz w:val="28"/>
          <w:szCs w:val="28"/>
          <w:shd w:val="clear" w:color="auto" w:fill="FFFFFF" w:themeFill="background1"/>
        </w:rPr>
        <w:t>про проведення державної реєстрації об’єкта в Реєстрі</w:t>
      </w:r>
      <w:r w:rsidRPr="00CA280B">
        <w:rPr>
          <w:sz w:val="28"/>
          <w:szCs w:val="28"/>
          <w:shd w:val="clear" w:color="auto" w:fill="FFFFFF" w:themeFill="background1"/>
        </w:rPr>
        <w:t xml:space="preserve"> та відомостях</w:t>
      </w:r>
      <w:r w:rsidR="005366CE">
        <w:rPr>
          <w:sz w:val="28"/>
          <w:szCs w:val="28"/>
          <w:shd w:val="clear" w:color="auto" w:fill="FFFFFF" w:themeFill="background1"/>
        </w:rPr>
        <w:t xml:space="preserve"> про об’єкт для державної реєстрації його в Реєстрі</w:t>
      </w:r>
      <w:r w:rsidRPr="00CA280B">
        <w:rPr>
          <w:sz w:val="28"/>
          <w:szCs w:val="28"/>
          <w:shd w:val="clear" w:color="auto" w:fill="FFFFFF" w:themeFill="background1"/>
        </w:rPr>
        <w:t>, на підставі яких здійснювалась реєстрація об’єкта, оператор подає заяву</w:t>
      </w:r>
      <w:r w:rsidR="005366CE">
        <w:rPr>
          <w:sz w:val="28"/>
          <w:szCs w:val="28"/>
          <w:shd w:val="clear" w:color="auto" w:fill="FFFFFF" w:themeFill="background1"/>
        </w:rPr>
        <w:t xml:space="preserve"> </w:t>
      </w:r>
      <w:r w:rsidR="00680184">
        <w:rPr>
          <w:sz w:val="28"/>
          <w:szCs w:val="28"/>
          <w:shd w:val="clear" w:color="auto" w:fill="FFFFFF" w:themeFill="background1"/>
        </w:rPr>
        <w:t xml:space="preserve">оператора </w:t>
      </w:r>
      <w:r w:rsidR="005366CE">
        <w:rPr>
          <w:sz w:val="28"/>
          <w:szCs w:val="28"/>
          <w:shd w:val="clear" w:color="auto" w:fill="FFFFFF" w:themeFill="background1"/>
        </w:rPr>
        <w:t>про внесення змін до записів у Реєстрі</w:t>
      </w:r>
      <w:r w:rsidRPr="00CA280B">
        <w:rPr>
          <w:sz w:val="28"/>
          <w:szCs w:val="28"/>
          <w:shd w:val="clear" w:color="auto" w:fill="FFFFFF" w:themeFill="background1"/>
        </w:rPr>
        <w:t xml:space="preserve"> за формою згідно з додатком 3 цього Порядку та відповідні змінені відомості</w:t>
      </w:r>
      <w:r w:rsidR="005366CE">
        <w:rPr>
          <w:sz w:val="28"/>
          <w:szCs w:val="28"/>
          <w:shd w:val="clear" w:color="auto" w:fill="FFFFFF" w:themeFill="background1"/>
        </w:rPr>
        <w:t xml:space="preserve"> про об’єкт для державної реєстрації його в Реєстрі</w:t>
      </w:r>
      <w:r w:rsidRPr="00CA280B">
        <w:rPr>
          <w:sz w:val="28"/>
          <w:szCs w:val="28"/>
          <w:shd w:val="clear" w:color="auto" w:fill="FFFFFF" w:themeFill="background1"/>
        </w:rPr>
        <w:t xml:space="preserve"> згідно з додатком 2 до цього Порядку для внесення змін до записів Реєстру.</w:t>
      </w:r>
    </w:p>
    <w:p w14:paraId="70E1F165" w14:textId="38CA9507" w:rsidR="00F613C0" w:rsidRDefault="00F613C0" w:rsidP="000E52A4">
      <w:pPr>
        <w:pStyle w:val="rvps2"/>
        <w:numPr>
          <w:ilvl w:val="0"/>
          <w:numId w:val="8"/>
        </w:numPr>
        <w:spacing w:before="120" w:beforeAutospacing="0" w:after="0" w:afterAutospacing="0"/>
        <w:ind w:left="0" w:right="73" w:firstLine="900"/>
        <w:jc w:val="both"/>
        <w:rPr>
          <w:sz w:val="28"/>
          <w:szCs w:val="28"/>
          <w:shd w:val="clear" w:color="auto" w:fill="FFFFFF" w:themeFill="background1"/>
        </w:rPr>
      </w:pPr>
      <w:r w:rsidRPr="00CA280B">
        <w:rPr>
          <w:sz w:val="28"/>
          <w:szCs w:val="28"/>
          <w:shd w:val="clear" w:color="auto" w:fill="FFFFFF" w:themeFill="background1"/>
        </w:rPr>
        <w:t>У разі припинення провадження на об’єкті всіх видів діяльності, що зазначені в переліку видів діяльності, оператор відповідно до частини п’ятої статті 16 Закону подає заяву</w:t>
      </w:r>
      <w:r w:rsidR="006244FC">
        <w:rPr>
          <w:sz w:val="28"/>
          <w:szCs w:val="28"/>
          <w:shd w:val="clear" w:color="auto" w:fill="FFFFFF" w:themeFill="background1"/>
        </w:rPr>
        <w:t xml:space="preserve"> оператора</w:t>
      </w:r>
      <w:r w:rsidR="005366CE">
        <w:rPr>
          <w:sz w:val="28"/>
          <w:szCs w:val="28"/>
          <w:shd w:val="clear" w:color="auto" w:fill="FFFFFF" w:themeFill="background1"/>
        </w:rPr>
        <w:t xml:space="preserve"> про скасування державної реєстрації </w:t>
      </w:r>
      <w:r w:rsidR="006244FC">
        <w:rPr>
          <w:sz w:val="28"/>
          <w:szCs w:val="28"/>
          <w:shd w:val="clear" w:color="auto" w:fill="FFFFFF" w:themeFill="background1"/>
        </w:rPr>
        <w:t>об’єкта</w:t>
      </w:r>
      <w:r w:rsidR="005366CE">
        <w:rPr>
          <w:sz w:val="28"/>
          <w:szCs w:val="28"/>
          <w:shd w:val="clear" w:color="auto" w:fill="FFFFFF" w:themeFill="background1"/>
        </w:rPr>
        <w:t xml:space="preserve"> в Реєстрі</w:t>
      </w:r>
      <w:r w:rsidRPr="00CA280B">
        <w:rPr>
          <w:sz w:val="28"/>
          <w:szCs w:val="28"/>
          <w:shd w:val="clear" w:color="auto" w:fill="FFFFFF" w:themeFill="background1"/>
        </w:rPr>
        <w:t xml:space="preserve"> за формою згідно з додатком 4 до цього Порядку та відомості для скасування державної реєстрації об’єкта в Реєстрі. </w:t>
      </w:r>
    </w:p>
    <w:p w14:paraId="770B7079" w14:textId="270F9B17" w:rsidR="00D64F10" w:rsidRPr="00CA280B" w:rsidRDefault="00D64F10" w:rsidP="00D64F10">
      <w:pPr>
        <w:pStyle w:val="rvps2"/>
        <w:spacing w:before="120" w:beforeAutospacing="0" w:after="0" w:afterAutospacing="0"/>
        <w:ind w:right="73" w:firstLine="900"/>
        <w:jc w:val="both"/>
        <w:rPr>
          <w:sz w:val="28"/>
          <w:szCs w:val="28"/>
          <w:shd w:val="clear" w:color="auto" w:fill="FFFFFF" w:themeFill="background1"/>
        </w:rPr>
      </w:pPr>
      <w:r w:rsidRPr="00D64F10">
        <w:rPr>
          <w:sz w:val="28"/>
          <w:szCs w:val="28"/>
          <w:shd w:val="clear" w:color="auto" w:fill="FFFFFF" w:themeFill="background1"/>
        </w:rPr>
        <w:t xml:space="preserve">Тимчасове припинення провадження видів діяльності або </w:t>
      </w:r>
      <w:r w:rsidR="00A87A86">
        <w:rPr>
          <w:sz w:val="28"/>
          <w:szCs w:val="28"/>
          <w:shd w:val="clear" w:color="auto" w:fill="FFFFFF" w:themeFill="background1"/>
        </w:rPr>
        <w:t xml:space="preserve">тимчасове </w:t>
      </w:r>
      <w:r w:rsidRPr="00D64F10">
        <w:rPr>
          <w:sz w:val="28"/>
          <w:szCs w:val="28"/>
          <w:shd w:val="clear" w:color="auto" w:fill="FFFFFF" w:themeFill="background1"/>
        </w:rPr>
        <w:t>не перевищення порогових значень потужності виробництва, визначених у додатку 1 до Закону, не передбачає скасування державної реєстрації об’єкта в Реєстрі.</w:t>
      </w:r>
    </w:p>
    <w:p w14:paraId="1CEF7688" w14:textId="1CEBF9D6" w:rsidR="00F613C0" w:rsidRPr="00CA280B" w:rsidRDefault="00F613C0" w:rsidP="000E52A4">
      <w:pPr>
        <w:pStyle w:val="a7"/>
        <w:numPr>
          <w:ilvl w:val="0"/>
          <w:numId w:val="8"/>
        </w:numPr>
        <w:spacing w:before="120" w:after="0" w:line="240" w:lineRule="auto"/>
        <w:ind w:left="0" w:right="73" w:firstLine="900"/>
        <w:jc w:val="both"/>
        <w:rPr>
          <w:rFonts w:ascii="Times New Roman" w:eastAsia="Times New Roman" w:hAnsi="Times New Roman" w:cs="Times New Roman"/>
          <w:sz w:val="28"/>
          <w:szCs w:val="28"/>
          <w:shd w:val="clear" w:color="auto" w:fill="FFFFFF" w:themeFill="background1"/>
        </w:rPr>
      </w:pPr>
      <w:r w:rsidRPr="00CA280B">
        <w:rPr>
          <w:rFonts w:ascii="Times New Roman" w:eastAsia="Times New Roman" w:hAnsi="Times New Roman" w:cs="Times New Roman"/>
          <w:sz w:val="28"/>
          <w:szCs w:val="28"/>
          <w:shd w:val="clear" w:color="auto" w:fill="FFFFFF" w:themeFill="background1"/>
        </w:rPr>
        <w:t>Оператор подає заяву про прийняття звіту (уточненого звіту) за формою згідно з додатком 5 до цього Порядку та звіт оператора за формою, затвердженою Міндовкілля.</w:t>
      </w:r>
    </w:p>
    <w:p w14:paraId="6BD4BC65" w14:textId="01DAD8A8" w:rsidR="005C2A3E" w:rsidRPr="00CA280B" w:rsidRDefault="00680184" w:rsidP="007F01B1">
      <w:pPr>
        <w:pStyle w:val="rvps2"/>
        <w:numPr>
          <w:ilvl w:val="0"/>
          <w:numId w:val="8"/>
        </w:numPr>
        <w:spacing w:before="120" w:beforeAutospacing="0" w:after="0" w:afterAutospacing="0"/>
        <w:ind w:left="0" w:right="74" w:firstLine="902"/>
        <w:jc w:val="both"/>
        <w:rPr>
          <w:sz w:val="28"/>
          <w:szCs w:val="28"/>
          <w:shd w:val="clear" w:color="auto" w:fill="FFFFFF" w:themeFill="background1"/>
        </w:rPr>
      </w:pPr>
      <w:r>
        <w:rPr>
          <w:sz w:val="28"/>
          <w:szCs w:val="28"/>
          <w:shd w:val="clear" w:color="auto" w:fill="FFFFFF" w:themeFill="background1"/>
        </w:rPr>
        <w:t>Формування заяв</w:t>
      </w:r>
      <w:r w:rsidR="005C2A3E" w:rsidRPr="00CA280B">
        <w:rPr>
          <w:sz w:val="28"/>
          <w:szCs w:val="28"/>
          <w:shd w:val="clear" w:color="auto" w:fill="FFFFFF" w:themeFill="background1"/>
        </w:rPr>
        <w:t xml:space="preserve"> оператора припиняється програмними засобами ЕкоСистеми, якщо зазначені у заяві відомості:</w:t>
      </w:r>
    </w:p>
    <w:p w14:paraId="5B4C721D" w14:textId="6B56E502" w:rsidR="005C2A3E" w:rsidRPr="00CA280B" w:rsidRDefault="006B6497" w:rsidP="007F01B1">
      <w:pPr>
        <w:pStyle w:val="rvps2"/>
        <w:spacing w:before="120" w:beforeAutospacing="0" w:after="0" w:afterAutospacing="0"/>
        <w:ind w:right="74" w:firstLine="902"/>
        <w:jc w:val="both"/>
        <w:rPr>
          <w:sz w:val="28"/>
          <w:szCs w:val="28"/>
        </w:rPr>
      </w:pPr>
      <w:r w:rsidRPr="00CA280B">
        <w:rPr>
          <w:sz w:val="28"/>
          <w:szCs w:val="28"/>
        </w:rPr>
        <w:t xml:space="preserve">створені </w:t>
      </w:r>
      <w:r w:rsidR="005C2A3E" w:rsidRPr="00CA280B">
        <w:rPr>
          <w:sz w:val="28"/>
          <w:szCs w:val="28"/>
        </w:rPr>
        <w:t>не в повному обсязі;</w:t>
      </w:r>
    </w:p>
    <w:p w14:paraId="1EC2B374" w14:textId="77777777" w:rsidR="005C2A3E" w:rsidRPr="00CA280B" w:rsidRDefault="005C2A3E" w:rsidP="007F01B1">
      <w:pPr>
        <w:pStyle w:val="rvps2"/>
        <w:spacing w:before="0" w:beforeAutospacing="0" w:after="0" w:afterAutospacing="0"/>
        <w:ind w:right="74" w:firstLine="902"/>
        <w:jc w:val="both"/>
        <w:rPr>
          <w:sz w:val="28"/>
          <w:szCs w:val="28"/>
        </w:rPr>
      </w:pPr>
      <w:r w:rsidRPr="00CA280B">
        <w:rPr>
          <w:sz w:val="28"/>
          <w:szCs w:val="28"/>
        </w:rPr>
        <w:t xml:space="preserve">не відповідають вимогам арифметичного та </w:t>
      </w:r>
      <w:proofErr w:type="spellStart"/>
      <w:r w:rsidRPr="00CA280B">
        <w:rPr>
          <w:sz w:val="28"/>
          <w:szCs w:val="28"/>
        </w:rPr>
        <w:t>формато</w:t>
      </w:r>
      <w:proofErr w:type="spellEnd"/>
      <w:r w:rsidRPr="00CA280B">
        <w:rPr>
          <w:sz w:val="28"/>
          <w:szCs w:val="28"/>
        </w:rPr>
        <w:t>-логічного контролю;</w:t>
      </w:r>
    </w:p>
    <w:p w14:paraId="2E6B38B7" w14:textId="7F9C66C6" w:rsidR="005C2A3E" w:rsidRPr="00CA280B" w:rsidRDefault="005C2A3E" w:rsidP="007F01B1">
      <w:pPr>
        <w:pStyle w:val="rvps2"/>
        <w:spacing w:before="0" w:beforeAutospacing="0" w:after="0" w:afterAutospacing="0"/>
        <w:ind w:right="74" w:firstLine="902"/>
        <w:jc w:val="both"/>
        <w:rPr>
          <w:sz w:val="28"/>
          <w:szCs w:val="28"/>
        </w:rPr>
      </w:pPr>
      <w:r w:rsidRPr="00CA280B">
        <w:rPr>
          <w:sz w:val="28"/>
          <w:szCs w:val="28"/>
        </w:rPr>
        <w:t>не відповідають відомостям, отриманим засобами ЕкоСистеми з інформаційно-комунікаційних систем, держателями яких є відповідні органи державної влади або органи місцевого самоврядування.</w:t>
      </w:r>
    </w:p>
    <w:p w14:paraId="626B9A92" w14:textId="5A6C9A7B" w:rsidR="005C2A3E" w:rsidRPr="00CA280B" w:rsidRDefault="005C2A3E" w:rsidP="000E52A4">
      <w:pPr>
        <w:pStyle w:val="rvps2"/>
        <w:numPr>
          <w:ilvl w:val="0"/>
          <w:numId w:val="8"/>
        </w:numPr>
        <w:spacing w:before="120" w:beforeAutospacing="0" w:after="0" w:afterAutospacing="0"/>
        <w:ind w:left="0" w:right="73" w:firstLine="900"/>
        <w:jc w:val="both"/>
        <w:rPr>
          <w:sz w:val="28"/>
          <w:szCs w:val="28"/>
        </w:rPr>
      </w:pPr>
      <w:r w:rsidRPr="00CA280B">
        <w:rPr>
          <w:sz w:val="28"/>
          <w:szCs w:val="28"/>
        </w:rPr>
        <w:lastRenderedPageBreak/>
        <w:t> Відповідальність за достовірніст</w:t>
      </w:r>
      <w:r w:rsidR="007F01B1">
        <w:rPr>
          <w:sz w:val="28"/>
          <w:szCs w:val="28"/>
        </w:rPr>
        <w:t>ь інформації, зазначеної в заявах</w:t>
      </w:r>
      <w:r w:rsidRPr="00CA280B">
        <w:rPr>
          <w:sz w:val="28"/>
          <w:szCs w:val="28"/>
        </w:rPr>
        <w:t xml:space="preserve"> оператора, покладається на оператора.</w:t>
      </w:r>
    </w:p>
    <w:p w14:paraId="488652FB" w14:textId="3849025A" w:rsidR="000E52A4" w:rsidRPr="005740FE" w:rsidRDefault="00680184" w:rsidP="00E700EF">
      <w:pPr>
        <w:pStyle w:val="rvps2"/>
        <w:spacing w:before="120" w:beforeAutospacing="0" w:after="0" w:afterAutospacing="0"/>
        <w:ind w:right="74" w:firstLine="902"/>
        <w:jc w:val="both"/>
        <w:rPr>
          <w:sz w:val="28"/>
          <w:szCs w:val="28"/>
        </w:rPr>
      </w:pPr>
      <w:r>
        <w:rPr>
          <w:sz w:val="28"/>
          <w:szCs w:val="28"/>
        </w:rPr>
        <w:t>27</w:t>
      </w:r>
      <w:r w:rsidR="000E52A4" w:rsidRPr="005740FE">
        <w:rPr>
          <w:sz w:val="28"/>
          <w:szCs w:val="28"/>
        </w:rPr>
        <w:t>.</w:t>
      </w:r>
      <w:r w:rsidR="000E52A4" w:rsidRPr="005740FE">
        <w:rPr>
          <w:sz w:val="28"/>
          <w:szCs w:val="28"/>
        </w:rPr>
        <w:tab/>
        <w:t>Після формування заяви оператора та накладення оператором власного електронного підпису, що базується на кваліфікованому сертифікаті електронного підпису, програмними засобами ЕкоСистеми заяві оператора присвоюється реєстраційний номер документа в Реєстрі, що супроводжується автоматичним підтвердженням факту і часу її подання.</w:t>
      </w:r>
    </w:p>
    <w:p w14:paraId="642A4451" w14:textId="5C41CBAA" w:rsidR="000E52A4" w:rsidRPr="005740FE" w:rsidRDefault="00680184" w:rsidP="00E700EF">
      <w:pPr>
        <w:pStyle w:val="rvps2"/>
        <w:spacing w:before="120" w:beforeAutospacing="0" w:after="0" w:afterAutospacing="0"/>
        <w:ind w:right="74" w:firstLine="902"/>
        <w:jc w:val="both"/>
        <w:rPr>
          <w:sz w:val="28"/>
          <w:szCs w:val="28"/>
        </w:rPr>
      </w:pPr>
      <w:r>
        <w:rPr>
          <w:sz w:val="28"/>
          <w:szCs w:val="28"/>
        </w:rPr>
        <w:t>28</w:t>
      </w:r>
      <w:r w:rsidR="000E52A4" w:rsidRPr="005740FE">
        <w:rPr>
          <w:sz w:val="28"/>
          <w:szCs w:val="28"/>
        </w:rPr>
        <w:t>.</w:t>
      </w:r>
      <w:r w:rsidR="000E52A4" w:rsidRPr="005740FE">
        <w:rPr>
          <w:sz w:val="28"/>
          <w:szCs w:val="28"/>
        </w:rPr>
        <w:tab/>
        <w:t>Після подання заяви оператора про проведення державної реєстрації об’єкта в Реєстрі</w:t>
      </w:r>
      <w:r w:rsidR="009A6E07">
        <w:rPr>
          <w:sz w:val="28"/>
          <w:szCs w:val="28"/>
        </w:rPr>
        <w:t>,</w:t>
      </w:r>
      <w:r w:rsidR="000E52A4" w:rsidRPr="005740FE">
        <w:rPr>
          <w:sz w:val="28"/>
          <w:szCs w:val="28"/>
        </w:rPr>
        <w:t xml:space="preserve"> програмними засобами ЕкоСистеми присвоюється реєстраційний номер об’єкта в Реєстрі та автоматично вносяться дані про нього до Реєстру</w:t>
      </w:r>
      <w:r w:rsidR="009A6E07">
        <w:rPr>
          <w:sz w:val="28"/>
          <w:szCs w:val="28"/>
        </w:rPr>
        <w:t xml:space="preserve">, що вважається прийнятим рішенням про державну реєстрацію об’єкта. </w:t>
      </w:r>
    </w:p>
    <w:p w14:paraId="448BCF29" w14:textId="42D599BA" w:rsidR="000E52A4" w:rsidRPr="005740FE" w:rsidRDefault="00680184" w:rsidP="00E700EF">
      <w:pPr>
        <w:pStyle w:val="rvps2"/>
        <w:spacing w:before="120" w:beforeAutospacing="0" w:after="0" w:afterAutospacing="0"/>
        <w:ind w:right="73" w:firstLine="900"/>
        <w:jc w:val="both"/>
        <w:rPr>
          <w:sz w:val="28"/>
          <w:szCs w:val="28"/>
        </w:rPr>
      </w:pPr>
      <w:r>
        <w:rPr>
          <w:sz w:val="28"/>
          <w:szCs w:val="28"/>
        </w:rPr>
        <w:t>29</w:t>
      </w:r>
      <w:r w:rsidR="000E52A4" w:rsidRPr="005740FE">
        <w:rPr>
          <w:sz w:val="28"/>
          <w:szCs w:val="28"/>
        </w:rPr>
        <w:t>.</w:t>
      </w:r>
      <w:r w:rsidR="000E52A4" w:rsidRPr="005740FE">
        <w:rPr>
          <w:sz w:val="28"/>
          <w:szCs w:val="28"/>
        </w:rPr>
        <w:tab/>
        <w:t>Після подання заяви оператора про внесення змін до записів у Реєстрі програмними засобами ЕкоСистеми автоматично вносяться відповідні змін</w:t>
      </w:r>
      <w:r w:rsidR="00A87A86">
        <w:rPr>
          <w:sz w:val="28"/>
          <w:szCs w:val="28"/>
        </w:rPr>
        <w:t>и</w:t>
      </w:r>
      <w:r w:rsidR="000E52A4" w:rsidRPr="005740FE">
        <w:rPr>
          <w:sz w:val="28"/>
          <w:szCs w:val="28"/>
        </w:rPr>
        <w:t xml:space="preserve"> до Реєстру про об’єкт</w:t>
      </w:r>
      <w:r w:rsidR="007D7BB0">
        <w:rPr>
          <w:sz w:val="28"/>
          <w:szCs w:val="28"/>
        </w:rPr>
        <w:t>.</w:t>
      </w:r>
      <w:r w:rsidR="000E52A4" w:rsidRPr="005740FE">
        <w:rPr>
          <w:sz w:val="28"/>
          <w:szCs w:val="28"/>
        </w:rPr>
        <w:t xml:space="preserve"> </w:t>
      </w:r>
    </w:p>
    <w:p w14:paraId="42973BC6" w14:textId="611A23A0" w:rsidR="000E52A4" w:rsidRPr="005740FE" w:rsidRDefault="00680184" w:rsidP="007F01B1">
      <w:pPr>
        <w:pStyle w:val="rvps2"/>
        <w:spacing w:before="120" w:beforeAutospacing="0" w:after="0" w:afterAutospacing="0"/>
        <w:ind w:right="73" w:firstLine="900"/>
        <w:jc w:val="both"/>
        <w:rPr>
          <w:sz w:val="28"/>
          <w:szCs w:val="28"/>
        </w:rPr>
      </w:pPr>
      <w:r>
        <w:rPr>
          <w:sz w:val="28"/>
          <w:szCs w:val="28"/>
        </w:rPr>
        <w:t>30</w:t>
      </w:r>
      <w:r w:rsidR="000E52A4" w:rsidRPr="005740FE">
        <w:rPr>
          <w:sz w:val="28"/>
          <w:szCs w:val="28"/>
        </w:rPr>
        <w:t>.</w:t>
      </w:r>
      <w:r w:rsidR="000E52A4" w:rsidRPr="005740FE">
        <w:rPr>
          <w:sz w:val="28"/>
          <w:szCs w:val="28"/>
        </w:rPr>
        <w:tab/>
        <w:t>Після подання заяви оператора про скасування державної реєстрації об’єкта в Реєстрі чи прийняття звіту (уточненого звіту) оператора вона автоматично програмними засобами ЕкоСистеми направляється на розгляд відповідальним особам Міндовкілля.</w:t>
      </w:r>
    </w:p>
    <w:p w14:paraId="01D5DD03" w14:textId="2038A25F" w:rsidR="00B67E4C" w:rsidRPr="005740FE" w:rsidRDefault="00680184" w:rsidP="007F01B1">
      <w:pPr>
        <w:pStyle w:val="rvps2"/>
        <w:spacing w:before="120" w:beforeAutospacing="0" w:after="0" w:afterAutospacing="0"/>
        <w:ind w:right="74" w:firstLine="902"/>
        <w:jc w:val="both"/>
        <w:rPr>
          <w:sz w:val="28"/>
          <w:szCs w:val="28"/>
        </w:rPr>
      </w:pPr>
      <w:r>
        <w:rPr>
          <w:sz w:val="28"/>
          <w:szCs w:val="28"/>
        </w:rPr>
        <w:t>31</w:t>
      </w:r>
      <w:r w:rsidR="000E52A4" w:rsidRPr="005740FE">
        <w:rPr>
          <w:sz w:val="28"/>
          <w:szCs w:val="28"/>
        </w:rPr>
        <w:t>.</w:t>
      </w:r>
      <w:r w:rsidR="000E52A4" w:rsidRPr="005740FE">
        <w:rPr>
          <w:sz w:val="28"/>
          <w:szCs w:val="28"/>
        </w:rPr>
        <w:tab/>
        <w:t>Розгляд заяви оператора про скасування державної реєстрації об’єкта в Реєстрі</w:t>
      </w:r>
      <w:r w:rsidR="001564B7">
        <w:rPr>
          <w:sz w:val="28"/>
          <w:szCs w:val="28"/>
        </w:rPr>
        <w:t xml:space="preserve"> </w:t>
      </w:r>
      <w:r w:rsidR="000E52A4" w:rsidRPr="005740FE">
        <w:rPr>
          <w:sz w:val="28"/>
          <w:szCs w:val="28"/>
        </w:rPr>
        <w:t>Мідновкілля здійснює в строки та порядку, визначеному статтею 16 Закону.</w:t>
      </w:r>
    </w:p>
    <w:p w14:paraId="3E61D2D5" w14:textId="245672E2" w:rsidR="000E52A4" w:rsidRPr="005740FE" w:rsidRDefault="000E52A4" w:rsidP="007F01B1">
      <w:pPr>
        <w:pStyle w:val="rvps2"/>
        <w:spacing w:before="0" w:beforeAutospacing="0" w:after="0" w:afterAutospacing="0"/>
        <w:ind w:right="74" w:firstLine="902"/>
        <w:jc w:val="both"/>
        <w:rPr>
          <w:sz w:val="28"/>
          <w:szCs w:val="28"/>
        </w:rPr>
      </w:pPr>
      <w:r w:rsidRPr="005740FE">
        <w:rPr>
          <w:sz w:val="28"/>
          <w:szCs w:val="28"/>
        </w:rPr>
        <w:t>За результатами розгляду</w:t>
      </w:r>
      <w:r w:rsidR="009A6E07">
        <w:rPr>
          <w:sz w:val="28"/>
          <w:szCs w:val="28"/>
        </w:rPr>
        <w:t xml:space="preserve"> заяви оператора про </w:t>
      </w:r>
      <w:r w:rsidR="009A6E07" w:rsidRPr="005740FE">
        <w:rPr>
          <w:sz w:val="28"/>
          <w:szCs w:val="28"/>
        </w:rPr>
        <w:t>скасування державної реєстрації об’єкта в Реєстрі</w:t>
      </w:r>
      <w:r w:rsidR="009A6E07">
        <w:rPr>
          <w:sz w:val="28"/>
          <w:szCs w:val="28"/>
        </w:rPr>
        <w:t>,</w:t>
      </w:r>
      <w:r w:rsidRPr="005740FE">
        <w:rPr>
          <w:sz w:val="28"/>
          <w:szCs w:val="28"/>
        </w:rPr>
        <w:t xml:space="preserve"> Міндовкілля приймає рішення про внесення відповідних даних до Реєстру або про відмову у формі інформаційного повідомлення. </w:t>
      </w:r>
    </w:p>
    <w:p w14:paraId="06230B66" w14:textId="19D5DA10" w:rsidR="00206C0A" w:rsidRDefault="000E52A4" w:rsidP="007F01B1">
      <w:pPr>
        <w:pStyle w:val="rvps2"/>
        <w:spacing w:before="0" w:beforeAutospacing="0" w:after="0" w:afterAutospacing="0"/>
        <w:ind w:right="74" w:firstLine="902"/>
        <w:jc w:val="both"/>
        <w:rPr>
          <w:sz w:val="28"/>
          <w:szCs w:val="28"/>
        </w:rPr>
      </w:pPr>
      <w:r w:rsidRPr="005740FE">
        <w:rPr>
          <w:sz w:val="28"/>
          <w:szCs w:val="28"/>
        </w:rPr>
        <w:t xml:space="preserve">У разі прийняття рішення про внесення відповідних даних до Реєстру </w:t>
      </w:r>
      <w:bookmarkStart w:id="13" w:name="_Hlk126053715"/>
      <w:r w:rsidRPr="005740FE">
        <w:rPr>
          <w:sz w:val="28"/>
          <w:szCs w:val="28"/>
        </w:rPr>
        <w:t xml:space="preserve">програмними засобами ЕкоСистеми </w:t>
      </w:r>
      <w:bookmarkEnd w:id="13"/>
      <w:r w:rsidRPr="005740FE">
        <w:rPr>
          <w:sz w:val="28"/>
          <w:szCs w:val="28"/>
        </w:rPr>
        <w:t xml:space="preserve">вносяться відповідні зміни до Реєстру та забезпечується скасування державної реєстрації об’єкта у Реєстрі. </w:t>
      </w:r>
    </w:p>
    <w:p w14:paraId="3E52F568" w14:textId="70E128CB" w:rsidR="00A87A86" w:rsidRPr="005740FE" w:rsidRDefault="00680184" w:rsidP="007F01B1">
      <w:pPr>
        <w:pStyle w:val="rvps2"/>
        <w:spacing w:before="120" w:beforeAutospacing="0" w:after="0" w:afterAutospacing="0"/>
        <w:ind w:right="74" w:firstLine="902"/>
        <w:jc w:val="both"/>
        <w:rPr>
          <w:sz w:val="28"/>
          <w:szCs w:val="28"/>
        </w:rPr>
      </w:pPr>
      <w:r>
        <w:rPr>
          <w:sz w:val="28"/>
          <w:szCs w:val="28"/>
        </w:rPr>
        <w:t>32</w:t>
      </w:r>
      <w:r w:rsidR="00A87A86">
        <w:rPr>
          <w:sz w:val="28"/>
          <w:szCs w:val="28"/>
        </w:rPr>
        <w:t>. П</w:t>
      </w:r>
      <w:r w:rsidR="00A87A86" w:rsidRPr="00582D90">
        <w:rPr>
          <w:sz w:val="28"/>
          <w:szCs w:val="28"/>
        </w:rPr>
        <w:t xml:space="preserve">рограмними засобами ЕкоСистеми автоматично здійснюється </w:t>
      </w:r>
      <w:r w:rsidR="00A87A86">
        <w:rPr>
          <w:sz w:val="28"/>
          <w:szCs w:val="28"/>
        </w:rPr>
        <w:t>с</w:t>
      </w:r>
      <w:r w:rsidR="00A87A86" w:rsidRPr="00582D90">
        <w:rPr>
          <w:sz w:val="28"/>
          <w:szCs w:val="28"/>
        </w:rPr>
        <w:t>касування державної реєстрації об’єкта у Реєстрі у разі відображення у Єдиному державному реєстрі юридичних осіб та фізичних осіб – підприємців інформації про припинення юридичної особи оператора або припинення підприємницької діяльності фізичною особою - підприємцем оператором.</w:t>
      </w:r>
    </w:p>
    <w:p w14:paraId="007748A2" w14:textId="1BF927C1" w:rsidR="000E52A4" w:rsidRPr="005740FE" w:rsidRDefault="000E52A4" w:rsidP="007F01B1">
      <w:pPr>
        <w:pStyle w:val="rvps2"/>
        <w:spacing w:before="120" w:beforeAutospacing="0" w:after="0" w:afterAutospacing="0"/>
        <w:ind w:right="74" w:firstLine="902"/>
        <w:jc w:val="both"/>
        <w:rPr>
          <w:sz w:val="28"/>
          <w:szCs w:val="28"/>
        </w:rPr>
      </w:pPr>
      <w:r w:rsidRPr="005740FE">
        <w:rPr>
          <w:sz w:val="28"/>
          <w:szCs w:val="28"/>
        </w:rPr>
        <w:t>3</w:t>
      </w:r>
      <w:r w:rsidR="00680184">
        <w:rPr>
          <w:sz w:val="28"/>
          <w:szCs w:val="28"/>
        </w:rPr>
        <w:t>3</w:t>
      </w:r>
      <w:r w:rsidRPr="005740FE">
        <w:rPr>
          <w:sz w:val="28"/>
          <w:szCs w:val="28"/>
        </w:rPr>
        <w:t>.</w:t>
      </w:r>
      <w:r w:rsidRPr="005740FE">
        <w:rPr>
          <w:sz w:val="28"/>
          <w:szCs w:val="28"/>
        </w:rPr>
        <w:tab/>
        <w:t>Розгляд заяви оператора про прийняття звіту (уточненого звіту) оператора Мідновкілля здійснює в строки та порядку, визначеному статтею 17 Закону.</w:t>
      </w:r>
    </w:p>
    <w:p w14:paraId="7B2A1583" w14:textId="20E45200" w:rsidR="000E52A4" w:rsidRPr="005740FE" w:rsidRDefault="000E52A4" w:rsidP="007F01B1">
      <w:pPr>
        <w:pStyle w:val="rvps2"/>
        <w:spacing w:before="0" w:beforeAutospacing="0" w:after="0" w:afterAutospacing="0"/>
        <w:ind w:right="73" w:firstLine="900"/>
        <w:jc w:val="both"/>
        <w:rPr>
          <w:sz w:val="28"/>
          <w:szCs w:val="28"/>
        </w:rPr>
      </w:pPr>
      <w:r w:rsidRPr="005740FE">
        <w:rPr>
          <w:sz w:val="28"/>
          <w:szCs w:val="28"/>
        </w:rPr>
        <w:lastRenderedPageBreak/>
        <w:t>За результатами розгляду</w:t>
      </w:r>
      <w:r w:rsidR="001564B7">
        <w:rPr>
          <w:sz w:val="28"/>
          <w:szCs w:val="28"/>
        </w:rPr>
        <w:t xml:space="preserve"> заяви</w:t>
      </w:r>
      <w:r w:rsidRPr="005740FE">
        <w:rPr>
          <w:sz w:val="28"/>
          <w:szCs w:val="28"/>
        </w:rPr>
        <w:t xml:space="preserve"> </w:t>
      </w:r>
      <w:r w:rsidR="001564B7" w:rsidRPr="005740FE">
        <w:rPr>
          <w:sz w:val="28"/>
          <w:szCs w:val="28"/>
        </w:rPr>
        <w:t>оператора про прийняття звіту (уточненого</w:t>
      </w:r>
      <w:r w:rsidR="001564B7">
        <w:rPr>
          <w:sz w:val="28"/>
          <w:szCs w:val="28"/>
        </w:rPr>
        <w:t xml:space="preserve"> звіту) оператора, </w:t>
      </w:r>
      <w:r w:rsidRPr="005740FE">
        <w:rPr>
          <w:sz w:val="28"/>
          <w:szCs w:val="28"/>
        </w:rPr>
        <w:t>Міндовкілля приймає рішення про прийняття звіту (уточненого звіту)  або про відмову у формі інформаційного повідомлення.</w:t>
      </w:r>
    </w:p>
    <w:p w14:paraId="7BDB2D8F" w14:textId="58285399" w:rsidR="005740FE" w:rsidRDefault="000E52A4" w:rsidP="007F01B1">
      <w:pPr>
        <w:pStyle w:val="rvps2"/>
        <w:spacing w:before="0" w:beforeAutospacing="0" w:after="0" w:afterAutospacing="0"/>
        <w:ind w:right="73" w:firstLine="900"/>
        <w:jc w:val="both"/>
        <w:rPr>
          <w:sz w:val="28"/>
          <w:szCs w:val="28"/>
        </w:rPr>
      </w:pPr>
      <w:r w:rsidRPr="005740FE">
        <w:rPr>
          <w:sz w:val="28"/>
          <w:szCs w:val="28"/>
        </w:rPr>
        <w:t>У разі прийняття рішення про прийняття звіту (уточненого звіту) програмними засобами ЕкоСистеми вносяться дані, зазначені у звіті (уточненому звіті) оператора до Реєстру</w:t>
      </w:r>
      <w:r w:rsidR="005C4F88">
        <w:rPr>
          <w:sz w:val="28"/>
          <w:szCs w:val="28"/>
        </w:rPr>
        <w:t>.</w:t>
      </w:r>
    </w:p>
    <w:p w14:paraId="47576570" w14:textId="2C2C47A7" w:rsidR="00582D90" w:rsidRPr="00CA280B" w:rsidRDefault="005740FE" w:rsidP="005740FE">
      <w:pPr>
        <w:pStyle w:val="rvps2"/>
        <w:spacing w:before="120" w:beforeAutospacing="0" w:after="0" w:afterAutospacing="0"/>
        <w:ind w:right="73" w:firstLine="900"/>
        <w:jc w:val="both"/>
        <w:rPr>
          <w:sz w:val="28"/>
          <w:szCs w:val="28"/>
        </w:rPr>
      </w:pPr>
      <w:r>
        <w:rPr>
          <w:sz w:val="28"/>
          <w:szCs w:val="28"/>
        </w:rPr>
        <w:t>3</w:t>
      </w:r>
      <w:r w:rsidR="00680184">
        <w:rPr>
          <w:sz w:val="28"/>
          <w:szCs w:val="28"/>
        </w:rPr>
        <w:t>4</w:t>
      </w:r>
      <w:r>
        <w:rPr>
          <w:sz w:val="28"/>
          <w:szCs w:val="28"/>
        </w:rPr>
        <w:t xml:space="preserve">. </w:t>
      </w:r>
      <w:r w:rsidR="00EA77FE" w:rsidRPr="00CA280B">
        <w:rPr>
          <w:sz w:val="28"/>
          <w:szCs w:val="28"/>
        </w:rPr>
        <w:t xml:space="preserve">Програмними засобами ЕкоСистеми здійснюється подальше надсилання до електронного кабінету оператора інформаційного повідомлення про результат розгляду заяви оператора разом із сформованим електронним документом у форматі </w:t>
      </w:r>
      <w:r w:rsidR="00EA77FE" w:rsidRPr="00CA280B">
        <w:rPr>
          <w:sz w:val="28"/>
          <w:szCs w:val="28"/>
          <w:shd w:val="clear" w:color="auto" w:fill="FFFFFF" w:themeFill="background1"/>
        </w:rPr>
        <w:t xml:space="preserve">Adobe Portable Document Format про </w:t>
      </w:r>
      <w:r w:rsidR="001B5F0F" w:rsidRPr="00CA280B">
        <w:rPr>
          <w:sz w:val="28"/>
          <w:szCs w:val="28"/>
          <w:shd w:val="clear" w:color="auto" w:fill="FFFFFF" w:themeFill="background1"/>
        </w:rPr>
        <w:t>проведені дії</w:t>
      </w:r>
      <w:r w:rsidR="00EA77FE" w:rsidRPr="00CA280B">
        <w:rPr>
          <w:sz w:val="28"/>
          <w:szCs w:val="28"/>
        </w:rPr>
        <w:t xml:space="preserve"> з накладеним електронним підписом уповноваженої особи Міндовкілля.</w:t>
      </w:r>
    </w:p>
    <w:bookmarkEnd w:id="11"/>
    <w:p w14:paraId="516E15F0" w14:textId="16ED6DEF" w:rsidR="006F5AB3" w:rsidRPr="00CA280B" w:rsidRDefault="006F5AB3" w:rsidP="000E52A4">
      <w:pPr>
        <w:pStyle w:val="rvps2"/>
        <w:spacing w:before="120" w:beforeAutospacing="0" w:after="0" w:afterAutospacing="0"/>
        <w:ind w:right="73" w:firstLine="900"/>
        <w:jc w:val="both"/>
        <w:rPr>
          <w:sz w:val="28"/>
          <w:szCs w:val="28"/>
        </w:rPr>
      </w:pPr>
      <w:r w:rsidRPr="00CA280B">
        <w:rPr>
          <w:sz w:val="28"/>
          <w:szCs w:val="28"/>
        </w:rPr>
        <w:t> </w:t>
      </w:r>
    </w:p>
    <w:p w14:paraId="00000097" w14:textId="77777777" w:rsidR="009E7A66" w:rsidRPr="005740FE" w:rsidRDefault="0050695E" w:rsidP="000E52A4">
      <w:pPr>
        <w:pBdr>
          <w:top w:val="nil"/>
          <w:left w:val="nil"/>
          <w:bottom w:val="nil"/>
          <w:right w:val="nil"/>
          <w:between w:val="nil"/>
        </w:pBdr>
        <w:spacing w:before="120" w:after="0" w:line="240" w:lineRule="auto"/>
        <w:ind w:right="73" w:firstLine="900"/>
        <w:jc w:val="center"/>
        <w:rPr>
          <w:rFonts w:ascii="Times New Roman" w:eastAsia="Times New Roman" w:hAnsi="Times New Roman" w:cs="Times New Roman"/>
          <w:b/>
          <w:sz w:val="28"/>
          <w:szCs w:val="28"/>
        </w:rPr>
      </w:pPr>
      <w:bookmarkStart w:id="14" w:name="bookmark=id.1y810tw" w:colFirst="0" w:colLast="0"/>
      <w:bookmarkStart w:id="15" w:name="bookmark=id.3j2qqm3" w:colFirst="0" w:colLast="0"/>
      <w:bookmarkStart w:id="16" w:name="_heading=h.4i7ojhp" w:colFirst="0" w:colLast="0"/>
      <w:bookmarkStart w:id="17" w:name="_heading=h.2xcytpi" w:colFirst="0" w:colLast="0"/>
      <w:bookmarkEnd w:id="14"/>
      <w:bookmarkEnd w:id="15"/>
      <w:bookmarkEnd w:id="16"/>
      <w:bookmarkEnd w:id="17"/>
      <w:r w:rsidRPr="005740FE">
        <w:rPr>
          <w:rFonts w:ascii="Times New Roman" w:eastAsia="Times New Roman" w:hAnsi="Times New Roman" w:cs="Times New Roman"/>
          <w:b/>
          <w:sz w:val="28"/>
          <w:szCs w:val="28"/>
        </w:rPr>
        <w:t>Подання довідки про дифузні джерела</w:t>
      </w:r>
    </w:p>
    <w:p w14:paraId="00000098" w14:textId="3BAED7F1" w:rsidR="009E7A66" w:rsidRPr="00CA280B" w:rsidRDefault="0050695E" w:rsidP="004A6813">
      <w:pPr>
        <w:numPr>
          <w:ilvl w:val="0"/>
          <w:numId w:val="16"/>
        </w:numPr>
        <w:pBdr>
          <w:top w:val="nil"/>
          <w:left w:val="nil"/>
          <w:bottom w:val="nil"/>
          <w:right w:val="nil"/>
          <w:between w:val="nil"/>
        </w:pBdr>
        <w:spacing w:before="120" w:after="0" w:line="240" w:lineRule="auto"/>
        <w:ind w:left="0" w:right="73" w:firstLine="900"/>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Залучений орган </w:t>
      </w:r>
      <w:r w:rsidR="006D7302" w:rsidRPr="00CA280B">
        <w:rPr>
          <w:rFonts w:ascii="Times New Roman" w:eastAsia="Times New Roman" w:hAnsi="Times New Roman" w:cs="Times New Roman"/>
          <w:color w:val="000000"/>
          <w:sz w:val="28"/>
          <w:szCs w:val="28"/>
        </w:rPr>
        <w:t xml:space="preserve">через електронний кабінет користувача ЕкоСистеми </w:t>
      </w:r>
      <w:r w:rsidRPr="00CA280B">
        <w:rPr>
          <w:rFonts w:ascii="Times New Roman" w:eastAsia="Times New Roman" w:hAnsi="Times New Roman" w:cs="Times New Roman"/>
          <w:color w:val="000000"/>
          <w:sz w:val="28"/>
          <w:szCs w:val="28"/>
        </w:rPr>
        <w:t>подає Міндовкіллю довідку про дифузні джерела за формою та в поря</w:t>
      </w:r>
      <w:r w:rsidR="005123E6" w:rsidRPr="00CA280B">
        <w:rPr>
          <w:rFonts w:ascii="Times New Roman" w:eastAsia="Times New Roman" w:hAnsi="Times New Roman" w:cs="Times New Roman"/>
          <w:color w:val="000000"/>
          <w:sz w:val="28"/>
          <w:szCs w:val="28"/>
        </w:rPr>
        <w:t>дку, затвердженому Міндовкілля</w:t>
      </w:r>
      <w:r w:rsidR="001948CC" w:rsidRPr="00CA280B">
        <w:rPr>
          <w:rFonts w:ascii="Times New Roman" w:eastAsia="Times New Roman" w:hAnsi="Times New Roman" w:cs="Times New Roman"/>
          <w:color w:val="000000"/>
          <w:sz w:val="28"/>
          <w:szCs w:val="28"/>
        </w:rPr>
        <w:t xml:space="preserve"> після проходження ним електронної ідентифікації та автентифікації, у тому числі з використанням інтегрованої системи електронної ідентифікації, кваліфікованих електронних підписів, а також інших засобів ідентифікації, які дають змогу однозначно встановлювати особу, шляхом автоматичного перетворення інформації, наведеної в довідці про дифузні джерела, в електронний документ у форматі Adobe Portable Document Format програмними засобами ЕкоСистеми</w:t>
      </w:r>
      <w:r w:rsidR="005123E6" w:rsidRPr="00CA280B">
        <w:rPr>
          <w:rFonts w:ascii="Times New Roman" w:eastAsia="Times New Roman" w:hAnsi="Times New Roman" w:cs="Times New Roman"/>
          <w:color w:val="000000"/>
          <w:sz w:val="28"/>
          <w:szCs w:val="28"/>
        </w:rPr>
        <w:t>.</w:t>
      </w:r>
    </w:p>
    <w:p w14:paraId="64A279AB" w14:textId="09AC8E5C" w:rsidR="00CA280B" w:rsidRPr="00CA280B" w:rsidRDefault="001948CC" w:rsidP="004A6813">
      <w:pPr>
        <w:numPr>
          <w:ilvl w:val="0"/>
          <w:numId w:val="16"/>
        </w:numPr>
        <w:pBdr>
          <w:top w:val="nil"/>
          <w:left w:val="nil"/>
          <w:bottom w:val="nil"/>
          <w:right w:val="nil"/>
          <w:between w:val="nil"/>
        </w:pBdr>
        <w:spacing w:before="120" w:after="0" w:line="240" w:lineRule="auto"/>
        <w:ind w:left="0" w:right="73" w:firstLine="900"/>
        <w:jc w:val="both"/>
        <w:rPr>
          <w:rFonts w:ascii="Times New Roman" w:eastAsia="Times New Roman" w:hAnsi="Times New Roman" w:cs="Times New Roman"/>
          <w:sz w:val="28"/>
          <w:szCs w:val="28"/>
        </w:rPr>
      </w:pPr>
      <w:r w:rsidRPr="00CA280B">
        <w:rPr>
          <w:rFonts w:ascii="Times New Roman" w:eastAsia="Times New Roman" w:hAnsi="Times New Roman" w:cs="Times New Roman"/>
          <w:color w:val="000000"/>
          <w:sz w:val="28"/>
          <w:szCs w:val="28"/>
        </w:rPr>
        <w:t xml:space="preserve">Після накладення </w:t>
      </w:r>
      <w:r w:rsidR="000D74FC" w:rsidRPr="00CA280B">
        <w:rPr>
          <w:rFonts w:ascii="Times New Roman" w:eastAsia="Times New Roman" w:hAnsi="Times New Roman" w:cs="Times New Roman"/>
          <w:color w:val="000000"/>
          <w:sz w:val="28"/>
          <w:szCs w:val="28"/>
        </w:rPr>
        <w:t>залученим органом</w:t>
      </w:r>
      <w:r w:rsidRPr="00CA280B">
        <w:rPr>
          <w:rFonts w:ascii="Times New Roman" w:eastAsia="Times New Roman" w:hAnsi="Times New Roman" w:cs="Times New Roman"/>
          <w:color w:val="000000"/>
          <w:sz w:val="28"/>
          <w:szCs w:val="28"/>
        </w:rPr>
        <w:t xml:space="preserve"> електронного підпису, що базується на кваліфікованому сертифікаті електронного підпису,</w:t>
      </w:r>
      <w:r w:rsidR="000D74FC" w:rsidRPr="00CA280B">
        <w:rPr>
          <w:rFonts w:ascii="Times New Roman" w:eastAsia="Times New Roman" w:hAnsi="Times New Roman" w:cs="Times New Roman"/>
          <w:color w:val="000000"/>
          <w:sz w:val="28"/>
          <w:szCs w:val="28"/>
        </w:rPr>
        <w:t xml:space="preserve"> на довідку про дифузні джерела, вона</w:t>
      </w:r>
      <w:r w:rsidRPr="00CA280B">
        <w:rPr>
          <w:rFonts w:ascii="Times New Roman" w:eastAsia="Times New Roman" w:hAnsi="Times New Roman" w:cs="Times New Roman"/>
          <w:color w:val="000000"/>
          <w:sz w:val="28"/>
          <w:szCs w:val="28"/>
        </w:rPr>
        <w:t xml:space="preserve"> автоматично </w:t>
      </w:r>
      <w:r w:rsidR="000D74FC" w:rsidRPr="00CA280B">
        <w:rPr>
          <w:rFonts w:ascii="Times New Roman" w:eastAsia="Times New Roman" w:hAnsi="Times New Roman" w:cs="Times New Roman"/>
          <w:color w:val="000000"/>
          <w:sz w:val="28"/>
          <w:szCs w:val="28"/>
        </w:rPr>
        <w:t>програмними засобами ЕкоСистеми направляється на розгляд відповідальним особам Міндовкілля</w:t>
      </w:r>
      <w:r w:rsidRPr="00CA280B">
        <w:rPr>
          <w:rFonts w:ascii="Times New Roman" w:eastAsia="Times New Roman" w:hAnsi="Times New Roman" w:cs="Times New Roman"/>
          <w:color w:val="000000"/>
          <w:sz w:val="28"/>
          <w:szCs w:val="28"/>
        </w:rPr>
        <w:t xml:space="preserve">. </w:t>
      </w:r>
    </w:p>
    <w:p w14:paraId="180A4D57" w14:textId="3E4E8072" w:rsidR="001948CC" w:rsidRPr="00CA280B" w:rsidRDefault="00CD2037" w:rsidP="007F01B1">
      <w:pPr>
        <w:numPr>
          <w:ilvl w:val="0"/>
          <w:numId w:val="16"/>
        </w:numPr>
        <w:pBdr>
          <w:top w:val="nil"/>
          <w:left w:val="nil"/>
          <w:bottom w:val="nil"/>
          <w:right w:val="nil"/>
          <w:between w:val="nil"/>
        </w:pBdr>
        <w:spacing w:before="120" w:after="0" w:line="240" w:lineRule="auto"/>
        <w:ind w:left="0" w:right="73" w:firstLine="900"/>
        <w:jc w:val="both"/>
        <w:rPr>
          <w:rFonts w:ascii="Times New Roman" w:eastAsia="Times New Roman" w:hAnsi="Times New Roman" w:cs="Times New Roman"/>
          <w:sz w:val="28"/>
          <w:szCs w:val="28"/>
        </w:rPr>
      </w:pPr>
      <w:r w:rsidRPr="00CA280B">
        <w:rPr>
          <w:rFonts w:ascii="Times New Roman" w:hAnsi="Times New Roman" w:cs="Times New Roman"/>
          <w:sz w:val="28"/>
          <w:szCs w:val="28"/>
        </w:rPr>
        <w:t xml:space="preserve">Подання </w:t>
      </w:r>
      <w:r w:rsidR="00CA280B" w:rsidRPr="00CA280B">
        <w:rPr>
          <w:rFonts w:ascii="Times New Roman" w:eastAsia="Times New Roman" w:hAnsi="Times New Roman" w:cs="Times New Roman"/>
          <w:color w:val="000000"/>
          <w:sz w:val="28"/>
          <w:szCs w:val="28"/>
        </w:rPr>
        <w:t>довідк</w:t>
      </w:r>
      <w:r w:rsidR="00CA280B" w:rsidRPr="00CA280B">
        <w:rPr>
          <w:rFonts w:ascii="Times New Roman" w:hAnsi="Times New Roman" w:cs="Times New Roman"/>
          <w:color w:val="000000"/>
          <w:sz w:val="28"/>
          <w:szCs w:val="28"/>
        </w:rPr>
        <w:t>и</w:t>
      </w:r>
      <w:r w:rsidR="00CA280B" w:rsidRPr="00CA280B">
        <w:rPr>
          <w:rFonts w:ascii="Times New Roman" w:eastAsia="Times New Roman" w:hAnsi="Times New Roman" w:cs="Times New Roman"/>
          <w:color w:val="000000"/>
          <w:sz w:val="28"/>
          <w:szCs w:val="28"/>
        </w:rPr>
        <w:t xml:space="preserve"> про дифузні джерела</w:t>
      </w:r>
      <w:r w:rsidR="00CA280B" w:rsidRPr="00CA280B">
        <w:rPr>
          <w:rFonts w:ascii="Times New Roman" w:hAnsi="Times New Roman" w:cs="Times New Roman"/>
          <w:sz w:val="28"/>
          <w:szCs w:val="28"/>
        </w:rPr>
        <w:t xml:space="preserve"> </w:t>
      </w:r>
      <w:r w:rsidRPr="00CA280B">
        <w:rPr>
          <w:rFonts w:ascii="Times New Roman" w:hAnsi="Times New Roman" w:cs="Times New Roman"/>
          <w:sz w:val="28"/>
          <w:szCs w:val="28"/>
        </w:rPr>
        <w:t>супроводжується автоматичним підтвердженням факту і часу її подання програмними засобами ЕкоСистеми та присвоєнням реєстраційного номеру документа в Реєстрі.</w:t>
      </w:r>
    </w:p>
    <w:p w14:paraId="00000099" w14:textId="52A13168" w:rsidR="009E7A66" w:rsidRPr="00CA280B" w:rsidRDefault="007F01B1" w:rsidP="007F01B1">
      <w:pPr>
        <w:numPr>
          <w:ilvl w:val="0"/>
          <w:numId w:val="16"/>
        </w:numPr>
        <w:pBdr>
          <w:top w:val="nil"/>
          <w:left w:val="nil"/>
          <w:bottom w:val="nil"/>
          <w:right w:val="nil"/>
          <w:between w:val="nil"/>
        </w:pBdr>
        <w:spacing w:before="120" w:after="0" w:line="240" w:lineRule="auto"/>
        <w:ind w:left="0" w:right="74"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Міндовкілля</w:t>
      </w:r>
      <w:r w:rsidR="0050695E" w:rsidRPr="00CA280B">
        <w:rPr>
          <w:rFonts w:ascii="Times New Roman" w:eastAsia="Times New Roman" w:hAnsi="Times New Roman" w:cs="Times New Roman"/>
          <w:color w:val="000000"/>
          <w:sz w:val="28"/>
          <w:szCs w:val="28"/>
        </w:rPr>
        <w:t xml:space="preserve"> здійснює попередню оцінку довідки про дифузні джерела щодо повноти</w:t>
      </w:r>
      <w:sdt>
        <w:sdtPr>
          <w:rPr>
            <w:rFonts w:ascii="Times New Roman" w:hAnsi="Times New Roman" w:cs="Times New Roman"/>
            <w:sz w:val="28"/>
            <w:szCs w:val="28"/>
          </w:rPr>
          <w:tag w:val="goog_rdk_96"/>
          <w:id w:val="1783144912"/>
        </w:sdtPr>
        <w:sdtEndPr/>
        <w:sdtContent>
          <w:r w:rsidR="0050695E" w:rsidRPr="00CA280B">
            <w:rPr>
              <w:rFonts w:ascii="Times New Roman" w:eastAsia="Times New Roman" w:hAnsi="Times New Roman" w:cs="Times New Roman"/>
              <w:color w:val="000000"/>
              <w:sz w:val="28"/>
              <w:szCs w:val="28"/>
            </w:rPr>
            <w:t>,</w:t>
          </w:r>
        </w:sdtContent>
      </w:sdt>
      <w:r w:rsidR="0050695E" w:rsidRPr="00CA280B">
        <w:rPr>
          <w:rFonts w:ascii="Times New Roman" w:eastAsia="Times New Roman" w:hAnsi="Times New Roman" w:cs="Times New Roman"/>
          <w:color w:val="000000"/>
          <w:sz w:val="28"/>
          <w:szCs w:val="28"/>
        </w:rPr>
        <w:t xml:space="preserve"> узгодженості та достовірності відповідно до статті 20 Закону.</w:t>
      </w:r>
    </w:p>
    <w:p w14:paraId="0000009A" w14:textId="542F53AA" w:rsidR="009E7A66" w:rsidRPr="00CA280B" w:rsidRDefault="0050695E" w:rsidP="007F01B1">
      <w:pPr>
        <w:pBdr>
          <w:top w:val="nil"/>
          <w:left w:val="nil"/>
          <w:bottom w:val="nil"/>
          <w:right w:val="nil"/>
          <w:between w:val="nil"/>
        </w:pBdr>
        <w:spacing w:after="0" w:line="240" w:lineRule="auto"/>
        <w:ind w:right="74" w:firstLine="902"/>
        <w:jc w:val="both"/>
        <w:rPr>
          <w:rFonts w:ascii="Times New Roman" w:eastAsia="Times New Roman" w:hAnsi="Times New Roman" w:cs="Times New Roman"/>
          <w:color w:val="000000"/>
          <w:sz w:val="28"/>
          <w:szCs w:val="28"/>
        </w:rPr>
      </w:pPr>
      <w:r w:rsidRPr="00CA280B">
        <w:rPr>
          <w:rFonts w:ascii="Times New Roman" w:eastAsia="Times New Roman" w:hAnsi="Times New Roman" w:cs="Times New Roman"/>
          <w:color w:val="000000"/>
          <w:sz w:val="28"/>
          <w:szCs w:val="28"/>
        </w:rPr>
        <w:t xml:space="preserve">На запит Міндовкілля залучений орган надає уточнені дані, що містяться у довідці про дифузні джерела, та/або підтвердну документацію </w:t>
      </w:r>
      <w:r w:rsidR="005123E6" w:rsidRPr="00CA280B">
        <w:rPr>
          <w:rFonts w:ascii="Times New Roman" w:eastAsia="Times New Roman" w:hAnsi="Times New Roman" w:cs="Times New Roman"/>
          <w:color w:val="000000"/>
          <w:sz w:val="28"/>
          <w:szCs w:val="28"/>
        </w:rPr>
        <w:t>засобами електронної пошти.</w:t>
      </w:r>
    </w:p>
    <w:p w14:paraId="0000009B" w14:textId="63F9A98B" w:rsidR="009E7A66" w:rsidRPr="00CA280B" w:rsidRDefault="0050695E" w:rsidP="004A6813">
      <w:pPr>
        <w:numPr>
          <w:ilvl w:val="0"/>
          <w:numId w:val="16"/>
        </w:numPr>
        <w:pBdr>
          <w:top w:val="nil"/>
          <w:left w:val="nil"/>
          <w:bottom w:val="nil"/>
          <w:right w:val="nil"/>
          <w:between w:val="nil"/>
        </w:pBdr>
        <w:spacing w:before="120" w:after="0" w:line="240" w:lineRule="auto"/>
        <w:ind w:left="0" w:right="73" w:firstLine="900"/>
        <w:jc w:val="both"/>
        <w:rPr>
          <w:rFonts w:ascii="Times New Roman" w:eastAsia="Times New Roman" w:hAnsi="Times New Roman" w:cs="Times New Roman"/>
          <w:color w:val="000000"/>
          <w:sz w:val="28"/>
          <w:szCs w:val="28"/>
        </w:rPr>
      </w:pPr>
      <w:bookmarkStart w:id="18" w:name="_heading=h.1ci93xb" w:colFirst="0" w:colLast="0"/>
      <w:bookmarkEnd w:id="18"/>
      <w:r w:rsidRPr="00CA280B">
        <w:rPr>
          <w:rFonts w:ascii="Times New Roman" w:eastAsia="Times New Roman" w:hAnsi="Times New Roman" w:cs="Times New Roman"/>
          <w:color w:val="000000"/>
          <w:sz w:val="28"/>
          <w:szCs w:val="28"/>
        </w:rPr>
        <w:t xml:space="preserve">На підставі наданих довідок про дифузні джерела та даних, отриманих у відповідь на запити Міндовкілля відповідно до частини п’ятої </w:t>
      </w:r>
      <w:r w:rsidR="003D4E35" w:rsidRPr="003D4E35">
        <w:rPr>
          <w:rFonts w:ascii="Times New Roman" w:eastAsia="Times New Roman" w:hAnsi="Times New Roman" w:cs="Times New Roman"/>
          <w:color w:val="000000"/>
          <w:sz w:val="28"/>
          <w:szCs w:val="28"/>
        </w:rPr>
        <w:t xml:space="preserve">   </w:t>
      </w:r>
      <w:r w:rsidRPr="00CA280B">
        <w:rPr>
          <w:rFonts w:ascii="Times New Roman" w:eastAsia="Times New Roman" w:hAnsi="Times New Roman" w:cs="Times New Roman"/>
          <w:color w:val="000000"/>
          <w:sz w:val="28"/>
          <w:szCs w:val="28"/>
        </w:rPr>
        <w:t xml:space="preserve">статті 19 Закону, Міндовкілля здійснює розрахунки викидів, що здійснюються </w:t>
      </w:r>
      <w:r w:rsidRPr="00CA280B">
        <w:rPr>
          <w:rFonts w:ascii="Times New Roman" w:eastAsia="Times New Roman" w:hAnsi="Times New Roman" w:cs="Times New Roman"/>
          <w:color w:val="000000"/>
          <w:sz w:val="28"/>
          <w:szCs w:val="28"/>
        </w:rPr>
        <w:lastRenderedPageBreak/>
        <w:t>дифузним</w:t>
      </w:r>
      <w:r w:rsidR="00020D41">
        <w:rPr>
          <w:rFonts w:ascii="Times New Roman" w:eastAsia="Times New Roman" w:hAnsi="Times New Roman" w:cs="Times New Roman"/>
          <w:color w:val="000000"/>
          <w:sz w:val="28"/>
          <w:szCs w:val="28"/>
        </w:rPr>
        <w:t>и джерелами, створює електронний</w:t>
      </w:r>
      <w:r w:rsidRPr="00CA280B">
        <w:rPr>
          <w:rFonts w:ascii="Times New Roman" w:eastAsia="Times New Roman" w:hAnsi="Times New Roman" w:cs="Times New Roman"/>
          <w:color w:val="000000"/>
          <w:sz w:val="28"/>
          <w:szCs w:val="28"/>
        </w:rPr>
        <w:t xml:space="preserve"> документ,</w:t>
      </w:r>
      <w:r w:rsidR="007F01B1">
        <w:rPr>
          <w:rFonts w:ascii="Times New Roman" w:eastAsia="Times New Roman" w:hAnsi="Times New Roman" w:cs="Times New Roman"/>
          <w:color w:val="000000"/>
          <w:sz w:val="28"/>
          <w:szCs w:val="28"/>
        </w:rPr>
        <w:t xml:space="preserve"> що міст</w:t>
      </w:r>
      <w:r w:rsidR="00020D41">
        <w:rPr>
          <w:rFonts w:ascii="Times New Roman" w:eastAsia="Times New Roman" w:hAnsi="Times New Roman" w:cs="Times New Roman"/>
          <w:color w:val="000000"/>
          <w:sz w:val="28"/>
          <w:szCs w:val="28"/>
        </w:rPr>
        <w:t>и</w:t>
      </w:r>
      <w:r w:rsidRPr="00CA280B">
        <w:rPr>
          <w:rFonts w:ascii="Times New Roman" w:eastAsia="Times New Roman" w:hAnsi="Times New Roman" w:cs="Times New Roman"/>
          <w:color w:val="000000"/>
          <w:sz w:val="28"/>
          <w:szCs w:val="28"/>
        </w:rPr>
        <w:t>ть інформацію про викиди, що здійснюються дифузними джерелами, та вносить його до Реєстру до 1 серпня року, наступного за звітним.</w:t>
      </w:r>
    </w:p>
    <w:p w14:paraId="000A073E" w14:textId="77777777" w:rsidR="007F02A8" w:rsidRDefault="007F02A8" w:rsidP="00CA280B">
      <w:pPr>
        <w:spacing w:before="120" w:after="0" w:line="240" w:lineRule="auto"/>
        <w:ind w:left="90" w:firstLine="810"/>
        <w:rPr>
          <w:rFonts w:ascii="Times New Roman" w:eastAsia="Times New Roman" w:hAnsi="Times New Roman" w:cs="Times New Roman"/>
          <w:color w:val="333333"/>
          <w:sz w:val="28"/>
          <w:szCs w:val="28"/>
        </w:rPr>
        <w:sectPr w:rsidR="007F02A8" w:rsidSect="00487F61">
          <w:headerReference w:type="default" r:id="rId11"/>
          <w:headerReference w:type="first" r:id="rId12"/>
          <w:pgSz w:w="12240" w:h="15840"/>
          <w:pgMar w:top="850" w:right="850" w:bottom="1080" w:left="1417" w:header="720" w:footer="720" w:gutter="0"/>
          <w:pgNumType w:start="1"/>
          <w:cols w:space="720"/>
          <w:titlePg/>
        </w:sectPr>
      </w:pPr>
      <w:bookmarkStart w:id="19" w:name="bookmark=id.3whwml4" w:colFirst="0" w:colLast="0"/>
      <w:bookmarkEnd w:id="19"/>
    </w:p>
    <w:tbl>
      <w:tblPr>
        <w:tblStyle w:val="13"/>
        <w:tblW w:w="10108" w:type="dxa"/>
        <w:tblLayout w:type="fixed"/>
        <w:tblLook w:val="0400" w:firstRow="0" w:lastRow="0" w:firstColumn="0" w:lastColumn="0" w:noHBand="0" w:noVBand="1"/>
      </w:tblPr>
      <w:tblGrid>
        <w:gridCol w:w="10108"/>
      </w:tblGrid>
      <w:tr w:rsidR="009E7A66" w14:paraId="0ACFE4DD" w14:textId="77777777" w:rsidTr="009C3AE5">
        <w:trPr>
          <w:trHeight w:val="1152"/>
        </w:trPr>
        <w:tc>
          <w:tcPr>
            <w:tcW w:w="10108" w:type="dxa"/>
          </w:tcPr>
          <w:p w14:paraId="0000009E" w14:textId="216983CA" w:rsidR="009E7A66" w:rsidRDefault="0050695E" w:rsidP="009C3AE5">
            <w:pPr>
              <w:tabs>
                <w:tab w:val="left" w:pos="1170"/>
              </w:tabs>
              <w:spacing w:before="120" w:after="0" w:line="240" w:lineRule="auto"/>
              <w:ind w:left="6660" w:firstLine="720"/>
              <w:rPr>
                <w:rFonts w:ascii="Times New Roman" w:eastAsia="Times New Roman" w:hAnsi="Times New Roman" w:cs="Times New Roman"/>
                <w:sz w:val="24"/>
                <w:szCs w:val="24"/>
              </w:rPr>
            </w:pPr>
            <w:bookmarkStart w:id="20" w:name="_heading=h.2bn6wsx" w:colFirst="0" w:colLast="0"/>
            <w:bookmarkEnd w:id="20"/>
            <w:r>
              <w:rPr>
                <w:rFonts w:ascii="Times New Roman" w:eastAsia="Times New Roman" w:hAnsi="Times New Roman" w:cs="Times New Roman"/>
                <w:sz w:val="24"/>
                <w:szCs w:val="24"/>
              </w:rPr>
              <w:lastRenderedPageBreak/>
              <w:t>Додаток 1</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09F" w14:textId="77777777" w:rsidR="009E7A66" w:rsidRDefault="0050695E">
      <w:pPr>
        <w:shd w:val="clear" w:color="auto" w:fill="FFFFFF"/>
        <w:tabs>
          <w:tab w:val="left" w:pos="1170"/>
        </w:tabs>
        <w:spacing w:before="120" w:after="0" w:line="240" w:lineRule="auto"/>
        <w:ind w:firstLine="720"/>
        <w:jc w:val="center"/>
        <w:rPr>
          <w:rFonts w:ascii="Times New Roman" w:eastAsia="Times New Roman" w:hAnsi="Times New Roman" w:cs="Times New Roman"/>
          <w:color w:val="333333"/>
          <w:sz w:val="24"/>
          <w:szCs w:val="24"/>
        </w:rPr>
      </w:pPr>
      <w:bookmarkStart w:id="21" w:name="bookmark=id.qsh70q" w:colFirst="0" w:colLast="0"/>
      <w:bookmarkEnd w:id="21"/>
      <w:r>
        <w:rPr>
          <w:rFonts w:ascii="Times New Roman" w:eastAsia="Times New Roman" w:hAnsi="Times New Roman" w:cs="Times New Roman"/>
          <w:b/>
          <w:color w:val="333333"/>
          <w:sz w:val="24"/>
          <w:szCs w:val="24"/>
        </w:rPr>
        <w:t>Форма заяви ЗО-РВПЗ</w:t>
      </w:r>
    </w:p>
    <w:p w14:paraId="000000A0" w14:textId="77777777" w:rsidR="009E7A66" w:rsidRDefault="0050695E">
      <w:pPr>
        <w:shd w:val="clear" w:color="auto" w:fill="FFFFFF"/>
        <w:tabs>
          <w:tab w:val="left" w:pos="1170"/>
        </w:tabs>
        <w:spacing w:before="120" w:after="0" w:line="240" w:lineRule="auto"/>
        <w:ind w:left="450" w:right="450" w:firstLine="720"/>
        <w:jc w:val="center"/>
        <w:rPr>
          <w:rFonts w:ascii="Times New Roman" w:eastAsia="Times New Roman" w:hAnsi="Times New Roman" w:cs="Times New Roman"/>
          <w:color w:val="333333"/>
        </w:rPr>
      </w:pPr>
      <w:bookmarkStart w:id="22" w:name="bookmark=id.3as4poj" w:colFirst="0" w:colLast="0"/>
      <w:bookmarkEnd w:id="22"/>
      <w:r>
        <w:rPr>
          <w:rFonts w:ascii="Times New Roman" w:eastAsia="Times New Roman" w:hAnsi="Times New Roman" w:cs="Times New Roman"/>
          <w:b/>
          <w:color w:val="333333"/>
          <w:sz w:val="28"/>
          <w:szCs w:val="28"/>
        </w:rPr>
        <w:t>ЗАЯВА ОПЕРАТОРА</w:t>
      </w:r>
      <w:r>
        <w:rPr>
          <w:rFonts w:ascii="Times New Roman" w:eastAsia="Times New Roman" w:hAnsi="Times New Roman" w:cs="Times New Roman"/>
          <w:color w:val="333333"/>
          <w:sz w:val="24"/>
          <w:szCs w:val="24"/>
        </w:rPr>
        <w:br/>
      </w:r>
      <w:r>
        <w:rPr>
          <w:rFonts w:ascii="Times New Roman" w:eastAsia="Times New Roman" w:hAnsi="Times New Roman" w:cs="Times New Roman"/>
          <w:b/>
          <w:color w:val="333333"/>
          <w:sz w:val="28"/>
          <w:szCs w:val="28"/>
        </w:rPr>
        <w:t xml:space="preserve">про </w:t>
      </w:r>
      <w:bookmarkStart w:id="23" w:name="bookmark=id.1pxezwc" w:colFirst="0" w:colLast="0"/>
      <w:bookmarkEnd w:id="23"/>
      <w:r>
        <w:rPr>
          <w:rFonts w:ascii="Times New Roman" w:eastAsia="Times New Roman" w:hAnsi="Times New Roman" w:cs="Times New Roman"/>
          <w:b/>
          <w:color w:val="333333"/>
          <w:sz w:val="28"/>
          <w:szCs w:val="28"/>
        </w:rPr>
        <w:t xml:space="preserve">проведення державної реєстрації об’єкта в </w:t>
      </w:r>
      <w:bookmarkStart w:id="24" w:name="_Hlk124417212"/>
      <w:r>
        <w:rPr>
          <w:rFonts w:ascii="Times New Roman" w:eastAsia="Times New Roman" w:hAnsi="Times New Roman" w:cs="Times New Roman"/>
          <w:b/>
          <w:color w:val="333333"/>
          <w:sz w:val="28"/>
          <w:szCs w:val="28"/>
        </w:rPr>
        <w:t xml:space="preserve">Національному реєстрі </w:t>
      </w:r>
      <w:r>
        <w:rPr>
          <w:rFonts w:ascii="Times New Roman" w:eastAsia="Times New Roman" w:hAnsi="Times New Roman" w:cs="Times New Roman"/>
          <w:b/>
          <w:sz w:val="28"/>
          <w:szCs w:val="28"/>
        </w:rPr>
        <w:t>викидів та перенесення забруднювачів</w:t>
      </w:r>
      <w:bookmarkEnd w:id="24"/>
    </w:p>
    <w:p w14:paraId="000000A1"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юридичної особи оператора / Прізвище, власне ім’я та по батькові (за наявності) фізичної особи-підприємця оператора</w:t>
      </w:r>
    </w:p>
    <w:p w14:paraId="000000A2"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000000A3" w14:textId="10DDC600"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оператора</w:t>
      </w:r>
      <w:r w:rsidR="00020D41">
        <w:rPr>
          <w:rFonts w:ascii="Times New Roman" w:eastAsia="Times New Roman" w:hAnsi="Times New Roman" w:cs="Times New Roman"/>
          <w:sz w:val="24"/>
          <w:szCs w:val="24"/>
        </w:rPr>
        <w:t xml:space="preserve"> в Єдиному державному реєстрі юридичних осіб, фізичних осіб – підприємців та громадських формувань</w:t>
      </w:r>
      <w:r w:rsidR="00020D41" w:rsidRPr="00020D41">
        <w:rPr>
          <w:rFonts w:ascii="Times New Roman" w:eastAsia="Times New Roman" w:hAnsi="Times New Roman" w:cs="Times New Roman"/>
          <w:sz w:val="24"/>
          <w:szCs w:val="24"/>
        </w:rPr>
        <w:t xml:space="preserve"> </w:t>
      </w:r>
      <w:r w:rsidR="00B222B6">
        <w:rPr>
          <w:rFonts w:ascii="Times New Roman" w:eastAsia="Times New Roman" w:hAnsi="Times New Roman" w:cs="Times New Roman"/>
          <w:sz w:val="24"/>
          <w:szCs w:val="24"/>
        </w:rPr>
        <w:t xml:space="preserve"> </w:t>
      </w:r>
      <w:r w:rsidR="00020D41" w:rsidRPr="00020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реєстраційний номер облікової картки платника податків фізичної особи-підприємця оператора </w:t>
      </w:r>
      <w:r w:rsidR="00B011CB">
        <w:rPr>
          <w:rFonts w:ascii="Times New Roman" w:eastAsia="Times New Roman" w:hAnsi="Times New Roman" w:cs="Times New Roman"/>
          <w:sz w:val="24"/>
          <w:szCs w:val="24"/>
        </w:rPr>
        <w:t xml:space="preserve">або </w:t>
      </w:r>
      <w:r w:rsidR="006801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серія</w:t>
      </w:r>
      <w:r w:rsidR="00680184">
        <w:rPr>
          <w:rFonts w:ascii="Times New Roman" w:eastAsia="Times New Roman" w:hAnsi="Times New Roman" w:cs="Times New Roman"/>
          <w:sz w:val="24"/>
          <w:szCs w:val="24"/>
        </w:rPr>
        <w:t xml:space="preserve"> (за наявності)</w:t>
      </w:r>
      <w:r>
        <w:rPr>
          <w:rFonts w:ascii="Times New Roman" w:eastAsia="Times New Roman" w:hAnsi="Times New Roman" w:cs="Times New Roman"/>
          <w:sz w:val="24"/>
          <w:szCs w:val="24"/>
        </w:rPr>
        <w:t xml:space="preserve"> та номер паспорта (для фізичних осіб, які мають відмітку в паспорті про право здійснювати платежі за серією та номером паспорта)</w:t>
      </w:r>
      <w:r w:rsidR="00B222B6">
        <w:rPr>
          <w:rFonts w:ascii="Times New Roman" w:eastAsia="Times New Roman" w:hAnsi="Times New Roman" w:cs="Times New Roman"/>
          <w:sz w:val="24"/>
          <w:szCs w:val="24"/>
        </w:rPr>
        <w:t xml:space="preserve"> </w:t>
      </w:r>
    </w:p>
    <w:p w14:paraId="000000A4"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w:t>
      </w:r>
    </w:p>
    <w:p w14:paraId="000000A5" w14:textId="77777777" w:rsidR="009E7A66" w:rsidRDefault="009E7A66">
      <w:pPr>
        <w:pBdr>
          <w:top w:val="nil"/>
          <w:left w:val="nil"/>
          <w:bottom w:val="nil"/>
          <w:right w:val="nil"/>
          <w:between w:val="nil"/>
        </w:pBdr>
        <w:shd w:val="clear" w:color="auto" w:fill="FFFFFF"/>
        <w:tabs>
          <w:tab w:val="left" w:pos="1170"/>
        </w:tabs>
        <w:spacing w:before="120" w:after="0" w:line="240" w:lineRule="auto"/>
        <w:ind w:firstLine="720"/>
        <w:jc w:val="both"/>
        <w:rPr>
          <w:rFonts w:ascii="Times New Roman" w:eastAsia="Times New Roman" w:hAnsi="Times New Roman" w:cs="Times New Roman"/>
          <w:color w:val="333333"/>
          <w:sz w:val="24"/>
          <w:szCs w:val="24"/>
        </w:rPr>
      </w:pPr>
    </w:p>
    <w:p w14:paraId="000000A6"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Прошу провести державну реєстрацію об’єкта___________</w:t>
      </w:r>
      <w:r>
        <w:rPr>
          <w:rFonts w:ascii="Times New Roman" w:eastAsia="Times New Roman" w:hAnsi="Times New Roman" w:cs="Times New Roman"/>
          <w:color w:val="333333"/>
          <w:sz w:val="24"/>
          <w:szCs w:val="24"/>
          <w:u w:val="single"/>
        </w:rPr>
        <w:t>(назва)</w:t>
      </w:r>
      <w:r>
        <w:rPr>
          <w:rFonts w:ascii="Times New Roman" w:eastAsia="Times New Roman" w:hAnsi="Times New Roman" w:cs="Times New Roman"/>
          <w:color w:val="333333"/>
          <w:sz w:val="24"/>
          <w:szCs w:val="24"/>
        </w:rPr>
        <w:t>____________, та внести відповідні записи до Національного реєстру викидів та перенесення забруднювачів.</w:t>
      </w:r>
    </w:p>
    <w:p w14:paraId="000000A7"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заяви додаю відомості про об’єкт.</w:t>
      </w:r>
    </w:p>
    <w:p w14:paraId="000000A8" w14:textId="77777777" w:rsidR="009E7A66" w:rsidRDefault="009E7A66">
      <w:pPr>
        <w:pBdr>
          <w:top w:val="nil"/>
          <w:left w:val="nil"/>
          <w:bottom w:val="nil"/>
          <w:right w:val="nil"/>
          <w:between w:val="nil"/>
        </w:pBdr>
        <w:tabs>
          <w:tab w:val="left" w:pos="1170"/>
        </w:tabs>
        <w:spacing w:before="120" w:after="0" w:line="240" w:lineRule="auto"/>
        <w:ind w:left="1440" w:firstLine="720"/>
        <w:jc w:val="both"/>
        <w:rPr>
          <w:rFonts w:ascii="Times New Roman" w:eastAsia="Times New Roman" w:hAnsi="Times New Roman" w:cs="Times New Roman"/>
          <w:color w:val="000000"/>
          <w:sz w:val="24"/>
          <w:szCs w:val="24"/>
          <w:highlight w:val="yellow"/>
        </w:rPr>
      </w:pPr>
    </w:p>
    <w:p w14:paraId="000000A9" w14:textId="48E16201"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керівника  юридичної особи/</w:t>
      </w:r>
    </w:p>
    <w:p w14:paraId="000000AA" w14:textId="77777777"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фізична особа - підприємець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(Власне ім'я ПРІЗВИЩЕ)</w:t>
      </w:r>
    </w:p>
    <w:tbl>
      <w:tblPr>
        <w:tblStyle w:val="12"/>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44"/>
        <w:gridCol w:w="2427"/>
        <w:gridCol w:w="3122"/>
      </w:tblGrid>
      <w:tr w:rsidR="009E7A66" w14:paraId="648B9B32" w14:textId="77777777">
        <w:trPr>
          <w:trHeight w:val="40"/>
        </w:trPr>
        <w:tc>
          <w:tcPr>
            <w:tcW w:w="4444" w:type="dxa"/>
            <w:tcBorders>
              <w:top w:val="nil"/>
              <w:left w:val="nil"/>
              <w:bottom w:val="nil"/>
              <w:right w:val="nil"/>
            </w:tcBorders>
            <w:shd w:val="clear" w:color="auto" w:fill="FFFFFF"/>
          </w:tcPr>
          <w:p w14:paraId="000000AB" w14:textId="77777777" w:rsidR="009E7A66" w:rsidRDefault="0050695E" w:rsidP="00680184">
            <w:pPr>
              <w:tabs>
                <w:tab w:val="left" w:pos="1170"/>
              </w:tabs>
              <w:spacing w:before="120"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«____»__________20___ р.</w:t>
            </w:r>
          </w:p>
        </w:tc>
        <w:tc>
          <w:tcPr>
            <w:tcW w:w="2427" w:type="dxa"/>
            <w:tcBorders>
              <w:top w:val="nil"/>
              <w:left w:val="nil"/>
              <w:bottom w:val="nil"/>
              <w:right w:val="nil"/>
            </w:tcBorders>
            <w:shd w:val="clear" w:color="auto" w:fill="FFFFFF"/>
          </w:tcPr>
          <w:p w14:paraId="000000AC" w14:textId="77777777" w:rsidR="009E7A66" w:rsidRDefault="009E7A66">
            <w:pPr>
              <w:tabs>
                <w:tab w:val="left" w:pos="1170"/>
              </w:tabs>
              <w:spacing w:before="120" w:after="0" w:line="240" w:lineRule="auto"/>
              <w:ind w:firstLine="720"/>
              <w:rPr>
                <w:rFonts w:ascii="Times New Roman" w:eastAsia="Times New Roman" w:hAnsi="Times New Roman" w:cs="Times New Roman"/>
                <w:color w:val="333333"/>
                <w:sz w:val="24"/>
                <w:szCs w:val="24"/>
              </w:rPr>
            </w:pPr>
          </w:p>
        </w:tc>
        <w:tc>
          <w:tcPr>
            <w:tcW w:w="3122" w:type="dxa"/>
            <w:tcBorders>
              <w:top w:val="nil"/>
              <w:bottom w:val="nil"/>
              <w:right w:val="nil"/>
            </w:tcBorders>
            <w:vAlign w:val="center"/>
          </w:tcPr>
          <w:p w14:paraId="000000AD" w14:textId="77777777" w:rsidR="009E7A66" w:rsidRDefault="0050695E">
            <w:pPr>
              <w:tabs>
                <w:tab w:val="left" w:pos="1170"/>
              </w:tabs>
              <w:spacing w:before="12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br/>
            </w:r>
          </w:p>
        </w:tc>
      </w:tr>
    </w:tbl>
    <w:p w14:paraId="38C4D3BA" w14:textId="77777777" w:rsidR="007F02A8" w:rsidRDefault="007F02A8">
      <w:pPr>
        <w:tabs>
          <w:tab w:val="left" w:pos="1170"/>
        </w:tabs>
        <w:ind w:firstLine="720"/>
        <w:rPr>
          <w:rFonts w:ascii="Times New Roman" w:eastAsia="Times New Roman" w:hAnsi="Times New Roman" w:cs="Times New Roman"/>
          <w:color w:val="333333"/>
          <w:sz w:val="24"/>
          <w:szCs w:val="24"/>
        </w:rPr>
      </w:pPr>
    </w:p>
    <w:p w14:paraId="72483EFF" w14:textId="6AFECD48" w:rsidR="003A71D5" w:rsidRDefault="003A71D5">
      <w:pPr>
        <w:tabs>
          <w:tab w:val="left" w:pos="1170"/>
        </w:tabs>
        <w:ind w:firstLine="720"/>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9264" behindDoc="0" locked="0" layoutInCell="1" allowOverlap="1" wp14:anchorId="4C162BAE" wp14:editId="582A1E74">
                <wp:simplePos x="0" y="0"/>
                <wp:positionH relativeFrom="column">
                  <wp:posOffset>1724652</wp:posOffset>
                </wp:positionH>
                <wp:positionV relativeFrom="paragraph">
                  <wp:posOffset>114514</wp:posOffset>
                </wp:positionV>
                <wp:extent cx="2873235" cy="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873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218535"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8pt,9pt" to="36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" strokecolor="black [3200]" strokeweight=".5pt">
                <v:stroke joinstyle="miter"/>
              </v:line>
            </w:pict>
          </mc:Fallback>
        </mc:AlternateContent>
      </w:r>
    </w:p>
    <w:p w14:paraId="65454426" w14:textId="02139A01" w:rsidR="003A71D5" w:rsidRPr="003A71D5" w:rsidRDefault="003A71D5">
      <w:pPr>
        <w:tabs>
          <w:tab w:val="left" w:pos="1170"/>
        </w:tabs>
        <w:ind w:firstLine="720"/>
        <w:rPr>
          <w:rFonts w:ascii="Times New Roman" w:eastAsia="Times New Roman" w:hAnsi="Times New Roman" w:cs="Times New Roman"/>
          <w:color w:val="333333"/>
          <w:sz w:val="24"/>
          <w:szCs w:val="24"/>
          <w:u w:val="single"/>
        </w:rPr>
        <w:sectPr w:rsidR="003A71D5" w:rsidRPr="003A71D5" w:rsidSect="002041FD">
          <w:pgSz w:w="12240" w:h="15840"/>
          <w:pgMar w:top="850" w:right="850" w:bottom="850" w:left="1417" w:header="720" w:footer="720" w:gutter="0"/>
          <w:pgNumType w:start="1"/>
          <w:cols w:space="720"/>
          <w:titlePg/>
          <w:docGrid w:linePitch="299"/>
        </w:sectPr>
      </w:pPr>
    </w:p>
    <w:tbl>
      <w:tblPr>
        <w:tblStyle w:val="11"/>
        <w:tblW w:w="9973" w:type="dxa"/>
        <w:tblLayout w:type="fixed"/>
        <w:tblLook w:val="0400" w:firstRow="0" w:lastRow="0" w:firstColumn="0" w:lastColumn="0" w:noHBand="0" w:noVBand="1"/>
      </w:tblPr>
      <w:tblGrid>
        <w:gridCol w:w="9973"/>
      </w:tblGrid>
      <w:tr w:rsidR="009E7A66" w14:paraId="5ACDADBF" w14:textId="77777777">
        <w:tc>
          <w:tcPr>
            <w:tcW w:w="9973" w:type="dxa"/>
          </w:tcPr>
          <w:p w14:paraId="000000B0" w14:textId="77777777" w:rsidR="009E7A66" w:rsidRDefault="0050695E">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0B1" w14:textId="77777777" w:rsidR="009E7A66" w:rsidRDefault="0050695E">
      <w:pPr>
        <w:shd w:val="clear" w:color="auto" w:fill="FFFFFF"/>
        <w:tabs>
          <w:tab w:val="left" w:pos="1170"/>
        </w:tabs>
        <w:spacing w:before="120" w:after="0" w:line="24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Форма відомостей про об’єкт ВО-РВПЗ</w:t>
      </w:r>
    </w:p>
    <w:p w14:paraId="000000B2" w14:textId="77777777" w:rsidR="009E7A66" w:rsidRDefault="0050695E">
      <w:pPr>
        <w:shd w:val="clear" w:color="auto" w:fill="FFFFFF"/>
        <w:tabs>
          <w:tab w:val="left" w:pos="1170"/>
        </w:tabs>
        <w:spacing w:before="120" w:after="0" w:line="240" w:lineRule="auto"/>
        <w:ind w:left="450" w:right="450" w:firstLine="720"/>
        <w:jc w:val="center"/>
        <w:rPr>
          <w:rFonts w:ascii="Times New Roman" w:eastAsia="Times New Roman" w:hAnsi="Times New Roman" w:cs="Times New Roman"/>
          <w:color w:val="333333"/>
        </w:rPr>
      </w:pPr>
      <w:r>
        <w:rPr>
          <w:rFonts w:ascii="Times New Roman" w:eastAsia="Times New Roman" w:hAnsi="Times New Roman" w:cs="Times New Roman"/>
          <w:b/>
          <w:color w:val="333333"/>
          <w:sz w:val="28"/>
          <w:szCs w:val="28"/>
        </w:rPr>
        <w:t xml:space="preserve">Відомості про об’єкт для державної реєстрації його в Національному реєстрі </w:t>
      </w:r>
      <w:r>
        <w:rPr>
          <w:rFonts w:ascii="Times New Roman" w:eastAsia="Times New Roman" w:hAnsi="Times New Roman" w:cs="Times New Roman"/>
          <w:b/>
          <w:sz w:val="28"/>
          <w:szCs w:val="28"/>
        </w:rPr>
        <w:t>викидів та перенесення забруднювачів</w:t>
      </w:r>
    </w:p>
    <w:p w14:paraId="000000B3" w14:textId="77777777" w:rsidR="009E7A66" w:rsidRDefault="009E7A66">
      <w:pPr>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i/>
          <w:color w:val="333333"/>
          <w:sz w:val="24"/>
          <w:szCs w:val="24"/>
        </w:rPr>
      </w:pPr>
    </w:p>
    <w:p w14:paraId="000000B4"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Таблиця 1</w:t>
      </w:r>
    </w:p>
    <w:p w14:paraId="000000B5"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Загальні відомості про оператора</w:t>
      </w:r>
    </w:p>
    <w:tbl>
      <w:tblPr>
        <w:tblStyle w:val="10"/>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390"/>
        <w:gridCol w:w="2603"/>
      </w:tblGrid>
      <w:tr w:rsidR="009E7A66" w14:paraId="1F8F5766"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B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25" w:name="bookmark=id.49x2ik5" w:colFirst="0" w:colLast="0"/>
            <w:bookmarkStart w:id="26" w:name="bookmark=id.2p2csry" w:colFirst="0" w:colLast="0"/>
            <w:bookmarkEnd w:id="25"/>
            <w:bookmarkEnd w:id="26"/>
            <w:r>
              <w:rPr>
                <w:rFonts w:ascii="Times New Roman" w:eastAsia="Times New Roman" w:hAnsi="Times New Roman" w:cs="Times New Roman"/>
                <w:color w:val="000000"/>
                <w:sz w:val="24"/>
                <w:szCs w:val="24"/>
              </w:rPr>
              <w:t>Повне, скорочене (за наявності) найменування / Прізвище, власне ім’я та по батькові (за наявності)</w:t>
            </w:r>
          </w:p>
        </w:tc>
        <w:tc>
          <w:tcPr>
            <w:tcW w:w="2603" w:type="dxa"/>
            <w:tcBorders>
              <w:top w:val="single" w:sz="6" w:space="0" w:color="000000"/>
              <w:left w:val="single" w:sz="6" w:space="0" w:color="000000"/>
              <w:bottom w:val="single" w:sz="6" w:space="0" w:color="000000"/>
              <w:right w:val="single" w:sz="6" w:space="0" w:color="000000"/>
            </w:tcBorders>
          </w:tcPr>
          <w:p w14:paraId="000000B8"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5918A3D1"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BA" w14:textId="4228F298" w:rsidR="009E7A66" w:rsidRDefault="0050695E" w:rsidP="00B011CB">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Ідентифікаційний код юридичної особи </w:t>
            </w:r>
            <w:r w:rsidR="00B222B6">
              <w:rPr>
                <w:rFonts w:ascii="Times New Roman" w:eastAsia="Times New Roman" w:hAnsi="Times New Roman" w:cs="Times New Roman"/>
                <w:color w:val="000000"/>
                <w:sz w:val="24"/>
                <w:szCs w:val="24"/>
              </w:rPr>
              <w:t xml:space="preserve">в </w:t>
            </w:r>
            <w:r w:rsidR="00B222B6">
              <w:rPr>
                <w:rFonts w:ascii="Times New Roman" w:eastAsia="Times New Roman" w:hAnsi="Times New Roman" w:cs="Times New Roman"/>
                <w:sz w:val="24"/>
                <w:szCs w:val="24"/>
              </w:rPr>
              <w:t>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color w:val="000000"/>
                <w:sz w:val="24"/>
                <w:szCs w:val="24"/>
              </w:rPr>
              <w:t xml:space="preserve"> / реєстраційний номер облікової картки платника податків фізичної особи – підприємця*</w:t>
            </w:r>
          </w:p>
        </w:tc>
        <w:tc>
          <w:tcPr>
            <w:tcW w:w="2603" w:type="dxa"/>
            <w:tcBorders>
              <w:top w:val="single" w:sz="6" w:space="0" w:color="000000"/>
              <w:left w:val="single" w:sz="6" w:space="0" w:color="000000"/>
              <w:bottom w:val="single" w:sz="6" w:space="0" w:color="000000"/>
              <w:right w:val="single" w:sz="6" w:space="0" w:color="000000"/>
            </w:tcBorders>
          </w:tcPr>
          <w:p w14:paraId="000000BB"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C3AE5" w14:paraId="027D2FA0"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5769470F" w14:textId="71EC6EFF" w:rsidR="009C3AE5" w:rsidRDefault="009C3AE5">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sidRPr="009C3AE5">
              <w:rPr>
                <w:rFonts w:ascii="Times New Roman" w:eastAsia="Times New Roman" w:hAnsi="Times New Roman" w:cs="Times New Roman"/>
                <w:color w:val="000000"/>
                <w:sz w:val="24"/>
                <w:szCs w:val="24"/>
              </w:rPr>
              <w:t>Вид / види економічної діяльності згідно з Класифікацією видів економічної діяльності</w:t>
            </w:r>
          </w:p>
        </w:tc>
        <w:tc>
          <w:tcPr>
            <w:tcW w:w="2603" w:type="dxa"/>
            <w:tcBorders>
              <w:top w:val="single" w:sz="6" w:space="0" w:color="000000"/>
              <w:left w:val="single" w:sz="6" w:space="0" w:color="000000"/>
              <w:bottom w:val="single" w:sz="6" w:space="0" w:color="000000"/>
              <w:right w:val="single" w:sz="6" w:space="0" w:color="000000"/>
            </w:tcBorders>
          </w:tcPr>
          <w:p w14:paraId="7CD7EBC7" w14:textId="77777777" w:rsidR="009C3AE5" w:rsidRDefault="009C3AE5">
            <w:pPr>
              <w:tabs>
                <w:tab w:val="left" w:pos="1170"/>
              </w:tabs>
              <w:spacing w:before="120" w:after="0" w:line="240" w:lineRule="auto"/>
              <w:ind w:firstLine="720"/>
              <w:rPr>
                <w:rFonts w:ascii="Times New Roman" w:eastAsia="Times New Roman" w:hAnsi="Times New Roman" w:cs="Times New Roman"/>
              </w:rPr>
            </w:pPr>
          </w:p>
        </w:tc>
      </w:tr>
      <w:tr w:rsidR="009E7A66" w14:paraId="4D96C4B9"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BF"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дозвільного характеру, що підтверджує права щодо здійснення господарської діяльності або видів господарської діяльності на об’єкті (за наявності)</w:t>
            </w:r>
          </w:p>
        </w:tc>
        <w:tc>
          <w:tcPr>
            <w:tcW w:w="2603" w:type="dxa"/>
            <w:tcBorders>
              <w:top w:val="single" w:sz="6" w:space="0" w:color="000000"/>
              <w:left w:val="single" w:sz="6" w:space="0" w:color="000000"/>
              <w:bottom w:val="single" w:sz="6" w:space="0" w:color="000000"/>
              <w:right w:val="single" w:sz="6" w:space="0" w:color="000000"/>
            </w:tcBorders>
          </w:tcPr>
          <w:p w14:paraId="000000C0" w14:textId="77777777" w:rsidR="009E7A66" w:rsidRDefault="009E7A66">
            <w:pPr>
              <w:tabs>
                <w:tab w:val="left" w:pos="1170"/>
              </w:tabs>
              <w:spacing w:before="120" w:after="0" w:line="240" w:lineRule="auto"/>
              <w:ind w:firstLine="720"/>
              <w:rPr>
                <w:rFonts w:ascii="Times New Roman" w:eastAsia="Times New Roman" w:hAnsi="Times New Roman" w:cs="Times New Roman"/>
              </w:rPr>
            </w:pPr>
          </w:p>
        </w:tc>
      </w:tr>
      <w:tr w:rsidR="009E7A66" w14:paraId="2C05D283"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2"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Місцезнаходження/Місце проживання (вулиця, будинок, № квартири/</w:t>
            </w:r>
            <w:proofErr w:type="spellStart"/>
            <w:r>
              <w:rPr>
                <w:rFonts w:ascii="Times New Roman" w:eastAsia="Times New Roman" w:hAnsi="Times New Roman" w:cs="Times New Roman"/>
                <w:color w:val="000000"/>
                <w:sz w:val="24"/>
                <w:szCs w:val="24"/>
              </w:rPr>
              <w:t>офіса</w:t>
            </w:r>
            <w:proofErr w:type="spellEnd"/>
            <w:r>
              <w:rPr>
                <w:rFonts w:ascii="Times New Roman" w:eastAsia="Times New Roman" w:hAnsi="Times New Roman" w:cs="Times New Roman"/>
                <w:color w:val="000000"/>
                <w:sz w:val="24"/>
                <w:szCs w:val="24"/>
              </w:rPr>
              <w:t>)</w:t>
            </w:r>
          </w:p>
        </w:tc>
        <w:tc>
          <w:tcPr>
            <w:tcW w:w="2603" w:type="dxa"/>
            <w:tcBorders>
              <w:top w:val="single" w:sz="6" w:space="0" w:color="000000"/>
              <w:left w:val="single" w:sz="6" w:space="0" w:color="000000"/>
              <w:bottom w:val="single" w:sz="6" w:space="0" w:color="000000"/>
              <w:right w:val="single" w:sz="6" w:space="0" w:color="000000"/>
            </w:tcBorders>
          </w:tcPr>
          <w:p w14:paraId="000000C3"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7669B53E"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5"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Населений пункт (назва та код**)</w:t>
            </w:r>
          </w:p>
        </w:tc>
        <w:tc>
          <w:tcPr>
            <w:tcW w:w="2603" w:type="dxa"/>
            <w:tcBorders>
              <w:top w:val="single" w:sz="6" w:space="0" w:color="000000"/>
              <w:left w:val="single" w:sz="6" w:space="0" w:color="000000"/>
              <w:bottom w:val="single" w:sz="6" w:space="0" w:color="000000"/>
              <w:right w:val="single" w:sz="6" w:space="0" w:color="000000"/>
            </w:tcBorders>
          </w:tcPr>
          <w:p w14:paraId="000000C6"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505AFA91"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8"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 (назва та код**)</w:t>
            </w:r>
          </w:p>
        </w:tc>
        <w:tc>
          <w:tcPr>
            <w:tcW w:w="2603" w:type="dxa"/>
            <w:tcBorders>
              <w:top w:val="single" w:sz="6" w:space="0" w:color="000000"/>
              <w:left w:val="single" w:sz="6" w:space="0" w:color="000000"/>
              <w:bottom w:val="single" w:sz="6" w:space="0" w:color="000000"/>
              <w:right w:val="single" w:sz="6" w:space="0" w:color="000000"/>
            </w:tcBorders>
          </w:tcPr>
          <w:p w14:paraId="000000C9"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4D4B6E02"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B" w14:textId="0401C506"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Область/АРК (назва та код**)</w:t>
            </w:r>
            <w:r w:rsidR="00B222B6">
              <w:rPr>
                <w:rFonts w:ascii="Times New Roman" w:eastAsia="Times New Roman" w:hAnsi="Times New Roman" w:cs="Times New Roman"/>
                <w:color w:val="000000"/>
                <w:sz w:val="24"/>
                <w:szCs w:val="24"/>
              </w:rPr>
              <w:t>, м. Київ, м. Севастополь</w:t>
            </w:r>
          </w:p>
        </w:tc>
        <w:tc>
          <w:tcPr>
            <w:tcW w:w="2603" w:type="dxa"/>
            <w:tcBorders>
              <w:top w:val="single" w:sz="6" w:space="0" w:color="000000"/>
              <w:left w:val="single" w:sz="6" w:space="0" w:color="000000"/>
              <w:bottom w:val="single" w:sz="6" w:space="0" w:color="000000"/>
              <w:right w:val="single" w:sz="6" w:space="0" w:color="000000"/>
            </w:tcBorders>
          </w:tcPr>
          <w:p w14:paraId="000000CC"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61C81AB1"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CE"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Поштовий індекс</w:t>
            </w:r>
          </w:p>
        </w:tc>
        <w:tc>
          <w:tcPr>
            <w:tcW w:w="2603" w:type="dxa"/>
            <w:tcBorders>
              <w:top w:val="single" w:sz="6" w:space="0" w:color="000000"/>
              <w:left w:val="single" w:sz="6" w:space="0" w:color="000000"/>
              <w:bottom w:val="single" w:sz="6" w:space="0" w:color="000000"/>
              <w:right w:val="single" w:sz="6" w:space="0" w:color="000000"/>
            </w:tcBorders>
          </w:tcPr>
          <w:p w14:paraId="000000CF"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54B4DB94"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D1" w14:textId="6C0AD105" w:rsidR="009E7A66" w:rsidRDefault="0086099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w:t>
            </w:r>
            <w:r w:rsidR="0050695E">
              <w:rPr>
                <w:rFonts w:ascii="Times New Roman" w:eastAsia="Times New Roman" w:hAnsi="Times New Roman" w:cs="Times New Roman"/>
                <w:color w:val="000000"/>
                <w:sz w:val="24"/>
                <w:szCs w:val="24"/>
              </w:rPr>
              <w:t>елефон</w:t>
            </w:r>
            <w:r>
              <w:rPr>
                <w:rFonts w:ascii="Times New Roman" w:eastAsia="Times New Roman" w:hAnsi="Times New Roman" w:cs="Times New Roman"/>
                <w:color w:val="000000"/>
                <w:sz w:val="24"/>
                <w:szCs w:val="24"/>
              </w:rPr>
              <w:t>а</w:t>
            </w:r>
          </w:p>
        </w:tc>
        <w:tc>
          <w:tcPr>
            <w:tcW w:w="2603" w:type="dxa"/>
            <w:tcBorders>
              <w:top w:val="single" w:sz="6" w:space="0" w:color="000000"/>
              <w:left w:val="single" w:sz="6" w:space="0" w:color="000000"/>
              <w:bottom w:val="single" w:sz="6" w:space="0" w:color="000000"/>
              <w:right w:val="single" w:sz="6" w:space="0" w:color="000000"/>
            </w:tcBorders>
          </w:tcPr>
          <w:p w14:paraId="000000D2"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3958B075"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D4" w14:textId="3985687F" w:rsidR="009E7A66" w:rsidRDefault="0086099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50695E">
              <w:rPr>
                <w:rFonts w:ascii="Times New Roman" w:eastAsia="Times New Roman" w:hAnsi="Times New Roman" w:cs="Times New Roman"/>
                <w:color w:val="000000"/>
                <w:sz w:val="24"/>
                <w:szCs w:val="24"/>
              </w:rPr>
              <w:t>дреса</w:t>
            </w:r>
            <w:r>
              <w:rPr>
                <w:rFonts w:ascii="Times New Roman" w:eastAsia="Times New Roman" w:hAnsi="Times New Roman" w:cs="Times New Roman"/>
                <w:color w:val="000000"/>
                <w:sz w:val="24"/>
                <w:szCs w:val="24"/>
              </w:rPr>
              <w:t xml:space="preserve"> електронної пошти</w:t>
            </w:r>
          </w:p>
        </w:tc>
        <w:tc>
          <w:tcPr>
            <w:tcW w:w="2603" w:type="dxa"/>
            <w:tcBorders>
              <w:top w:val="single" w:sz="6" w:space="0" w:color="000000"/>
              <w:left w:val="single" w:sz="6" w:space="0" w:color="000000"/>
              <w:bottom w:val="single" w:sz="6" w:space="0" w:color="000000"/>
              <w:right w:val="single" w:sz="6" w:space="0" w:color="000000"/>
            </w:tcBorders>
          </w:tcPr>
          <w:p w14:paraId="000000D5"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1A763D5E"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D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Адреса </w:t>
            </w:r>
            <w:proofErr w:type="spellStart"/>
            <w:r>
              <w:rPr>
                <w:rFonts w:ascii="Times New Roman" w:eastAsia="Times New Roman" w:hAnsi="Times New Roman" w:cs="Times New Roman"/>
                <w:color w:val="000000"/>
                <w:sz w:val="24"/>
                <w:szCs w:val="24"/>
              </w:rPr>
              <w:t>вебсайта</w:t>
            </w:r>
            <w:proofErr w:type="spellEnd"/>
            <w:r>
              <w:rPr>
                <w:rFonts w:ascii="Times New Roman" w:eastAsia="Times New Roman" w:hAnsi="Times New Roman" w:cs="Times New Roman"/>
                <w:color w:val="000000"/>
                <w:sz w:val="24"/>
                <w:szCs w:val="24"/>
              </w:rPr>
              <w:t xml:space="preserve"> (за наявності)</w:t>
            </w:r>
          </w:p>
        </w:tc>
        <w:tc>
          <w:tcPr>
            <w:tcW w:w="2603" w:type="dxa"/>
            <w:tcBorders>
              <w:top w:val="single" w:sz="6" w:space="0" w:color="000000"/>
              <w:left w:val="single" w:sz="6" w:space="0" w:color="000000"/>
              <w:bottom w:val="single" w:sz="6" w:space="0" w:color="000000"/>
              <w:right w:val="single" w:sz="6" w:space="0" w:color="000000"/>
            </w:tcBorders>
          </w:tcPr>
          <w:p w14:paraId="000000D8"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r w:rsidR="009E7A66" w14:paraId="451CEFDA" w14:textId="77777777" w:rsidTr="009C3AE5">
        <w:trPr>
          <w:trHeight w:val="40"/>
        </w:trPr>
        <w:tc>
          <w:tcPr>
            <w:tcW w:w="7390" w:type="dxa"/>
            <w:tcBorders>
              <w:top w:val="single" w:sz="6" w:space="0" w:color="000000"/>
              <w:left w:val="single" w:sz="6" w:space="0" w:color="000000"/>
              <w:bottom w:val="single" w:sz="6" w:space="0" w:color="000000"/>
              <w:right w:val="single" w:sz="6" w:space="0" w:color="000000"/>
            </w:tcBorders>
          </w:tcPr>
          <w:p w14:paraId="000000DA"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Найменування, адреса </w:t>
            </w:r>
            <w:proofErr w:type="spellStart"/>
            <w:r>
              <w:rPr>
                <w:rFonts w:ascii="Times New Roman" w:eastAsia="Times New Roman" w:hAnsi="Times New Roman" w:cs="Times New Roman"/>
                <w:color w:val="000000"/>
                <w:sz w:val="24"/>
                <w:szCs w:val="24"/>
              </w:rPr>
              <w:t>вебсайта</w:t>
            </w:r>
            <w:proofErr w:type="spellEnd"/>
            <w:r>
              <w:rPr>
                <w:rFonts w:ascii="Times New Roman" w:eastAsia="Times New Roman" w:hAnsi="Times New Roman" w:cs="Times New Roman"/>
                <w:color w:val="000000"/>
                <w:sz w:val="24"/>
                <w:szCs w:val="24"/>
              </w:rPr>
              <w:t xml:space="preserve"> материнської компанії (за наявності)</w:t>
            </w:r>
          </w:p>
        </w:tc>
        <w:tc>
          <w:tcPr>
            <w:tcW w:w="2603" w:type="dxa"/>
            <w:tcBorders>
              <w:top w:val="single" w:sz="6" w:space="0" w:color="000000"/>
              <w:left w:val="single" w:sz="6" w:space="0" w:color="000000"/>
              <w:bottom w:val="single" w:sz="6" w:space="0" w:color="000000"/>
              <w:right w:val="single" w:sz="6" w:space="0" w:color="000000"/>
            </w:tcBorders>
          </w:tcPr>
          <w:p w14:paraId="000000DB" w14:textId="77777777" w:rsidR="009E7A66" w:rsidRDefault="0050695E">
            <w:pPr>
              <w:tabs>
                <w:tab w:val="left" w:pos="1170"/>
              </w:tabs>
              <w:spacing w:before="120"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p>
        </w:tc>
      </w:tr>
    </w:tbl>
    <w:p w14:paraId="000000DD" w14:textId="34BE1A92"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bookmarkStart w:id="27" w:name="bookmark=id.147n2zr" w:colFirst="0" w:colLast="0"/>
      <w:bookmarkStart w:id="28" w:name="bookmark=id.3o7alnk" w:colFirst="0" w:colLast="0"/>
      <w:bookmarkEnd w:id="27"/>
      <w:bookmarkEnd w:id="28"/>
      <w:r>
        <w:rPr>
          <w:rFonts w:ascii="Times New Roman" w:eastAsia="Times New Roman" w:hAnsi="Times New Roman" w:cs="Times New Roman"/>
          <w:color w:val="333333"/>
          <w:sz w:val="20"/>
          <w:szCs w:val="20"/>
        </w:rPr>
        <w:t>_________</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0"/>
          <w:szCs w:val="20"/>
        </w:rPr>
        <w:t xml:space="preserve">* </w:t>
      </w:r>
      <w:r w:rsidRPr="001221F3">
        <w:rPr>
          <w:rFonts w:ascii="Times New Roman" w:eastAsia="Times New Roman" w:hAnsi="Times New Roman" w:cs="Times New Roman"/>
          <w:sz w:val="20"/>
          <w:szCs w:val="20"/>
        </w:rPr>
        <w:t>Серія</w:t>
      </w:r>
      <w:r w:rsidR="001221F3" w:rsidRPr="001221F3">
        <w:rPr>
          <w:rFonts w:ascii="Times New Roman" w:eastAsia="Times New Roman" w:hAnsi="Times New Roman" w:cs="Times New Roman"/>
          <w:sz w:val="20"/>
          <w:szCs w:val="20"/>
        </w:rPr>
        <w:t xml:space="preserve"> (за наявності)</w:t>
      </w:r>
      <w:r w:rsidRPr="001221F3">
        <w:rPr>
          <w:rFonts w:ascii="Times New Roman" w:eastAsia="Times New Roman" w:hAnsi="Times New Roman" w:cs="Times New Roman"/>
          <w:sz w:val="20"/>
          <w:szCs w:val="20"/>
        </w:rPr>
        <w:t xml:space="preserve"> та номер паспорта фізичних осіб для фізичних осіб, які мають відмітку в паспорті про право здійснювати платежі за серією та номером паспорта</w:t>
      </w:r>
      <w:r w:rsidR="001221F3" w:rsidRPr="001221F3">
        <w:rPr>
          <w:rFonts w:ascii="Times New Roman" w:eastAsia="Times New Roman" w:hAnsi="Times New Roman" w:cs="Times New Roman"/>
          <w:sz w:val="20"/>
          <w:szCs w:val="20"/>
        </w:rPr>
        <w:t>.</w:t>
      </w:r>
    </w:p>
    <w:p w14:paraId="000000DE"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4"/>
          <w:szCs w:val="24"/>
        </w:rPr>
      </w:pPr>
      <w:r w:rsidRPr="001221F3">
        <w:rPr>
          <w:rFonts w:ascii="Times New Roman" w:eastAsia="Times New Roman" w:hAnsi="Times New Roman" w:cs="Times New Roman"/>
          <w:sz w:val="20"/>
          <w:szCs w:val="20"/>
        </w:rPr>
        <w:t>** Згідно з </w:t>
      </w:r>
      <w:hyperlink r:id="rId13" w:anchor="n9">
        <w:r w:rsidRPr="001221F3">
          <w:rPr>
            <w:rFonts w:ascii="Times New Roman" w:eastAsia="Times New Roman" w:hAnsi="Times New Roman" w:cs="Times New Roman"/>
            <w:sz w:val="20"/>
            <w:szCs w:val="20"/>
          </w:rPr>
          <w:t>Кодифікатором адміністративно-територіальних одиниць та територій територіальних громад</w:t>
        </w:r>
      </w:hyperlink>
      <w:r w:rsidRPr="001221F3">
        <w:rPr>
          <w:rFonts w:ascii="Times New Roman" w:eastAsia="Times New Roman" w:hAnsi="Times New Roman" w:cs="Times New Roman"/>
          <w:sz w:val="20"/>
          <w:szCs w:val="20"/>
        </w:rPr>
        <w:t>, затвердженим наказом Міністерства розвитку громад та територій України від 26 листопада 2020 року № 290.</w:t>
      </w:r>
    </w:p>
    <w:p w14:paraId="4D24B460" w14:textId="77777777" w:rsidR="007F02A8" w:rsidRPr="007F02A8" w:rsidRDefault="007F02A8" w:rsidP="007F02A8">
      <w:pPr>
        <w:pageBreakBefore/>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color w:val="333333"/>
          <w:sz w:val="24"/>
          <w:szCs w:val="24"/>
        </w:rPr>
      </w:pPr>
      <w:bookmarkStart w:id="29" w:name="bookmark=id.23ckvvd" w:colFirst="0" w:colLast="0"/>
      <w:bookmarkEnd w:id="29"/>
      <w:r w:rsidRPr="007F02A8">
        <w:rPr>
          <w:rFonts w:ascii="Times New Roman" w:eastAsia="Times New Roman" w:hAnsi="Times New Roman" w:cs="Times New Roman"/>
          <w:color w:val="333333"/>
          <w:sz w:val="24"/>
          <w:szCs w:val="24"/>
        </w:rPr>
        <w:lastRenderedPageBreak/>
        <w:t>Продовження Додатку 2</w:t>
      </w:r>
    </w:p>
    <w:p w14:paraId="000000E1" w14:textId="77777777" w:rsidR="009E7A66" w:rsidRDefault="0050695E" w:rsidP="007F02A8">
      <w:pPr>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Таблиця 2</w:t>
      </w:r>
    </w:p>
    <w:p w14:paraId="000000EF"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center"/>
        <w:rPr>
          <w:rFonts w:ascii="Times New Roman" w:eastAsia="Times New Roman" w:hAnsi="Times New Roman" w:cs="Times New Roman"/>
          <w:color w:val="333333"/>
          <w:sz w:val="24"/>
          <w:szCs w:val="24"/>
        </w:rPr>
      </w:pPr>
      <w:bookmarkStart w:id="30" w:name="bookmark=id.1hmsyys" w:colFirst="0" w:colLast="0"/>
      <w:bookmarkStart w:id="31" w:name="bookmark=id.ihv636" w:colFirst="0" w:colLast="0"/>
      <w:bookmarkStart w:id="32" w:name="bookmark=id.32hioqz" w:colFirst="0" w:colLast="0"/>
      <w:bookmarkStart w:id="33" w:name="bookmark=id.41mghml" w:colFirst="0" w:colLast="0"/>
      <w:bookmarkEnd w:id="30"/>
      <w:bookmarkEnd w:id="31"/>
      <w:bookmarkEnd w:id="32"/>
      <w:bookmarkEnd w:id="33"/>
      <w:r>
        <w:rPr>
          <w:rFonts w:ascii="Times New Roman" w:eastAsia="Times New Roman" w:hAnsi="Times New Roman" w:cs="Times New Roman"/>
          <w:color w:val="333333"/>
          <w:sz w:val="24"/>
          <w:szCs w:val="24"/>
        </w:rPr>
        <w:t>Загальні відомості про об’єкт</w:t>
      </w:r>
    </w:p>
    <w:tbl>
      <w:tblPr>
        <w:tblStyle w:val="8"/>
        <w:tblW w:w="9967"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855"/>
        <w:gridCol w:w="5112"/>
      </w:tblGrid>
      <w:tr w:rsidR="009E7A66" w14:paraId="790B6AF5" w14:textId="77777777">
        <w:tc>
          <w:tcPr>
            <w:tcW w:w="4855" w:type="dxa"/>
            <w:tcBorders>
              <w:top w:val="single" w:sz="6" w:space="0" w:color="000000"/>
              <w:left w:val="single" w:sz="6" w:space="0" w:color="000000"/>
              <w:bottom w:val="single" w:sz="6" w:space="0" w:color="000000"/>
              <w:right w:val="single" w:sz="6" w:space="0" w:color="000000"/>
            </w:tcBorders>
          </w:tcPr>
          <w:p w14:paraId="000000F1"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об’єкта</w:t>
            </w:r>
          </w:p>
        </w:tc>
        <w:tc>
          <w:tcPr>
            <w:tcW w:w="5112" w:type="dxa"/>
            <w:tcBorders>
              <w:top w:val="single" w:sz="6" w:space="0" w:color="000000"/>
              <w:left w:val="single" w:sz="6" w:space="0" w:color="000000"/>
              <w:bottom w:val="single" w:sz="6" w:space="0" w:color="000000"/>
              <w:right w:val="single" w:sz="6" w:space="0" w:color="000000"/>
            </w:tcBorders>
          </w:tcPr>
          <w:p w14:paraId="000000F2"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46133B4E"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3"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установок</w:t>
            </w:r>
          </w:p>
        </w:tc>
        <w:tc>
          <w:tcPr>
            <w:tcW w:w="5112" w:type="dxa"/>
            <w:tcBorders>
              <w:top w:val="single" w:sz="6" w:space="0" w:color="000000"/>
              <w:left w:val="single" w:sz="6" w:space="0" w:color="000000"/>
              <w:bottom w:val="single" w:sz="6" w:space="0" w:color="000000"/>
              <w:right w:val="single" w:sz="6" w:space="0" w:color="000000"/>
            </w:tcBorders>
          </w:tcPr>
          <w:p w14:paraId="000000F4"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6AD6F461"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5" w14:textId="6BAE7AE1" w:rsidR="009E7A66" w:rsidRDefault="00B011CB">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4" w:name="_heading=h.2grqrue" w:colFirst="0" w:colLast="0"/>
            <w:bookmarkEnd w:id="34"/>
            <w:r>
              <w:rPr>
                <w:rFonts w:ascii="Times New Roman" w:eastAsia="Times New Roman" w:hAnsi="Times New Roman" w:cs="Times New Roman"/>
                <w:color w:val="000000"/>
                <w:sz w:val="24"/>
                <w:szCs w:val="24"/>
              </w:rPr>
              <w:t>Місцезнаходження</w:t>
            </w:r>
            <w:r w:rsidR="0050695E">
              <w:rPr>
                <w:rFonts w:ascii="Times New Roman" w:eastAsia="Times New Roman" w:hAnsi="Times New Roman" w:cs="Times New Roman"/>
                <w:color w:val="000000"/>
                <w:sz w:val="24"/>
                <w:szCs w:val="24"/>
              </w:rPr>
              <w:t xml:space="preserve"> об’єкта (вулиця, будинок)</w:t>
            </w:r>
          </w:p>
        </w:tc>
        <w:tc>
          <w:tcPr>
            <w:tcW w:w="5112" w:type="dxa"/>
            <w:tcBorders>
              <w:top w:val="single" w:sz="6" w:space="0" w:color="000000"/>
              <w:left w:val="single" w:sz="6" w:space="0" w:color="000000"/>
              <w:bottom w:val="single" w:sz="6" w:space="0" w:color="000000"/>
              <w:right w:val="single" w:sz="6" w:space="0" w:color="000000"/>
            </w:tcBorders>
          </w:tcPr>
          <w:p w14:paraId="000000F6"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536A0D4C"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Населений пункт (назва та код*)</w:t>
            </w:r>
          </w:p>
        </w:tc>
        <w:tc>
          <w:tcPr>
            <w:tcW w:w="5112" w:type="dxa"/>
            <w:tcBorders>
              <w:top w:val="single" w:sz="6" w:space="0" w:color="000000"/>
              <w:left w:val="single" w:sz="6" w:space="0" w:color="000000"/>
              <w:bottom w:val="single" w:sz="6" w:space="0" w:color="000000"/>
              <w:right w:val="single" w:sz="6" w:space="0" w:color="000000"/>
            </w:tcBorders>
          </w:tcPr>
          <w:p w14:paraId="000000F8"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268CF15B"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9"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5" w:name="_heading=h.vx1227" w:colFirst="0" w:colLast="0"/>
            <w:bookmarkEnd w:id="35"/>
            <w:r>
              <w:rPr>
                <w:rFonts w:ascii="Times New Roman" w:eastAsia="Times New Roman" w:hAnsi="Times New Roman" w:cs="Times New Roman"/>
                <w:color w:val="000000"/>
                <w:sz w:val="24"/>
                <w:szCs w:val="24"/>
              </w:rPr>
              <w:t>Район (назва та код*)</w:t>
            </w:r>
          </w:p>
        </w:tc>
        <w:tc>
          <w:tcPr>
            <w:tcW w:w="5112" w:type="dxa"/>
            <w:tcBorders>
              <w:top w:val="single" w:sz="6" w:space="0" w:color="000000"/>
              <w:left w:val="single" w:sz="6" w:space="0" w:color="000000"/>
              <w:bottom w:val="single" w:sz="6" w:space="0" w:color="000000"/>
              <w:right w:val="single" w:sz="6" w:space="0" w:color="000000"/>
            </w:tcBorders>
          </w:tcPr>
          <w:p w14:paraId="000000FA"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0813F43F"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B" w14:textId="777B81E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 / АРК (назва та код*)</w:t>
            </w:r>
            <w:r w:rsidR="00B222B6">
              <w:rPr>
                <w:rFonts w:ascii="Times New Roman" w:eastAsia="Times New Roman" w:hAnsi="Times New Roman" w:cs="Times New Roman"/>
                <w:color w:val="000000"/>
                <w:sz w:val="24"/>
                <w:szCs w:val="24"/>
              </w:rPr>
              <w:t>, м. Київ, м. Севастополь</w:t>
            </w:r>
          </w:p>
        </w:tc>
        <w:tc>
          <w:tcPr>
            <w:tcW w:w="5112" w:type="dxa"/>
            <w:tcBorders>
              <w:top w:val="single" w:sz="6" w:space="0" w:color="000000"/>
              <w:left w:val="single" w:sz="6" w:space="0" w:color="000000"/>
              <w:bottom w:val="single" w:sz="6" w:space="0" w:color="000000"/>
              <w:right w:val="single" w:sz="6" w:space="0" w:color="000000"/>
            </w:tcBorders>
          </w:tcPr>
          <w:p w14:paraId="000000FC"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008DD39B"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D"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Поштовий індекс</w:t>
            </w:r>
          </w:p>
        </w:tc>
        <w:tc>
          <w:tcPr>
            <w:tcW w:w="5112" w:type="dxa"/>
            <w:tcBorders>
              <w:top w:val="single" w:sz="6" w:space="0" w:color="000000"/>
              <w:left w:val="single" w:sz="6" w:space="0" w:color="000000"/>
              <w:bottom w:val="single" w:sz="6" w:space="0" w:color="000000"/>
              <w:right w:val="single" w:sz="6" w:space="0" w:color="000000"/>
            </w:tcBorders>
          </w:tcPr>
          <w:p w14:paraId="000000FE"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5BFB960F"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0FF"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6" w:name="_heading=h.3fwokq0" w:colFirst="0" w:colLast="0"/>
            <w:bookmarkEnd w:id="36"/>
            <w:r>
              <w:rPr>
                <w:rFonts w:ascii="Times New Roman" w:eastAsia="Times New Roman" w:hAnsi="Times New Roman" w:cs="Times New Roman"/>
                <w:color w:val="000000"/>
                <w:sz w:val="24"/>
                <w:szCs w:val="24"/>
              </w:rPr>
              <w:t xml:space="preserve">Район річкового басейну (код та назва у тому числі </w:t>
            </w:r>
            <w:proofErr w:type="spellStart"/>
            <w:r>
              <w:rPr>
                <w:rFonts w:ascii="Times New Roman" w:eastAsia="Times New Roman" w:hAnsi="Times New Roman" w:cs="Times New Roman"/>
                <w:color w:val="000000"/>
                <w:sz w:val="24"/>
                <w:szCs w:val="24"/>
              </w:rPr>
              <w:t>суббасейну</w:t>
            </w:r>
            <w:proofErr w:type="spellEnd"/>
            <w:r>
              <w:rPr>
                <w:rFonts w:ascii="Times New Roman" w:eastAsia="Times New Roman" w:hAnsi="Times New Roman" w:cs="Times New Roman"/>
                <w:color w:val="000000"/>
                <w:sz w:val="24"/>
                <w:szCs w:val="24"/>
              </w:rPr>
              <w:t>)</w:t>
            </w:r>
          </w:p>
        </w:tc>
        <w:tc>
          <w:tcPr>
            <w:tcW w:w="5112" w:type="dxa"/>
            <w:tcBorders>
              <w:top w:val="single" w:sz="6" w:space="0" w:color="000000"/>
              <w:left w:val="single" w:sz="6" w:space="0" w:color="000000"/>
              <w:bottom w:val="single" w:sz="6" w:space="0" w:color="000000"/>
              <w:right w:val="single" w:sz="6" w:space="0" w:color="000000"/>
            </w:tcBorders>
          </w:tcPr>
          <w:p w14:paraId="00000100"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9E7A66" w14:paraId="5DB8927E"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1"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 види діяльності згідно з додатком 1 до Закону**</w:t>
            </w:r>
          </w:p>
        </w:tc>
        <w:tc>
          <w:tcPr>
            <w:tcW w:w="5112" w:type="dxa"/>
            <w:tcBorders>
              <w:top w:val="single" w:sz="6" w:space="0" w:color="000000"/>
              <w:left w:val="single" w:sz="6" w:space="0" w:color="000000"/>
              <w:bottom w:val="single" w:sz="6" w:space="0" w:color="000000"/>
              <w:right w:val="single" w:sz="6" w:space="0" w:color="000000"/>
            </w:tcBorders>
          </w:tcPr>
          <w:p w14:paraId="00000102"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0CD8D74D"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3"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7" w:name="_heading=h.1v1yuxt" w:colFirst="0" w:colLast="0"/>
            <w:bookmarkEnd w:id="37"/>
            <w:r>
              <w:rPr>
                <w:rFonts w:ascii="Times New Roman" w:eastAsia="Times New Roman" w:hAnsi="Times New Roman" w:cs="Times New Roman"/>
                <w:color w:val="000000"/>
                <w:sz w:val="24"/>
                <w:szCs w:val="24"/>
              </w:rPr>
              <w:t>Статус  (експлуатаційний стан об'єкта)</w:t>
            </w:r>
          </w:p>
        </w:tc>
        <w:tc>
          <w:tcPr>
            <w:tcW w:w="5112" w:type="dxa"/>
            <w:tcBorders>
              <w:top w:val="single" w:sz="6" w:space="0" w:color="000000"/>
              <w:left w:val="single" w:sz="6" w:space="0" w:color="000000"/>
              <w:bottom w:val="single" w:sz="6" w:space="0" w:color="000000"/>
              <w:right w:val="single" w:sz="6" w:space="0" w:color="000000"/>
            </w:tcBorders>
          </w:tcPr>
          <w:p w14:paraId="00000104"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7675F" w14:paraId="4334BD23"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4DD114CA" w14:textId="4B34F4DE" w:rsidR="00A7675F" w:rsidRDefault="00A7675F">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Номінальна потужність виробництва***</w:t>
            </w:r>
          </w:p>
        </w:tc>
        <w:tc>
          <w:tcPr>
            <w:tcW w:w="5112" w:type="dxa"/>
            <w:tcBorders>
              <w:top w:val="single" w:sz="6" w:space="0" w:color="000000"/>
              <w:left w:val="single" w:sz="6" w:space="0" w:color="000000"/>
              <w:bottom w:val="single" w:sz="6" w:space="0" w:color="000000"/>
              <w:right w:val="single" w:sz="6" w:space="0" w:color="000000"/>
            </w:tcBorders>
          </w:tcPr>
          <w:p w14:paraId="6917701B" w14:textId="77777777" w:rsidR="00A7675F" w:rsidRDefault="00A7675F">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1FF93C58"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bookmarkStart w:id="38" w:name="_heading=h.4f1mdlm" w:colFirst="0" w:colLast="0"/>
            <w:bookmarkStart w:id="39" w:name="_heading=h.2u6wntf" w:colFirst="0" w:colLast="0"/>
            <w:bookmarkEnd w:id="38"/>
            <w:bookmarkEnd w:id="39"/>
            <w:r>
              <w:rPr>
                <w:rFonts w:ascii="Times New Roman" w:eastAsia="Times New Roman" w:hAnsi="Times New Roman" w:cs="Times New Roman"/>
                <w:color w:val="000000"/>
                <w:sz w:val="24"/>
                <w:szCs w:val="24"/>
              </w:rPr>
              <w:t xml:space="preserve">Геопросторові дані (ідентифікатор геопросторового об’єкта) </w:t>
            </w:r>
          </w:p>
        </w:tc>
        <w:tc>
          <w:tcPr>
            <w:tcW w:w="5112" w:type="dxa"/>
            <w:tcBorders>
              <w:top w:val="single" w:sz="6" w:space="0" w:color="000000"/>
              <w:left w:val="single" w:sz="6" w:space="0" w:color="000000"/>
              <w:bottom w:val="single" w:sz="6" w:space="0" w:color="000000"/>
              <w:right w:val="single" w:sz="6" w:space="0" w:color="000000"/>
            </w:tcBorders>
          </w:tcPr>
          <w:p w14:paraId="00000108"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378CAF98"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9"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Географічні координати (широта та довгота, виражені з точністю до 5 знаків після коми)</w:t>
            </w:r>
          </w:p>
        </w:tc>
        <w:tc>
          <w:tcPr>
            <w:tcW w:w="5112" w:type="dxa"/>
            <w:tcBorders>
              <w:top w:val="single" w:sz="6" w:space="0" w:color="000000"/>
              <w:left w:val="single" w:sz="6" w:space="0" w:color="000000"/>
              <w:bottom w:val="single" w:sz="6" w:space="0" w:color="000000"/>
              <w:right w:val="single" w:sz="6" w:space="0" w:color="000000"/>
            </w:tcBorders>
          </w:tcPr>
          <w:p w14:paraId="0000010A"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2B3939D4"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0B"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Примітки (інша релевантна інформація,  за бажанням)</w:t>
            </w:r>
          </w:p>
        </w:tc>
        <w:tc>
          <w:tcPr>
            <w:tcW w:w="5112" w:type="dxa"/>
            <w:tcBorders>
              <w:top w:val="single" w:sz="6" w:space="0" w:color="000000"/>
              <w:left w:val="single" w:sz="6" w:space="0" w:color="000000"/>
              <w:bottom w:val="single" w:sz="6" w:space="0" w:color="000000"/>
              <w:right w:val="single" w:sz="6" w:space="0" w:color="000000"/>
            </w:tcBorders>
          </w:tcPr>
          <w:p w14:paraId="0000010C"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000010D" w14:textId="6D1CA6F9" w:rsidR="009E7A66" w:rsidRPr="001221F3" w:rsidRDefault="0050695E">
      <w:pPr>
        <w:pBdr>
          <w:top w:val="nil"/>
          <w:left w:val="nil"/>
          <w:bottom w:val="nil"/>
          <w:right w:val="nil"/>
          <w:between w:val="nil"/>
        </w:pBdr>
        <w:shd w:val="clear" w:color="auto" w:fill="FFFFFF"/>
        <w:tabs>
          <w:tab w:val="left" w:pos="1170"/>
        </w:tabs>
        <w:spacing w:before="120" w:after="0" w:line="240" w:lineRule="auto"/>
        <w:ind w:firstLine="90"/>
        <w:rPr>
          <w:rFonts w:ascii="Times New Roman" w:eastAsia="Times New Roman" w:hAnsi="Times New Roman" w:cs="Times New Roman"/>
          <w:sz w:val="20"/>
          <w:szCs w:val="20"/>
        </w:rPr>
      </w:pPr>
      <w:bookmarkStart w:id="40" w:name="bookmark=id.19c6y18" w:colFirst="0" w:colLast="0"/>
      <w:bookmarkStart w:id="41" w:name="bookmark=id.3tbugp1" w:colFirst="0" w:colLast="0"/>
      <w:bookmarkStart w:id="42" w:name="_heading=h.28h4qwu" w:colFirst="0" w:colLast="0"/>
      <w:bookmarkEnd w:id="40"/>
      <w:bookmarkEnd w:id="41"/>
      <w:bookmarkEnd w:id="42"/>
      <w:r>
        <w:rPr>
          <w:rFonts w:ascii="Times New Roman" w:eastAsia="Times New Roman" w:hAnsi="Times New Roman" w:cs="Times New Roman"/>
          <w:color w:val="333333"/>
          <w:sz w:val="20"/>
          <w:szCs w:val="20"/>
        </w:rPr>
        <w:t>__________</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0"/>
          <w:szCs w:val="20"/>
        </w:rPr>
        <w:t xml:space="preserve">* </w:t>
      </w:r>
      <w:r w:rsidRPr="001221F3">
        <w:rPr>
          <w:rFonts w:ascii="Times New Roman" w:eastAsia="Times New Roman" w:hAnsi="Times New Roman" w:cs="Times New Roman"/>
          <w:sz w:val="20"/>
          <w:szCs w:val="20"/>
        </w:rPr>
        <w:t>Згідно з </w:t>
      </w:r>
      <w:r w:rsidR="001221F3">
        <w:rPr>
          <w:rFonts w:ascii="Times New Roman" w:eastAsia="Times New Roman" w:hAnsi="Times New Roman" w:cs="Times New Roman"/>
          <w:sz w:val="20"/>
          <w:szCs w:val="20"/>
        </w:rPr>
        <w:t xml:space="preserve"> </w:t>
      </w:r>
      <w:hyperlink r:id="rId14" w:anchor="n9">
        <w:r w:rsidRPr="001221F3">
          <w:rPr>
            <w:rFonts w:ascii="Times New Roman" w:eastAsia="Times New Roman" w:hAnsi="Times New Roman" w:cs="Times New Roman"/>
            <w:sz w:val="20"/>
            <w:szCs w:val="20"/>
          </w:rPr>
          <w:t>Кодифікатором адміністративно-територіальних одиниць та територій територіальних громад</w:t>
        </w:r>
      </w:hyperlink>
      <w:r w:rsidRPr="001221F3">
        <w:rPr>
          <w:rFonts w:ascii="Times New Roman" w:eastAsia="Times New Roman" w:hAnsi="Times New Roman" w:cs="Times New Roman"/>
          <w:sz w:val="20"/>
          <w:szCs w:val="20"/>
        </w:rPr>
        <w:t>, затвердженим наказом Міністерства розвитку громад та територій України від 26 листопада 2020 року № 290.</w:t>
      </w:r>
    </w:p>
    <w:p w14:paraId="0000010E"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Закон України "Про Національний реєстр викидів та перенесення забруднювачів".</w:t>
      </w:r>
    </w:p>
    <w:p w14:paraId="68090183" w14:textId="77777777" w:rsidR="00A7675F" w:rsidRPr="001221F3" w:rsidRDefault="00A7675F" w:rsidP="00A7675F">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Інформація зазначається у разі здійснення видів діяльності, щодо яких Законом встановлено порогові значення потужності виробництва. Така інформація не буде доступною для громадськості в Національному реєстрів викидів та перенесення забруднювачів.</w:t>
      </w:r>
    </w:p>
    <w:p w14:paraId="3C8BE9D0" w14:textId="77777777" w:rsidR="00A7675F" w:rsidRPr="001221F3" w:rsidRDefault="00A7675F" w:rsidP="00A7675F">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Якщо об’єкт має кілька установок, на яких здійснюється один вид діяльності, зазначається сукупна потужність виробництва по цьому виду діяльності. Якщо об’єкт має одну або кілька установок, на яких здійснюються різні види діяльності, зазначається сукупна потужність виробництва по кожному виду діяльності окремо.</w:t>
      </w:r>
    </w:p>
    <w:p w14:paraId="3A62256C" w14:textId="77777777" w:rsidR="0055301A" w:rsidRDefault="0055301A">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color w:val="000000"/>
          <w:sz w:val="20"/>
          <w:szCs w:val="20"/>
        </w:rPr>
      </w:pPr>
    </w:p>
    <w:p w14:paraId="5C32F2FA" w14:textId="29A048F9" w:rsidR="007F02A8" w:rsidRPr="007F02A8" w:rsidRDefault="007F02A8" w:rsidP="007F02A8">
      <w:pPr>
        <w:pageBreakBefore/>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color w:val="333333"/>
          <w:sz w:val="24"/>
          <w:szCs w:val="24"/>
        </w:rPr>
      </w:pPr>
      <w:r w:rsidRPr="007F02A8">
        <w:rPr>
          <w:rFonts w:ascii="Times New Roman" w:eastAsia="Times New Roman" w:hAnsi="Times New Roman" w:cs="Times New Roman"/>
          <w:color w:val="333333"/>
          <w:sz w:val="24"/>
          <w:szCs w:val="24"/>
        </w:rPr>
        <w:lastRenderedPageBreak/>
        <w:t>Продовження Додатку 2</w:t>
      </w:r>
    </w:p>
    <w:p w14:paraId="00000110" w14:textId="7D45E157" w:rsidR="009E7A66" w:rsidRDefault="0050695E" w:rsidP="007F02A8">
      <w:pPr>
        <w:pBdr>
          <w:top w:val="nil"/>
          <w:left w:val="nil"/>
          <w:bottom w:val="nil"/>
          <w:right w:val="nil"/>
          <w:between w:val="nil"/>
        </w:pBdr>
        <w:shd w:val="clear" w:color="auto" w:fill="FFFFFF"/>
        <w:tabs>
          <w:tab w:val="left" w:pos="1170"/>
        </w:tabs>
        <w:spacing w:before="120" w:after="0" w:line="240" w:lineRule="auto"/>
        <w:ind w:firstLine="720"/>
        <w:jc w:val="right"/>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 xml:space="preserve">Таблиця </w:t>
      </w:r>
      <w:r w:rsidR="00265497">
        <w:rPr>
          <w:rFonts w:ascii="Times New Roman" w:eastAsia="Times New Roman" w:hAnsi="Times New Roman" w:cs="Times New Roman"/>
          <w:i/>
          <w:color w:val="333333"/>
          <w:sz w:val="24"/>
          <w:szCs w:val="24"/>
        </w:rPr>
        <w:t>3</w:t>
      </w:r>
    </w:p>
    <w:p w14:paraId="00000111" w14:textId="77777777" w:rsidR="009E7A66" w:rsidRDefault="0050695E">
      <w:pPr>
        <w:pBdr>
          <w:top w:val="nil"/>
          <w:left w:val="nil"/>
          <w:bottom w:val="nil"/>
          <w:right w:val="nil"/>
          <w:between w:val="nil"/>
        </w:pBdr>
        <w:shd w:val="clear" w:color="auto" w:fill="FFFFFF"/>
        <w:tabs>
          <w:tab w:val="left" w:pos="1170"/>
        </w:tabs>
        <w:spacing w:before="120"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установку*</w:t>
      </w:r>
    </w:p>
    <w:tbl>
      <w:tblPr>
        <w:tblStyle w:val="7"/>
        <w:tblW w:w="9967"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855"/>
        <w:gridCol w:w="5112"/>
      </w:tblGrid>
      <w:tr w:rsidR="009E7A66" w14:paraId="4E8C593B"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13"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установки</w:t>
            </w:r>
          </w:p>
        </w:tc>
        <w:tc>
          <w:tcPr>
            <w:tcW w:w="5112" w:type="dxa"/>
            <w:tcBorders>
              <w:top w:val="single" w:sz="6" w:space="0" w:color="000000"/>
              <w:left w:val="single" w:sz="6" w:space="0" w:color="000000"/>
              <w:bottom w:val="single" w:sz="6" w:space="0" w:color="000000"/>
              <w:right w:val="single" w:sz="6" w:space="0" w:color="000000"/>
            </w:tcBorders>
          </w:tcPr>
          <w:p w14:paraId="00000114"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79481781" w14:textId="77777777" w:rsidTr="00B54438">
        <w:trPr>
          <w:trHeight w:val="692"/>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5"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Місцерозташування установки (вулиця, будинок)</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6"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5DBA9F5B" w14:textId="77777777" w:rsidTr="00B54438">
        <w:trPr>
          <w:trHeight w:val="420"/>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Населений пункт (назва та код**)</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8"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5B804AB0" w14:textId="77777777" w:rsidTr="00B54438">
        <w:trPr>
          <w:trHeight w:val="420"/>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9"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 (назва та код**)</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A"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63BE199A" w14:textId="77777777" w:rsidTr="00B54438">
        <w:trPr>
          <w:trHeight w:val="420"/>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B" w14:textId="2F03B72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Область / АРК (назва та код**)</w:t>
            </w:r>
            <w:r w:rsidR="00B222B6">
              <w:rPr>
                <w:rFonts w:ascii="Times New Roman" w:eastAsia="Times New Roman" w:hAnsi="Times New Roman" w:cs="Times New Roman"/>
                <w:color w:val="000000"/>
                <w:sz w:val="24"/>
                <w:szCs w:val="24"/>
              </w:rPr>
              <w:t>, м. Київ, м. Севастополь</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C"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0EE916B8" w14:textId="77777777" w:rsidTr="00B54438">
        <w:trPr>
          <w:trHeight w:val="420"/>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D"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Поштовий індекс</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1E"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1F19484B" w14:textId="77777777" w:rsidTr="00B54438">
        <w:trPr>
          <w:trHeight w:val="692"/>
        </w:trPr>
        <w:tc>
          <w:tcPr>
            <w:tcW w:w="4855" w:type="dxa"/>
            <w:tcBorders>
              <w:top w:val="single" w:sz="6" w:space="0" w:color="000000"/>
              <w:left w:val="single" w:sz="6" w:space="0" w:color="000000"/>
              <w:bottom w:val="single" w:sz="6" w:space="0" w:color="000000"/>
              <w:right w:val="single" w:sz="6" w:space="0" w:color="000000"/>
            </w:tcBorders>
            <w:shd w:val="clear" w:color="auto" w:fill="auto"/>
          </w:tcPr>
          <w:p w14:paraId="0000011F"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Район річкового басейну (код та назва у тому числі </w:t>
            </w:r>
            <w:proofErr w:type="spellStart"/>
            <w:r>
              <w:rPr>
                <w:rFonts w:ascii="Times New Roman" w:eastAsia="Times New Roman" w:hAnsi="Times New Roman" w:cs="Times New Roman"/>
                <w:color w:val="000000"/>
                <w:sz w:val="24"/>
                <w:szCs w:val="24"/>
              </w:rPr>
              <w:t>суббасейну</w:t>
            </w:r>
            <w:proofErr w:type="spellEnd"/>
            <w:r>
              <w:rPr>
                <w:rFonts w:ascii="Times New Roman" w:eastAsia="Times New Roman" w:hAnsi="Times New Roman" w:cs="Times New Roman"/>
                <w:color w:val="000000"/>
                <w:sz w:val="24"/>
                <w:szCs w:val="24"/>
              </w:rPr>
              <w:t>)</w:t>
            </w:r>
          </w:p>
        </w:tc>
        <w:tc>
          <w:tcPr>
            <w:tcW w:w="5112" w:type="dxa"/>
            <w:tcBorders>
              <w:top w:val="single" w:sz="6" w:space="0" w:color="000000"/>
              <w:left w:val="single" w:sz="6" w:space="0" w:color="000000"/>
              <w:bottom w:val="single" w:sz="6" w:space="0" w:color="000000"/>
              <w:right w:val="single" w:sz="6" w:space="0" w:color="000000"/>
            </w:tcBorders>
            <w:shd w:val="clear" w:color="auto" w:fill="auto"/>
          </w:tcPr>
          <w:p w14:paraId="00000120"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9E7A66" w14:paraId="27F7289C"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21"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 види діяльності згідно з додатком 1 до Закону***</w:t>
            </w:r>
          </w:p>
        </w:tc>
        <w:tc>
          <w:tcPr>
            <w:tcW w:w="5112" w:type="dxa"/>
            <w:tcBorders>
              <w:top w:val="single" w:sz="6" w:space="0" w:color="000000"/>
              <w:left w:val="single" w:sz="6" w:space="0" w:color="000000"/>
              <w:bottom w:val="single" w:sz="6" w:space="0" w:color="000000"/>
              <w:right w:val="single" w:sz="6" w:space="0" w:color="000000"/>
            </w:tcBorders>
          </w:tcPr>
          <w:p w14:paraId="00000122"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E7A66" w14:paraId="4FDDA776" w14:textId="77777777" w:rsidTr="00D656BD">
        <w:trPr>
          <w:trHeight w:val="40"/>
        </w:trPr>
        <w:tc>
          <w:tcPr>
            <w:tcW w:w="4855" w:type="dxa"/>
            <w:tcBorders>
              <w:top w:val="single" w:sz="6" w:space="0" w:color="000000"/>
              <w:left w:val="single" w:sz="6" w:space="0" w:color="000000"/>
              <w:bottom w:val="single" w:sz="4" w:space="0" w:color="auto"/>
              <w:right w:val="single" w:sz="6" w:space="0" w:color="000000"/>
            </w:tcBorders>
          </w:tcPr>
          <w:p w14:paraId="00000123"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Статус (експлуатаційний стан установки)</w:t>
            </w:r>
          </w:p>
        </w:tc>
        <w:tc>
          <w:tcPr>
            <w:tcW w:w="5112" w:type="dxa"/>
            <w:tcBorders>
              <w:top w:val="single" w:sz="6" w:space="0" w:color="000000"/>
              <w:left w:val="single" w:sz="6" w:space="0" w:color="000000"/>
              <w:bottom w:val="single" w:sz="4" w:space="0" w:color="auto"/>
              <w:right w:val="single" w:sz="6" w:space="0" w:color="000000"/>
            </w:tcBorders>
          </w:tcPr>
          <w:p w14:paraId="00000124"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tbl>
      <w:tblPr>
        <w:tblStyle w:val="8"/>
        <w:tblW w:w="9967" w:type="dxa"/>
        <w:tblInd w:w="-10" w:type="dxa"/>
        <w:tblBorders>
          <w:left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55"/>
        <w:gridCol w:w="5112"/>
      </w:tblGrid>
      <w:tr w:rsidR="00D656BD" w:rsidRPr="00D656BD" w14:paraId="56668681" w14:textId="77777777" w:rsidTr="00D656BD">
        <w:trPr>
          <w:trHeight w:val="40"/>
        </w:trPr>
        <w:tc>
          <w:tcPr>
            <w:tcW w:w="4855" w:type="dxa"/>
          </w:tcPr>
          <w:p w14:paraId="49A2C902" w14:textId="2EF29DAF" w:rsidR="00A7675F" w:rsidRPr="00D656BD" w:rsidRDefault="00A7675F" w:rsidP="00E51AE7">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sidRPr="00D656BD">
              <w:rPr>
                <w:rFonts w:ascii="Times New Roman" w:eastAsia="Times New Roman" w:hAnsi="Times New Roman" w:cs="Times New Roman"/>
                <w:color w:val="000000"/>
                <w:sz w:val="24"/>
                <w:szCs w:val="24"/>
              </w:rPr>
              <w:t>Номінальна потужність виробництва****</w:t>
            </w:r>
          </w:p>
        </w:tc>
        <w:tc>
          <w:tcPr>
            <w:tcW w:w="5112" w:type="dxa"/>
          </w:tcPr>
          <w:p w14:paraId="05061BD6" w14:textId="77777777" w:rsidR="00A7675F" w:rsidRPr="00D656BD" w:rsidRDefault="00A7675F" w:rsidP="00E51AE7">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bl>
    <w:tbl>
      <w:tblPr>
        <w:tblStyle w:val="7"/>
        <w:tblW w:w="9967"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855"/>
        <w:gridCol w:w="5112"/>
      </w:tblGrid>
      <w:tr w:rsidR="009E7A66" w14:paraId="70FEAA32" w14:textId="77777777" w:rsidTr="00D656BD">
        <w:trPr>
          <w:trHeight w:val="40"/>
        </w:trPr>
        <w:tc>
          <w:tcPr>
            <w:tcW w:w="4855" w:type="dxa"/>
            <w:tcBorders>
              <w:top w:val="single" w:sz="4" w:space="0" w:color="auto"/>
              <w:left w:val="single" w:sz="6" w:space="0" w:color="000000"/>
              <w:bottom w:val="single" w:sz="6" w:space="0" w:color="000000"/>
              <w:right w:val="single" w:sz="6" w:space="0" w:color="000000"/>
            </w:tcBorders>
          </w:tcPr>
          <w:p w14:paraId="00000127"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Геопросторові дані (ідентифікатор геопросторового об’єкта) </w:t>
            </w:r>
          </w:p>
        </w:tc>
        <w:tc>
          <w:tcPr>
            <w:tcW w:w="5112" w:type="dxa"/>
            <w:tcBorders>
              <w:top w:val="single" w:sz="4" w:space="0" w:color="auto"/>
              <w:left w:val="single" w:sz="6" w:space="0" w:color="000000"/>
              <w:bottom w:val="single" w:sz="6" w:space="0" w:color="000000"/>
              <w:right w:val="single" w:sz="6" w:space="0" w:color="000000"/>
            </w:tcBorders>
          </w:tcPr>
          <w:p w14:paraId="00000128"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74D446F5"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29"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Географічні координати (широта та довгота, виражені з точністю до 5 знаків після коми)</w:t>
            </w:r>
          </w:p>
        </w:tc>
        <w:tc>
          <w:tcPr>
            <w:tcW w:w="5112" w:type="dxa"/>
            <w:tcBorders>
              <w:top w:val="single" w:sz="6" w:space="0" w:color="000000"/>
              <w:left w:val="single" w:sz="6" w:space="0" w:color="000000"/>
              <w:bottom w:val="single" w:sz="6" w:space="0" w:color="000000"/>
              <w:right w:val="single" w:sz="6" w:space="0" w:color="000000"/>
            </w:tcBorders>
          </w:tcPr>
          <w:p w14:paraId="0000012A" w14:textId="77777777" w:rsidR="009E7A66" w:rsidRDefault="009E7A66">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p>
        </w:tc>
      </w:tr>
      <w:tr w:rsidR="009E7A66" w14:paraId="0EB31C85" w14:textId="77777777">
        <w:trPr>
          <w:trHeight w:val="40"/>
        </w:trPr>
        <w:tc>
          <w:tcPr>
            <w:tcW w:w="4855" w:type="dxa"/>
            <w:tcBorders>
              <w:top w:val="single" w:sz="6" w:space="0" w:color="000000"/>
              <w:left w:val="single" w:sz="6" w:space="0" w:color="000000"/>
              <w:bottom w:val="single" w:sz="6" w:space="0" w:color="000000"/>
              <w:right w:val="single" w:sz="6" w:space="0" w:color="000000"/>
            </w:tcBorders>
          </w:tcPr>
          <w:p w14:paraId="0000012B" w14:textId="77777777" w:rsidR="009E7A66" w:rsidRDefault="0050695E">
            <w:pPr>
              <w:pBdr>
                <w:top w:val="nil"/>
                <w:left w:val="nil"/>
                <w:bottom w:val="nil"/>
                <w:right w:val="nil"/>
                <w:between w:val="nil"/>
              </w:pBdr>
              <w:tabs>
                <w:tab w:val="left" w:pos="1170"/>
              </w:tabs>
              <w:spacing w:before="120" w:after="0" w:line="240"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Примітки (інша релевантна інформація,  за бажанням)</w:t>
            </w:r>
          </w:p>
        </w:tc>
        <w:tc>
          <w:tcPr>
            <w:tcW w:w="5112" w:type="dxa"/>
            <w:tcBorders>
              <w:top w:val="single" w:sz="6" w:space="0" w:color="000000"/>
              <w:left w:val="single" w:sz="6" w:space="0" w:color="000000"/>
              <w:bottom w:val="single" w:sz="6" w:space="0" w:color="000000"/>
              <w:right w:val="single" w:sz="6" w:space="0" w:color="000000"/>
            </w:tcBorders>
          </w:tcPr>
          <w:p w14:paraId="0000012C" w14:textId="77777777" w:rsidR="009E7A66" w:rsidRDefault="0050695E">
            <w:pPr>
              <w:pBdr>
                <w:top w:val="nil"/>
                <w:left w:val="nil"/>
                <w:bottom w:val="nil"/>
                <w:right w:val="nil"/>
                <w:between w:val="nil"/>
              </w:pBdr>
              <w:tabs>
                <w:tab w:val="left" w:pos="1170"/>
              </w:tabs>
              <w:spacing w:before="120"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000012D"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__________</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16"/>
          <w:szCs w:val="16"/>
        </w:rPr>
        <w:t xml:space="preserve">* </w:t>
      </w:r>
      <w:r w:rsidRPr="001221F3">
        <w:rPr>
          <w:rFonts w:ascii="Times New Roman" w:eastAsia="Times New Roman" w:hAnsi="Times New Roman" w:cs="Times New Roman"/>
          <w:sz w:val="20"/>
          <w:szCs w:val="20"/>
        </w:rPr>
        <w:t>Заповнюється у разі, якщо об’єкт містить кілька установок. Заповнюється для кожної установки окремо.</w:t>
      </w:r>
    </w:p>
    <w:p w14:paraId="0000012E"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Згідно з </w:t>
      </w:r>
      <w:hyperlink r:id="rId15" w:anchor="n9">
        <w:r w:rsidRPr="001221F3">
          <w:rPr>
            <w:rFonts w:ascii="Times New Roman" w:eastAsia="Times New Roman" w:hAnsi="Times New Roman" w:cs="Times New Roman"/>
            <w:sz w:val="20"/>
            <w:szCs w:val="20"/>
          </w:rPr>
          <w:t>Кодифікатором адміністративно-територіальних одиниць та територій територіальних громад</w:t>
        </w:r>
      </w:hyperlink>
      <w:r w:rsidRPr="001221F3">
        <w:rPr>
          <w:rFonts w:ascii="Times New Roman" w:eastAsia="Times New Roman" w:hAnsi="Times New Roman" w:cs="Times New Roman"/>
          <w:sz w:val="20"/>
          <w:szCs w:val="20"/>
        </w:rPr>
        <w:t>, затвердженим наказом Міністерства розвитку громад та територій України від 26 листопада 2020 року № 290.</w:t>
      </w:r>
    </w:p>
    <w:p w14:paraId="0000012F" w14:textId="77777777" w:rsidR="009E7A66" w:rsidRPr="001221F3" w:rsidRDefault="0050695E">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Закон України "Про Національний реєстр викидів та перенесення забруднювачів"</w:t>
      </w:r>
    </w:p>
    <w:p w14:paraId="4675823F" w14:textId="517AD0C0" w:rsidR="00A7675F" w:rsidRPr="001221F3" w:rsidRDefault="00A7675F" w:rsidP="00A7675F">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 Інформація зазначається у разі здійснення видів діяльності, щодо яких Законом встановлено порогові значення потужності виробництва. Така інформація не буде доступною для громадськості в Національному реєстрів викидів та перенесення забруднювачів.</w:t>
      </w:r>
    </w:p>
    <w:p w14:paraId="25127E0F" w14:textId="5FF9AAA9" w:rsidR="00A7675F" w:rsidRPr="001221F3" w:rsidRDefault="00A7675F" w:rsidP="00A7675F">
      <w:pPr>
        <w:pBdr>
          <w:top w:val="nil"/>
          <w:left w:val="nil"/>
          <w:bottom w:val="nil"/>
          <w:right w:val="nil"/>
          <w:between w:val="nil"/>
        </w:pBdr>
        <w:shd w:val="clear" w:color="auto" w:fill="FFFFFF"/>
        <w:tabs>
          <w:tab w:val="left" w:pos="1170"/>
        </w:tabs>
        <w:spacing w:before="120" w:after="0" w:line="240" w:lineRule="auto"/>
        <w:rPr>
          <w:rFonts w:ascii="Times New Roman" w:eastAsia="Times New Roman" w:hAnsi="Times New Roman" w:cs="Times New Roman"/>
          <w:sz w:val="20"/>
          <w:szCs w:val="20"/>
        </w:rPr>
      </w:pPr>
      <w:r w:rsidRPr="001221F3">
        <w:rPr>
          <w:rFonts w:ascii="Times New Roman" w:eastAsia="Times New Roman" w:hAnsi="Times New Roman" w:cs="Times New Roman"/>
          <w:sz w:val="20"/>
          <w:szCs w:val="20"/>
        </w:rPr>
        <w:t>Якщо на установці здійснюється різні виді діяльності, зазначається сукупна потужність виробництва по кожному виду діяльності о</w:t>
      </w:r>
      <w:r w:rsidR="009F74F6" w:rsidRPr="001221F3">
        <w:rPr>
          <w:rFonts w:ascii="Times New Roman" w:eastAsia="Times New Roman" w:hAnsi="Times New Roman" w:cs="Times New Roman"/>
          <w:sz w:val="20"/>
          <w:szCs w:val="20"/>
        </w:rPr>
        <w:t>к</w:t>
      </w:r>
      <w:r w:rsidRPr="001221F3">
        <w:rPr>
          <w:rFonts w:ascii="Times New Roman" w:eastAsia="Times New Roman" w:hAnsi="Times New Roman" w:cs="Times New Roman"/>
          <w:sz w:val="20"/>
          <w:szCs w:val="20"/>
        </w:rPr>
        <w:t>ремо.</w:t>
      </w:r>
    </w:p>
    <w:p w14:paraId="00000131" w14:textId="77777777" w:rsidR="009E7A66" w:rsidRDefault="009E7A66">
      <w:pPr>
        <w:pBdr>
          <w:top w:val="nil"/>
          <w:left w:val="nil"/>
          <w:bottom w:val="nil"/>
          <w:right w:val="nil"/>
          <w:between w:val="nil"/>
        </w:pBdr>
        <w:shd w:val="clear" w:color="auto" w:fill="FFFFFF"/>
        <w:tabs>
          <w:tab w:val="left" w:pos="1170"/>
        </w:tabs>
        <w:spacing w:before="120" w:after="0" w:line="240" w:lineRule="auto"/>
        <w:ind w:firstLine="720"/>
        <w:rPr>
          <w:rFonts w:ascii="Times New Roman" w:eastAsia="Times New Roman" w:hAnsi="Times New Roman" w:cs="Times New Roman"/>
          <w:color w:val="333333"/>
          <w:sz w:val="24"/>
          <w:szCs w:val="24"/>
        </w:rPr>
      </w:pPr>
    </w:p>
    <w:p w14:paraId="00000132" w14:textId="3E4F3020" w:rsidR="009E7A66" w:rsidRDefault="0050695E">
      <w:pPr>
        <w:pBdr>
          <w:top w:val="nil"/>
          <w:left w:val="nil"/>
          <w:bottom w:val="nil"/>
          <w:right w:val="nil"/>
          <w:between w:val="nil"/>
        </w:pBdr>
        <w:shd w:val="clear" w:color="auto" w:fill="FFFFFF"/>
        <w:tabs>
          <w:tab w:val="left" w:pos="1170"/>
        </w:tabs>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(Посада керівника юридичної особи/</w:t>
      </w:r>
    </w:p>
    <w:p w14:paraId="60018A5A" w14:textId="77777777" w:rsidR="0055301A" w:rsidRDefault="0050695E" w:rsidP="0055301A">
      <w:pPr>
        <w:pBdr>
          <w:top w:val="nil"/>
          <w:left w:val="nil"/>
          <w:bottom w:val="nil"/>
          <w:right w:val="nil"/>
          <w:between w:val="nil"/>
        </w:pBdr>
        <w:shd w:val="clear" w:color="auto" w:fill="FFFFFF"/>
        <w:tabs>
          <w:tab w:val="left" w:pos="1170"/>
        </w:tabs>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фізична особа </w:t>
      </w:r>
      <w:r w:rsidR="003D3E3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підприємець)</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(Власне ім'я ПРІЗВИЩЕ)</w:t>
      </w:r>
    </w:p>
    <w:p w14:paraId="00000134" w14:textId="55EEFF04" w:rsidR="009E7A66" w:rsidRDefault="003A71D5" w:rsidP="0055301A">
      <w:pPr>
        <w:pBdr>
          <w:top w:val="nil"/>
          <w:left w:val="nil"/>
          <w:bottom w:val="nil"/>
          <w:right w:val="nil"/>
          <w:between w:val="nil"/>
        </w:pBdr>
        <w:shd w:val="clear" w:color="auto" w:fill="FFFFFF"/>
        <w:tabs>
          <w:tab w:val="left" w:pos="1170"/>
        </w:tabs>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14:anchorId="3794B4AF" wp14:editId="3760A555">
                <wp:simplePos x="0" y="0"/>
                <wp:positionH relativeFrom="column">
                  <wp:posOffset>2069036</wp:posOffset>
                </wp:positionH>
                <wp:positionV relativeFrom="paragraph">
                  <wp:posOffset>408313</wp:posOffset>
                </wp:positionV>
                <wp:extent cx="2541155" cy="0"/>
                <wp:effectExtent l="0" t="0" r="1206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54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E5FF3E"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9pt,32.15pt" to="363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" strokecolor="black [3200]" strokeweight=".5pt">
                <v:stroke joinstyle="miter"/>
              </v:line>
            </w:pict>
          </mc:Fallback>
        </mc:AlternateContent>
      </w:r>
      <w:r w:rsidR="001221F3">
        <w:rPr>
          <w:rFonts w:ascii="Times New Roman" w:eastAsia="Times New Roman" w:hAnsi="Times New Roman" w:cs="Times New Roman"/>
          <w:color w:val="333333"/>
          <w:sz w:val="24"/>
          <w:szCs w:val="24"/>
        </w:rPr>
        <w:t>«</w:t>
      </w:r>
      <w:r w:rsidR="0050695E">
        <w:rPr>
          <w:rFonts w:ascii="Times New Roman" w:eastAsia="Times New Roman" w:hAnsi="Times New Roman" w:cs="Times New Roman"/>
          <w:color w:val="333333"/>
          <w:sz w:val="24"/>
          <w:szCs w:val="24"/>
        </w:rPr>
        <w:t>____</w:t>
      </w:r>
      <w:r w:rsidR="001221F3">
        <w:rPr>
          <w:rFonts w:ascii="Times New Roman" w:eastAsia="Times New Roman" w:hAnsi="Times New Roman" w:cs="Times New Roman"/>
          <w:color w:val="333333"/>
          <w:sz w:val="24"/>
          <w:szCs w:val="24"/>
        </w:rPr>
        <w:t>»</w:t>
      </w:r>
      <w:r w:rsidR="0050695E">
        <w:rPr>
          <w:rFonts w:ascii="Times New Roman" w:eastAsia="Times New Roman" w:hAnsi="Times New Roman" w:cs="Times New Roman"/>
          <w:color w:val="333333"/>
          <w:sz w:val="24"/>
          <w:szCs w:val="24"/>
        </w:rPr>
        <w:t xml:space="preserve"> ____________ 20___ р.</w:t>
      </w:r>
    </w:p>
    <w:p w14:paraId="199976E3" w14:textId="77777777" w:rsidR="007F02A8" w:rsidRDefault="007F02A8">
      <w:pPr>
        <w:tabs>
          <w:tab w:val="left" w:pos="1170"/>
        </w:tabs>
        <w:spacing w:before="120" w:after="0" w:line="240" w:lineRule="auto"/>
        <w:ind w:left="6660" w:firstLine="720"/>
        <w:rPr>
          <w:rFonts w:ascii="Times New Roman" w:eastAsia="Times New Roman" w:hAnsi="Times New Roman" w:cs="Times New Roman"/>
          <w:sz w:val="24"/>
          <w:szCs w:val="24"/>
        </w:rPr>
        <w:sectPr w:rsidR="007F02A8">
          <w:pgSz w:w="12240" w:h="15840"/>
          <w:pgMar w:top="850" w:right="850" w:bottom="850" w:left="1417" w:header="720" w:footer="720" w:gutter="0"/>
          <w:pgNumType w:start="1"/>
          <w:cols w:space="720"/>
          <w:titlePg/>
        </w:sectPr>
      </w:pPr>
    </w:p>
    <w:tbl>
      <w:tblPr>
        <w:tblStyle w:val="60"/>
        <w:tblW w:w="9973" w:type="dxa"/>
        <w:tblLayout w:type="fixed"/>
        <w:tblLook w:val="0400" w:firstRow="0" w:lastRow="0" w:firstColumn="0" w:lastColumn="0" w:noHBand="0" w:noVBand="1"/>
      </w:tblPr>
      <w:tblGrid>
        <w:gridCol w:w="9973"/>
      </w:tblGrid>
      <w:tr w:rsidR="009E7A66" w14:paraId="0859C302" w14:textId="77777777">
        <w:tc>
          <w:tcPr>
            <w:tcW w:w="9973" w:type="dxa"/>
          </w:tcPr>
          <w:p w14:paraId="00000135" w14:textId="134A0473" w:rsidR="009E7A66" w:rsidRDefault="0050695E">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3</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136" w14:textId="77777777" w:rsidR="009E7A66" w:rsidRDefault="0050695E">
      <w:pPr>
        <w:tabs>
          <w:tab w:val="left" w:pos="1170"/>
        </w:tabs>
        <w:spacing w:before="120"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заяви </w:t>
      </w:r>
      <w:proofErr w:type="spellStart"/>
      <w:r>
        <w:rPr>
          <w:rFonts w:ascii="Times New Roman" w:eastAsia="Times New Roman" w:hAnsi="Times New Roman" w:cs="Times New Roman"/>
          <w:b/>
          <w:sz w:val="24"/>
          <w:szCs w:val="24"/>
        </w:rPr>
        <w:t>Зм</w:t>
      </w:r>
      <w:proofErr w:type="spellEnd"/>
      <w:r>
        <w:rPr>
          <w:rFonts w:ascii="Times New Roman" w:eastAsia="Times New Roman" w:hAnsi="Times New Roman" w:cs="Times New Roman"/>
          <w:b/>
          <w:sz w:val="24"/>
          <w:szCs w:val="24"/>
        </w:rPr>
        <w:t>-РВПЗ</w:t>
      </w:r>
    </w:p>
    <w:p w14:paraId="00000137" w14:textId="4018799F" w:rsidR="009E7A66" w:rsidRDefault="0050695E">
      <w:pPr>
        <w:tabs>
          <w:tab w:val="left" w:pos="1170"/>
        </w:tabs>
        <w:spacing w:before="120" w:after="0" w:line="240" w:lineRule="auto"/>
        <w:ind w:left="450" w:right="450"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ЗАЯВА ОПЕРАТОРА</w:t>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про внесення змін до записів </w:t>
      </w:r>
      <w:r w:rsidR="005F50D6">
        <w:rPr>
          <w:rFonts w:ascii="Times New Roman" w:eastAsia="Times New Roman" w:hAnsi="Times New Roman" w:cs="Times New Roman"/>
          <w:b/>
          <w:sz w:val="28"/>
          <w:szCs w:val="28"/>
          <w:lang w:val="ru-RU"/>
        </w:rPr>
        <w:t xml:space="preserve">у </w:t>
      </w:r>
      <w:r w:rsidR="005F50D6" w:rsidRPr="005F50D6">
        <w:rPr>
          <w:rFonts w:ascii="Times New Roman" w:eastAsia="Times New Roman" w:hAnsi="Times New Roman" w:cs="Times New Roman"/>
          <w:b/>
          <w:sz w:val="28"/>
          <w:szCs w:val="28"/>
        </w:rPr>
        <w:t>Національному реєстрі викидів та перенесення забруднювачів</w:t>
      </w:r>
      <w:r>
        <w:rPr>
          <w:rFonts w:ascii="Times New Roman" w:eastAsia="Times New Roman" w:hAnsi="Times New Roman" w:cs="Times New Roman"/>
          <w:b/>
          <w:sz w:val="28"/>
          <w:szCs w:val="28"/>
        </w:rPr>
        <w:t xml:space="preserve"> </w:t>
      </w:r>
    </w:p>
    <w:p w14:paraId="00000138" w14:textId="555F611A" w:rsidR="009E7A66" w:rsidRDefault="003D4E35">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оператора в Єдиному державному реєстрі юридичних осіб, фізичних осіб – підприємців та громадських формувань</w:t>
      </w:r>
      <w:r w:rsidR="0050695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реєстраційний номер облікової картки платника податків фізичної особи-підприємця оператора або </w:t>
      </w:r>
      <w:r w:rsidR="001221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серія</w:t>
      </w:r>
      <w:r w:rsidR="001221F3">
        <w:rPr>
          <w:rFonts w:ascii="Times New Roman" w:eastAsia="Times New Roman" w:hAnsi="Times New Roman" w:cs="Times New Roman"/>
          <w:sz w:val="24"/>
          <w:szCs w:val="24"/>
        </w:rPr>
        <w:t xml:space="preserve"> (за наявності)</w:t>
      </w:r>
      <w:r>
        <w:rPr>
          <w:rFonts w:ascii="Times New Roman" w:eastAsia="Times New Roman" w:hAnsi="Times New Roman" w:cs="Times New Roman"/>
          <w:sz w:val="24"/>
          <w:szCs w:val="24"/>
        </w:rPr>
        <w:t xml:space="preserve"> та номер паспорта (для фізичних осіб, які мають відмітку в паспорті про право здійснювати платежі за серією та номер</w:t>
      </w:r>
      <w:r w:rsidR="001221F3">
        <w:rPr>
          <w:rFonts w:ascii="Times New Roman" w:eastAsia="Times New Roman" w:hAnsi="Times New Roman" w:cs="Times New Roman"/>
          <w:sz w:val="24"/>
          <w:szCs w:val="24"/>
        </w:rPr>
        <w:t>ом паспорт.</w:t>
      </w:r>
    </w:p>
    <w:p w14:paraId="00000139"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13A"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Реєстраційний номер об’єкта _________________________________________________</w:t>
      </w:r>
    </w:p>
    <w:p w14:paraId="0000013B"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внести зміни до записів Реєстру на підставі доданих даних.</w:t>
      </w:r>
    </w:p>
    <w:p w14:paraId="0000013C"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заяви додаю такі документи:</w:t>
      </w:r>
    </w:p>
    <w:p w14:paraId="0000013D" w14:textId="77777777" w:rsidR="009E7A66" w:rsidRDefault="009E7A66">
      <w:pPr>
        <w:numPr>
          <w:ilvl w:val="1"/>
          <w:numId w:val="2"/>
        </w:numPr>
        <w:pBdr>
          <w:top w:val="nil"/>
          <w:left w:val="nil"/>
          <w:bottom w:val="nil"/>
          <w:right w:val="nil"/>
          <w:between w:val="nil"/>
        </w:pBdr>
        <w:tabs>
          <w:tab w:val="left" w:pos="1170"/>
        </w:tabs>
        <w:spacing w:before="120" w:after="0" w:line="240" w:lineRule="auto"/>
        <w:ind w:firstLine="720"/>
        <w:jc w:val="both"/>
        <w:rPr>
          <w:rFonts w:ascii="Times New Roman" w:eastAsia="Times New Roman" w:hAnsi="Times New Roman" w:cs="Times New Roman"/>
          <w:color w:val="000000"/>
          <w:sz w:val="24"/>
          <w:szCs w:val="24"/>
        </w:rPr>
      </w:pPr>
    </w:p>
    <w:p w14:paraId="0000013E" w14:textId="77777777" w:rsidR="009E7A66" w:rsidRDefault="009E7A66">
      <w:pPr>
        <w:pBdr>
          <w:top w:val="nil"/>
          <w:left w:val="nil"/>
          <w:bottom w:val="nil"/>
          <w:right w:val="nil"/>
          <w:between w:val="nil"/>
        </w:pBdr>
        <w:tabs>
          <w:tab w:val="left" w:pos="1170"/>
        </w:tabs>
        <w:spacing w:before="120" w:after="0" w:line="240" w:lineRule="auto"/>
        <w:ind w:left="1440" w:firstLine="720"/>
        <w:jc w:val="both"/>
        <w:rPr>
          <w:rFonts w:ascii="Times New Roman" w:eastAsia="Times New Roman" w:hAnsi="Times New Roman" w:cs="Times New Roman"/>
          <w:color w:val="000000"/>
          <w:sz w:val="24"/>
          <w:szCs w:val="24"/>
          <w:highlight w:val="yellow"/>
        </w:rPr>
      </w:pPr>
    </w:p>
    <w:p w14:paraId="0000013F" w14:textId="05FE975E"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керівника юридичної особи/</w:t>
      </w:r>
    </w:p>
    <w:p w14:paraId="00000140" w14:textId="77777777"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фізична особа - підприємець)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(Власне ім'я ПРІЗВИЩЕ)</w:t>
      </w:r>
    </w:p>
    <w:tbl>
      <w:tblPr>
        <w:tblStyle w:val="50"/>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44"/>
        <w:gridCol w:w="2427"/>
        <w:gridCol w:w="3122"/>
      </w:tblGrid>
      <w:tr w:rsidR="009E7A66" w14:paraId="769AC90A" w14:textId="77777777">
        <w:trPr>
          <w:trHeight w:val="40"/>
        </w:trPr>
        <w:tc>
          <w:tcPr>
            <w:tcW w:w="4444" w:type="dxa"/>
            <w:tcBorders>
              <w:top w:val="nil"/>
              <w:left w:val="nil"/>
              <w:bottom w:val="nil"/>
              <w:right w:val="nil"/>
            </w:tcBorders>
            <w:shd w:val="clear" w:color="auto" w:fill="FFFFFF"/>
          </w:tcPr>
          <w:p w14:paraId="00000141" w14:textId="1C64280A" w:rsidR="009E7A66" w:rsidRDefault="001221F3" w:rsidP="001221F3">
            <w:pPr>
              <w:tabs>
                <w:tab w:val="left" w:pos="1170"/>
              </w:tabs>
              <w:spacing w:before="120" w:after="0" w:line="240" w:lineRule="auto"/>
              <w:ind w:firstLine="1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w:t>
            </w:r>
            <w:r w:rsidR="0050695E">
              <w:rPr>
                <w:rFonts w:ascii="Times New Roman" w:eastAsia="Times New Roman" w:hAnsi="Times New Roman" w:cs="Times New Roman"/>
                <w:color w:val="333333"/>
                <w:sz w:val="24"/>
                <w:szCs w:val="24"/>
              </w:rPr>
              <w:t>______________20___ р.</w:t>
            </w:r>
          </w:p>
        </w:tc>
        <w:tc>
          <w:tcPr>
            <w:tcW w:w="2427" w:type="dxa"/>
            <w:tcBorders>
              <w:top w:val="nil"/>
              <w:left w:val="nil"/>
              <w:bottom w:val="nil"/>
              <w:right w:val="nil"/>
            </w:tcBorders>
            <w:shd w:val="clear" w:color="auto" w:fill="FFFFFF"/>
          </w:tcPr>
          <w:p w14:paraId="00000142" w14:textId="77777777" w:rsidR="009E7A66" w:rsidRDefault="009E7A66">
            <w:pPr>
              <w:tabs>
                <w:tab w:val="left" w:pos="1170"/>
              </w:tabs>
              <w:spacing w:before="120" w:after="0" w:line="240" w:lineRule="auto"/>
              <w:ind w:firstLine="720"/>
              <w:rPr>
                <w:rFonts w:ascii="Times New Roman" w:eastAsia="Times New Roman" w:hAnsi="Times New Roman" w:cs="Times New Roman"/>
                <w:color w:val="333333"/>
                <w:sz w:val="24"/>
                <w:szCs w:val="24"/>
              </w:rPr>
            </w:pPr>
          </w:p>
        </w:tc>
        <w:tc>
          <w:tcPr>
            <w:tcW w:w="3122" w:type="dxa"/>
            <w:tcBorders>
              <w:top w:val="nil"/>
              <w:bottom w:val="nil"/>
              <w:right w:val="nil"/>
            </w:tcBorders>
            <w:vAlign w:val="center"/>
          </w:tcPr>
          <w:p w14:paraId="00000143" w14:textId="77777777" w:rsidR="009E7A66" w:rsidRDefault="0050695E">
            <w:pPr>
              <w:tabs>
                <w:tab w:val="left" w:pos="1170"/>
              </w:tabs>
              <w:spacing w:before="12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br/>
            </w:r>
          </w:p>
        </w:tc>
      </w:tr>
    </w:tbl>
    <w:p w14:paraId="00000145" w14:textId="2F72A467" w:rsidR="009E7A66" w:rsidRDefault="009E7A66">
      <w:pPr>
        <w:tabs>
          <w:tab w:val="left" w:pos="1170"/>
        </w:tabs>
        <w:spacing w:before="120" w:after="0" w:line="240" w:lineRule="auto"/>
        <w:ind w:firstLine="720"/>
        <w:rPr>
          <w:rFonts w:ascii="Times New Roman" w:eastAsia="Times New Roman" w:hAnsi="Times New Roman" w:cs="Times New Roman"/>
          <w:sz w:val="28"/>
          <w:szCs w:val="28"/>
        </w:rPr>
      </w:pPr>
    </w:p>
    <w:p w14:paraId="084C39D4" w14:textId="632AC1C8" w:rsidR="003A71D5" w:rsidRDefault="003A71D5">
      <w:pPr>
        <w:tabs>
          <w:tab w:val="left" w:pos="1170"/>
        </w:tabs>
        <w:spacing w:before="12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A590AEA" wp14:editId="2EFF8F03">
                <wp:simplePos x="0" y="0"/>
                <wp:positionH relativeFrom="column">
                  <wp:posOffset>1879031</wp:posOffset>
                </wp:positionH>
                <wp:positionV relativeFrom="paragraph">
                  <wp:posOffset>227256</wp:posOffset>
                </wp:positionV>
                <wp:extent cx="2612571" cy="0"/>
                <wp:effectExtent l="0" t="0" r="1651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612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599D6F" id="Прямая соединительная линия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95pt,17.9pt" to="353.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" strokecolor="black [3200]" strokeweight=".5pt">
                <v:stroke joinstyle="miter"/>
              </v:line>
            </w:pict>
          </mc:Fallback>
        </mc:AlternateContent>
      </w:r>
    </w:p>
    <w:p w14:paraId="666408FE" w14:textId="77777777" w:rsidR="007F02A8" w:rsidRDefault="007F02A8">
      <w:pPr>
        <w:tabs>
          <w:tab w:val="left" w:pos="1170"/>
        </w:tabs>
        <w:spacing w:before="120" w:after="0" w:line="240" w:lineRule="auto"/>
        <w:ind w:left="6660" w:firstLine="720"/>
        <w:rPr>
          <w:rFonts w:ascii="Times New Roman" w:eastAsia="Times New Roman" w:hAnsi="Times New Roman" w:cs="Times New Roman"/>
          <w:sz w:val="24"/>
          <w:szCs w:val="24"/>
        </w:rPr>
        <w:sectPr w:rsidR="007F02A8">
          <w:pgSz w:w="12240" w:h="15840"/>
          <w:pgMar w:top="850" w:right="850" w:bottom="850" w:left="1417" w:header="720" w:footer="720" w:gutter="0"/>
          <w:pgNumType w:start="1"/>
          <w:cols w:space="720"/>
          <w:titlePg/>
        </w:sectPr>
      </w:pPr>
    </w:p>
    <w:tbl>
      <w:tblPr>
        <w:tblStyle w:val="40"/>
        <w:tblW w:w="9973" w:type="dxa"/>
        <w:tblLayout w:type="fixed"/>
        <w:tblLook w:val="0400" w:firstRow="0" w:lastRow="0" w:firstColumn="0" w:lastColumn="0" w:noHBand="0" w:noVBand="1"/>
      </w:tblPr>
      <w:tblGrid>
        <w:gridCol w:w="9973"/>
      </w:tblGrid>
      <w:tr w:rsidR="009E7A66" w14:paraId="2B1F7002" w14:textId="77777777">
        <w:tc>
          <w:tcPr>
            <w:tcW w:w="9973" w:type="dxa"/>
          </w:tcPr>
          <w:p w14:paraId="00000146" w14:textId="5C19D743" w:rsidR="009E7A66" w:rsidRDefault="0050695E">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4</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147" w14:textId="77777777" w:rsidR="009E7A66" w:rsidRDefault="0050695E">
      <w:pPr>
        <w:tabs>
          <w:tab w:val="left" w:pos="1170"/>
        </w:tabs>
        <w:spacing w:before="120"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заяви </w:t>
      </w:r>
      <w:proofErr w:type="spellStart"/>
      <w:r>
        <w:rPr>
          <w:rFonts w:ascii="Times New Roman" w:eastAsia="Times New Roman" w:hAnsi="Times New Roman" w:cs="Times New Roman"/>
          <w:b/>
          <w:sz w:val="24"/>
          <w:szCs w:val="24"/>
        </w:rPr>
        <w:t>Ск</w:t>
      </w:r>
      <w:proofErr w:type="spellEnd"/>
      <w:r>
        <w:rPr>
          <w:rFonts w:ascii="Times New Roman" w:eastAsia="Times New Roman" w:hAnsi="Times New Roman" w:cs="Times New Roman"/>
          <w:b/>
          <w:sz w:val="24"/>
          <w:szCs w:val="24"/>
        </w:rPr>
        <w:t>-РВПЗ</w:t>
      </w:r>
    </w:p>
    <w:p w14:paraId="00000148" w14:textId="13019305" w:rsidR="009E7A66" w:rsidRDefault="0050695E">
      <w:pPr>
        <w:tabs>
          <w:tab w:val="left" w:pos="1170"/>
        </w:tabs>
        <w:spacing w:before="120" w:after="0" w:line="240" w:lineRule="auto"/>
        <w:ind w:left="450" w:right="450" w:firstLine="720"/>
        <w:jc w:val="center"/>
        <w:rPr>
          <w:rFonts w:ascii="Times New Roman" w:eastAsia="Times New Roman" w:hAnsi="Times New Roman" w:cs="Times New Roman"/>
          <w:sz w:val="24"/>
          <w:szCs w:val="24"/>
        </w:rPr>
      </w:pPr>
      <w:bookmarkStart w:id="43" w:name="_heading=h.nmf14n" w:colFirst="0" w:colLast="0"/>
      <w:bookmarkEnd w:id="43"/>
      <w:r>
        <w:rPr>
          <w:rFonts w:ascii="Times New Roman" w:eastAsia="Times New Roman" w:hAnsi="Times New Roman" w:cs="Times New Roman"/>
          <w:b/>
          <w:sz w:val="28"/>
          <w:szCs w:val="28"/>
        </w:rPr>
        <w:t>ЗАЯВА ОПЕРАТОРА</w:t>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про скасування державної реєстрації об’єкта в </w:t>
      </w:r>
      <w:r w:rsidR="005F50D6" w:rsidRPr="005F50D6">
        <w:rPr>
          <w:rFonts w:ascii="Times New Roman" w:eastAsia="Times New Roman" w:hAnsi="Times New Roman" w:cs="Times New Roman"/>
          <w:b/>
          <w:sz w:val="28"/>
          <w:szCs w:val="28"/>
        </w:rPr>
        <w:t>Національному реєстрі викидів та перенесення забруднювачів</w:t>
      </w:r>
      <w:r>
        <w:rPr>
          <w:rFonts w:ascii="Times New Roman" w:eastAsia="Times New Roman" w:hAnsi="Times New Roman" w:cs="Times New Roman"/>
          <w:b/>
          <w:sz w:val="28"/>
          <w:szCs w:val="28"/>
        </w:rPr>
        <w:t xml:space="preserve"> </w:t>
      </w:r>
    </w:p>
    <w:p w14:paraId="00000149" w14:textId="4B053EA4" w:rsidR="009E7A66" w:rsidRPr="003D4E35" w:rsidRDefault="003D4E35">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оператора в Єдиному державному реєстрі юридичних осіб, фізичних осіб – підприємців та громадських формувань</w:t>
      </w:r>
      <w:r w:rsidRPr="003D4E35">
        <w:rPr>
          <w:rFonts w:ascii="Times New Roman" w:eastAsia="Times New Roman" w:hAnsi="Times New Roman" w:cs="Times New Roman"/>
          <w:sz w:val="24"/>
          <w:szCs w:val="24"/>
        </w:rPr>
        <w:t xml:space="preserve"> </w:t>
      </w:r>
      <w:r w:rsidR="0050695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реєстраційний номер облікової картки платника податків фізичної особи-підприємця оператора або </w:t>
      </w:r>
      <w:r w:rsidR="001221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серія </w:t>
      </w:r>
      <w:r w:rsidR="001221F3">
        <w:rPr>
          <w:rFonts w:ascii="Times New Roman" w:eastAsia="Times New Roman" w:hAnsi="Times New Roman" w:cs="Times New Roman"/>
          <w:sz w:val="24"/>
          <w:szCs w:val="24"/>
        </w:rPr>
        <w:t xml:space="preserve">(за наявності) </w:t>
      </w:r>
      <w:r>
        <w:rPr>
          <w:rFonts w:ascii="Times New Roman" w:eastAsia="Times New Roman" w:hAnsi="Times New Roman" w:cs="Times New Roman"/>
          <w:sz w:val="24"/>
          <w:szCs w:val="24"/>
        </w:rPr>
        <w:t xml:space="preserve">та номер паспорта (для фізичних осіб, які мають відмітку в паспорті про право здійснювати платежі за серією та номером паспорта) </w:t>
      </w:r>
    </w:p>
    <w:p w14:paraId="0000014A"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14B"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Реєстраційний номер об’єкта _________________________________________________</w:t>
      </w:r>
    </w:p>
    <w:p w14:paraId="0000014C"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скасувати державну реєстрацію об’єкта в Реєстрі.</w:t>
      </w:r>
    </w:p>
    <w:p w14:paraId="0000014D"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заяви додаю завірені копії документів, що підтверджують підстави для скасування державної реєстрації об’єкта:</w:t>
      </w:r>
    </w:p>
    <w:p w14:paraId="0000014E" w14:textId="77777777" w:rsidR="009E7A66" w:rsidRDefault="009E7A66">
      <w:pPr>
        <w:numPr>
          <w:ilvl w:val="1"/>
          <w:numId w:val="6"/>
        </w:numPr>
        <w:pBdr>
          <w:top w:val="nil"/>
          <w:left w:val="nil"/>
          <w:bottom w:val="nil"/>
          <w:right w:val="nil"/>
          <w:between w:val="nil"/>
        </w:pBdr>
        <w:tabs>
          <w:tab w:val="left" w:pos="1170"/>
        </w:tabs>
        <w:spacing w:before="120" w:after="0" w:line="240" w:lineRule="auto"/>
        <w:ind w:firstLine="720"/>
        <w:jc w:val="both"/>
        <w:rPr>
          <w:rFonts w:ascii="Times New Roman" w:eastAsia="Times New Roman" w:hAnsi="Times New Roman" w:cs="Times New Roman"/>
          <w:color w:val="000000"/>
          <w:sz w:val="24"/>
          <w:szCs w:val="24"/>
        </w:rPr>
      </w:pPr>
    </w:p>
    <w:p w14:paraId="0000014F" w14:textId="77777777" w:rsidR="009E7A66" w:rsidRDefault="009E7A66">
      <w:pPr>
        <w:pBdr>
          <w:top w:val="nil"/>
          <w:left w:val="nil"/>
          <w:bottom w:val="nil"/>
          <w:right w:val="nil"/>
          <w:between w:val="nil"/>
        </w:pBdr>
        <w:tabs>
          <w:tab w:val="left" w:pos="1170"/>
        </w:tabs>
        <w:spacing w:before="120" w:after="0" w:line="240" w:lineRule="auto"/>
        <w:ind w:left="1440" w:firstLine="720"/>
        <w:jc w:val="both"/>
        <w:rPr>
          <w:rFonts w:ascii="Times New Roman" w:eastAsia="Times New Roman" w:hAnsi="Times New Roman" w:cs="Times New Roman"/>
          <w:color w:val="000000"/>
          <w:sz w:val="24"/>
          <w:szCs w:val="24"/>
          <w:highlight w:val="yellow"/>
        </w:rPr>
      </w:pPr>
    </w:p>
    <w:p w14:paraId="00000150" w14:textId="3E71DE30"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керівника  юридичної особи/</w:t>
      </w:r>
    </w:p>
    <w:p w14:paraId="00000151" w14:textId="77777777"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фізична особа - підприємець)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(Власне ім'я ПРІЗВИЩЕ)</w:t>
      </w:r>
    </w:p>
    <w:tbl>
      <w:tblPr>
        <w:tblStyle w:val="30"/>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44"/>
        <w:gridCol w:w="2427"/>
        <w:gridCol w:w="3122"/>
      </w:tblGrid>
      <w:tr w:rsidR="009E7A66" w14:paraId="7018BB70" w14:textId="77777777">
        <w:trPr>
          <w:trHeight w:val="40"/>
        </w:trPr>
        <w:tc>
          <w:tcPr>
            <w:tcW w:w="4444" w:type="dxa"/>
            <w:tcBorders>
              <w:top w:val="nil"/>
              <w:left w:val="nil"/>
              <w:bottom w:val="nil"/>
              <w:right w:val="nil"/>
            </w:tcBorders>
            <w:shd w:val="clear" w:color="auto" w:fill="FFFFFF"/>
          </w:tcPr>
          <w:p w14:paraId="00000152" w14:textId="4B6ED988" w:rsidR="009E7A66" w:rsidRDefault="001221F3" w:rsidP="001221F3">
            <w:pPr>
              <w:tabs>
                <w:tab w:val="left" w:pos="1170"/>
              </w:tabs>
              <w:spacing w:before="120" w:after="0" w:line="240" w:lineRule="auto"/>
              <w:ind w:firstLine="1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w:t>
            </w:r>
            <w:r w:rsidR="0050695E">
              <w:rPr>
                <w:rFonts w:ascii="Times New Roman" w:eastAsia="Times New Roman" w:hAnsi="Times New Roman" w:cs="Times New Roman"/>
                <w:color w:val="333333"/>
                <w:sz w:val="24"/>
                <w:szCs w:val="24"/>
              </w:rPr>
              <w:t>______________20___ р.</w:t>
            </w:r>
          </w:p>
        </w:tc>
        <w:tc>
          <w:tcPr>
            <w:tcW w:w="2427" w:type="dxa"/>
            <w:tcBorders>
              <w:top w:val="nil"/>
              <w:left w:val="nil"/>
              <w:bottom w:val="nil"/>
              <w:right w:val="nil"/>
            </w:tcBorders>
            <w:shd w:val="clear" w:color="auto" w:fill="FFFFFF"/>
          </w:tcPr>
          <w:p w14:paraId="00000153" w14:textId="77777777" w:rsidR="009E7A66" w:rsidRDefault="009E7A66">
            <w:pPr>
              <w:tabs>
                <w:tab w:val="left" w:pos="1170"/>
              </w:tabs>
              <w:spacing w:before="120" w:after="0" w:line="240" w:lineRule="auto"/>
              <w:ind w:firstLine="720"/>
              <w:rPr>
                <w:rFonts w:ascii="Times New Roman" w:eastAsia="Times New Roman" w:hAnsi="Times New Roman" w:cs="Times New Roman"/>
                <w:color w:val="333333"/>
                <w:sz w:val="24"/>
                <w:szCs w:val="24"/>
              </w:rPr>
            </w:pPr>
          </w:p>
        </w:tc>
        <w:tc>
          <w:tcPr>
            <w:tcW w:w="3122" w:type="dxa"/>
            <w:tcBorders>
              <w:top w:val="nil"/>
              <w:bottom w:val="nil"/>
              <w:right w:val="nil"/>
            </w:tcBorders>
            <w:vAlign w:val="center"/>
          </w:tcPr>
          <w:p w14:paraId="00000154" w14:textId="77777777" w:rsidR="009E7A66" w:rsidRDefault="0050695E">
            <w:pPr>
              <w:tabs>
                <w:tab w:val="left" w:pos="1170"/>
              </w:tabs>
              <w:spacing w:before="12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br/>
            </w:r>
          </w:p>
        </w:tc>
      </w:tr>
    </w:tbl>
    <w:p w14:paraId="00000155" w14:textId="77777777" w:rsidR="009E7A66" w:rsidRDefault="009E7A66">
      <w:pPr>
        <w:shd w:val="clear" w:color="auto" w:fill="FFFFFF"/>
        <w:tabs>
          <w:tab w:val="left" w:pos="1170"/>
        </w:tabs>
        <w:spacing w:before="120" w:after="0" w:line="240" w:lineRule="auto"/>
        <w:ind w:firstLine="720"/>
        <w:jc w:val="both"/>
        <w:rPr>
          <w:rFonts w:ascii="Times New Roman" w:eastAsia="Times New Roman" w:hAnsi="Times New Roman" w:cs="Times New Roman"/>
          <w:sz w:val="28"/>
          <w:szCs w:val="28"/>
        </w:rPr>
      </w:pPr>
    </w:p>
    <w:p w14:paraId="00000156" w14:textId="26B9E871" w:rsidR="009E7A66" w:rsidRDefault="009E7A66">
      <w:pPr>
        <w:tabs>
          <w:tab w:val="left" w:pos="1170"/>
        </w:tabs>
        <w:ind w:firstLine="720"/>
        <w:rPr>
          <w:rFonts w:ascii="Times New Roman" w:eastAsia="Times New Roman" w:hAnsi="Times New Roman" w:cs="Times New Roman"/>
          <w:sz w:val="28"/>
          <w:szCs w:val="28"/>
        </w:rPr>
      </w:pPr>
    </w:p>
    <w:p w14:paraId="20743210" w14:textId="3C0D3DC1" w:rsidR="007F02A8" w:rsidRDefault="003A71D5">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306F53F" wp14:editId="374CBE63">
                <wp:simplePos x="0" y="0"/>
                <wp:positionH relativeFrom="column">
                  <wp:posOffset>1558397</wp:posOffset>
                </wp:positionH>
                <wp:positionV relativeFrom="paragraph">
                  <wp:posOffset>3183</wp:posOffset>
                </wp:positionV>
                <wp:extent cx="2980707" cy="0"/>
                <wp:effectExtent l="0" t="0" r="1016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980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8252B6" id="Прямая соединительная линия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7pt,.25pt" to="35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" strokecolor="black [3200]" strokeweight=".5pt">
                <v:stroke joinstyle="miter"/>
              </v:line>
            </w:pict>
          </mc:Fallback>
        </mc:AlternateContent>
      </w:r>
    </w:p>
    <w:p w14:paraId="7B189955" w14:textId="77777777" w:rsidR="003A71D5" w:rsidRDefault="003A71D5">
      <w:pPr>
        <w:tabs>
          <w:tab w:val="left" w:pos="1170"/>
        </w:tabs>
        <w:spacing w:before="120" w:after="0" w:line="240" w:lineRule="auto"/>
        <w:ind w:left="6660" w:firstLine="720"/>
        <w:rPr>
          <w:rFonts w:ascii="Times New Roman" w:eastAsia="Times New Roman" w:hAnsi="Times New Roman" w:cs="Times New Roman"/>
          <w:sz w:val="24"/>
          <w:szCs w:val="24"/>
        </w:rPr>
        <w:sectPr w:rsidR="003A71D5">
          <w:pgSz w:w="12240" w:h="15840"/>
          <w:pgMar w:top="850" w:right="850" w:bottom="850" w:left="1417" w:header="720" w:footer="720" w:gutter="0"/>
          <w:pgNumType w:start="1"/>
          <w:cols w:space="720"/>
          <w:titlePg/>
        </w:sectPr>
      </w:pPr>
    </w:p>
    <w:tbl>
      <w:tblPr>
        <w:tblStyle w:val="20"/>
        <w:tblW w:w="9973" w:type="dxa"/>
        <w:tblLayout w:type="fixed"/>
        <w:tblLook w:val="0400" w:firstRow="0" w:lastRow="0" w:firstColumn="0" w:lastColumn="0" w:noHBand="0" w:noVBand="1"/>
      </w:tblPr>
      <w:tblGrid>
        <w:gridCol w:w="9973"/>
      </w:tblGrid>
      <w:tr w:rsidR="009E7A66" w14:paraId="7FDBB929" w14:textId="77777777">
        <w:tc>
          <w:tcPr>
            <w:tcW w:w="9973" w:type="dxa"/>
          </w:tcPr>
          <w:p w14:paraId="00000157" w14:textId="45170DAB" w:rsidR="009E7A66" w:rsidRDefault="0050695E">
            <w:pPr>
              <w:tabs>
                <w:tab w:val="left" w:pos="1170"/>
              </w:tabs>
              <w:spacing w:before="120" w:after="0" w:line="240" w:lineRule="auto"/>
              <w:ind w:left="66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5</w:t>
            </w:r>
            <w:r>
              <w:rPr>
                <w:rFonts w:ascii="Times New Roman" w:eastAsia="Times New Roman" w:hAnsi="Times New Roman" w:cs="Times New Roman"/>
                <w:sz w:val="24"/>
                <w:szCs w:val="24"/>
              </w:rPr>
              <w:br/>
              <w:t>до Порядку ведення Національного реєстру викидів та перенесення забруднювачів</w:t>
            </w:r>
          </w:p>
        </w:tc>
      </w:tr>
    </w:tbl>
    <w:p w14:paraId="00000158" w14:textId="77777777" w:rsidR="009E7A66" w:rsidRDefault="0050695E">
      <w:pPr>
        <w:tabs>
          <w:tab w:val="left" w:pos="1170"/>
        </w:tabs>
        <w:spacing w:before="120"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Форма заяви З-РВПЗ</w:t>
      </w:r>
    </w:p>
    <w:p w14:paraId="00000159" w14:textId="77777777" w:rsidR="009E7A66" w:rsidRDefault="0050695E">
      <w:pPr>
        <w:tabs>
          <w:tab w:val="left" w:pos="1170"/>
        </w:tabs>
        <w:spacing w:before="120" w:after="0" w:line="240" w:lineRule="auto"/>
        <w:ind w:left="450" w:right="450"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ЗАЯВА ОПЕРАТОРА</w:t>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про прийняття звіту (уточненого звіту) оператора </w:t>
      </w:r>
    </w:p>
    <w:p w14:paraId="0000015A" w14:textId="2A7DDFD3" w:rsidR="009E7A66" w:rsidRPr="003D4E35" w:rsidRDefault="003D4E35">
      <w:pPr>
        <w:tabs>
          <w:tab w:val="left" w:pos="1170"/>
        </w:tabs>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оператора в Єдиному державному реєстрі юридичних осіб, фізичних осіб – підприємців та громадських формувань</w:t>
      </w:r>
      <w:r w:rsidRPr="003D4E35">
        <w:rPr>
          <w:rFonts w:ascii="Times New Roman" w:eastAsia="Times New Roman" w:hAnsi="Times New Roman" w:cs="Times New Roman"/>
          <w:sz w:val="24"/>
          <w:szCs w:val="24"/>
        </w:rPr>
        <w:t xml:space="preserve"> </w:t>
      </w:r>
      <w:r w:rsidR="0050695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реєстраційний номер облікової картки платника податків фізичної особи-підприємця оператора або </w:t>
      </w:r>
      <w:r w:rsidR="001221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серія</w:t>
      </w:r>
      <w:r w:rsidR="001221F3">
        <w:rPr>
          <w:rFonts w:ascii="Times New Roman" w:eastAsia="Times New Roman" w:hAnsi="Times New Roman" w:cs="Times New Roman"/>
          <w:sz w:val="24"/>
          <w:szCs w:val="24"/>
        </w:rPr>
        <w:t xml:space="preserve"> (за наявності)</w:t>
      </w:r>
      <w:r>
        <w:rPr>
          <w:rFonts w:ascii="Times New Roman" w:eastAsia="Times New Roman" w:hAnsi="Times New Roman" w:cs="Times New Roman"/>
          <w:sz w:val="24"/>
          <w:szCs w:val="24"/>
        </w:rPr>
        <w:t xml:space="preserve"> та номер паспорта (для фізичних осіб, які мають відмітку в паспорті про право здійснювати платежі за серією та номером паспорта) </w:t>
      </w:r>
    </w:p>
    <w:p w14:paraId="0000015B"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bookmarkStart w:id="44" w:name="bookmark=id.37m2jsg" w:colFirst="0" w:colLast="0"/>
      <w:bookmarkEnd w:id="44"/>
      <w:r>
        <w:rPr>
          <w:rFonts w:ascii="Times New Roman" w:eastAsia="Times New Roman" w:hAnsi="Times New Roman" w:cs="Times New Roman"/>
          <w:sz w:val="24"/>
          <w:szCs w:val="24"/>
        </w:rPr>
        <w:t>_____________________________________________________________________________</w:t>
      </w:r>
    </w:p>
    <w:p w14:paraId="0000015C" w14:textId="77777777" w:rsidR="009E7A66" w:rsidRDefault="0050695E">
      <w:pPr>
        <w:tabs>
          <w:tab w:val="left" w:pos="1170"/>
        </w:tabs>
        <w:spacing w:before="120" w:after="0" w:line="240" w:lineRule="auto"/>
        <w:ind w:firstLine="720"/>
        <w:rPr>
          <w:rFonts w:ascii="Times New Roman" w:eastAsia="Times New Roman" w:hAnsi="Times New Roman" w:cs="Times New Roman"/>
          <w:sz w:val="24"/>
          <w:szCs w:val="24"/>
        </w:rPr>
      </w:pPr>
      <w:bookmarkStart w:id="45" w:name="bookmark=id.1mrcu09" w:colFirst="0" w:colLast="0"/>
      <w:bookmarkEnd w:id="45"/>
      <w:r>
        <w:rPr>
          <w:rFonts w:ascii="Times New Roman" w:eastAsia="Times New Roman" w:hAnsi="Times New Roman" w:cs="Times New Roman"/>
          <w:sz w:val="24"/>
          <w:szCs w:val="24"/>
        </w:rPr>
        <w:t>Реєстраційний номер об’єкта _________________________________________________</w:t>
      </w:r>
    </w:p>
    <w:p w14:paraId="0000015D"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bookmarkStart w:id="46" w:name="bookmark=id.46r0co2" w:colFirst="0" w:colLast="0"/>
      <w:bookmarkEnd w:id="46"/>
      <w:r>
        <w:rPr>
          <w:rFonts w:ascii="Times New Roman" w:eastAsia="Times New Roman" w:hAnsi="Times New Roman" w:cs="Times New Roman"/>
          <w:sz w:val="24"/>
          <w:szCs w:val="24"/>
        </w:rPr>
        <w:t>Прошу прийняти звіт (уточнений звіт) оператора</w:t>
      </w:r>
      <w:r>
        <w:rPr>
          <w:rFonts w:ascii="Times New Roman" w:eastAsia="Times New Roman" w:hAnsi="Times New Roman" w:cs="Times New Roman"/>
        </w:rPr>
        <w:t xml:space="preserve"> </w:t>
      </w:r>
      <w:r>
        <w:rPr>
          <w:rFonts w:ascii="Times New Roman" w:eastAsia="Times New Roman" w:hAnsi="Times New Roman" w:cs="Times New Roman"/>
          <w:sz w:val="24"/>
          <w:szCs w:val="24"/>
        </w:rPr>
        <w:t>про викиди та перенесення забруднювачів і відходів у _____ звітному році.</w:t>
      </w:r>
    </w:p>
    <w:p w14:paraId="0000015E" w14:textId="77777777" w:rsidR="009E7A66" w:rsidRDefault="0050695E">
      <w:pPr>
        <w:tabs>
          <w:tab w:val="left" w:pos="1170"/>
        </w:tabs>
        <w:spacing w:before="120" w:after="0" w:line="240" w:lineRule="auto"/>
        <w:ind w:firstLine="720"/>
        <w:jc w:val="both"/>
        <w:rPr>
          <w:rFonts w:ascii="Times New Roman" w:eastAsia="Times New Roman" w:hAnsi="Times New Roman" w:cs="Times New Roman"/>
          <w:sz w:val="24"/>
          <w:szCs w:val="24"/>
        </w:rPr>
      </w:pPr>
      <w:bookmarkStart w:id="47" w:name="bookmark=id.111kx3o" w:colFirst="0" w:colLast="0"/>
      <w:bookmarkStart w:id="48" w:name="bookmark=id.2lwamvv" w:colFirst="0" w:colLast="0"/>
      <w:bookmarkEnd w:id="47"/>
      <w:bookmarkEnd w:id="48"/>
      <w:r>
        <w:rPr>
          <w:rFonts w:ascii="Times New Roman" w:eastAsia="Times New Roman" w:hAnsi="Times New Roman" w:cs="Times New Roman"/>
          <w:sz w:val="24"/>
          <w:szCs w:val="24"/>
        </w:rPr>
        <w:t>До заяви додаю такі документи:</w:t>
      </w:r>
    </w:p>
    <w:p w14:paraId="0000015F" w14:textId="38541CCF" w:rsidR="009E7A66" w:rsidRDefault="0050695E">
      <w:pPr>
        <w:numPr>
          <w:ilvl w:val="1"/>
          <w:numId w:val="7"/>
        </w:numPr>
        <w:pBdr>
          <w:top w:val="nil"/>
          <w:left w:val="nil"/>
          <w:bottom w:val="nil"/>
          <w:right w:val="nil"/>
          <w:between w:val="nil"/>
        </w:pBdr>
        <w:tabs>
          <w:tab w:val="left" w:pos="1170"/>
        </w:tabs>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Звіт (уточнений звіт) опер</w:t>
      </w:r>
      <w:r w:rsidR="00B222B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тора про викиди та перенесення забруднювачів і відходів.</w:t>
      </w:r>
    </w:p>
    <w:p w14:paraId="00000160" w14:textId="77777777" w:rsidR="009E7A66" w:rsidRDefault="009E7A66">
      <w:pPr>
        <w:pBdr>
          <w:top w:val="nil"/>
          <w:left w:val="nil"/>
          <w:bottom w:val="nil"/>
          <w:right w:val="nil"/>
          <w:between w:val="nil"/>
        </w:pBdr>
        <w:tabs>
          <w:tab w:val="left" w:pos="1170"/>
        </w:tabs>
        <w:spacing w:after="0" w:line="240" w:lineRule="auto"/>
        <w:ind w:left="1440"/>
        <w:jc w:val="both"/>
        <w:rPr>
          <w:rFonts w:ascii="Times New Roman" w:eastAsia="Times New Roman" w:hAnsi="Times New Roman" w:cs="Times New Roman"/>
          <w:color w:val="000000"/>
          <w:sz w:val="24"/>
          <w:szCs w:val="24"/>
        </w:rPr>
      </w:pPr>
    </w:p>
    <w:p w14:paraId="00000161" w14:textId="3165BA32" w:rsidR="009E7A66" w:rsidRDefault="0050695E">
      <w:pPr>
        <w:tabs>
          <w:tab w:val="left" w:pos="1170"/>
        </w:tabs>
        <w:spacing w:after="0" w:line="240" w:lineRule="auto"/>
        <w:rPr>
          <w:rFonts w:ascii="Times New Roman" w:eastAsia="Times New Roman" w:hAnsi="Times New Roman" w:cs="Times New Roman"/>
          <w:sz w:val="24"/>
          <w:szCs w:val="24"/>
        </w:rPr>
      </w:pPr>
      <w:bookmarkStart w:id="49" w:name="bookmark=id.3l18frh" w:colFirst="0" w:colLast="0"/>
      <w:bookmarkEnd w:id="49"/>
      <w:r>
        <w:rPr>
          <w:rFonts w:ascii="Times New Roman" w:eastAsia="Times New Roman" w:hAnsi="Times New Roman" w:cs="Times New Roman"/>
          <w:sz w:val="24"/>
          <w:szCs w:val="24"/>
        </w:rPr>
        <w:t>(Посада керівника юридичної особи/</w:t>
      </w:r>
    </w:p>
    <w:p w14:paraId="00000162" w14:textId="77777777" w:rsidR="009E7A66" w:rsidRDefault="0050695E">
      <w:pPr>
        <w:tabs>
          <w:tab w:val="left" w:pos="1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фізична особа - підприємець)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(Власне ім'я ПРІЗВИЩЕ)</w:t>
      </w:r>
    </w:p>
    <w:tbl>
      <w:tblPr>
        <w:tblStyle w:val="17"/>
        <w:tblW w:w="9993"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44"/>
        <w:gridCol w:w="2427"/>
        <w:gridCol w:w="3122"/>
      </w:tblGrid>
      <w:tr w:rsidR="009E7A66" w14:paraId="2B5B554E" w14:textId="77777777">
        <w:trPr>
          <w:trHeight w:val="40"/>
        </w:trPr>
        <w:tc>
          <w:tcPr>
            <w:tcW w:w="4444" w:type="dxa"/>
            <w:tcBorders>
              <w:top w:val="nil"/>
              <w:left w:val="nil"/>
              <w:bottom w:val="nil"/>
              <w:right w:val="nil"/>
            </w:tcBorders>
            <w:shd w:val="clear" w:color="auto" w:fill="FFFFFF"/>
          </w:tcPr>
          <w:p w14:paraId="00000163" w14:textId="671BCE76" w:rsidR="009E7A66" w:rsidRDefault="001221F3" w:rsidP="001221F3">
            <w:pPr>
              <w:tabs>
                <w:tab w:val="left" w:pos="1170"/>
              </w:tabs>
              <w:spacing w:before="120" w:after="0" w:line="240" w:lineRule="auto"/>
              <w:ind w:firstLine="10"/>
              <w:rPr>
                <w:rFonts w:ascii="Times New Roman" w:eastAsia="Times New Roman" w:hAnsi="Times New Roman" w:cs="Times New Roman"/>
                <w:color w:val="333333"/>
                <w:sz w:val="24"/>
                <w:szCs w:val="24"/>
              </w:rPr>
            </w:pPr>
            <w:bookmarkStart w:id="50" w:name="bookmark=id.206ipza" w:colFirst="0" w:colLast="0"/>
            <w:bookmarkEnd w:id="50"/>
            <w:r>
              <w:rPr>
                <w:rFonts w:ascii="Times New Roman" w:eastAsia="Times New Roman" w:hAnsi="Times New Roman" w:cs="Times New Roman"/>
                <w:color w:val="333333"/>
                <w:sz w:val="24"/>
                <w:szCs w:val="24"/>
              </w:rPr>
              <w:t>«____»</w:t>
            </w:r>
            <w:r w:rsidR="0050695E">
              <w:rPr>
                <w:rFonts w:ascii="Times New Roman" w:eastAsia="Times New Roman" w:hAnsi="Times New Roman" w:cs="Times New Roman"/>
                <w:color w:val="333333"/>
                <w:sz w:val="24"/>
                <w:szCs w:val="24"/>
              </w:rPr>
              <w:t>_____________20___ р.</w:t>
            </w:r>
          </w:p>
        </w:tc>
        <w:tc>
          <w:tcPr>
            <w:tcW w:w="2427" w:type="dxa"/>
            <w:tcBorders>
              <w:top w:val="nil"/>
              <w:left w:val="nil"/>
              <w:bottom w:val="nil"/>
              <w:right w:val="nil"/>
            </w:tcBorders>
            <w:shd w:val="clear" w:color="auto" w:fill="FFFFFF"/>
          </w:tcPr>
          <w:p w14:paraId="00000164" w14:textId="77777777" w:rsidR="009E7A66" w:rsidRDefault="009E7A66">
            <w:pPr>
              <w:tabs>
                <w:tab w:val="left" w:pos="1170"/>
              </w:tabs>
              <w:spacing w:before="120" w:after="0" w:line="240" w:lineRule="auto"/>
              <w:ind w:firstLine="720"/>
              <w:rPr>
                <w:rFonts w:ascii="Times New Roman" w:eastAsia="Times New Roman" w:hAnsi="Times New Roman" w:cs="Times New Roman"/>
                <w:color w:val="333333"/>
                <w:sz w:val="24"/>
                <w:szCs w:val="24"/>
              </w:rPr>
            </w:pPr>
          </w:p>
        </w:tc>
        <w:tc>
          <w:tcPr>
            <w:tcW w:w="3122" w:type="dxa"/>
            <w:tcBorders>
              <w:top w:val="nil"/>
              <w:bottom w:val="nil"/>
              <w:right w:val="nil"/>
            </w:tcBorders>
            <w:vAlign w:val="center"/>
          </w:tcPr>
          <w:p w14:paraId="00000165" w14:textId="77777777" w:rsidR="009E7A66" w:rsidRDefault="0050695E">
            <w:pPr>
              <w:tabs>
                <w:tab w:val="left" w:pos="1170"/>
              </w:tabs>
              <w:spacing w:before="12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br/>
            </w:r>
          </w:p>
        </w:tc>
      </w:tr>
    </w:tbl>
    <w:p w14:paraId="00000166" w14:textId="70294D37" w:rsidR="009E7A66" w:rsidRDefault="003A71D5">
      <w:pPr>
        <w:tabs>
          <w:tab w:val="left" w:pos="1170"/>
        </w:tabs>
        <w:spacing w:before="12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B842BB7" wp14:editId="6AAF4CDC">
                <wp:simplePos x="0" y="0"/>
                <wp:positionH relativeFrom="column">
                  <wp:posOffset>1867156</wp:posOffset>
                </wp:positionH>
                <wp:positionV relativeFrom="paragraph">
                  <wp:posOffset>533078</wp:posOffset>
                </wp:positionV>
                <wp:extent cx="2861953" cy="0"/>
                <wp:effectExtent l="0" t="0" r="1460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861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283DF3" id="Прямая соединительная линия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41.95pt" to="372.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" strokecolor="black [3200]" strokeweight=".5pt">
                <v:stroke joinstyle="miter"/>
              </v:line>
            </w:pict>
          </mc:Fallback>
        </mc:AlternateContent>
      </w:r>
    </w:p>
    <w:sectPr w:rsidR="009E7A66">
      <w:pgSz w:w="12240" w:h="15840"/>
      <w:pgMar w:top="850" w:right="850" w:bottom="850" w:left="141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F1659" w14:textId="77777777" w:rsidR="006672B8" w:rsidRDefault="006672B8">
      <w:pPr>
        <w:spacing w:after="0" w:line="240" w:lineRule="auto"/>
      </w:pPr>
      <w:r>
        <w:separator/>
      </w:r>
    </w:p>
  </w:endnote>
  <w:endnote w:type="continuationSeparator" w:id="0">
    <w:p w14:paraId="4B8A670B" w14:textId="77777777" w:rsidR="006672B8" w:rsidRDefault="0066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BBDD6" w14:textId="77777777" w:rsidR="006672B8" w:rsidRDefault="006672B8">
      <w:pPr>
        <w:spacing w:after="0" w:line="240" w:lineRule="auto"/>
      </w:pPr>
      <w:r>
        <w:separator/>
      </w:r>
    </w:p>
  </w:footnote>
  <w:footnote w:type="continuationSeparator" w:id="0">
    <w:p w14:paraId="1D770AE9" w14:textId="77777777" w:rsidR="006672B8" w:rsidRDefault="0066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84734"/>
      <w:docPartObj>
        <w:docPartGallery w:val="Page Numbers (Top of Page)"/>
        <w:docPartUnique/>
      </w:docPartObj>
    </w:sdtPr>
    <w:sdtEndPr/>
    <w:sdtContent>
      <w:p w14:paraId="254CC554" w14:textId="2737C534" w:rsidR="007F02A8" w:rsidRDefault="007F02A8">
        <w:pPr>
          <w:pStyle w:val="af2"/>
          <w:jc w:val="center"/>
        </w:pPr>
        <w:r>
          <w:fldChar w:fldCharType="begin"/>
        </w:r>
        <w:r>
          <w:instrText>PAGE   \* MERGEFORMAT</w:instrText>
        </w:r>
        <w:r>
          <w:fldChar w:fldCharType="separate"/>
        </w:r>
        <w:r w:rsidR="00737193" w:rsidRPr="00737193">
          <w:rPr>
            <w:noProof/>
            <w:lang w:val="ru-RU"/>
          </w:rPr>
          <w:t>2</w:t>
        </w:r>
        <w:r>
          <w:fldChar w:fldCharType="end"/>
        </w:r>
      </w:p>
    </w:sdtContent>
  </w:sdt>
  <w:p w14:paraId="03B8BD4D" w14:textId="77777777" w:rsidR="007F02A8" w:rsidRDefault="007F02A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FD9D" w14:textId="61764E90" w:rsidR="002041FD" w:rsidRDefault="002041FD">
    <w:pPr>
      <w:pStyle w:val="af2"/>
      <w:jc w:val="center"/>
    </w:pPr>
  </w:p>
  <w:p w14:paraId="7C436E1E" w14:textId="77777777" w:rsidR="002041FD" w:rsidRDefault="002041F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84F"/>
    <w:multiLevelType w:val="multilevel"/>
    <w:tmpl w:val="F8660636"/>
    <w:lvl w:ilvl="0">
      <w:start w:val="1"/>
      <w:numFmt w:val="decimal"/>
      <w:lvlText w:val="%1."/>
      <w:lvlJc w:val="left"/>
      <w:pPr>
        <w:ind w:left="35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0439A1"/>
    <w:multiLevelType w:val="multilevel"/>
    <w:tmpl w:val="F8660636"/>
    <w:lvl w:ilvl="0">
      <w:start w:val="1"/>
      <w:numFmt w:val="decimal"/>
      <w:lvlText w:val="%1."/>
      <w:lvlJc w:val="left"/>
      <w:pPr>
        <w:ind w:left="35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B549A3"/>
    <w:multiLevelType w:val="hybridMultilevel"/>
    <w:tmpl w:val="6C0C84AE"/>
    <w:lvl w:ilvl="0" w:tplc="0422000F">
      <w:start w:val="2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A82A70"/>
    <w:multiLevelType w:val="multilevel"/>
    <w:tmpl w:val="7DCEC3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2E06824"/>
    <w:multiLevelType w:val="hybridMultilevel"/>
    <w:tmpl w:val="99C6B10E"/>
    <w:lvl w:ilvl="0" w:tplc="FC38B582">
      <w:start w:val="17"/>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nsid w:val="36970D5F"/>
    <w:multiLevelType w:val="multilevel"/>
    <w:tmpl w:val="5FD84E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667647"/>
    <w:multiLevelType w:val="multilevel"/>
    <w:tmpl w:val="8CFACC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5F6564"/>
    <w:multiLevelType w:val="multilevel"/>
    <w:tmpl w:val="1144A0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580A8F"/>
    <w:multiLevelType w:val="multilevel"/>
    <w:tmpl w:val="F8660636"/>
    <w:lvl w:ilvl="0">
      <w:start w:val="1"/>
      <w:numFmt w:val="decimal"/>
      <w:lvlText w:val="%1."/>
      <w:lvlJc w:val="left"/>
      <w:pPr>
        <w:ind w:left="35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4366F0"/>
    <w:multiLevelType w:val="multilevel"/>
    <w:tmpl w:val="91C01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C439A0"/>
    <w:multiLevelType w:val="multilevel"/>
    <w:tmpl w:val="C2163C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421EB5"/>
    <w:multiLevelType w:val="multilevel"/>
    <w:tmpl w:val="6F08267A"/>
    <w:lvl w:ilvl="0">
      <w:start w:val="1"/>
      <w:numFmt w:val="decimal"/>
      <w:lvlText w:val="%1)"/>
      <w:lvlJc w:val="left"/>
      <w:pPr>
        <w:ind w:left="36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5B93AF7"/>
    <w:multiLevelType w:val="multilevel"/>
    <w:tmpl w:val="821286E6"/>
    <w:lvl w:ilvl="0">
      <w:start w:val="35"/>
      <w:numFmt w:val="decimal"/>
      <w:lvlText w:val="%1."/>
      <w:lvlJc w:val="left"/>
      <w:pPr>
        <w:ind w:left="35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3380831"/>
    <w:multiLevelType w:val="multilevel"/>
    <w:tmpl w:val="200CCF36"/>
    <w:lvl w:ilvl="0">
      <w:start w:val="1"/>
      <w:numFmt w:val="decimal"/>
      <w:lvlText w:val="%1."/>
      <w:lvlJc w:val="left"/>
      <w:pPr>
        <w:ind w:left="350" w:firstLine="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EB224E"/>
    <w:multiLevelType w:val="multilevel"/>
    <w:tmpl w:val="9DF2EEA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nsid w:val="7F8F73B8"/>
    <w:multiLevelType w:val="multilevel"/>
    <w:tmpl w:val="6450DA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6"/>
  </w:num>
  <w:num w:numId="3">
    <w:abstractNumId w:val="3"/>
  </w:num>
  <w:num w:numId="4">
    <w:abstractNumId w:val="14"/>
  </w:num>
  <w:num w:numId="5">
    <w:abstractNumId w:val="15"/>
  </w:num>
  <w:num w:numId="6">
    <w:abstractNumId w:val="10"/>
  </w:num>
  <w:num w:numId="7">
    <w:abstractNumId w:val="5"/>
  </w:num>
  <w:num w:numId="8">
    <w:abstractNumId w:val="13"/>
  </w:num>
  <w:num w:numId="9">
    <w:abstractNumId w:val="11"/>
  </w:num>
  <w:num w:numId="10">
    <w:abstractNumId w:val="7"/>
  </w:num>
  <w:num w:numId="11">
    <w:abstractNumId w:val="2"/>
  </w:num>
  <w:num w:numId="12">
    <w:abstractNumId w:val="4"/>
  </w:num>
  <w:num w:numId="13">
    <w:abstractNumId w:val="1"/>
  </w:num>
  <w:num w:numId="14">
    <w:abstractNumId w:val="0"/>
  </w:num>
  <w:num w:numId="15">
    <w:abstractNumId w:val="8"/>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valchuk, Natalia">
    <w15:presenceInfo w15:providerId="AD" w15:userId="S::nkovalchuk@kpmg.ua::61df0ff3-e6de-4003-89f8-29d44ed0b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66"/>
    <w:rsid w:val="00005066"/>
    <w:rsid w:val="00011E16"/>
    <w:rsid w:val="00013AEE"/>
    <w:rsid w:val="00020D41"/>
    <w:rsid w:val="00043282"/>
    <w:rsid w:val="00060375"/>
    <w:rsid w:val="00072E58"/>
    <w:rsid w:val="0008248E"/>
    <w:rsid w:val="000B20F0"/>
    <w:rsid w:val="000D74FC"/>
    <w:rsid w:val="000E52A4"/>
    <w:rsid w:val="000F0636"/>
    <w:rsid w:val="00112FA1"/>
    <w:rsid w:val="001132C7"/>
    <w:rsid w:val="00115809"/>
    <w:rsid w:val="001221F3"/>
    <w:rsid w:val="00123ACB"/>
    <w:rsid w:val="001370AA"/>
    <w:rsid w:val="001412B5"/>
    <w:rsid w:val="001564B7"/>
    <w:rsid w:val="0017244A"/>
    <w:rsid w:val="00174E06"/>
    <w:rsid w:val="00175205"/>
    <w:rsid w:val="00180168"/>
    <w:rsid w:val="001948CC"/>
    <w:rsid w:val="00197DD2"/>
    <w:rsid w:val="001A22C3"/>
    <w:rsid w:val="001A4A3F"/>
    <w:rsid w:val="001B0FFA"/>
    <w:rsid w:val="001B5F0F"/>
    <w:rsid w:val="001C2F7C"/>
    <w:rsid w:val="001F142E"/>
    <w:rsid w:val="001F396E"/>
    <w:rsid w:val="001F6E95"/>
    <w:rsid w:val="002022DC"/>
    <w:rsid w:val="002041FD"/>
    <w:rsid w:val="00204586"/>
    <w:rsid w:val="00205CFD"/>
    <w:rsid w:val="00205D44"/>
    <w:rsid w:val="00206C0A"/>
    <w:rsid w:val="00214F6F"/>
    <w:rsid w:val="00217F09"/>
    <w:rsid w:val="00225DC9"/>
    <w:rsid w:val="00233748"/>
    <w:rsid w:val="0024734D"/>
    <w:rsid w:val="00252EA2"/>
    <w:rsid w:val="00265497"/>
    <w:rsid w:val="00276496"/>
    <w:rsid w:val="002767D1"/>
    <w:rsid w:val="00280C62"/>
    <w:rsid w:val="00295A6C"/>
    <w:rsid w:val="002C5D45"/>
    <w:rsid w:val="002D3992"/>
    <w:rsid w:val="002F1995"/>
    <w:rsid w:val="00301883"/>
    <w:rsid w:val="00307719"/>
    <w:rsid w:val="003141B0"/>
    <w:rsid w:val="00325554"/>
    <w:rsid w:val="00327874"/>
    <w:rsid w:val="003328D6"/>
    <w:rsid w:val="003801EB"/>
    <w:rsid w:val="003864DE"/>
    <w:rsid w:val="003A71D5"/>
    <w:rsid w:val="003B3077"/>
    <w:rsid w:val="003B7B19"/>
    <w:rsid w:val="003C74CF"/>
    <w:rsid w:val="003D3E33"/>
    <w:rsid w:val="003D4E35"/>
    <w:rsid w:val="003F215B"/>
    <w:rsid w:val="003F40E2"/>
    <w:rsid w:val="004016C5"/>
    <w:rsid w:val="00407832"/>
    <w:rsid w:val="0041078C"/>
    <w:rsid w:val="0042039F"/>
    <w:rsid w:val="00443DF5"/>
    <w:rsid w:val="00480CF5"/>
    <w:rsid w:val="00487F61"/>
    <w:rsid w:val="004A6813"/>
    <w:rsid w:val="004B0B4C"/>
    <w:rsid w:val="004D2486"/>
    <w:rsid w:val="004D52D6"/>
    <w:rsid w:val="004E6444"/>
    <w:rsid w:val="004E6663"/>
    <w:rsid w:val="00500CBF"/>
    <w:rsid w:val="00501305"/>
    <w:rsid w:val="0050695E"/>
    <w:rsid w:val="00510536"/>
    <w:rsid w:val="005123E6"/>
    <w:rsid w:val="00521954"/>
    <w:rsid w:val="00522DAC"/>
    <w:rsid w:val="00530E57"/>
    <w:rsid w:val="005366CE"/>
    <w:rsid w:val="0055219B"/>
    <w:rsid w:val="0055301A"/>
    <w:rsid w:val="005671C9"/>
    <w:rsid w:val="005740FE"/>
    <w:rsid w:val="00582D90"/>
    <w:rsid w:val="0059220B"/>
    <w:rsid w:val="005950EC"/>
    <w:rsid w:val="005B140B"/>
    <w:rsid w:val="005B3D58"/>
    <w:rsid w:val="005B4A0B"/>
    <w:rsid w:val="005C239E"/>
    <w:rsid w:val="005C2A3E"/>
    <w:rsid w:val="005C4F88"/>
    <w:rsid w:val="005F50D6"/>
    <w:rsid w:val="00624463"/>
    <w:rsid w:val="006244FC"/>
    <w:rsid w:val="00626611"/>
    <w:rsid w:val="00627E03"/>
    <w:rsid w:val="0063507B"/>
    <w:rsid w:val="00635811"/>
    <w:rsid w:val="00640F63"/>
    <w:rsid w:val="00641B76"/>
    <w:rsid w:val="00655257"/>
    <w:rsid w:val="006672B8"/>
    <w:rsid w:val="00672E50"/>
    <w:rsid w:val="00674499"/>
    <w:rsid w:val="00675B01"/>
    <w:rsid w:val="00680184"/>
    <w:rsid w:val="00691353"/>
    <w:rsid w:val="006967B9"/>
    <w:rsid w:val="006A25B5"/>
    <w:rsid w:val="006B02A7"/>
    <w:rsid w:val="006B6497"/>
    <w:rsid w:val="006D7302"/>
    <w:rsid w:val="006E376A"/>
    <w:rsid w:val="006F5AB3"/>
    <w:rsid w:val="00707516"/>
    <w:rsid w:val="00713DF5"/>
    <w:rsid w:val="007204B0"/>
    <w:rsid w:val="00737193"/>
    <w:rsid w:val="00757BCC"/>
    <w:rsid w:val="00776996"/>
    <w:rsid w:val="00786AD7"/>
    <w:rsid w:val="00792DC5"/>
    <w:rsid w:val="00792F0B"/>
    <w:rsid w:val="007969D4"/>
    <w:rsid w:val="007A04F5"/>
    <w:rsid w:val="007B05C3"/>
    <w:rsid w:val="007B06F3"/>
    <w:rsid w:val="007D16CE"/>
    <w:rsid w:val="007D7BB0"/>
    <w:rsid w:val="007E1C21"/>
    <w:rsid w:val="007E360F"/>
    <w:rsid w:val="007F01B1"/>
    <w:rsid w:val="007F02A8"/>
    <w:rsid w:val="007F65D5"/>
    <w:rsid w:val="0081054A"/>
    <w:rsid w:val="008133AD"/>
    <w:rsid w:val="00830A3A"/>
    <w:rsid w:val="008354B9"/>
    <w:rsid w:val="0086099E"/>
    <w:rsid w:val="008627F7"/>
    <w:rsid w:val="00863B70"/>
    <w:rsid w:val="00874CCB"/>
    <w:rsid w:val="00876E0C"/>
    <w:rsid w:val="008778DF"/>
    <w:rsid w:val="00884A67"/>
    <w:rsid w:val="00885C12"/>
    <w:rsid w:val="008A28C9"/>
    <w:rsid w:val="008B64C9"/>
    <w:rsid w:val="008E0015"/>
    <w:rsid w:val="008F546D"/>
    <w:rsid w:val="00902EF8"/>
    <w:rsid w:val="00903CBD"/>
    <w:rsid w:val="00911527"/>
    <w:rsid w:val="00937944"/>
    <w:rsid w:val="009419DC"/>
    <w:rsid w:val="00964E47"/>
    <w:rsid w:val="00965E7C"/>
    <w:rsid w:val="00966F82"/>
    <w:rsid w:val="0099628B"/>
    <w:rsid w:val="009A6E07"/>
    <w:rsid w:val="009A700C"/>
    <w:rsid w:val="009B12BC"/>
    <w:rsid w:val="009B5012"/>
    <w:rsid w:val="009C3AE5"/>
    <w:rsid w:val="009C5009"/>
    <w:rsid w:val="009E0896"/>
    <w:rsid w:val="009E7A66"/>
    <w:rsid w:val="009F6592"/>
    <w:rsid w:val="009F74F6"/>
    <w:rsid w:val="00A00621"/>
    <w:rsid w:val="00A011C7"/>
    <w:rsid w:val="00A03FF6"/>
    <w:rsid w:val="00A21E47"/>
    <w:rsid w:val="00A220EE"/>
    <w:rsid w:val="00A37257"/>
    <w:rsid w:val="00A41C42"/>
    <w:rsid w:val="00A50ACB"/>
    <w:rsid w:val="00A60876"/>
    <w:rsid w:val="00A7675F"/>
    <w:rsid w:val="00A8186A"/>
    <w:rsid w:val="00A8616C"/>
    <w:rsid w:val="00A87A86"/>
    <w:rsid w:val="00A96F3F"/>
    <w:rsid w:val="00AA40DC"/>
    <w:rsid w:val="00AA5AD2"/>
    <w:rsid w:val="00AA6D73"/>
    <w:rsid w:val="00AB149B"/>
    <w:rsid w:val="00AC00E8"/>
    <w:rsid w:val="00AF5AC0"/>
    <w:rsid w:val="00B00B74"/>
    <w:rsid w:val="00B011CB"/>
    <w:rsid w:val="00B11F2C"/>
    <w:rsid w:val="00B222B6"/>
    <w:rsid w:val="00B237B3"/>
    <w:rsid w:val="00B32B3A"/>
    <w:rsid w:val="00B336A7"/>
    <w:rsid w:val="00B378CA"/>
    <w:rsid w:val="00B54438"/>
    <w:rsid w:val="00B555DB"/>
    <w:rsid w:val="00B60473"/>
    <w:rsid w:val="00B67E4C"/>
    <w:rsid w:val="00B80A71"/>
    <w:rsid w:val="00B91480"/>
    <w:rsid w:val="00BA27F4"/>
    <w:rsid w:val="00BC36F0"/>
    <w:rsid w:val="00BC4BCB"/>
    <w:rsid w:val="00BD3561"/>
    <w:rsid w:val="00BE47F1"/>
    <w:rsid w:val="00BE62A7"/>
    <w:rsid w:val="00BF6066"/>
    <w:rsid w:val="00C47E66"/>
    <w:rsid w:val="00C500E7"/>
    <w:rsid w:val="00C54F13"/>
    <w:rsid w:val="00C609B8"/>
    <w:rsid w:val="00C863F1"/>
    <w:rsid w:val="00C91831"/>
    <w:rsid w:val="00C924E7"/>
    <w:rsid w:val="00CA280B"/>
    <w:rsid w:val="00CC545B"/>
    <w:rsid w:val="00CC6D95"/>
    <w:rsid w:val="00CD17F2"/>
    <w:rsid w:val="00CD2037"/>
    <w:rsid w:val="00CE3F30"/>
    <w:rsid w:val="00CF22C5"/>
    <w:rsid w:val="00D05A7F"/>
    <w:rsid w:val="00D17204"/>
    <w:rsid w:val="00D37B3A"/>
    <w:rsid w:val="00D4184A"/>
    <w:rsid w:val="00D50568"/>
    <w:rsid w:val="00D64F10"/>
    <w:rsid w:val="00D656BD"/>
    <w:rsid w:val="00D72672"/>
    <w:rsid w:val="00DA153B"/>
    <w:rsid w:val="00DB3293"/>
    <w:rsid w:val="00DF22EB"/>
    <w:rsid w:val="00DF330D"/>
    <w:rsid w:val="00E228C2"/>
    <w:rsid w:val="00E44E29"/>
    <w:rsid w:val="00E700EF"/>
    <w:rsid w:val="00E80548"/>
    <w:rsid w:val="00E907AB"/>
    <w:rsid w:val="00EA7422"/>
    <w:rsid w:val="00EA77FE"/>
    <w:rsid w:val="00EC61AF"/>
    <w:rsid w:val="00ED023F"/>
    <w:rsid w:val="00EE4A26"/>
    <w:rsid w:val="00F05587"/>
    <w:rsid w:val="00F40EC1"/>
    <w:rsid w:val="00F4293B"/>
    <w:rsid w:val="00F474F7"/>
    <w:rsid w:val="00F551AF"/>
    <w:rsid w:val="00F562A4"/>
    <w:rsid w:val="00F613C0"/>
    <w:rsid w:val="00F65036"/>
    <w:rsid w:val="00F75F85"/>
    <w:rsid w:val="00F76CF9"/>
    <w:rsid w:val="00F77A28"/>
    <w:rsid w:val="00F939F3"/>
    <w:rsid w:val="00F9787A"/>
    <w:rsid w:val="00FB3E6F"/>
    <w:rsid w:val="00FD0898"/>
    <w:rsid w:val="00FE0228"/>
    <w:rsid w:val="00FF05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085E57"/>
    <w:rPr>
      <w:sz w:val="16"/>
      <w:szCs w:val="16"/>
    </w:rPr>
  </w:style>
  <w:style w:type="paragraph" w:styleId="a5">
    <w:name w:val="annotation text"/>
    <w:basedOn w:val="a"/>
    <w:link w:val="a6"/>
    <w:uiPriority w:val="99"/>
    <w:unhideWhenUsed/>
    <w:rsid w:val="00085E57"/>
    <w:pPr>
      <w:spacing w:line="240" w:lineRule="auto"/>
    </w:pPr>
    <w:rPr>
      <w:sz w:val="20"/>
      <w:szCs w:val="20"/>
    </w:rPr>
  </w:style>
  <w:style w:type="character" w:customStyle="1" w:styleId="a6">
    <w:name w:val="Текст примечания Знак"/>
    <w:basedOn w:val="a0"/>
    <w:link w:val="a5"/>
    <w:uiPriority w:val="99"/>
    <w:rsid w:val="00085E57"/>
    <w:rPr>
      <w:sz w:val="20"/>
      <w:szCs w:val="20"/>
    </w:rPr>
  </w:style>
  <w:style w:type="paragraph" w:styleId="a7">
    <w:name w:val="List Paragraph"/>
    <w:basedOn w:val="a"/>
    <w:uiPriority w:val="34"/>
    <w:qFormat/>
    <w:rsid w:val="00085E57"/>
    <w:pPr>
      <w:ind w:left="720"/>
      <w:contextualSpacing/>
    </w:pPr>
  </w:style>
  <w:style w:type="character" w:styleId="a8">
    <w:name w:val="Strong"/>
    <w:basedOn w:val="a0"/>
    <w:uiPriority w:val="22"/>
    <w:qFormat/>
    <w:rsid w:val="00085E57"/>
    <w:rPr>
      <w:b/>
      <w:bCs/>
    </w:rPr>
  </w:style>
  <w:style w:type="paragraph" w:styleId="a9">
    <w:name w:val="annotation subject"/>
    <w:basedOn w:val="a5"/>
    <w:next w:val="a5"/>
    <w:link w:val="aa"/>
    <w:uiPriority w:val="99"/>
    <w:semiHidden/>
    <w:unhideWhenUsed/>
    <w:rsid w:val="0062135F"/>
    <w:rPr>
      <w:b/>
      <w:bCs/>
    </w:rPr>
  </w:style>
  <w:style w:type="character" w:customStyle="1" w:styleId="aa">
    <w:name w:val="Тема примечания Знак"/>
    <w:basedOn w:val="a6"/>
    <w:link w:val="a9"/>
    <w:uiPriority w:val="99"/>
    <w:semiHidden/>
    <w:rsid w:val="0062135F"/>
    <w:rPr>
      <w:b/>
      <w:bCs/>
      <w:sz w:val="20"/>
      <w:szCs w:val="20"/>
    </w:rPr>
  </w:style>
  <w:style w:type="paragraph" w:customStyle="1" w:styleId="rvps2">
    <w:name w:val="rvps2"/>
    <w:basedOn w:val="a"/>
    <w:rsid w:val="0062135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3169CF"/>
    <w:rPr>
      <w:color w:val="0000FF"/>
      <w:u w:val="single"/>
    </w:rPr>
  </w:style>
  <w:style w:type="character" w:customStyle="1" w:styleId="rvts44">
    <w:name w:val="rvts44"/>
    <w:basedOn w:val="a0"/>
    <w:rsid w:val="00501333"/>
  </w:style>
  <w:style w:type="character" w:styleId="ac">
    <w:name w:val="FollowedHyperlink"/>
    <w:basedOn w:val="a0"/>
    <w:uiPriority w:val="99"/>
    <w:semiHidden/>
    <w:unhideWhenUsed/>
    <w:rsid w:val="00F357D9"/>
    <w:rPr>
      <w:color w:val="954F72" w:themeColor="followedHyperlink"/>
      <w:u w:val="single"/>
    </w:rPr>
  </w:style>
  <w:style w:type="paragraph" w:customStyle="1" w:styleId="rvps14">
    <w:name w:val="rvps14"/>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16FBC"/>
  </w:style>
  <w:style w:type="paragraph" w:customStyle="1" w:styleId="rvps7">
    <w:name w:val="rvps7"/>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16FBC"/>
  </w:style>
  <w:style w:type="paragraph" w:customStyle="1" w:styleId="rvps11">
    <w:name w:val="rvps11"/>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216FBC"/>
  </w:style>
  <w:style w:type="character" w:customStyle="1" w:styleId="rvts58">
    <w:name w:val="rvts58"/>
    <w:basedOn w:val="a0"/>
    <w:rsid w:val="00216FBC"/>
  </w:style>
  <w:style w:type="paragraph" w:customStyle="1" w:styleId="rvps1">
    <w:name w:val="rvps1"/>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AF155F"/>
  </w:style>
  <w:style w:type="character" w:customStyle="1" w:styleId="rvts37">
    <w:name w:val="rvts37"/>
    <w:basedOn w:val="a0"/>
    <w:rsid w:val="00AF155F"/>
  </w:style>
  <w:style w:type="character" w:customStyle="1" w:styleId="rvts40">
    <w:name w:val="rvts40"/>
    <w:basedOn w:val="a0"/>
    <w:rsid w:val="00AF155F"/>
  </w:style>
  <w:style w:type="paragraph" w:styleId="ad">
    <w:name w:val="Balloon Text"/>
    <w:basedOn w:val="a"/>
    <w:link w:val="ae"/>
    <w:uiPriority w:val="99"/>
    <w:semiHidden/>
    <w:unhideWhenUsed/>
    <w:rsid w:val="00C5135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51357"/>
    <w:rPr>
      <w:rFonts w:ascii="Segoe UI" w:hAnsi="Segoe UI" w:cs="Segoe UI"/>
      <w:sz w:val="18"/>
      <w:szCs w:val="18"/>
    </w:rPr>
  </w:style>
  <w:style w:type="paragraph" w:styleId="af">
    <w:name w:val="footnote text"/>
    <w:basedOn w:val="a"/>
    <w:link w:val="af0"/>
    <w:uiPriority w:val="99"/>
    <w:semiHidden/>
    <w:unhideWhenUsed/>
    <w:rsid w:val="005A574C"/>
    <w:pPr>
      <w:spacing w:after="0" w:line="240" w:lineRule="auto"/>
    </w:pPr>
    <w:rPr>
      <w:sz w:val="20"/>
      <w:szCs w:val="20"/>
    </w:rPr>
  </w:style>
  <w:style w:type="character" w:customStyle="1" w:styleId="af0">
    <w:name w:val="Текст сноски Знак"/>
    <w:basedOn w:val="a0"/>
    <w:link w:val="af"/>
    <w:uiPriority w:val="99"/>
    <w:semiHidden/>
    <w:rsid w:val="005A574C"/>
    <w:rPr>
      <w:sz w:val="20"/>
      <w:szCs w:val="20"/>
    </w:rPr>
  </w:style>
  <w:style w:type="character" w:styleId="af1">
    <w:name w:val="footnote reference"/>
    <w:basedOn w:val="a0"/>
    <w:uiPriority w:val="99"/>
    <w:semiHidden/>
    <w:unhideWhenUsed/>
    <w:rsid w:val="005A574C"/>
    <w:rPr>
      <w:vertAlign w:val="superscript"/>
    </w:rPr>
  </w:style>
  <w:style w:type="paragraph" w:styleId="af2">
    <w:name w:val="header"/>
    <w:basedOn w:val="a"/>
    <w:link w:val="af3"/>
    <w:uiPriority w:val="99"/>
    <w:unhideWhenUsed/>
    <w:rsid w:val="005A574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A574C"/>
  </w:style>
  <w:style w:type="paragraph" w:styleId="af4">
    <w:name w:val="footer"/>
    <w:basedOn w:val="a"/>
    <w:link w:val="af5"/>
    <w:uiPriority w:val="99"/>
    <w:unhideWhenUsed/>
    <w:rsid w:val="005A574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A574C"/>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a1"/>
    <w:tblPr>
      <w:tblStyleRowBandSize w:val="1"/>
      <w:tblStyleColBandSize w:val="1"/>
      <w:tblCellMar>
        <w:left w:w="0" w:type="dxa"/>
        <w:right w:w="0" w:type="dxa"/>
      </w:tblCellMar>
    </w:tblPr>
  </w:style>
  <w:style w:type="table" w:customStyle="1" w:styleId="15">
    <w:name w:val="15"/>
    <w:basedOn w:val="a1"/>
    <w:tblPr>
      <w:tblStyleRowBandSize w:val="1"/>
      <w:tblStyleColBandSize w:val="1"/>
      <w:tblCellMar>
        <w:left w:w="0" w:type="dxa"/>
        <w:right w:w="0" w:type="dxa"/>
      </w:tblCellMar>
    </w:tblPr>
  </w:style>
  <w:style w:type="table" w:customStyle="1" w:styleId="14">
    <w:name w:val="14"/>
    <w:basedOn w:val="a1"/>
    <w:tblPr>
      <w:tblStyleRowBandSize w:val="1"/>
      <w:tblStyleColBandSize w:val="1"/>
      <w:tblCellMar>
        <w:left w:w="0" w:type="dxa"/>
        <w:right w:w="0" w:type="dxa"/>
      </w:tblCellMar>
    </w:tblPr>
  </w:style>
  <w:style w:type="table" w:customStyle="1" w:styleId="13">
    <w:name w:val="13"/>
    <w:basedOn w:val="a1"/>
    <w:tblPr>
      <w:tblStyleRowBandSize w:val="1"/>
      <w:tblStyleColBandSize w:val="1"/>
      <w:tblCellMar>
        <w:left w:w="0" w:type="dxa"/>
        <w:right w:w="0" w:type="dxa"/>
      </w:tblCellMar>
    </w:tblPr>
  </w:style>
  <w:style w:type="table" w:customStyle="1" w:styleId="12">
    <w:name w:val="12"/>
    <w:basedOn w:val="a1"/>
    <w:tblPr>
      <w:tblStyleRowBandSize w:val="1"/>
      <w:tblStyleColBandSize w:val="1"/>
      <w:tblCellMar>
        <w:top w:w="10" w:type="dxa"/>
        <w:left w:w="10" w:type="dxa"/>
        <w:bottom w:w="10" w:type="dxa"/>
        <w:right w:w="10" w:type="dxa"/>
      </w:tblCellMar>
    </w:tblPr>
  </w:style>
  <w:style w:type="table" w:customStyle="1" w:styleId="11">
    <w:name w:val="11"/>
    <w:basedOn w:val="a1"/>
    <w:tblPr>
      <w:tblStyleRowBandSize w:val="1"/>
      <w:tblStyleColBandSize w:val="1"/>
      <w:tblCellMar>
        <w:left w:w="0" w:type="dxa"/>
        <w:right w:w="0" w:type="dxa"/>
      </w:tblCellMar>
    </w:tblPr>
  </w:style>
  <w:style w:type="table" w:customStyle="1" w:styleId="10">
    <w:name w:val="10"/>
    <w:basedOn w:val="a1"/>
    <w:tblPr>
      <w:tblStyleRowBandSize w:val="1"/>
      <w:tblStyleColBandSize w:val="1"/>
      <w:tblCellMar>
        <w:top w:w="10" w:type="dxa"/>
        <w:left w:w="10" w:type="dxa"/>
        <w:bottom w:w="10" w:type="dxa"/>
        <w:right w:w="10" w:type="dxa"/>
      </w:tblCellMar>
    </w:tblPr>
  </w:style>
  <w:style w:type="table" w:customStyle="1" w:styleId="9">
    <w:name w:val="9"/>
    <w:basedOn w:val="a1"/>
    <w:tblPr>
      <w:tblStyleRowBandSize w:val="1"/>
      <w:tblStyleColBandSize w:val="1"/>
      <w:tblCellMar>
        <w:top w:w="10" w:type="dxa"/>
        <w:left w:w="10" w:type="dxa"/>
        <w:bottom w:w="10" w:type="dxa"/>
        <w:right w:w="10" w:type="dxa"/>
      </w:tblCellMar>
    </w:tblPr>
  </w:style>
  <w:style w:type="table" w:customStyle="1" w:styleId="8">
    <w:name w:val="8"/>
    <w:basedOn w:val="a1"/>
    <w:tblPr>
      <w:tblStyleRowBandSize w:val="1"/>
      <w:tblStyleColBandSize w:val="1"/>
      <w:tblCellMar>
        <w:top w:w="10" w:type="dxa"/>
        <w:left w:w="10" w:type="dxa"/>
        <w:bottom w:w="10" w:type="dxa"/>
        <w:right w:w="10" w:type="dxa"/>
      </w:tblCellMar>
    </w:tblPr>
  </w:style>
  <w:style w:type="table" w:customStyle="1" w:styleId="7">
    <w:name w:val="7"/>
    <w:basedOn w:val="a1"/>
    <w:tblPr>
      <w:tblStyleRowBandSize w:val="1"/>
      <w:tblStyleColBandSize w:val="1"/>
      <w:tblCellMar>
        <w:top w:w="10" w:type="dxa"/>
        <w:left w:w="10" w:type="dxa"/>
        <w:bottom w:w="10" w:type="dxa"/>
        <w:right w:w="10" w:type="dxa"/>
      </w:tblCellMar>
    </w:tblPr>
  </w:style>
  <w:style w:type="table" w:customStyle="1" w:styleId="60">
    <w:name w:val="6"/>
    <w:basedOn w:val="a1"/>
    <w:tblPr>
      <w:tblStyleRowBandSize w:val="1"/>
      <w:tblStyleColBandSize w:val="1"/>
      <w:tblCellMar>
        <w:left w:w="0" w:type="dxa"/>
        <w:right w:w="0" w:type="dxa"/>
      </w:tblCellMar>
    </w:tblPr>
  </w:style>
  <w:style w:type="table" w:customStyle="1" w:styleId="50">
    <w:name w:val="5"/>
    <w:basedOn w:val="a1"/>
    <w:tblPr>
      <w:tblStyleRowBandSize w:val="1"/>
      <w:tblStyleColBandSize w:val="1"/>
      <w:tblCellMar>
        <w:top w:w="10" w:type="dxa"/>
        <w:left w:w="10" w:type="dxa"/>
        <w:bottom w:w="10" w:type="dxa"/>
        <w:right w:w="10" w:type="dxa"/>
      </w:tblCellMar>
    </w:tblPr>
  </w:style>
  <w:style w:type="table" w:customStyle="1" w:styleId="40">
    <w:name w:val="4"/>
    <w:basedOn w:val="a1"/>
    <w:tblPr>
      <w:tblStyleRowBandSize w:val="1"/>
      <w:tblStyleColBandSize w:val="1"/>
      <w:tblCellMar>
        <w:left w:w="0" w:type="dxa"/>
        <w:right w:w="0" w:type="dxa"/>
      </w:tblCellMar>
    </w:tblPr>
  </w:style>
  <w:style w:type="table" w:customStyle="1" w:styleId="30">
    <w:name w:val="3"/>
    <w:basedOn w:val="a1"/>
    <w:tblPr>
      <w:tblStyleRowBandSize w:val="1"/>
      <w:tblStyleColBandSize w:val="1"/>
      <w:tblCellMar>
        <w:top w:w="10" w:type="dxa"/>
        <w:left w:w="10" w:type="dxa"/>
        <w:bottom w:w="10" w:type="dxa"/>
        <w:right w:w="10" w:type="dxa"/>
      </w:tblCellMar>
    </w:tblPr>
  </w:style>
  <w:style w:type="table" w:customStyle="1" w:styleId="20">
    <w:name w:val="2"/>
    <w:basedOn w:val="a1"/>
    <w:tblPr>
      <w:tblStyleRowBandSize w:val="1"/>
      <w:tblStyleColBandSize w:val="1"/>
      <w:tblCellMar>
        <w:left w:w="0" w:type="dxa"/>
        <w:right w:w="0" w:type="dxa"/>
      </w:tblCellMar>
    </w:tblPr>
  </w:style>
  <w:style w:type="table" w:customStyle="1" w:styleId="17">
    <w:name w:val="1"/>
    <w:basedOn w:val="a1"/>
    <w:tblPr>
      <w:tblStyleRowBandSize w:val="1"/>
      <w:tblStyleColBandSize w:val="1"/>
      <w:tblCellMar>
        <w:top w:w="10" w:type="dxa"/>
        <w:left w:w="10" w:type="dxa"/>
        <w:bottom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085E57"/>
    <w:rPr>
      <w:sz w:val="16"/>
      <w:szCs w:val="16"/>
    </w:rPr>
  </w:style>
  <w:style w:type="paragraph" w:styleId="a5">
    <w:name w:val="annotation text"/>
    <w:basedOn w:val="a"/>
    <w:link w:val="a6"/>
    <w:uiPriority w:val="99"/>
    <w:unhideWhenUsed/>
    <w:rsid w:val="00085E57"/>
    <w:pPr>
      <w:spacing w:line="240" w:lineRule="auto"/>
    </w:pPr>
    <w:rPr>
      <w:sz w:val="20"/>
      <w:szCs w:val="20"/>
    </w:rPr>
  </w:style>
  <w:style w:type="character" w:customStyle="1" w:styleId="a6">
    <w:name w:val="Текст примечания Знак"/>
    <w:basedOn w:val="a0"/>
    <w:link w:val="a5"/>
    <w:uiPriority w:val="99"/>
    <w:rsid w:val="00085E57"/>
    <w:rPr>
      <w:sz w:val="20"/>
      <w:szCs w:val="20"/>
    </w:rPr>
  </w:style>
  <w:style w:type="paragraph" w:styleId="a7">
    <w:name w:val="List Paragraph"/>
    <w:basedOn w:val="a"/>
    <w:uiPriority w:val="34"/>
    <w:qFormat/>
    <w:rsid w:val="00085E57"/>
    <w:pPr>
      <w:ind w:left="720"/>
      <w:contextualSpacing/>
    </w:pPr>
  </w:style>
  <w:style w:type="character" w:styleId="a8">
    <w:name w:val="Strong"/>
    <w:basedOn w:val="a0"/>
    <w:uiPriority w:val="22"/>
    <w:qFormat/>
    <w:rsid w:val="00085E57"/>
    <w:rPr>
      <w:b/>
      <w:bCs/>
    </w:rPr>
  </w:style>
  <w:style w:type="paragraph" w:styleId="a9">
    <w:name w:val="annotation subject"/>
    <w:basedOn w:val="a5"/>
    <w:next w:val="a5"/>
    <w:link w:val="aa"/>
    <w:uiPriority w:val="99"/>
    <w:semiHidden/>
    <w:unhideWhenUsed/>
    <w:rsid w:val="0062135F"/>
    <w:rPr>
      <w:b/>
      <w:bCs/>
    </w:rPr>
  </w:style>
  <w:style w:type="character" w:customStyle="1" w:styleId="aa">
    <w:name w:val="Тема примечания Знак"/>
    <w:basedOn w:val="a6"/>
    <w:link w:val="a9"/>
    <w:uiPriority w:val="99"/>
    <w:semiHidden/>
    <w:rsid w:val="0062135F"/>
    <w:rPr>
      <w:b/>
      <w:bCs/>
      <w:sz w:val="20"/>
      <w:szCs w:val="20"/>
    </w:rPr>
  </w:style>
  <w:style w:type="paragraph" w:customStyle="1" w:styleId="rvps2">
    <w:name w:val="rvps2"/>
    <w:basedOn w:val="a"/>
    <w:rsid w:val="0062135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3169CF"/>
    <w:rPr>
      <w:color w:val="0000FF"/>
      <w:u w:val="single"/>
    </w:rPr>
  </w:style>
  <w:style w:type="character" w:customStyle="1" w:styleId="rvts44">
    <w:name w:val="rvts44"/>
    <w:basedOn w:val="a0"/>
    <w:rsid w:val="00501333"/>
  </w:style>
  <w:style w:type="character" w:styleId="ac">
    <w:name w:val="FollowedHyperlink"/>
    <w:basedOn w:val="a0"/>
    <w:uiPriority w:val="99"/>
    <w:semiHidden/>
    <w:unhideWhenUsed/>
    <w:rsid w:val="00F357D9"/>
    <w:rPr>
      <w:color w:val="954F72" w:themeColor="followedHyperlink"/>
      <w:u w:val="single"/>
    </w:rPr>
  </w:style>
  <w:style w:type="paragraph" w:customStyle="1" w:styleId="rvps14">
    <w:name w:val="rvps14"/>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16FBC"/>
  </w:style>
  <w:style w:type="paragraph" w:customStyle="1" w:styleId="rvps7">
    <w:name w:val="rvps7"/>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16FBC"/>
  </w:style>
  <w:style w:type="paragraph" w:customStyle="1" w:styleId="rvps11">
    <w:name w:val="rvps11"/>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216FBC"/>
  </w:style>
  <w:style w:type="character" w:customStyle="1" w:styleId="rvts58">
    <w:name w:val="rvts58"/>
    <w:basedOn w:val="a0"/>
    <w:rsid w:val="00216FBC"/>
  </w:style>
  <w:style w:type="paragraph" w:customStyle="1" w:styleId="rvps1">
    <w:name w:val="rvps1"/>
    <w:basedOn w:val="a"/>
    <w:rsid w:val="00216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AF155F"/>
  </w:style>
  <w:style w:type="character" w:customStyle="1" w:styleId="rvts37">
    <w:name w:val="rvts37"/>
    <w:basedOn w:val="a0"/>
    <w:rsid w:val="00AF155F"/>
  </w:style>
  <w:style w:type="character" w:customStyle="1" w:styleId="rvts40">
    <w:name w:val="rvts40"/>
    <w:basedOn w:val="a0"/>
    <w:rsid w:val="00AF155F"/>
  </w:style>
  <w:style w:type="paragraph" w:styleId="ad">
    <w:name w:val="Balloon Text"/>
    <w:basedOn w:val="a"/>
    <w:link w:val="ae"/>
    <w:uiPriority w:val="99"/>
    <w:semiHidden/>
    <w:unhideWhenUsed/>
    <w:rsid w:val="00C5135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51357"/>
    <w:rPr>
      <w:rFonts w:ascii="Segoe UI" w:hAnsi="Segoe UI" w:cs="Segoe UI"/>
      <w:sz w:val="18"/>
      <w:szCs w:val="18"/>
    </w:rPr>
  </w:style>
  <w:style w:type="paragraph" w:styleId="af">
    <w:name w:val="footnote text"/>
    <w:basedOn w:val="a"/>
    <w:link w:val="af0"/>
    <w:uiPriority w:val="99"/>
    <w:semiHidden/>
    <w:unhideWhenUsed/>
    <w:rsid w:val="005A574C"/>
    <w:pPr>
      <w:spacing w:after="0" w:line="240" w:lineRule="auto"/>
    </w:pPr>
    <w:rPr>
      <w:sz w:val="20"/>
      <w:szCs w:val="20"/>
    </w:rPr>
  </w:style>
  <w:style w:type="character" w:customStyle="1" w:styleId="af0">
    <w:name w:val="Текст сноски Знак"/>
    <w:basedOn w:val="a0"/>
    <w:link w:val="af"/>
    <w:uiPriority w:val="99"/>
    <w:semiHidden/>
    <w:rsid w:val="005A574C"/>
    <w:rPr>
      <w:sz w:val="20"/>
      <w:szCs w:val="20"/>
    </w:rPr>
  </w:style>
  <w:style w:type="character" w:styleId="af1">
    <w:name w:val="footnote reference"/>
    <w:basedOn w:val="a0"/>
    <w:uiPriority w:val="99"/>
    <w:semiHidden/>
    <w:unhideWhenUsed/>
    <w:rsid w:val="005A574C"/>
    <w:rPr>
      <w:vertAlign w:val="superscript"/>
    </w:rPr>
  </w:style>
  <w:style w:type="paragraph" w:styleId="af2">
    <w:name w:val="header"/>
    <w:basedOn w:val="a"/>
    <w:link w:val="af3"/>
    <w:uiPriority w:val="99"/>
    <w:unhideWhenUsed/>
    <w:rsid w:val="005A574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A574C"/>
  </w:style>
  <w:style w:type="paragraph" w:styleId="af4">
    <w:name w:val="footer"/>
    <w:basedOn w:val="a"/>
    <w:link w:val="af5"/>
    <w:uiPriority w:val="99"/>
    <w:unhideWhenUsed/>
    <w:rsid w:val="005A574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A574C"/>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a1"/>
    <w:tblPr>
      <w:tblStyleRowBandSize w:val="1"/>
      <w:tblStyleColBandSize w:val="1"/>
      <w:tblCellMar>
        <w:left w:w="0" w:type="dxa"/>
        <w:right w:w="0" w:type="dxa"/>
      </w:tblCellMar>
    </w:tblPr>
  </w:style>
  <w:style w:type="table" w:customStyle="1" w:styleId="15">
    <w:name w:val="15"/>
    <w:basedOn w:val="a1"/>
    <w:tblPr>
      <w:tblStyleRowBandSize w:val="1"/>
      <w:tblStyleColBandSize w:val="1"/>
      <w:tblCellMar>
        <w:left w:w="0" w:type="dxa"/>
        <w:right w:w="0" w:type="dxa"/>
      </w:tblCellMar>
    </w:tblPr>
  </w:style>
  <w:style w:type="table" w:customStyle="1" w:styleId="14">
    <w:name w:val="14"/>
    <w:basedOn w:val="a1"/>
    <w:tblPr>
      <w:tblStyleRowBandSize w:val="1"/>
      <w:tblStyleColBandSize w:val="1"/>
      <w:tblCellMar>
        <w:left w:w="0" w:type="dxa"/>
        <w:right w:w="0" w:type="dxa"/>
      </w:tblCellMar>
    </w:tblPr>
  </w:style>
  <w:style w:type="table" w:customStyle="1" w:styleId="13">
    <w:name w:val="13"/>
    <w:basedOn w:val="a1"/>
    <w:tblPr>
      <w:tblStyleRowBandSize w:val="1"/>
      <w:tblStyleColBandSize w:val="1"/>
      <w:tblCellMar>
        <w:left w:w="0" w:type="dxa"/>
        <w:right w:w="0" w:type="dxa"/>
      </w:tblCellMar>
    </w:tblPr>
  </w:style>
  <w:style w:type="table" w:customStyle="1" w:styleId="12">
    <w:name w:val="12"/>
    <w:basedOn w:val="a1"/>
    <w:tblPr>
      <w:tblStyleRowBandSize w:val="1"/>
      <w:tblStyleColBandSize w:val="1"/>
      <w:tblCellMar>
        <w:top w:w="10" w:type="dxa"/>
        <w:left w:w="10" w:type="dxa"/>
        <w:bottom w:w="10" w:type="dxa"/>
        <w:right w:w="10" w:type="dxa"/>
      </w:tblCellMar>
    </w:tblPr>
  </w:style>
  <w:style w:type="table" w:customStyle="1" w:styleId="11">
    <w:name w:val="11"/>
    <w:basedOn w:val="a1"/>
    <w:tblPr>
      <w:tblStyleRowBandSize w:val="1"/>
      <w:tblStyleColBandSize w:val="1"/>
      <w:tblCellMar>
        <w:left w:w="0" w:type="dxa"/>
        <w:right w:w="0" w:type="dxa"/>
      </w:tblCellMar>
    </w:tblPr>
  </w:style>
  <w:style w:type="table" w:customStyle="1" w:styleId="10">
    <w:name w:val="10"/>
    <w:basedOn w:val="a1"/>
    <w:tblPr>
      <w:tblStyleRowBandSize w:val="1"/>
      <w:tblStyleColBandSize w:val="1"/>
      <w:tblCellMar>
        <w:top w:w="10" w:type="dxa"/>
        <w:left w:w="10" w:type="dxa"/>
        <w:bottom w:w="10" w:type="dxa"/>
        <w:right w:w="10" w:type="dxa"/>
      </w:tblCellMar>
    </w:tblPr>
  </w:style>
  <w:style w:type="table" w:customStyle="1" w:styleId="9">
    <w:name w:val="9"/>
    <w:basedOn w:val="a1"/>
    <w:tblPr>
      <w:tblStyleRowBandSize w:val="1"/>
      <w:tblStyleColBandSize w:val="1"/>
      <w:tblCellMar>
        <w:top w:w="10" w:type="dxa"/>
        <w:left w:w="10" w:type="dxa"/>
        <w:bottom w:w="10" w:type="dxa"/>
        <w:right w:w="10" w:type="dxa"/>
      </w:tblCellMar>
    </w:tblPr>
  </w:style>
  <w:style w:type="table" w:customStyle="1" w:styleId="8">
    <w:name w:val="8"/>
    <w:basedOn w:val="a1"/>
    <w:tblPr>
      <w:tblStyleRowBandSize w:val="1"/>
      <w:tblStyleColBandSize w:val="1"/>
      <w:tblCellMar>
        <w:top w:w="10" w:type="dxa"/>
        <w:left w:w="10" w:type="dxa"/>
        <w:bottom w:w="10" w:type="dxa"/>
        <w:right w:w="10" w:type="dxa"/>
      </w:tblCellMar>
    </w:tblPr>
  </w:style>
  <w:style w:type="table" w:customStyle="1" w:styleId="7">
    <w:name w:val="7"/>
    <w:basedOn w:val="a1"/>
    <w:tblPr>
      <w:tblStyleRowBandSize w:val="1"/>
      <w:tblStyleColBandSize w:val="1"/>
      <w:tblCellMar>
        <w:top w:w="10" w:type="dxa"/>
        <w:left w:w="10" w:type="dxa"/>
        <w:bottom w:w="10" w:type="dxa"/>
        <w:right w:w="10" w:type="dxa"/>
      </w:tblCellMar>
    </w:tblPr>
  </w:style>
  <w:style w:type="table" w:customStyle="1" w:styleId="60">
    <w:name w:val="6"/>
    <w:basedOn w:val="a1"/>
    <w:tblPr>
      <w:tblStyleRowBandSize w:val="1"/>
      <w:tblStyleColBandSize w:val="1"/>
      <w:tblCellMar>
        <w:left w:w="0" w:type="dxa"/>
        <w:right w:w="0" w:type="dxa"/>
      </w:tblCellMar>
    </w:tblPr>
  </w:style>
  <w:style w:type="table" w:customStyle="1" w:styleId="50">
    <w:name w:val="5"/>
    <w:basedOn w:val="a1"/>
    <w:tblPr>
      <w:tblStyleRowBandSize w:val="1"/>
      <w:tblStyleColBandSize w:val="1"/>
      <w:tblCellMar>
        <w:top w:w="10" w:type="dxa"/>
        <w:left w:w="10" w:type="dxa"/>
        <w:bottom w:w="10" w:type="dxa"/>
        <w:right w:w="10" w:type="dxa"/>
      </w:tblCellMar>
    </w:tblPr>
  </w:style>
  <w:style w:type="table" w:customStyle="1" w:styleId="40">
    <w:name w:val="4"/>
    <w:basedOn w:val="a1"/>
    <w:tblPr>
      <w:tblStyleRowBandSize w:val="1"/>
      <w:tblStyleColBandSize w:val="1"/>
      <w:tblCellMar>
        <w:left w:w="0" w:type="dxa"/>
        <w:right w:w="0" w:type="dxa"/>
      </w:tblCellMar>
    </w:tblPr>
  </w:style>
  <w:style w:type="table" w:customStyle="1" w:styleId="30">
    <w:name w:val="3"/>
    <w:basedOn w:val="a1"/>
    <w:tblPr>
      <w:tblStyleRowBandSize w:val="1"/>
      <w:tblStyleColBandSize w:val="1"/>
      <w:tblCellMar>
        <w:top w:w="10" w:type="dxa"/>
        <w:left w:w="10" w:type="dxa"/>
        <w:bottom w:w="10" w:type="dxa"/>
        <w:right w:w="10" w:type="dxa"/>
      </w:tblCellMar>
    </w:tblPr>
  </w:style>
  <w:style w:type="table" w:customStyle="1" w:styleId="20">
    <w:name w:val="2"/>
    <w:basedOn w:val="a1"/>
    <w:tblPr>
      <w:tblStyleRowBandSize w:val="1"/>
      <w:tblStyleColBandSize w:val="1"/>
      <w:tblCellMar>
        <w:left w:w="0" w:type="dxa"/>
        <w:right w:w="0" w:type="dxa"/>
      </w:tblCellMar>
    </w:tblPr>
  </w:style>
  <w:style w:type="table" w:customStyle="1" w:styleId="17">
    <w:name w:val="1"/>
    <w:basedOn w:val="a1"/>
    <w:tblPr>
      <w:tblStyleRowBandSize w:val="1"/>
      <w:tblStyleColBandSize w:val="1"/>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709">
      <w:bodyDiv w:val="1"/>
      <w:marLeft w:val="0"/>
      <w:marRight w:val="0"/>
      <w:marTop w:val="0"/>
      <w:marBottom w:val="0"/>
      <w:divBdr>
        <w:top w:val="none" w:sz="0" w:space="0" w:color="auto"/>
        <w:left w:val="none" w:sz="0" w:space="0" w:color="auto"/>
        <w:bottom w:val="none" w:sz="0" w:space="0" w:color="auto"/>
        <w:right w:val="none" w:sz="0" w:space="0" w:color="auto"/>
      </w:divBdr>
    </w:div>
    <w:div w:id="184027982">
      <w:bodyDiv w:val="1"/>
      <w:marLeft w:val="0"/>
      <w:marRight w:val="0"/>
      <w:marTop w:val="0"/>
      <w:marBottom w:val="0"/>
      <w:divBdr>
        <w:top w:val="none" w:sz="0" w:space="0" w:color="auto"/>
        <w:left w:val="none" w:sz="0" w:space="0" w:color="auto"/>
        <w:bottom w:val="none" w:sz="0" w:space="0" w:color="auto"/>
        <w:right w:val="none" w:sz="0" w:space="0" w:color="auto"/>
      </w:divBdr>
    </w:div>
    <w:div w:id="732241459">
      <w:bodyDiv w:val="1"/>
      <w:marLeft w:val="0"/>
      <w:marRight w:val="0"/>
      <w:marTop w:val="0"/>
      <w:marBottom w:val="0"/>
      <w:divBdr>
        <w:top w:val="none" w:sz="0" w:space="0" w:color="auto"/>
        <w:left w:val="none" w:sz="0" w:space="0" w:color="auto"/>
        <w:bottom w:val="none" w:sz="0" w:space="0" w:color="auto"/>
        <w:right w:val="none" w:sz="0" w:space="0" w:color="auto"/>
      </w:divBdr>
      <w:divsChild>
        <w:div w:id="351809847">
          <w:marLeft w:val="0"/>
          <w:marRight w:val="0"/>
          <w:marTop w:val="0"/>
          <w:marBottom w:val="0"/>
          <w:divBdr>
            <w:top w:val="none" w:sz="0" w:space="0" w:color="auto"/>
            <w:left w:val="none" w:sz="0" w:space="0" w:color="auto"/>
            <w:bottom w:val="none" w:sz="0" w:space="0" w:color="auto"/>
            <w:right w:val="none" w:sz="0" w:space="0" w:color="auto"/>
          </w:divBdr>
        </w:div>
      </w:divsChild>
    </w:div>
    <w:div w:id="1803770939">
      <w:bodyDiv w:val="1"/>
      <w:marLeft w:val="0"/>
      <w:marRight w:val="0"/>
      <w:marTop w:val="0"/>
      <w:marBottom w:val="0"/>
      <w:divBdr>
        <w:top w:val="none" w:sz="0" w:space="0" w:color="auto"/>
        <w:left w:val="none" w:sz="0" w:space="0" w:color="auto"/>
        <w:bottom w:val="none" w:sz="0" w:space="0" w:color="auto"/>
        <w:right w:val="none" w:sz="0" w:space="0" w:color="auto"/>
      </w:divBdr>
    </w:div>
    <w:div w:id="1915237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v0290914-20"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zakon.rada.gov.ua/laws/show/v0290914-20"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v02909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1m9WiMAtFBgWvH0Lac8rdhk1g==">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7D701E-D4FD-459D-9FBA-9AABF04C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16664</Words>
  <Characters>9499</Characters>
  <Application>Microsoft Office Word</Application>
  <DocSecurity>0</DocSecurity>
  <Lines>79</Lines>
  <Paragraphs>52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KPMG</Company>
  <LinksUpToDate>false</LinksUpToDate>
  <CharactersWithSpaces>26111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 Natalia</dc:creator>
  <cp:lastModifiedBy>ЛУЧКО Катерина Андріївна</cp:lastModifiedBy>
  <cp:revision>3</cp:revision>
  <cp:lastPrinted>2023-02-07T07:45:00Z</cp:lastPrinted>
  <dcterms:created xsi:type="dcterms:W3CDTF">2023-04-13T10:02:00Z</dcterms:created>
  <dcterms:modified xsi:type="dcterms:W3CDTF">2023-04-19T11:34:00Z</dcterms:modified>
</cp:coreProperties>
</file>