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7B" w:rsidRDefault="00102820" w:rsidP="00A130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20">
        <w:rPr>
          <w:rFonts w:ascii="Times New Roman" w:hAnsi="Times New Roman" w:cs="Times New Roman"/>
          <w:b/>
          <w:sz w:val="28"/>
          <w:szCs w:val="28"/>
        </w:rPr>
        <w:t>ПОВІДОМЛЕННЯ ПРО ОПРИЛЮДЕННЯ</w:t>
      </w:r>
    </w:p>
    <w:p w:rsidR="00A1301E" w:rsidRPr="00A1301E" w:rsidRDefault="00070785" w:rsidP="000707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070785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70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753">
        <w:rPr>
          <w:rFonts w:ascii="Times New Roman" w:hAnsi="Times New Roman" w:cs="Times New Roman"/>
          <w:b/>
          <w:sz w:val="28"/>
          <w:szCs w:val="28"/>
        </w:rPr>
        <w:t>Кодексу України про надра</w:t>
      </w:r>
    </w:p>
    <w:p w:rsidR="00A1301E" w:rsidRPr="00A1301E" w:rsidRDefault="00A1301E" w:rsidP="00A1301E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A22383" w:rsidRPr="00A22383" w:rsidRDefault="00A22383" w:rsidP="00A2238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bookmarkStart w:id="0" w:name="_GoBack"/>
      <w:bookmarkEnd w:id="0"/>
    </w:p>
    <w:p w:rsidR="00A22383" w:rsidRPr="00A22383" w:rsidRDefault="00A22383" w:rsidP="00A22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Міністерство захисту довкілля та природних ресурсів України відповідно до вимог Закону України «Про засади державної регуляторної політики у сфері господарської діяльності» оголошує про опублікування </w:t>
      </w:r>
      <w:proofErr w:type="spellStart"/>
      <w:r w:rsidRPr="00A22383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 Кодексу України про надра на офіційному </w:t>
      </w:r>
      <w:proofErr w:type="spellStart"/>
      <w:r w:rsidRPr="00A22383">
        <w:rPr>
          <w:rFonts w:ascii="Times New Roman" w:eastAsia="Calibri" w:hAnsi="Times New Roman" w:cs="Times New Roman"/>
          <w:sz w:val="28"/>
          <w:szCs w:val="28"/>
        </w:rPr>
        <w:t>вебсайті</w:t>
      </w:r>
      <w:proofErr w:type="spellEnd"/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 Міністерства захисту довкілля та природних ресурсів України в мережі «Інтернет» (</w:t>
      </w:r>
      <w:hyperlink r:id="rId6" w:history="1">
        <w:r w:rsidRPr="00A2238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https://mepr.gov.ua</w:t>
        </w:r>
      </w:hyperlink>
      <w:r w:rsidRPr="00A22383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)</w:t>
      </w:r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 у підрозділі «Регуляторна діяльність» розділу «Діяльність».</w:t>
      </w:r>
    </w:p>
    <w:p w:rsidR="00A22383" w:rsidRPr="00A22383" w:rsidRDefault="00A22383" w:rsidP="00A2238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22383" w:rsidRPr="00A22383" w:rsidRDefault="00A22383" w:rsidP="00A22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22383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 Кодексу України про надра розроблено Міністерством захисту довкілля та природних ресурсів України з метою приведення законодавства України у сфері користування надрами до вимог рамкових законодавчих актів, а також усунення подвійного адміністративного навантаження на бізнес і скасування механізмів та інструментів, що призводять до можливості виникнення корупційних чинників.</w:t>
      </w:r>
    </w:p>
    <w:p w:rsidR="00A22383" w:rsidRPr="00A22383" w:rsidRDefault="00A22383" w:rsidP="00A22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383" w:rsidRPr="00A22383" w:rsidRDefault="00A22383" w:rsidP="00A22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383">
        <w:rPr>
          <w:rFonts w:ascii="Times New Roman" w:eastAsia="Calibri" w:hAnsi="Times New Roman" w:cs="Times New Roman"/>
          <w:sz w:val="28"/>
          <w:szCs w:val="28"/>
        </w:rPr>
        <w:t>Назва органу виконавчої влади, що розробив регуляторний акт: Міністерство захисту довкілля та природних ресурсів України.</w:t>
      </w:r>
    </w:p>
    <w:p w:rsidR="00A22383" w:rsidRPr="00A22383" w:rsidRDefault="00A22383" w:rsidP="00A22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Назва структурного підрозділу, що розробив регуляторний акт, адреса та телефони: відділ з питань </w:t>
      </w:r>
      <w:proofErr w:type="spellStart"/>
      <w:r w:rsidRPr="00A22383">
        <w:rPr>
          <w:rFonts w:ascii="Times New Roman" w:eastAsia="Calibri" w:hAnsi="Times New Roman" w:cs="Times New Roman"/>
          <w:sz w:val="28"/>
          <w:szCs w:val="28"/>
        </w:rPr>
        <w:t>надрокористування</w:t>
      </w:r>
      <w:proofErr w:type="spellEnd"/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 Департаменту з питань </w:t>
      </w:r>
      <w:proofErr w:type="spellStart"/>
      <w:r w:rsidRPr="00A22383">
        <w:rPr>
          <w:rFonts w:ascii="Times New Roman" w:eastAsia="Calibri" w:hAnsi="Times New Roman" w:cs="Times New Roman"/>
          <w:sz w:val="28"/>
          <w:szCs w:val="28"/>
        </w:rPr>
        <w:t>надрокористування</w:t>
      </w:r>
      <w:proofErr w:type="spellEnd"/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 та відновлення довкілля; вул. Митрополита Василя </w:t>
      </w:r>
      <w:proofErr w:type="spellStart"/>
      <w:r w:rsidRPr="00A22383">
        <w:rPr>
          <w:rFonts w:ascii="Times New Roman" w:eastAsia="Calibri" w:hAnsi="Times New Roman" w:cs="Times New Roman"/>
          <w:sz w:val="28"/>
          <w:szCs w:val="28"/>
        </w:rPr>
        <w:t>Липківського</w:t>
      </w:r>
      <w:proofErr w:type="spellEnd"/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, 35, м. Київ, 03035, </w:t>
      </w:r>
      <w:proofErr w:type="spellStart"/>
      <w:r w:rsidRPr="00A22383">
        <w:rPr>
          <w:rFonts w:ascii="Times New Roman" w:eastAsia="Calibri" w:hAnsi="Times New Roman" w:cs="Times New Roman"/>
          <w:sz w:val="28"/>
          <w:szCs w:val="28"/>
        </w:rPr>
        <w:t>тел</w:t>
      </w:r>
      <w:proofErr w:type="spellEnd"/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. (044) 206-33-12, </w:t>
      </w:r>
      <w:r w:rsidRPr="00A22383">
        <w:rPr>
          <w:rFonts w:ascii="Times New Roman" w:eastAsia="Calibri" w:hAnsi="Times New Roman" w:cs="Times New Roman"/>
          <w:sz w:val="28"/>
          <w:szCs w:val="28"/>
          <w:lang w:val="en-US"/>
        </w:rPr>
        <w:t>email</w:t>
      </w:r>
      <w:r w:rsidRPr="00A22383">
        <w:rPr>
          <w:rFonts w:ascii="Times New Roman" w:eastAsia="Calibri" w:hAnsi="Times New Roman" w:cs="Times New Roman"/>
          <w:sz w:val="28"/>
          <w:szCs w:val="28"/>
        </w:rPr>
        <w:t>: kuznecova@mepr.gov.ua.</w:t>
      </w:r>
    </w:p>
    <w:p w:rsidR="00A22383" w:rsidRPr="00A22383" w:rsidRDefault="00A22383" w:rsidP="00A2238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22383" w:rsidRPr="00A22383" w:rsidRDefault="00A22383" w:rsidP="00A223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Зауваження та пропозиції до </w:t>
      </w:r>
      <w:proofErr w:type="spellStart"/>
      <w:r w:rsidRPr="00A22383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A22383">
        <w:rPr>
          <w:rFonts w:ascii="Times New Roman" w:eastAsia="Calibri" w:hAnsi="Times New Roman" w:cs="Times New Roman"/>
          <w:sz w:val="28"/>
          <w:szCs w:val="28"/>
        </w:rPr>
        <w:t xml:space="preserve"> Кодексу України про надра приймаються протягом місяця з дня оприлюднення на вказану пошту та електронну адресу.</w:t>
      </w:r>
    </w:p>
    <w:p w:rsidR="00A22383" w:rsidRPr="00A22383" w:rsidRDefault="00A22383" w:rsidP="00A2238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22383" w:rsidRPr="00A22383" w:rsidRDefault="00A22383" w:rsidP="00A22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22383" w:rsidRPr="00A22383" w:rsidRDefault="00A22383" w:rsidP="00A223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22383" w:rsidRPr="00A22383" w:rsidRDefault="00A22383" w:rsidP="00A22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2383">
        <w:rPr>
          <w:rFonts w:ascii="Times New Roman" w:eastAsia="Calibri" w:hAnsi="Times New Roman" w:cs="Times New Roman"/>
          <w:b/>
          <w:sz w:val="28"/>
          <w:szCs w:val="28"/>
        </w:rPr>
        <w:t xml:space="preserve">Міністр захисту довкілля та </w:t>
      </w:r>
    </w:p>
    <w:p w:rsidR="00A22383" w:rsidRPr="00A22383" w:rsidRDefault="00A22383" w:rsidP="00A22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2383">
        <w:rPr>
          <w:rFonts w:ascii="Times New Roman" w:eastAsia="Calibri" w:hAnsi="Times New Roman" w:cs="Times New Roman"/>
          <w:b/>
          <w:sz w:val="28"/>
          <w:szCs w:val="28"/>
        </w:rPr>
        <w:t>природних ресурсів України</w:t>
      </w:r>
      <w:r w:rsidRPr="00A223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2238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22383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Роман АБРАМОВСЬКИЙ</w:t>
      </w:r>
    </w:p>
    <w:p w:rsidR="00A22383" w:rsidRPr="00A22383" w:rsidRDefault="00A22383" w:rsidP="00A22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</w:rPr>
      </w:pPr>
    </w:p>
    <w:p w:rsidR="00A22383" w:rsidRPr="00A22383" w:rsidRDefault="00A22383" w:rsidP="00A223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2383">
        <w:rPr>
          <w:rFonts w:ascii="Times New Roman" w:eastAsia="Calibri" w:hAnsi="Times New Roman" w:cs="Times New Roman"/>
          <w:b/>
          <w:sz w:val="28"/>
          <w:szCs w:val="28"/>
        </w:rPr>
        <w:t>«__»___________2021 рік</w:t>
      </w:r>
    </w:p>
    <w:p w:rsidR="00A22383" w:rsidRPr="00A22383" w:rsidRDefault="00A22383" w:rsidP="00A223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E6606" w:rsidRPr="00845778" w:rsidRDefault="006E6606" w:rsidP="00A2238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E6606" w:rsidRPr="00845778" w:rsidSect="00184319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BA"/>
    <w:multiLevelType w:val="hybridMultilevel"/>
    <w:tmpl w:val="28C8CD2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F4"/>
    <w:rsid w:val="00057753"/>
    <w:rsid w:val="00070785"/>
    <w:rsid w:val="00102820"/>
    <w:rsid w:val="00184319"/>
    <w:rsid w:val="001E39ED"/>
    <w:rsid w:val="002A597C"/>
    <w:rsid w:val="00425E3B"/>
    <w:rsid w:val="00510C7F"/>
    <w:rsid w:val="00524925"/>
    <w:rsid w:val="005320F4"/>
    <w:rsid w:val="005F53C0"/>
    <w:rsid w:val="00602F50"/>
    <w:rsid w:val="006E6606"/>
    <w:rsid w:val="006E75E1"/>
    <w:rsid w:val="00751230"/>
    <w:rsid w:val="0078727B"/>
    <w:rsid w:val="00845778"/>
    <w:rsid w:val="00862EF6"/>
    <w:rsid w:val="00A1301E"/>
    <w:rsid w:val="00A22383"/>
    <w:rsid w:val="00BC6208"/>
    <w:rsid w:val="00C3342B"/>
    <w:rsid w:val="00C93473"/>
    <w:rsid w:val="00CC63E6"/>
    <w:rsid w:val="00D95F44"/>
    <w:rsid w:val="00EF49EA"/>
    <w:rsid w:val="00F4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8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82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pr.gov.ua/news/358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Ірина Михайлівна</dc:creator>
  <cp:lastModifiedBy>Кузнєцова Інна</cp:lastModifiedBy>
  <cp:revision>12</cp:revision>
  <cp:lastPrinted>2021-02-10T07:45:00Z</cp:lastPrinted>
  <dcterms:created xsi:type="dcterms:W3CDTF">2021-02-02T11:31:00Z</dcterms:created>
  <dcterms:modified xsi:type="dcterms:W3CDTF">2021-02-16T16:04:00Z</dcterms:modified>
</cp:coreProperties>
</file>