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AD4877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1"/>
          <w:szCs w:val="21"/>
        </w:rPr>
      </w:pPr>
      <w:r w:rsidRPr="00AD4877">
        <w:rPr>
          <w:b/>
          <w:bCs/>
          <w:sz w:val="21"/>
          <w:szCs w:val="21"/>
        </w:rPr>
        <w:t>Повідомлення про</w:t>
      </w:r>
      <w:r w:rsidR="009043FC" w:rsidRPr="00AD4877">
        <w:rPr>
          <w:b/>
          <w:bCs/>
          <w:sz w:val="21"/>
          <w:szCs w:val="21"/>
        </w:rPr>
        <w:t xml:space="preserve"> наміри отримати дозвіл  на викиди </w:t>
      </w:r>
    </w:p>
    <w:p w14:paraId="2B9FB82E" w14:textId="0DA4C184" w:rsidR="005C6C07" w:rsidRPr="00AD4877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D4877">
        <w:rPr>
          <w:sz w:val="21"/>
          <w:szCs w:val="21"/>
          <w:u w:val="single"/>
        </w:rPr>
        <w:t>Повне та скорочене найменування суб’єкта господарювання:</w:t>
      </w:r>
      <w:r w:rsidRPr="00AD4877">
        <w:rPr>
          <w:sz w:val="21"/>
          <w:szCs w:val="21"/>
        </w:rPr>
        <w:t xml:space="preserve"> </w:t>
      </w:r>
      <w:r w:rsidR="00A91A6E" w:rsidRPr="00AD4877">
        <w:rPr>
          <w:sz w:val="21"/>
          <w:szCs w:val="21"/>
        </w:rPr>
        <w:t xml:space="preserve">Товариство з обмеженою відповідальністю </w:t>
      </w:r>
      <w:bookmarkStart w:id="0" w:name="_Hlk78972110"/>
      <w:r w:rsidR="00A91A6E" w:rsidRPr="00AD4877">
        <w:rPr>
          <w:sz w:val="21"/>
          <w:szCs w:val="21"/>
        </w:rPr>
        <w:t>«Науково-виробниче підприємство «Глобинський свинокомплекс»</w:t>
      </w:r>
      <w:bookmarkEnd w:id="0"/>
      <w:r w:rsidR="00A91A6E" w:rsidRPr="00AD4877">
        <w:rPr>
          <w:sz w:val="21"/>
          <w:szCs w:val="21"/>
        </w:rPr>
        <w:t xml:space="preserve"> (скорочено </w:t>
      </w:r>
      <w:bookmarkStart w:id="1" w:name="_GoBack"/>
      <w:r w:rsidR="00A91A6E" w:rsidRPr="00AD4877">
        <w:rPr>
          <w:sz w:val="21"/>
          <w:szCs w:val="21"/>
        </w:rPr>
        <w:t>ТОВ «НВП «Глобинський свинокомплекс»</w:t>
      </w:r>
      <w:bookmarkEnd w:id="1"/>
      <w:r w:rsidR="00A91A6E" w:rsidRPr="00AD4877">
        <w:rPr>
          <w:sz w:val="21"/>
          <w:szCs w:val="21"/>
        </w:rPr>
        <w:t>).</w:t>
      </w:r>
    </w:p>
    <w:p w14:paraId="296979A1" w14:textId="3FFE3386" w:rsidR="005C6C07" w:rsidRPr="00AD4877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1"/>
          <w:szCs w:val="21"/>
        </w:rPr>
      </w:pPr>
      <w:bookmarkStart w:id="2" w:name="n115"/>
      <w:bookmarkEnd w:id="2"/>
      <w:r w:rsidRPr="00AD4877">
        <w:rPr>
          <w:rFonts w:ascii="Times New Roman" w:hAnsi="Times New Roman" w:cs="Times New Roman"/>
          <w:sz w:val="21"/>
          <w:szCs w:val="21"/>
          <w:u w:val="single"/>
        </w:rPr>
        <w:t>Ідентифікаційний код юридичної особи в ЄДРПОУ:</w:t>
      </w:r>
      <w:r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A91A6E" w:rsidRPr="00AD4877">
        <w:rPr>
          <w:rFonts w:ascii="Times New Roman" w:hAnsi="Times New Roman" w:cs="Times New Roman"/>
          <w:sz w:val="21"/>
          <w:szCs w:val="21"/>
        </w:rPr>
        <w:t>33604720</w:t>
      </w:r>
      <w:r w:rsidR="000143E3" w:rsidRPr="00AD4877">
        <w:rPr>
          <w:rFonts w:ascii="Times New Roman" w:hAnsi="Times New Roman" w:cs="Times New Roman"/>
          <w:sz w:val="21"/>
          <w:szCs w:val="21"/>
        </w:rPr>
        <w:t>.</w:t>
      </w:r>
    </w:p>
    <w:p w14:paraId="4E6BE2D0" w14:textId="47C69DEA" w:rsidR="005C6C07" w:rsidRPr="00AD4877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1"/>
          <w:szCs w:val="21"/>
        </w:rPr>
      </w:pPr>
      <w:bookmarkStart w:id="3" w:name="n116"/>
      <w:bookmarkEnd w:id="3"/>
      <w:r w:rsidRPr="00AD4877">
        <w:rPr>
          <w:rFonts w:ascii="Times New Roman" w:hAnsi="Times New Roman" w:cs="Times New Roman"/>
          <w:sz w:val="21"/>
          <w:szCs w:val="21"/>
          <w:u w:val="single"/>
        </w:rPr>
        <w:t>Місцезнаходження суб’єкта господарювання, контактний номер телефону, адрес</w:t>
      </w:r>
      <w:r w:rsidR="00180A7D" w:rsidRPr="00AD4877">
        <w:rPr>
          <w:rFonts w:ascii="Times New Roman" w:hAnsi="Times New Roman" w:cs="Times New Roman"/>
          <w:sz w:val="21"/>
          <w:szCs w:val="21"/>
          <w:u w:val="single"/>
        </w:rPr>
        <w:t>а</w:t>
      </w:r>
      <w:r w:rsidRPr="00AD4877">
        <w:rPr>
          <w:rFonts w:ascii="Times New Roman" w:hAnsi="Times New Roman" w:cs="Times New Roman"/>
          <w:sz w:val="21"/>
          <w:szCs w:val="21"/>
          <w:u w:val="single"/>
        </w:rPr>
        <w:t xml:space="preserve"> електронної пошти суб’єкта господарювання</w:t>
      </w:r>
      <w:r w:rsidRPr="00AD4877">
        <w:rPr>
          <w:rFonts w:ascii="Times New Roman" w:hAnsi="Times New Roman" w:cs="Times New Roman"/>
          <w:sz w:val="21"/>
          <w:szCs w:val="21"/>
        </w:rPr>
        <w:t>:</w:t>
      </w:r>
      <w:r w:rsidR="00A91A6E" w:rsidRPr="00AD4877">
        <w:rPr>
          <w:rFonts w:ascii="Times New Roman" w:hAnsi="Times New Roman" w:cs="Times New Roman"/>
          <w:sz w:val="21"/>
          <w:szCs w:val="21"/>
        </w:rPr>
        <w:t xml:space="preserve"> 39000, Україна, Полтавська область, Кременчуцький район, місто Глобине, вулиця Володимирівс</w:t>
      </w:r>
      <w:r w:rsidR="000143E3" w:rsidRPr="00AD4877">
        <w:rPr>
          <w:rFonts w:ascii="Times New Roman" w:hAnsi="Times New Roman" w:cs="Times New Roman"/>
          <w:sz w:val="21"/>
          <w:szCs w:val="21"/>
        </w:rPr>
        <w:t>ь</w:t>
      </w:r>
      <w:r w:rsidR="00A91A6E" w:rsidRPr="00AD4877">
        <w:rPr>
          <w:rFonts w:ascii="Times New Roman" w:hAnsi="Times New Roman" w:cs="Times New Roman"/>
          <w:sz w:val="21"/>
          <w:szCs w:val="21"/>
        </w:rPr>
        <w:t>ка, 61; контактний номер телефону</w:t>
      </w:r>
      <w:r w:rsidR="00797370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A91A6E" w:rsidRPr="00AD4877">
        <w:rPr>
          <w:rFonts w:ascii="Times New Roman" w:hAnsi="Times New Roman" w:cs="Times New Roman"/>
          <w:sz w:val="21"/>
          <w:szCs w:val="21"/>
        </w:rPr>
        <w:t>(05365)</w:t>
      </w:r>
      <w:r w:rsidR="00797370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A91A6E" w:rsidRPr="00AD4877">
        <w:rPr>
          <w:rFonts w:ascii="Times New Roman" w:hAnsi="Times New Roman" w:cs="Times New Roman"/>
          <w:sz w:val="21"/>
          <w:szCs w:val="21"/>
        </w:rPr>
        <w:t>2-51-88, e-</w:t>
      </w:r>
      <w:proofErr w:type="spellStart"/>
      <w:r w:rsidR="00A91A6E" w:rsidRPr="00AD4877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A91A6E" w:rsidRPr="00AD4877">
        <w:rPr>
          <w:rFonts w:ascii="Times New Roman" w:hAnsi="Times New Roman" w:cs="Times New Roman"/>
          <w:sz w:val="21"/>
          <w:szCs w:val="21"/>
        </w:rPr>
        <w:t>:</w:t>
      </w:r>
      <w:r w:rsidR="00113B81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36620B" w:rsidRPr="00AD4877">
        <w:rPr>
          <w:rFonts w:ascii="Times New Roman" w:hAnsi="Times New Roman" w:cs="Times New Roman"/>
          <w:sz w:val="21"/>
          <w:szCs w:val="21"/>
        </w:rPr>
        <w:t>kovshutska</w:t>
      </w:r>
      <w:r w:rsidR="00A91A6E" w:rsidRPr="00AD4877">
        <w:rPr>
          <w:rFonts w:ascii="Times New Roman" w:hAnsi="Times New Roman" w:cs="Times New Roman"/>
          <w:sz w:val="21"/>
          <w:szCs w:val="21"/>
        </w:rPr>
        <w:t>.</w:t>
      </w:r>
      <w:r w:rsidR="0036620B" w:rsidRPr="00AD4877">
        <w:rPr>
          <w:rFonts w:ascii="Times New Roman" w:hAnsi="Times New Roman" w:cs="Times New Roman"/>
          <w:sz w:val="21"/>
          <w:szCs w:val="21"/>
        </w:rPr>
        <w:t>y</w:t>
      </w:r>
      <w:r w:rsidR="00A91A6E" w:rsidRPr="00AD4877">
        <w:rPr>
          <w:rFonts w:ascii="Times New Roman" w:hAnsi="Times New Roman" w:cs="Times New Roman"/>
          <w:sz w:val="21"/>
          <w:szCs w:val="21"/>
        </w:rPr>
        <w:t>@svk.globino.ua.</w:t>
      </w:r>
      <w:r w:rsidRPr="00AD487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BE930CA" w14:textId="195DD698" w:rsidR="005C6C07" w:rsidRPr="00AD4877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1"/>
          <w:szCs w:val="21"/>
        </w:rPr>
      </w:pPr>
      <w:bookmarkStart w:id="4" w:name="n117"/>
      <w:bookmarkEnd w:id="4"/>
      <w:r w:rsidRPr="00AD4877">
        <w:rPr>
          <w:rFonts w:ascii="Times New Roman" w:hAnsi="Times New Roman" w:cs="Times New Roman"/>
          <w:sz w:val="21"/>
          <w:szCs w:val="21"/>
          <w:u w:val="single"/>
        </w:rPr>
        <w:t>Місцезнаходження об’єкта/промислового майданчика:</w:t>
      </w:r>
      <w:r w:rsidR="00A91A6E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A91A6E" w:rsidRPr="00AD4877"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  <w:t xml:space="preserve">39081, </w:t>
      </w:r>
      <w:r w:rsidR="00A91A6E" w:rsidRPr="00AD4877">
        <w:rPr>
          <w:rFonts w:ascii="Times New Roman" w:hAnsi="Times New Roman" w:cs="Times New Roman"/>
          <w:sz w:val="21"/>
          <w:szCs w:val="21"/>
        </w:rPr>
        <w:t>Україна, Полтавська область, Кременчуцький район, село Зарічне, вулиця Центральна, 32</w:t>
      </w:r>
      <w:r w:rsidR="000143E3" w:rsidRPr="00AD4877">
        <w:rPr>
          <w:rFonts w:ascii="Times New Roman" w:hAnsi="Times New Roman" w:cs="Times New Roman"/>
          <w:sz w:val="21"/>
          <w:szCs w:val="21"/>
        </w:rPr>
        <w:t>.</w:t>
      </w:r>
      <w:r w:rsidRPr="00AD487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C016616" w14:textId="0D3FA524" w:rsidR="005C6C07" w:rsidRPr="00AD4877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bookmarkStart w:id="5" w:name="n118"/>
      <w:bookmarkEnd w:id="5"/>
      <w:r w:rsidRPr="00AD4877">
        <w:rPr>
          <w:sz w:val="21"/>
          <w:szCs w:val="21"/>
          <w:u w:val="single"/>
        </w:rPr>
        <w:t>Мета отримання дозволу на викиди:</w:t>
      </w:r>
      <w:r w:rsidRPr="00AD4877">
        <w:rPr>
          <w:sz w:val="21"/>
          <w:szCs w:val="21"/>
        </w:rPr>
        <w:t xml:space="preserve"> отримання</w:t>
      </w:r>
      <w:r w:rsidR="00A91A6E" w:rsidRPr="00AD4877">
        <w:rPr>
          <w:sz w:val="21"/>
          <w:szCs w:val="21"/>
        </w:rPr>
        <w:t xml:space="preserve"> </w:t>
      </w:r>
      <w:r w:rsidR="00C14C5A" w:rsidRPr="00AD4877">
        <w:rPr>
          <w:sz w:val="21"/>
          <w:szCs w:val="21"/>
        </w:rPr>
        <w:t xml:space="preserve">офіційного документу, який </w:t>
      </w:r>
      <w:r w:rsidR="00C972B0" w:rsidRPr="00AD4877">
        <w:rPr>
          <w:sz w:val="21"/>
          <w:szCs w:val="21"/>
        </w:rPr>
        <w:t>д</w:t>
      </w:r>
      <w:r w:rsidR="00C14C5A" w:rsidRPr="00AD4877">
        <w:rPr>
          <w:sz w:val="21"/>
          <w:szCs w:val="21"/>
        </w:rPr>
        <w:t>ає право провадити діяльність</w:t>
      </w:r>
      <w:r w:rsidR="00C972B0" w:rsidRPr="00AD4877">
        <w:rPr>
          <w:sz w:val="21"/>
          <w:szCs w:val="21"/>
        </w:rPr>
        <w:t xml:space="preserve"> на</w:t>
      </w:r>
      <w:r w:rsidR="00C14C5A" w:rsidRPr="00AD4877">
        <w:rPr>
          <w:sz w:val="21"/>
          <w:szCs w:val="21"/>
        </w:rPr>
        <w:t xml:space="preserve"> існуючому об'єкті, пов'язану із викидами забруднюючих речовин в атмосферне повітря</w:t>
      </w:r>
      <w:r w:rsidR="00A91A6E" w:rsidRPr="00AD4877">
        <w:rPr>
          <w:sz w:val="21"/>
          <w:szCs w:val="21"/>
        </w:rPr>
        <w:t>.</w:t>
      </w:r>
    </w:p>
    <w:p w14:paraId="3CB63661" w14:textId="6AE01137" w:rsidR="005C6C07" w:rsidRPr="00AD4877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bookmarkStart w:id="6" w:name="n119"/>
      <w:bookmarkEnd w:id="6"/>
      <w:r w:rsidRPr="00AD4877">
        <w:rPr>
          <w:sz w:val="21"/>
          <w:szCs w:val="21"/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AD4877">
          <w:rPr>
            <w:rStyle w:val="a3"/>
            <w:color w:val="auto"/>
            <w:sz w:val="21"/>
            <w:szCs w:val="21"/>
          </w:rPr>
          <w:t>Закону України</w:t>
        </w:r>
      </w:hyperlink>
      <w:r w:rsidRPr="00AD4877">
        <w:rPr>
          <w:sz w:val="21"/>
          <w:szCs w:val="21"/>
          <w:u w:val="single"/>
        </w:rPr>
        <w:t> “Про оцінку впливу на довкілля” підлягає оцінці впливу на довкілля:</w:t>
      </w:r>
      <w:r w:rsidRPr="00AD4877">
        <w:rPr>
          <w:sz w:val="21"/>
          <w:szCs w:val="21"/>
        </w:rPr>
        <w:t xml:space="preserve"> висновок </w:t>
      </w:r>
      <w:r w:rsidR="00D323C0" w:rsidRPr="00AD4877">
        <w:rPr>
          <w:sz w:val="21"/>
          <w:szCs w:val="21"/>
        </w:rPr>
        <w:t xml:space="preserve"> з оцінки впливу на довкілля виданий Міністерство</w:t>
      </w:r>
      <w:r w:rsidR="000143E3" w:rsidRPr="00AD4877">
        <w:rPr>
          <w:sz w:val="21"/>
          <w:szCs w:val="21"/>
        </w:rPr>
        <w:t xml:space="preserve">м </w:t>
      </w:r>
      <w:r w:rsidR="00D323C0" w:rsidRPr="00AD4877">
        <w:rPr>
          <w:sz w:val="21"/>
          <w:szCs w:val="21"/>
        </w:rPr>
        <w:t>захисту довкілля та природних ресурсів України, від 22.08.2022 р., номер висновку 21/01 – 20211068710/1, реєстраційний номер справи про оцінку впливу на довкілля планової діяльності 20211068710.</w:t>
      </w:r>
    </w:p>
    <w:p w14:paraId="3550FFA8" w14:textId="1000FE70" w:rsidR="005C6C07" w:rsidRPr="00AD4877" w:rsidRDefault="005C6C07" w:rsidP="009043F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</w:pPr>
      <w:bookmarkStart w:id="7" w:name="n120"/>
      <w:bookmarkEnd w:id="7"/>
      <w:r w:rsidRPr="00AD4877">
        <w:rPr>
          <w:rFonts w:ascii="Times New Roman" w:hAnsi="Times New Roman" w:cs="Times New Roman"/>
          <w:sz w:val="21"/>
          <w:szCs w:val="21"/>
          <w:u w:val="single"/>
        </w:rPr>
        <w:t>Загальний опис об’єкта (опис виробництв та технологічного устаткування)</w:t>
      </w:r>
      <w:r w:rsidRPr="00AD4877">
        <w:rPr>
          <w:rFonts w:ascii="Times New Roman" w:hAnsi="Times New Roman" w:cs="Times New Roman"/>
          <w:sz w:val="21"/>
          <w:szCs w:val="21"/>
        </w:rPr>
        <w:t>:</w:t>
      </w:r>
      <w:r w:rsidR="00B40402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797370" w:rsidRPr="00AD4877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="00797370" w:rsidRPr="00AD4877">
        <w:rPr>
          <w:rFonts w:ascii="Times New Roman" w:hAnsi="Times New Roman" w:cs="Times New Roman"/>
          <w:sz w:val="21"/>
          <w:szCs w:val="21"/>
        </w:rPr>
        <w:t>Проммайданчик</w:t>
      </w:r>
      <w:proofErr w:type="spellEnd"/>
      <w:r w:rsidR="00797370" w:rsidRPr="00AD4877">
        <w:rPr>
          <w:rFonts w:ascii="Times New Roman" w:hAnsi="Times New Roman" w:cs="Times New Roman"/>
          <w:sz w:val="21"/>
          <w:szCs w:val="21"/>
        </w:rPr>
        <w:t xml:space="preserve"> ( </w:t>
      </w:r>
      <w:r w:rsidR="00797370" w:rsidRPr="00AD4877">
        <w:rPr>
          <w:rFonts w:ascii="Times New Roman" w:hAnsi="Times New Roman" w:cs="Times New Roman"/>
          <w:bCs/>
          <w:iCs/>
          <w:sz w:val="21"/>
          <w:szCs w:val="21"/>
        </w:rPr>
        <w:t>репродуктор по розведення свиней постійного утримання та комплекс дорощування поросят</w:t>
      </w:r>
      <w:r w:rsidR="00797370" w:rsidRPr="00AD4877">
        <w:rPr>
          <w:rFonts w:ascii="Times New Roman" w:hAnsi="Times New Roman" w:cs="Times New Roman"/>
          <w:sz w:val="21"/>
          <w:szCs w:val="21"/>
        </w:rPr>
        <w:t>)»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D323C0" w:rsidRPr="00AD4877">
        <w:rPr>
          <w:rFonts w:ascii="Times New Roman" w:hAnsi="Times New Roman" w:cs="Times New Roman"/>
          <w:sz w:val="21"/>
          <w:szCs w:val="21"/>
        </w:rPr>
        <w:t xml:space="preserve">спеціалізується на </w:t>
      </w:r>
      <w:r w:rsidR="00D323C0" w:rsidRPr="00AD4877">
        <w:rPr>
          <w:rFonts w:ascii="Times New Roman" w:hAnsi="Times New Roman" w:cs="Times New Roman"/>
          <w:color w:val="000000"/>
          <w:sz w:val="21"/>
          <w:szCs w:val="21"/>
        </w:rPr>
        <w:t xml:space="preserve">дорощуванні свиней. </w:t>
      </w:r>
      <w:r w:rsidR="00D323C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Технологією</w:t>
      </w:r>
      <w:r w:rsidR="0079737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</w:t>
      </w:r>
      <w:r w:rsidR="00D323C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впровадженою на свинокомплексі</w:t>
      </w:r>
      <w:r w:rsidR="0079737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,</w:t>
      </w:r>
      <w:r w:rsidR="00D323C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передбачено дорощування поросят вагою до 26-30 кг віком до 79 днів з подальшою щотижневою </w:t>
      </w:r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передачею</w:t>
      </w:r>
      <w:r w:rsidR="00D323C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на інші </w:t>
      </w:r>
      <w:proofErr w:type="spellStart"/>
      <w:r w:rsidR="00D323C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проммайданчики</w:t>
      </w:r>
      <w:proofErr w:type="spellEnd"/>
      <w:r w:rsidR="00D323C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.</w:t>
      </w:r>
    </w:p>
    <w:p w14:paraId="4DE11636" w14:textId="0CC64420" w:rsidR="00C51999" w:rsidRPr="00AD4877" w:rsidRDefault="00542995" w:rsidP="009043F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</w:pPr>
      <w:r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Джерелами утворення </w:t>
      </w:r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викидів</w:t>
      </w:r>
      <w:r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будуть: корпуси для вирощування </w:t>
      </w:r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та утримання свиней;</w:t>
      </w:r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</w:t>
      </w:r>
      <w:proofErr w:type="spellStart"/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теплогенеруюч</w:t>
      </w:r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е</w:t>
      </w:r>
      <w:proofErr w:type="spellEnd"/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</w:t>
      </w:r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обладнання</w:t>
      </w:r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для </w:t>
      </w:r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опалення </w:t>
      </w:r>
      <w:r w:rsidR="00C972B0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приміщень (</w:t>
      </w:r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твердопаливний котел ARS1500LM 1.5МВт</w:t>
      </w:r>
      <w:r w:rsidR="00684C3F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;</w:t>
      </w:r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</w:t>
      </w:r>
      <w:proofErr w:type="spellStart"/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Ardenz</w:t>
      </w:r>
      <w:proofErr w:type="spellEnd"/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TM-1000 1 </w:t>
      </w:r>
      <w:proofErr w:type="spellStart"/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МВт</w:t>
      </w:r>
      <w:proofErr w:type="spellEnd"/>
      <w:r w:rsidR="00684C3F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; ALTEP</w:t>
      </w:r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котел ADI </w:t>
      </w:r>
      <w:proofErr w:type="spellStart"/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Mega</w:t>
      </w:r>
      <w:proofErr w:type="spellEnd"/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CD 1200</w:t>
      </w:r>
      <w:r w:rsidR="00684C3F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; ATON SAAB;</w:t>
      </w:r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піч опалювальна)</w:t>
      </w:r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; </w:t>
      </w:r>
      <w:proofErr w:type="spellStart"/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силоси</w:t>
      </w:r>
      <w:proofErr w:type="spellEnd"/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для збереження </w:t>
      </w:r>
      <w:r w:rsidR="003A41F8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та накопичення </w:t>
      </w:r>
      <w:r w:rsidR="00CA59D7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комбікорму; </w:t>
      </w:r>
      <w:r w:rsidR="003A41F8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дизельний генератор IDJ550 D OKS IDEA; </w:t>
      </w:r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каналізаційна насосна станція</w:t>
      </w:r>
      <w:r w:rsidR="003A41F8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; лагуни</w:t>
      </w:r>
      <w:r w:rsidR="002D3871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 xml:space="preserve"> для рідкої фракції</w:t>
      </w:r>
      <w:r w:rsidR="003A41F8" w:rsidRPr="00AD4877">
        <w:rPr>
          <w:rFonts w:ascii="Times New Roman" w:hAnsi="Times New Roman" w:cs="Times New Roman"/>
          <w:color w:val="000000"/>
          <w:sz w:val="21"/>
          <w:szCs w:val="21"/>
          <w:lang w:eastAsia="uk-UA" w:bidi="uk-UA"/>
        </w:rPr>
        <w:t>; свинарники для відлучення поросят.</w:t>
      </w:r>
    </w:p>
    <w:p w14:paraId="7F6C9064" w14:textId="44289E31" w:rsidR="005C6C07" w:rsidRPr="00AD4877" w:rsidRDefault="00B40402" w:rsidP="009043F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bookmarkStart w:id="8" w:name="n121"/>
      <w:bookmarkEnd w:id="8"/>
      <w:r w:rsidRPr="00AD4877">
        <w:rPr>
          <w:rFonts w:ascii="Times New Roman" w:hAnsi="Times New Roman" w:cs="Times New Roman"/>
          <w:sz w:val="21"/>
          <w:szCs w:val="21"/>
          <w:u w:val="single"/>
        </w:rPr>
        <w:t>В</w:t>
      </w:r>
      <w:r w:rsidR="005C6C07" w:rsidRPr="00AD4877">
        <w:rPr>
          <w:rFonts w:ascii="Times New Roman" w:hAnsi="Times New Roman" w:cs="Times New Roman"/>
          <w:sz w:val="21"/>
          <w:szCs w:val="21"/>
          <w:u w:val="single"/>
        </w:rPr>
        <w:t>ідомості щодо видів та обсягів викидів</w:t>
      </w:r>
      <w:r w:rsidR="00797370" w:rsidRPr="00AD4877">
        <w:rPr>
          <w:rFonts w:ascii="Times New Roman" w:hAnsi="Times New Roman" w:cs="Times New Roman"/>
          <w:sz w:val="21"/>
          <w:szCs w:val="21"/>
          <w:u w:val="single"/>
        </w:rPr>
        <w:t>,</w:t>
      </w:r>
      <w:r w:rsidR="000A2B62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D323C0" w:rsidRPr="00AD4877">
        <w:rPr>
          <w:rFonts w:ascii="Times New Roman" w:hAnsi="Times New Roman" w:cs="Times New Roman"/>
          <w:sz w:val="21"/>
          <w:szCs w:val="21"/>
        </w:rPr>
        <w:t>т/рік</w:t>
      </w:r>
      <w:r w:rsidR="00C14C5A" w:rsidRPr="00AD4877">
        <w:rPr>
          <w:rFonts w:ascii="Times New Roman" w:hAnsi="Times New Roman" w:cs="Times New Roman"/>
          <w:sz w:val="21"/>
          <w:szCs w:val="21"/>
        </w:rPr>
        <w:t>: натрію гідроокис (натр їдкий,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сода каустична)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- 0,00106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вуглецю оксид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3,473512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вуглецю діоксид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1545,930103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метан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2,9517</w:t>
      </w:r>
      <w:r w:rsidR="00797370" w:rsidRPr="00AD4877">
        <w:rPr>
          <w:rFonts w:ascii="Times New Roman" w:hAnsi="Times New Roman" w:cs="Times New Roman"/>
          <w:sz w:val="21"/>
          <w:szCs w:val="21"/>
        </w:rPr>
        <w:t>: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суспендовані частинки, недиференційовані за складом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7,326536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натрію сульфат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0,005203817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мікроорганізми та мікроорганізми-продуценти (тисяч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кл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>./м</w:t>
      </w:r>
      <w:r w:rsidR="00C14C5A" w:rsidRPr="00AD487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C14C5A" w:rsidRPr="00AD4877">
        <w:rPr>
          <w:rFonts w:ascii="Times New Roman" w:hAnsi="Times New Roman" w:cs="Times New Roman"/>
          <w:sz w:val="21"/>
          <w:szCs w:val="21"/>
        </w:rPr>
        <w:t>)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2,736739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азоту діоксид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1,942726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азоту(1) оксид (N2O)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0,0390517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аміак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7,727082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диметилсульфід</w:t>
      </w:r>
      <w:proofErr w:type="spellEnd"/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0,142196</w:t>
      </w:r>
      <w:r w:rsidR="00797370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етантіол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етиммеркаптан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>)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0,0000000397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ангідрид сірчистий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0,108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сірководень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2,792207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кислота сірчана за молекулою H2SO4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0,003257</w:t>
      </w:r>
      <w:r w:rsidR="00E325BF" w:rsidRPr="00AD4877">
        <w:rPr>
          <w:rFonts w:ascii="Times New Roman" w:hAnsi="Times New Roman" w:cs="Times New Roman"/>
          <w:sz w:val="21"/>
          <w:szCs w:val="21"/>
        </w:rPr>
        <w:t xml:space="preserve">;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диметиламін</w:t>
      </w:r>
      <w:proofErr w:type="spellEnd"/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0,056921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альдегід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пропіоновий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пропаналь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>,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метилоцтовий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альдегід)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0,127998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кислота капронова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0,0711080000000001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вуглеводні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гpаничні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 xml:space="preserve"> С12-С19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(розчинник РПК-265 П та </w:t>
      </w:r>
      <w:proofErr w:type="spellStart"/>
      <w:r w:rsidR="00C14C5A" w:rsidRPr="00AD4877">
        <w:rPr>
          <w:rFonts w:ascii="Times New Roman" w:hAnsi="Times New Roman" w:cs="Times New Roman"/>
          <w:sz w:val="21"/>
          <w:szCs w:val="21"/>
        </w:rPr>
        <w:t>інш</w:t>
      </w:r>
      <w:proofErr w:type="spellEnd"/>
      <w:r w:rsidR="00C14C5A" w:rsidRPr="00AD4877">
        <w:rPr>
          <w:rFonts w:ascii="Times New Roman" w:hAnsi="Times New Roman" w:cs="Times New Roman"/>
          <w:sz w:val="21"/>
          <w:szCs w:val="21"/>
        </w:rPr>
        <w:t>.)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0,427967325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фенол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0,035284</w:t>
      </w:r>
      <w:r w:rsidR="00E325BF" w:rsidRPr="00AD4877">
        <w:rPr>
          <w:rFonts w:ascii="Times New Roman" w:hAnsi="Times New Roman" w:cs="Times New Roman"/>
          <w:sz w:val="21"/>
          <w:szCs w:val="21"/>
        </w:rPr>
        <w:t>;</w:t>
      </w:r>
      <w:r w:rsidR="00C14C5A" w:rsidRPr="00AD4877">
        <w:rPr>
          <w:rFonts w:ascii="Times New Roman" w:hAnsi="Times New Roman" w:cs="Times New Roman"/>
          <w:sz w:val="21"/>
          <w:szCs w:val="21"/>
        </w:rPr>
        <w:t xml:space="preserve"> формальдегід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-</w:t>
      </w:r>
      <w:r w:rsidR="0036620B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C14C5A" w:rsidRPr="00AD4877">
        <w:rPr>
          <w:rFonts w:ascii="Times New Roman" w:hAnsi="Times New Roman" w:cs="Times New Roman"/>
          <w:sz w:val="21"/>
          <w:szCs w:val="21"/>
        </w:rPr>
        <w:t>0,000831000000000001.</w:t>
      </w:r>
    </w:p>
    <w:p w14:paraId="02EC4DA9" w14:textId="31BB3A7F" w:rsidR="005C6C07" w:rsidRPr="00AD4877" w:rsidRDefault="00EE1271" w:rsidP="009043FC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9" w:name="n122"/>
      <w:bookmarkEnd w:id="9"/>
      <w:r w:rsidRPr="00AD4877">
        <w:rPr>
          <w:rFonts w:ascii="Times New Roman" w:hAnsi="Times New Roman" w:cs="Times New Roman"/>
          <w:sz w:val="21"/>
          <w:szCs w:val="21"/>
          <w:u w:val="single"/>
        </w:rPr>
        <w:t>З</w:t>
      </w:r>
      <w:r w:rsidR="005C6C07" w:rsidRPr="00AD4877">
        <w:rPr>
          <w:rFonts w:ascii="Times New Roman" w:hAnsi="Times New Roman" w:cs="Times New Roman"/>
          <w:sz w:val="21"/>
          <w:szCs w:val="21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DC7EEA" w:rsidRPr="00AD4877">
        <w:rPr>
          <w:rFonts w:ascii="Times New Roman" w:hAnsi="Times New Roman" w:cs="Times New Roman"/>
          <w:sz w:val="21"/>
          <w:szCs w:val="21"/>
          <w:u w:val="single"/>
        </w:rPr>
        <w:t xml:space="preserve"> та перелік заходів щодо скорочення викидів, що виконані або/та які потребують виконання</w:t>
      </w:r>
      <w:r w:rsidR="00AC51A7" w:rsidRPr="00AD4877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E325BF" w:rsidRPr="00AD4877">
        <w:rPr>
          <w:rFonts w:ascii="Times New Roman" w:hAnsi="Times New Roman" w:cs="Times New Roman"/>
          <w:sz w:val="21"/>
          <w:szCs w:val="21"/>
        </w:rPr>
        <w:t>з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гідно </w:t>
      </w:r>
      <w:r w:rsidR="0033604D" w:rsidRPr="00AD4877">
        <w:rPr>
          <w:rFonts w:ascii="Times New Roman" w:hAnsi="Times New Roman" w:cs="Times New Roman"/>
          <w:sz w:val="21"/>
          <w:szCs w:val="21"/>
        </w:rPr>
        <w:t>«І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нструкції </w:t>
      </w:r>
      <w:r w:rsidR="0033604D" w:rsidRPr="00AD4877">
        <w:rPr>
          <w:rFonts w:ascii="Times New Roman" w:hAnsi="Times New Roman" w:cs="Times New Roman"/>
          <w:sz w:val="21"/>
          <w:szCs w:val="21"/>
        </w:rPr>
        <w:t>п</w:t>
      </w:r>
      <w:r w:rsidR="00AC51A7" w:rsidRPr="00AD4877">
        <w:rPr>
          <w:rFonts w:ascii="Times New Roman" w:hAnsi="Times New Roman" w:cs="Times New Roman"/>
          <w:sz w:val="21"/>
          <w:szCs w:val="21"/>
        </w:rPr>
        <w:t>ро загальні вимог</w:t>
      </w:r>
      <w:r w:rsidR="000A2B62" w:rsidRPr="00AD4877">
        <w:rPr>
          <w:rFonts w:ascii="Times New Roman" w:hAnsi="Times New Roman" w:cs="Times New Roman"/>
          <w:sz w:val="21"/>
          <w:szCs w:val="21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AD4877">
        <w:rPr>
          <w:rFonts w:ascii="Times New Roman" w:hAnsi="Times New Roman" w:cs="Times New Roman"/>
          <w:sz w:val="21"/>
          <w:szCs w:val="21"/>
        </w:rPr>
        <w:t>» затвердженої Наказ</w:t>
      </w:r>
      <w:r w:rsidR="0033604D" w:rsidRPr="00AD4877">
        <w:rPr>
          <w:rFonts w:ascii="Times New Roman" w:hAnsi="Times New Roman" w:cs="Times New Roman"/>
          <w:sz w:val="21"/>
          <w:szCs w:val="21"/>
        </w:rPr>
        <w:t>ом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 Міністерства охорони навколишнього природного середовища України від 09.03.2006 р</w:t>
      </w:r>
      <w:r w:rsidR="0033604D" w:rsidRPr="00AD4877">
        <w:rPr>
          <w:rFonts w:ascii="Times New Roman" w:hAnsi="Times New Roman" w:cs="Times New Roman"/>
          <w:sz w:val="21"/>
          <w:szCs w:val="21"/>
        </w:rPr>
        <w:t>.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 № 108</w:t>
      </w:r>
      <w:r w:rsidR="00E325BF" w:rsidRPr="00AD4877">
        <w:rPr>
          <w:rFonts w:ascii="Times New Roman" w:hAnsi="Times New Roman" w:cs="Times New Roman"/>
          <w:sz w:val="21"/>
          <w:szCs w:val="21"/>
        </w:rPr>
        <w:t>,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 заходи щодо впровадження найкращих існуючих технологій виробництва та методів керування</w:t>
      </w:r>
      <w:r w:rsidR="00DC7EEA" w:rsidRPr="00AD4877">
        <w:rPr>
          <w:rFonts w:ascii="Times New Roman" w:hAnsi="Times New Roman" w:cs="Times New Roman"/>
          <w:sz w:val="21"/>
          <w:szCs w:val="21"/>
        </w:rPr>
        <w:t xml:space="preserve"> та перелік заходів щодо скорочення викидів забруднюючих речовин, що виконані або/та які потребують виконання 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для об'єктів другої групи </w:t>
      </w:r>
      <w:r w:rsidR="0033604D" w:rsidRPr="00AD4877">
        <w:rPr>
          <w:rFonts w:ascii="Times New Roman" w:hAnsi="Times New Roman" w:cs="Times New Roman"/>
          <w:sz w:val="21"/>
          <w:szCs w:val="21"/>
        </w:rPr>
        <w:t>ступеня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 впливу на забруднення атмосферного повітря</w:t>
      </w:r>
      <w:r w:rsidR="00DC7EEA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AC51A7" w:rsidRPr="00AD4877">
        <w:rPr>
          <w:rFonts w:ascii="Times New Roman" w:hAnsi="Times New Roman" w:cs="Times New Roman"/>
          <w:sz w:val="21"/>
          <w:szCs w:val="21"/>
        </w:rPr>
        <w:t xml:space="preserve"> – не передбачено.</w:t>
      </w:r>
    </w:p>
    <w:p w14:paraId="4D7AFFC2" w14:textId="016A8A02" w:rsidR="005C6C07" w:rsidRPr="00AD4877" w:rsidRDefault="00EE1271" w:rsidP="005334D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bookmarkStart w:id="10" w:name="n123"/>
      <w:bookmarkEnd w:id="10"/>
      <w:r w:rsidRPr="00AD4877">
        <w:rPr>
          <w:rFonts w:ascii="Times New Roman" w:hAnsi="Times New Roman" w:cs="Times New Roman"/>
          <w:sz w:val="21"/>
          <w:szCs w:val="21"/>
          <w:u w:val="single"/>
        </w:rPr>
        <w:t>Д</w:t>
      </w:r>
      <w:r w:rsidR="005C6C07" w:rsidRPr="00AD4877">
        <w:rPr>
          <w:rFonts w:ascii="Times New Roman" w:hAnsi="Times New Roman" w:cs="Times New Roman"/>
          <w:sz w:val="21"/>
          <w:szCs w:val="21"/>
          <w:u w:val="single"/>
        </w:rPr>
        <w:t>отримання виконання природоохоронних заходів щодо скорочення викидів</w:t>
      </w:r>
      <w:r w:rsidR="00936AD3" w:rsidRPr="00AD4877">
        <w:rPr>
          <w:rFonts w:ascii="Times New Roman" w:hAnsi="Times New Roman" w:cs="Times New Roman"/>
          <w:sz w:val="21"/>
          <w:szCs w:val="21"/>
        </w:rPr>
        <w:t>: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 </w:t>
      </w:r>
      <w:r w:rsidR="00DC7EEA" w:rsidRPr="00AD4877">
        <w:rPr>
          <w:rFonts w:ascii="Times New Roman" w:hAnsi="Times New Roman" w:cs="Times New Roman"/>
          <w:sz w:val="21"/>
          <w:szCs w:val="21"/>
        </w:rPr>
        <w:t xml:space="preserve">нормативи </w:t>
      </w:r>
      <w:proofErr w:type="spellStart"/>
      <w:r w:rsidR="00DC7EEA" w:rsidRPr="00AD4877">
        <w:rPr>
          <w:rFonts w:ascii="Times New Roman" w:hAnsi="Times New Roman" w:cs="Times New Roman"/>
          <w:sz w:val="21"/>
          <w:szCs w:val="21"/>
        </w:rPr>
        <w:t>граничноопуститмих</w:t>
      </w:r>
      <w:proofErr w:type="spellEnd"/>
      <w:r w:rsidR="00DC7EEA" w:rsidRPr="00AD4877">
        <w:rPr>
          <w:rFonts w:ascii="Times New Roman" w:hAnsi="Times New Roman" w:cs="Times New Roman"/>
          <w:sz w:val="21"/>
          <w:szCs w:val="21"/>
        </w:rPr>
        <w:t xml:space="preserve"> викидів дотримуються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, </w:t>
      </w:r>
      <w:r w:rsidR="00DC7EEA" w:rsidRPr="00AD4877">
        <w:rPr>
          <w:rFonts w:ascii="Times New Roman" w:hAnsi="Times New Roman" w:cs="Times New Roman"/>
          <w:sz w:val="21"/>
          <w:szCs w:val="21"/>
        </w:rPr>
        <w:t xml:space="preserve">тому 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природоохоронні заходи </w:t>
      </w:r>
      <w:r w:rsidR="00DC7EEA" w:rsidRPr="00AD4877">
        <w:rPr>
          <w:rFonts w:ascii="Times New Roman" w:hAnsi="Times New Roman" w:cs="Times New Roman"/>
          <w:sz w:val="21"/>
          <w:szCs w:val="21"/>
        </w:rPr>
        <w:t>для їх досягнення</w:t>
      </w:r>
      <w:r w:rsidR="000143E3" w:rsidRPr="00AD4877">
        <w:rPr>
          <w:rFonts w:ascii="Times New Roman" w:hAnsi="Times New Roman" w:cs="Times New Roman"/>
          <w:sz w:val="21"/>
          <w:szCs w:val="21"/>
        </w:rPr>
        <w:t xml:space="preserve"> не застосовувались.</w:t>
      </w:r>
    </w:p>
    <w:p w14:paraId="5D5C5A12" w14:textId="04842226" w:rsidR="00767A07" w:rsidRPr="00AD4877" w:rsidRDefault="00936AD3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bookmarkStart w:id="11" w:name="n125"/>
      <w:bookmarkEnd w:id="11"/>
      <w:r w:rsidRPr="00AD4877">
        <w:rPr>
          <w:sz w:val="21"/>
          <w:szCs w:val="21"/>
          <w:u w:val="single"/>
        </w:rPr>
        <w:t>В</w:t>
      </w:r>
      <w:r w:rsidR="005C6C07" w:rsidRPr="00AD4877">
        <w:rPr>
          <w:sz w:val="21"/>
          <w:szCs w:val="21"/>
          <w:u w:val="single"/>
        </w:rPr>
        <w:t>ідповідність пропозицій щодо дозволених обсягів викидів законодавству</w:t>
      </w:r>
      <w:r w:rsidRPr="00AD4877">
        <w:rPr>
          <w:sz w:val="21"/>
          <w:szCs w:val="21"/>
        </w:rPr>
        <w:t xml:space="preserve">: </w:t>
      </w:r>
      <w:r w:rsidR="00D210E6" w:rsidRPr="00AD4877">
        <w:rPr>
          <w:sz w:val="21"/>
          <w:szCs w:val="21"/>
        </w:rPr>
        <w:t>в</w:t>
      </w:r>
      <w:r w:rsidR="000143E3" w:rsidRPr="00AD4877">
        <w:rPr>
          <w:sz w:val="21"/>
          <w:szCs w:val="21"/>
        </w:rPr>
        <w:t xml:space="preserve">икиди забруднюючих речовин відповідають вимогам </w:t>
      </w:r>
      <w:bookmarkStart w:id="12" w:name="n126"/>
      <w:bookmarkEnd w:id="12"/>
      <w:r w:rsidR="00767A07" w:rsidRPr="00AD4877">
        <w:rPr>
          <w:sz w:val="21"/>
          <w:szCs w:val="21"/>
        </w:rPr>
        <w:t>Наказу Міністерства охорони навколишнього природного середовища України від 27.06.2006 р.</w:t>
      </w:r>
      <w:r w:rsidR="00D210E6" w:rsidRPr="00AD4877">
        <w:rPr>
          <w:sz w:val="21"/>
          <w:szCs w:val="21"/>
        </w:rPr>
        <w:t xml:space="preserve"> №309</w:t>
      </w:r>
      <w:r w:rsidR="00767A07" w:rsidRPr="00AD4877">
        <w:rPr>
          <w:sz w:val="21"/>
          <w:szCs w:val="21"/>
        </w:rPr>
        <w:t xml:space="preserve"> та Наказу Міністерства екології та природних ресурсів України від 10.05.2002 р</w:t>
      </w:r>
      <w:r w:rsidR="00D210E6" w:rsidRPr="00AD4877">
        <w:rPr>
          <w:sz w:val="21"/>
          <w:szCs w:val="21"/>
        </w:rPr>
        <w:t xml:space="preserve">. № 177. </w:t>
      </w:r>
      <w:r w:rsidR="00767A07" w:rsidRPr="00AD4877">
        <w:rPr>
          <w:sz w:val="21"/>
          <w:szCs w:val="21"/>
        </w:rPr>
        <w:t xml:space="preserve"> </w:t>
      </w:r>
    </w:p>
    <w:p w14:paraId="188138F8" w14:textId="19072C28" w:rsidR="005C6C07" w:rsidRPr="00AD4877" w:rsidRDefault="005878C4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eastAsia="ru-RU"/>
        </w:rPr>
      </w:pPr>
      <w:r w:rsidRPr="00AD4877">
        <w:rPr>
          <w:sz w:val="21"/>
          <w:szCs w:val="21"/>
          <w:u w:val="single"/>
        </w:rPr>
        <w:t>Зауваження та пропозиції громадськості щодо дозволу на викиди</w:t>
      </w:r>
      <w:r w:rsidRPr="00AD4877">
        <w:rPr>
          <w:sz w:val="21"/>
          <w:szCs w:val="21"/>
        </w:rPr>
        <w:t xml:space="preserve"> можуть надсилатися до  Полтавської </w:t>
      </w:r>
      <w:r w:rsidR="005C6C07" w:rsidRPr="00AD4877">
        <w:rPr>
          <w:sz w:val="21"/>
          <w:szCs w:val="21"/>
        </w:rPr>
        <w:t>обласної</w:t>
      </w:r>
      <w:r w:rsidRPr="00AD4877">
        <w:rPr>
          <w:sz w:val="21"/>
          <w:szCs w:val="21"/>
        </w:rPr>
        <w:t xml:space="preserve"> держадміністрації, за </w:t>
      </w:r>
      <w:proofErr w:type="spellStart"/>
      <w:r w:rsidRPr="00AD4877">
        <w:rPr>
          <w:sz w:val="21"/>
          <w:szCs w:val="21"/>
        </w:rPr>
        <w:t>адресою</w:t>
      </w:r>
      <w:proofErr w:type="spellEnd"/>
      <w:r w:rsidR="000143E3" w:rsidRPr="00AD4877">
        <w:rPr>
          <w:sz w:val="21"/>
          <w:szCs w:val="21"/>
        </w:rPr>
        <w:t xml:space="preserve">: </w:t>
      </w:r>
      <w:r w:rsidR="000143E3" w:rsidRPr="00AD4877">
        <w:rPr>
          <w:sz w:val="21"/>
          <w:szCs w:val="21"/>
          <w:lang w:eastAsia="ru-RU"/>
        </w:rPr>
        <w:t>36014, м</w:t>
      </w:r>
      <w:r w:rsidR="00CC587C" w:rsidRPr="00AD4877">
        <w:rPr>
          <w:sz w:val="21"/>
          <w:szCs w:val="21"/>
          <w:lang w:eastAsia="ru-RU"/>
        </w:rPr>
        <w:t>істо</w:t>
      </w:r>
      <w:r w:rsidR="000143E3" w:rsidRPr="00AD4877">
        <w:rPr>
          <w:sz w:val="21"/>
          <w:szCs w:val="21"/>
          <w:lang w:eastAsia="ru-RU"/>
        </w:rPr>
        <w:t xml:space="preserve"> Полтава, вул</w:t>
      </w:r>
      <w:r w:rsidR="00CC587C" w:rsidRPr="00AD4877">
        <w:rPr>
          <w:sz w:val="21"/>
          <w:szCs w:val="21"/>
          <w:lang w:eastAsia="ru-RU"/>
        </w:rPr>
        <w:t>иця</w:t>
      </w:r>
      <w:r w:rsidR="000143E3" w:rsidRPr="00AD4877">
        <w:rPr>
          <w:sz w:val="21"/>
          <w:szCs w:val="21"/>
          <w:lang w:eastAsia="ru-RU"/>
        </w:rPr>
        <w:t xml:space="preserve"> Соборності, 45, </w:t>
      </w:r>
      <w:r w:rsidR="00E325BF" w:rsidRPr="00AD4877">
        <w:rPr>
          <w:sz w:val="21"/>
          <w:szCs w:val="21"/>
          <w:lang w:eastAsia="ru-RU"/>
        </w:rPr>
        <w:t xml:space="preserve">електронна пошта </w:t>
      </w:r>
      <w:hyperlink r:id="rId6" w:history="1">
        <w:r w:rsidR="0089696C" w:rsidRPr="00AD4877">
          <w:rPr>
            <w:rStyle w:val="a3"/>
            <w:color w:val="002E4E"/>
            <w:sz w:val="21"/>
            <w:szCs w:val="21"/>
            <w:u w:val="none"/>
            <w:shd w:val="clear" w:color="auto" w:fill="FFFFFF"/>
          </w:rPr>
          <w:t>oda@adm-pl.gov.ua</w:t>
        </w:r>
      </w:hyperlink>
      <w:r w:rsidR="00E325BF" w:rsidRPr="00AD4877">
        <w:rPr>
          <w:color w:val="000000"/>
          <w:sz w:val="21"/>
          <w:szCs w:val="21"/>
          <w:shd w:val="clear" w:color="auto" w:fill="FFFFFF"/>
        </w:rPr>
        <w:t>,</w:t>
      </w:r>
      <w:r w:rsidR="00E325BF" w:rsidRPr="00AD4877">
        <w:rPr>
          <w:sz w:val="21"/>
          <w:szCs w:val="21"/>
          <w:lang w:eastAsia="ru-RU"/>
        </w:rPr>
        <w:t xml:space="preserve"> </w:t>
      </w:r>
      <w:proofErr w:type="spellStart"/>
      <w:r w:rsidR="000143E3" w:rsidRPr="00AD4877">
        <w:rPr>
          <w:sz w:val="21"/>
          <w:szCs w:val="21"/>
          <w:lang w:eastAsia="ru-RU"/>
        </w:rPr>
        <w:t>тел</w:t>
      </w:r>
      <w:proofErr w:type="spellEnd"/>
      <w:r w:rsidR="000143E3" w:rsidRPr="00AD4877">
        <w:rPr>
          <w:sz w:val="21"/>
          <w:szCs w:val="21"/>
          <w:lang w:eastAsia="ru-RU"/>
        </w:rPr>
        <w:t>. (0532) 56-95-08</w:t>
      </w:r>
      <w:r w:rsidR="00E325BF" w:rsidRPr="00AD4877">
        <w:rPr>
          <w:sz w:val="21"/>
          <w:szCs w:val="21"/>
          <w:lang w:eastAsia="ru-RU"/>
        </w:rPr>
        <w:t xml:space="preserve">, </w:t>
      </w:r>
    </w:p>
    <w:p w14:paraId="307345AF" w14:textId="77D00E9D" w:rsidR="005C6C07" w:rsidRPr="00AD4877" w:rsidRDefault="005878C4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bookmarkStart w:id="13" w:name="n127"/>
      <w:bookmarkEnd w:id="13"/>
      <w:r w:rsidRPr="00AD4877">
        <w:rPr>
          <w:sz w:val="21"/>
          <w:szCs w:val="21"/>
          <w:u w:val="single"/>
        </w:rPr>
        <w:t>С</w:t>
      </w:r>
      <w:r w:rsidR="005C6C07" w:rsidRPr="00AD4877">
        <w:rPr>
          <w:sz w:val="21"/>
          <w:szCs w:val="21"/>
          <w:u w:val="single"/>
        </w:rPr>
        <w:t>троки подання зауважень та пропозицій</w:t>
      </w:r>
      <w:r w:rsidRPr="00AD4877">
        <w:rPr>
          <w:sz w:val="21"/>
          <w:szCs w:val="21"/>
        </w:rPr>
        <w:t xml:space="preserve">: </w:t>
      </w:r>
      <w:r w:rsidR="00186054" w:rsidRPr="00AD4877">
        <w:rPr>
          <w:sz w:val="21"/>
          <w:szCs w:val="21"/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формі.</w:t>
      </w:r>
    </w:p>
    <w:sectPr w:rsidR="005C6C07" w:rsidRPr="00AD4877" w:rsidSect="00AD48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A2B62"/>
    <w:rsid w:val="00113B81"/>
    <w:rsid w:val="00141EB0"/>
    <w:rsid w:val="001565DD"/>
    <w:rsid w:val="00180A7D"/>
    <w:rsid w:val="00186054"/>
    <w:rsid w:val="001C58FC"/>
    <w:rsid w:val="002D3871"/>
    <w:rsid w:val="0033604D"/>
    <w:rsid w:val="0036620B"/>
    <w:rsid w:val="003A41F8"/>
    <w:rsid w:val="00443CB0"/>
    <w:rsid w:val="005334D1"/>
    <w:rsid w:val="00542995"/>
    <w:rsid w:val="005878C4"/>
    <w:rsid w:val="005C6C07"/>
    <w:rsid w:val="00684C3F"/>
    <w:rsid w:val="00767A07"/>
    <w:rsid w:val="00797370"/>
    <w:rsid w:val="0089696C"/>
    <w:rsid w:val="008F4771"/>
    <w:rsid w:val="009043FC"/>
    <w:rsid w:val="00936AD3"/>
    <w:rsid w:val="009A4623"/>
    <w:rsid w:val="00A91A6E"/>
    <w:rsid w:val="00AC51A7"/>
    <w:rsid w:val="00AD4877"/>
    <w:rsid w:val="00B40402"/>
    <w:rsid w:val="00C14C5A"/>
    <w:rsid w:val="00C51999"/>
    <w:rsid w:val="00C67781"/>
    <w:rsid w:val="00C972B0"/>
    <w:rsid w:val="00CA59D7"/>
    <w:rsid w:val="00CC587C"/>
    <w:rsid w:val="00D210E6"/>
    <w:rsid w:val="00D323C0"/>
    <w:rsid w:val="00D839B8"/>
    <w:rsid w:val="00DC7EEA"/>
    <w:rsid w:val="00E325BF"/>
    <w:rsid w:val="00EE1271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3398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2023-02-23T08:49:00Z</cp:lastPrinted>
  <dcterms:created xsi:type="dcterms:W3CDTF">2023-03-17T13:58:00Z</dcterms:created>
  <dcterms:modified xsi:type="dcterms:W3CDTF">2023-03-17T13:58:00Z</dcterms:modified>
</cp:coreProperties>
</file>