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A5523" w14:textId="08B08A55" w:rsidR="005362ED" w:rsidRPr="003012BB" w:rsidRDefault="005362ED" w:rsidP="003012BB">
      <w:pPr>
        <w:pStyle w:val="ab"/>
        <w:jc w:val="center"/>
        <w:rPr>
          <w:rFonts w:ascii="Times New Roman" w:hAnsi="Times New Roman" w:cs="Times New Roman"/>
          <w:b/>
          <w:bCs/>
          <w:spacing w:val="0"/>
          <w:sz w:val="24"/>
          <w:szCs w:val="24"/>
        </w:rPr>
      </w:pP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Повідомлення</w:t>
      </w:r>
      <w:proofErr w:type="spellEnd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proofErr w:type="gram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про</w:t>
      </w:r>
      <w:proofErr w:type="gramEnd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наміри</w:t>
      </w:r>
      <w:proofErr w:type="spellEnd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отримати</w:t>
      </w:r>
      <w:proofErr w:type="spellEnd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дозвіл</w:t>
      </w:r>
      <w:proofErr w:type="spellEnd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на </w:t>
      </w: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викиди</w:t>
      </w:r>
      <w:proofErr w:type="spellEnd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забруднюючих</w:t>
      </w:r>
      <w:proofErr w:type="spellEnd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речовин</w:t>
      </w:r>
      <w:proofErr w:type="spellEnd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в </w:t>
      </w: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атмосферне</w:t>
      </w:r>
      <w:proofErr w:type="spellEnd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повітря</w:t>
      </w:r>
      <w:proofErr w:type="spellEnd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стаціонарними</w:t>
      </w:r>
      <w:proofErr w:type="spellEnd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 </w:t>
      </w:r>
      <w:proofErr w:type="spellStart"/>
      <w:r w:rsidRPr="003012BB">
        <w:rPr>
          <w:rFonts w:ascii="Times New Roman" w:hAnsi="Times New Roman" w:cs="Times New Roman"/>
          <w:b/>
          <w:bCs/>
          <w:spacing w:val="0"/>
          <w:sz w:val="24"/>
          <w:szCs w:val="24"/>
        </w:rPr>
        <w:t>джерелами</w:t>
      </w:r>
      <w:proofErr w:type="spellEnd"/>
    </w:p>
    <w:p w14:paraId="11371A06" w14:textId="6DB1E43B" w:rsidR="00DC3B39" w:rsidRPr="00CD2FEE" w:rsidRDefault="00040F6A" w:rsidP="00CD2FEE">
      <w:pPr>
        <w:pStyle w:val="Bodytet"/>
        <w:rPr>
          <w:rFonts w:eastAsia="Antiqua"/>
          <w:szCs w:val="24"/>
        </w:rPr>
      </w:pPr>
      <w:r w:rsidRPr="00040F6A">
        <w:rPr>
          <w:bCs/>
          <w:color w:val="000000"/>
        </w:rPr>
        <w:t>Товариство з обмеженою відповідальністю «ПОРТ ФОРМАТ</w:t>
      </w:r>
      <w:r>
        <w:rPr>
          <w:bCs/>
          <w:color w:val="000000"/>
        </w:rPr>
        <w:t>»</w:t>
      </w:r>
      <w:r w:rsidR="005362ED">
        <w:rPr>
          <w:bCs/>
          <w:color w:val="000000"/>
        </w:rPr>
        <w:t xml:space="preserve"> (</w:t>
      </w:r>
      <w:bookmarkStart w:id="0" w:name="_GoBack"/>
      <w:r w:rsidR="005362ED">
        <w:rPr>
          <w:bCs/>
          <w:color w:val="000000"/>
        </w:rPr>
        <w:t xml:space="preserve">ТОВ </w:t>
      </w:r>
      <w:r w:rsidR="005362ED" w:rsidRPr="00040F6A">
        <w:rPr>
          <w:bCs/>
          <w:color w:val="000000"/>
        </w:rPr>
        <w:t>«ПОРТ ФОРМАТ</w:t>
      </w:r>
      <w:r w:rsidR="005362ED">
        <w:rPr>
          <w:bCs/>
          <w:color w:val="000000"/>
        </w:rPr>
        <w:t xml:space="preserve">») </w:t>
      </w:r>
      <w:r w:rsidR="00DC3B39">
        <w:rPr>
          <w:color w:val="000000"/>
        </w:rPr>
        <w:t xml:space="preserve"> </w:t>
      </w:r>
      <w:bookmarkEnd w:id="0"/>
      <w:r w:rsidR="00DC3B39">
        <w:rPr>
          <w:color w:val="000000"/>
        </w:rPr>
        <w:t>оголошує про намір</w:t>
      </w:r>
      <w:r w:rsidR="00DC3B39" w:rsidRPr="007A38E8">
        <w:rPr>
          <w:color w:val="000000"/>
        </w:rPr>
        <w:t xml:space="preserve"> отримати дозв</w:t>
      </w:r>
      <w:r w:rsidR="000E1718">
        <w:rPr>
          <w:color w:val="000000"/>
        </w:rPr>
        <w:t>іл</w:t>
      </w:r>
      <w:r w:rsidR="00DC3B39" w:rsidRPr="007A38E8">
        <w:rPr>
          <w:color w:val="000000"/>
        </w:rPr>
        <w:t xml:space="preserve"> на викиди забруднюючих речовин в атмосферне повітря стаціонарними джерелами</w:t>
      </w:r>
      <w:r w:rsidR="00CD2FEE">
        <w:rPr>
          <w:color w:val="000000"/>
        </w:rPr>
        <w:t xml:space="preserve"> </w:t>
      </w:r>
      <w:r w:rsidR="00CD2FEE" w:rsidRPr="00A43496">
        <w:rPr>
          <w:color w:val="000000"/>
          <w:szCs w:val="24"/>
        </w:rPr>
        <w:t>з метою продовження</w:t>
      </w:r>
      <w:r w:rsidR="00A43496" w:rsidRPr="00A43496">
        <w:rPr>
          <w:color w:val="000000"/>
          <w:szCs w:val="24"/>
        </w:rPr>
        <w:t xml:space="preserve"> господарської діяльності</w:t>
      </w:r>
      <w:r w:rsidR="00DC3B39" w:rsidRPr="00A43496">
        <w:rPr>
          <w:color w:val="000000"/>
        </w:rPr>
        <w:t xml:space="preserve"> </w:t>
      </w:r>
      <w:r w:rsidR="00A43496" w:rsidRPr="00A43496">
        <w:rPr>
          <w:color w:val="000000"/>
        </w:rPr>
        <w:t>на</w:t>
      </w:r>
      <w:r w:rsidR="00DC3B39" w:rsidRPr="00A43496">
        <w:rPr>
          <w:color w:val="000000"/>
        </w:rPr>
        <w:t xml:space="preserve"> </w:t>
      </w:r>
      <w:r w:rsidRPr="00A43496">
        <w:rPr>
          <w:bCs/>
        </w:rPr>
        <w:t>пром</w:t>
      </w:r>
      <w:r w:rsidR="00094877" w:rsidRPr="00A43496">
        <w:rPr>
          <w:bCs/>
        </w:rPr>
        <w:t>ислов</w:t>
      </w:r>
      <w:r w:rsidR="00A43496" w:rsidRPr="00A43496">
        <w:rPr>
          <w:bCs/>
        </w:rPr>
        <w:t>ому</w:t>
      </w:r>
      <w:r w:rsidR="00094877" w:rsidRPr="00A43496">
        <w:rPr>
          <w:bCs/>
        </w:rPr>
        <w:t xml:space="preserve"> </w:t>
      </w:r>
      <w:r w:rsidRPr="00A43496">
        <w:rPr>
          <w:bCs/>
        </w:rPr>
        <w:t>майданчик</w:t>
      </w:r>
      <w:r w:rsidR="00A43496" w:rsidRPr="00A43496">
        <w:rPr>
          <w:bCs/>
        </w:rPr>
        <w:t>у</w:t>
      </w:r>
      <w:r w:rsidR="00312FC5" w:rsidRPr="00A43496">
        <w:t>, щ</w:t>
      </w:r>
      <w:r w:rsidR="00312FC5" w:rsidRPr="00A43496">
        <w:rPr>
          <w:color w:val="000000"/>
        </w:rPr>
        <w:t>о знаходиться</w:t>
      </w:r>
      <w:r w:rsidR="00DC3B39" w:rsidRPr="00A43496">
        <w:rPr>
          <w:bCs/>
          <w:color w:val="000000"/>
        </w:rPr>
        <w:t xml:space="preserve"> за </w:t>
      </w:r>
      <w:proofErr w:type="spellStart"/>
      <w:r w:rsidR="00DC3B39" w:rsidRPr="00A43496">
        <w:rPr>
          <w:bCs/>
          <w:color w:val="000000"/>
        </w:rPr>
        <w:t>а</w:t>
      </w:r>
      <w:r w:rsidR="00DC3B39">
        <w:rPr>
          <w:bCs/>
          <w:color w:val="000000"/>
        </w:rPr>
        <w:t>дресою</w:t>
      </w:r>
      <w:proofErr w:type="spellEnd"/>
      <w:r w:rsidR="00DC3B39">
        <w:rPr>
          <w:bCs/>
          <w:color w:val="000000"/>
        </w:rPr>
        <w:t xml:space="preserve">: </w:t>
      </w:r>
      <w:r w:rsidRPr="00040F6A">
        <w:rPr>
          <w:bCs/>
          <w:shd w:val="clear" w:color="auto" w:fill="FFFFFF"/>
        </w:rPr>
        <w:t xml:space="preserve">64408, Харківська обл., </w:t>
      </w:r>
      <w:proofErr w:type="spellStart"/>
      <w:r w:rsidRPr="00040F6A">
        <w:rPr>
          <w:bCs/>
          <w:shd w:val="clear" w:color="auto" w:fill="FFFFFF"/>
        </w:rPr>
        <w:t>Красноградський</w:t>
      </w:r>
      <w:proofErr w:type="spellEnd"/>
      <w:r w:rsidRPr="00040F6A">
        <w:rPr>
          <w:bCs/>
          <w:shd w:val="clear" w:color="auto" w:fill="FFFFFF"/>
        </w:rPr>
        <w:t xml:space="preserve"> р-н, </w:t>
      </w:r>
      <w:proofErr w:type="spellStart"/>
      <w:r w:rsidRPr="00040F6A">
        <w:rPr>
          <w:bCs/>
          <w:shd w:val="clear" w:color="auto" w:fill="FFFFFF"/>
        </w:rPr>
        <w:t>Зачепилівська</w:t>
      </w:r>
      <w:proofErr w:type="spellEnd"/>
      <w:r w:rsidRPr="00040F6A">
        <w:rPr>
          <w:bCs/>
          <w:shd w:val="clear" w:color="auto" w:fill="FFFFFF"/>
        </w:rPr>
        <w:t xml:space="preserve"> територіальна громада, с. Нагірне, вул. ім. Бречко, 24</w:t>
      </w:r>
      <w:r w:rsidR="00DC3B39" w:rsidRPr="001567CD">
        <w:t>.</w:t>
      </w:r>
    </w:p>
    <w:p w14:paraId="2AE6A720" w14:textId="0ECB5994" w:rsidR="00CC575F" w:rsidRDefault="00DC3B39" w:rsidP="00CD2FEE">
      <w:pPr>
        <w:ind w:firstLine="709"/>
        <w:contextualSpacing/>
        <w:jc w:val="both"/>
        <w:rPr>
          <w:lang w:val="uk-UA"/>
        </w:rPr>
      </w:pPr>
      <w:r w:rsidRPr="00E65EF1">
        <w:rPr>
          <w:lang w:val="uk-UA"/>
        </w:rPr>
        <w:t xml:space="preserve">Дані щодо юридичної особи: </w:t>
      </w:r>
      <w:r w:rsidR="00040F6A" w:rsidRPr="00E65EF1">
        <w:rPr>
          <w:lang w:val="uk-UA"/>
        </w:rPr>
        <w:t xml:space="preserve">ТОВ </w:t>
      </w:r>
      <w:r w:rsidR="00040F6A" w:rsidRPr="00E65EF1">
        <w:rPr>
          <w:bCs/>
          <w:color w:val="000000"/>
          <w:lang w:val="uk-UA"/>
        </w:rPr>
        <w:t>«ПОРТ ФОРМАТ»</w:t>
      </w:r>
      <w:r w:rsidRPr="00E65EF1">
        <w:rPr>
          <w:lang w:val="uk-UA"/>
        </w:rPr>
        <w:t xml:space="preserve">; </w:t>
      </w:r>
      <w:r w:rsidR="005362ED" w:rsidRPr="00185BF7">
        <w:rPr>
          <w:color w:val="000000"/>
          <w:lang w:val="uk-UA"/>
        </w:rPr>
        <w:t>код ЄДРПО</w:t>
      </w:r>
      <w:r w:rsidR="005362ED" w:rsidRPr="00064315">
        <w:rPr>
          <w:lang w:val="uk-UA"/>
        </w:rPr>
        <w:t xml:space="preserve">У: </w:t>
      </w:r>
      <w:r w:rsidR="00064315" w:rsidRPr="00064315">
        <w:rPr>
          <w:lang w:val="uk-UA"/>
        </w:rPr>
        <w:t>35678506</w:t>
      </w:r>
      <w:r w:rsidR="005362ED" w:rsidRPr="00064315">
        <w:rPr>
          <w:lang w:val="uk-UA"/>
        </w:rPr>
        <w:t xml:space="preserve">, </w:t>
      </w:r>
      <w:r w:rsidRPr="00064315">
        <w:rPr>
          <w:lang w:val="uk-UA"/>
        </w:rPr>
        <w:t xml:space="preserve">адреса: </w:t>
      </w:r>
      <w:r w:rsidR="00040F6A" w:rsidRPr="00064315">
        <w:rPr>
          <w:lang w:val="uk-UA"/>
        </w:rPr>
        <w:t>04073, м. Київ, проспект Степана Бандери, будинок 24-Є</w:t>
      </w:r>
      <w:r w:rsidRPr="00064315">
        <w:rPr>
          <w:lang w:val="uk-UA"/>
        </w:rPr>
        <w:t xml:space="preserve">; </w:t>
      </w:r>
      <w:r w:rsidR="00040F6A" w:rsidRPr="00064315">
        <w:rPr>
          <w:lang w:val="uk-UA"/>
        </w:rPr>
        <w:t xml:space="preserve"> керівник – </w:t>
      </w:r>
      <w:proofErr w:type="spellStart"/>
      <w:r w:rsidR="00040F6A" w:rsidRPr="00064315">
        <w:rPr>
          <w:lang w:val="uk-UA"/>
        </w:rPr>
        <w:t>Никифоренко</w:t>
      </w:r>
      <w:proofErr w:type="spellEnd"/>
      <w:r w:rsidR="00040F6A" w:rsidRPr="00064315">
        <w:rPr>
          <w:lang w:val="uk-UA"/>
        </w:rPr>
        <w:t xml:space="preserve"> Віктор Михайлович</w:t>
      </w:r>
      <w:r w:rsidRPr="00064315">
        <w:rPr>
          <w:lang w:val="uk-UA"/>
        </w:rPr>
        <w:t xml:space="preserve">; </w:t>
      </w:r>
      <w:proofErr w:type="spellStart"/>
      <w:r w:rsidRPr="00064315">
        <w:rPr>
          <w:lang w:val="uk-UA"/>
        </w:rPr>
        <w:t>тел</w:t>
      </w:r>
      <w:proofErr w:type="spellEnd"/>
      <w:r w:rsidRPr="00064315">
        <w:rPr>
          <w:lang w:val="uk-UA"/>
        </w:rPr>
        <w:t xml:space="preserve">.: </w:t>
      </w:r>
      <w:r w:rsidR="00FA157E" w:rsidRPr="00064315">
        <w:rPr>
          <w:lang w:val="uk-UA"/>
        </w:rPr>
        <w:t>(0</w:t>
      </w:r>
      <w:r w:rsidR="00E65EF1" w:rsidRPr="00064315">
        <w:rPr>
          <w:lang w:val="uk-UA"/>
        </w:rPr>
        <w:t>50</w:t>
      </w:r>
      <w:r w:rsidR="00FA157E" w:rsidRPr="00064315">
        <w:rPr>
          <w:lang w:val="uk-UA"/>
        </w:rPr>
        <w:t xml:space="preserve">) </w:t>
      </w:r>
      <w:r w:rsidR="00E65EF1" w:rsidRPr="00064315">
        <w:rPr>
          <w:lang w:val="uk-UA"/>
        </w:rPr>
        <w:t>444</w:t>
      </w:r>
      <w:r w:rsidR="00FA157E" w:rsidRPr="00064315">
        <w:rPr>
          <w:lang w:val="uk-UA"/>
        </w:rPr>
        <w:t>-</w:t>
      </w:r>
      <w:r w:rsidR="00E65EF1" w:rsidRPr="00064315">
        <w:rPr>
          <w:lang w:val="uk-UA"/>
        </w:rPr>
        <w:t>20</w:t>
      </w:r>
      <w:r w:rsidR="00FA157E" w:rsidRPr="00064315">
        <w:rPr>
          <w:lang w:val="uk-UA"/>
        </w:rPr>
        <w:t>-</w:t>
      </w:r>
      <w:r w:rsidR="00E65EF1" w:rsidRPr="00064315">
        <w:rPr>
          <w:lang w:val="uk-UA"/>
        </w:rPr>
        <w:t>28</w:t>
      </w:r>
      <w:r w:rsidR="00CD2FEE">
        <w:rPr>
          <w:lang w:val="uk-UA"/>
        </w:rPr>
        <w:t xml:space="preserve">, </w:t>
      </w:r>
      <w:r w:rsidR="00CD2FEE" w:rsidRPr="00A43496">
        <w:rPr>
          <w:lang w:val="uk-UA"/>
        </w:rPr>
        <w:t>електронна пошта:</w:t>
      </w:r>
      <w:r w:rsidR="00A43496" w:rsidRPr="003012BB">
        <w:rPr>
          <w:rFonts w:ascii="Fira Sans" w:hAnsi="Fira Sans"/>
          <w:color w:val="555555"/>
          <w:sz w:val="23"/>
          <w:szCs w:val="23"/>
          <w:shd w:val="clear" w:color="auto" w:fill="FDFDFD"/>
          <w:lang w:val="uk-UA"/>
        </w:rPr>
        <w:t xml:space="preserve"> </w:t>
      </w:r>
      <w:proofErr w:type="spellStart"/>
      <w:r w:rsidR="00A43496" w:rsidRPr="00A43496">
        <w:t>office</w:t>
      </w:r>
      <w:proofErr w:type="spellEnd"/>
      <w:r w:rsidR="00A43496" w:rsidRPr="003012BB">
        <w:rPr>
          <w:lang w:val="uk-UA"/>
        </w:rPr>
        <w:t>@</w:t>
      </w:r>
      <w:proofErr w:type="spellStart"/>
      <w:r w:rsidR="00A43496" w:rsidRPr="00A43496">
        <w:t>portformat</w:t>
      </w:r>
      <w:proofErr w:type="spellEnd"/>
      <w:r w:rsidR="00A43496" w:rsidRPr="003012BB">
        <w:rPr>
          <w:lang w:val="uk-UA"/>
        </w:rPr>
        <w:t>.</w:t>
      </w:r>
      <w:proofErr w:type="spellStart"/>
      <w:r w:rsidR="00A43496" w:rsidRPr="00A43496">
        <w:t>com</w:t>
      </w:r>
      <w:proofErr w:type="spellEnd"/>
      <w:r w:rsidRPr="00A43496">
        <w:rPr>
          <w:lang w:val="uk-UA"/>
        </w:rPr>
        <w:t>.</w:t>
      </w:r>
      <w:r w:rsidR="003871E4" w:rsidRPr="00A43496">
        <w:rPr>
          <w:lang w:val="uk-UA"/>
        </w:rPr>
        <w:t xml:space="preserve"> </w:t>
      </w:r>
      <w:r w:rsidRPr="00A43496">
        <w:rPr>
          <w:lang w:val="uk-UA"/>
        </w:rPr>
        <w:t xml:space="preserve">Основний вид економічної діяльності </w:t>
      </w:r>
      <w:r w:rsidR="00FA157E" w:rsidRPr="00A43496">
        <w:rPr>
          <w:lang w:val="uk-UA"/>
        </w:rPr>
        <w:t xml:space="preserve">підприємства </w:t>
      </w:r>
      <w:r w:rsidRPr="00A43496">
        <w:rPr>
          <w:lang w:val="uk-UA"/>
        </w:rPr>
        <w:t xml:space="preserve">– </w:t>
      </w:r>
      <w:r w:rsidR="00040F6A" w:rsidRPr="00A43496">
        <w:rPr>
          <w:lang w:val="uk-UA"/>
        </w:rPr>
        <w:t>46.75 Оптова торгівля хімічними продуктами</w:t>
      </w:r>
      <w:r w:rsidR="00FA157E" w:rsidRPr="00A43496">
        <w:rPr>
          <w:lang w:val="uk-UA"/>
        </w:rPr>
        <w:t>.</w:t>
      </w:r>
    </w:p>
    <w:p w14:paraId="1373D069" w14:textId="2FAC8266" w:rsidR="005362ED" w:rsidRDefault="005362ED" w:rsidP="003871E4">
      <w:pPr>
        <w:ind w:firstLine="709"/>
        <w:contextualSpacing/>
        <w:jc w:val="both"/>
        <w:rPr>
          <w:lang w:val="uk-UA"/>
        </w:rPr>
      </w:pPr>
      <w:r>
        <w:rPr>
          <w:lang w:val="uk-UA"/>
        </w:rPr>
        <w:t>Господарська діяльність підприємства відбувається відповідно до отриманого Висновку з оцінки впливу на довкіл</w:t>
      </w:r>
      <w:r w:rsidR="00064315">
        <w:rPr>
          <w:lang w:val="uk-UA"/>
        </w:rPr>
        <w:t>л</w:t>
      </w:r>
      <w:r>
        <w:rPr>
          <w:lang w:val="uk-UA"/>
        </w:rPr>
        <w:t>я</w:t>
      </w:r>
      <w:r w:rsidR="00064315">
        <w:rPr>
          <w:lang w:val="uk-UA"/>
        </w:rPr>
        <w:t xml:space="preserve"> </w:t>
      </w:r>
      <w:r w:rsidR="00064315" w:rsidRPr="00064315">
        <w:rPr>
          <w:lang w:val="uk-UA"/>
        </w:rPr>
        <w:t>№ 03.2-20/001</w:t>
      </w:r>
      <w:r w:rsidR="00064315">
        <w:rPr>
          <w:lang w:val="uk-UA"/>
        </w:rPr>
        <w:t xml:space="preserve"> </w:t>
      </w:r>
      <w:r w:rsidR="00A43496" w:rsidRPr="00064315">
        <w:rPr>
          <w:lang w:val="uk-UA"/>
        </w:rPr>
        <w:t>від 14.01.2022 р.</w:t>
      </w:r>
      <w:r w:rsidR="00A43496">
        <w:rPr>
          <w:lang w:val="uk-UA"/>
        </w:rPr>
        <w:t xml:space="preserve"> </w:t>
      </w:r>
      <w:r w:rsidR="00064315" w:rsidRPr="00064315">
        <w:rPr>
          <w:lang w:val="uk-UA"/>
        </w:rPr>
        <w:t>виданий Департаментом захисту довкілля та природокористування Харківської ОДА</w:t>
      </w:r>
      <w:r w:rsidR="00A43496">
        <w:rPr>
          <w:lang w:val="uk-UA"/>
        </w:rPr>
        <w:t xml:space="preserve"> </w:t>
      </w:r>
      <w:r w:rsidR="00A43496" w:rsidRPr="00A43496">
        <w:rPr>
          <w:color w:val="000000"/>
          <w:lang w:val="uk-UA"/>
        </w:rPr>
        <w:t>(реєстраційний номер справи про оцінку впливу на довкілля планованої діяльності 202</w:t>
      </w:r>
      <w:r w:rsidR="00A43496">
        <w:rPr>
          <w:color w:val="000000"/>
          <w:lang w:val="uk-UA"/>
        </w:rPr>
        <w:t>1898365</w:t>
      </w:r>
      <w:r w:rsidR="00A43496" w:rsidRPr="00A43496">
        <w:rPr>
          <w:color w:val="000000"/>
          <w:lang w:val="uk-UA"/>
        </w:rPr>
        <w:t>)</w:t>
      </w:r>
      <w:r w:rsidR="00064315" w:rsidRPr="00064315">
        <w:rPr>
          <w:lang w:val="uk-UA"/>
        </w:rPr>
        <w:t xml:space="preserve"> </w:t>
      </w:r>
      <w:r w:rsidR="00064315">
        <w:rPr>
          <w:lang w:val="uk-UA"/>
        </w:rPr>
        <w:t>.</w:t>
      </w:r>
    </w:p>
    <w:p w14:paraId="18B59F4C" w14:textId="5ABACA90" w:rsidR="00C826C1" w:rsidRPr="007445F3" w:rsidRDefault="00A43496" w:rsidP="00C23172">
      <w:pPr>
        <w:ind w:left="39" w:firstLine="709"/>
        <w:jc w:val="both"/>
        <w:rPr>
          <w:lang w:val="uk-UA"/>
        </w:rPr>
      </w:pPr>
      <w:r w:rsidRPr="00064315">
        <w:rPr>
          <w:lang w:val="uk-UA"/>
        </w:rPr>
        <w:t xml:space="preserve">В процесі </w:t>
      </w:r>
      <w:r w:rsidRPr="00A43496">
        <w:rPr>
          <w:bCs/>
          <w:lang w:val="uk-UA"/>
        </w:rPr>
        <w:t>перевантаження та тимчасового зберігання хімічних вантажів (мінеральних добрив) в тарі, загальним обсягом перевантаження 15 000 т/рік</w:t>
      </w:r>
      <w:r w:rsidRPr="007A38E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д</w:t>
      </w:r>
      <w:r w:rsidR="00DC3B39" w:rsidRPr="007A38E8">
        <w:rPr>
          <w:color w:val="000000"/>
          <w:lang w:val="uk-UA"/>
        </w:rPr>
        <w:t>жерел</w:t>
      </w:r>
      <w:r w:rsidR="00511406">
        <w:rPr>
          <w:color w:val="000000"/>
          <w:lang w:val="uk-UA"/>
        </w:rPr>
        <w:t>ами</w:t>
      </w:r>
      <w:r w:rsidR="00DC3B39" w:rsidRPr="007A38E8">
        <w:rPr>
          <w:color w:val="000000"/>
          <w:lang w:val="uk-UA"/>
        </w:rPr>
        <w:t xml:space="preserve"> викидів забруднюючих речовин в атмосферне повітря </w:t>
      </w:r>
      <w:r w:rsidR="00C23172">
        <w:rPr>
          <w:color w:val="000000"/>
          <w:lang w:val="uk-UA"/>
        </w:rPr>
        <w:t xml:space="preserve">на </w:t>
      </w:r>
      <w:proofErr w:type="spellStart"/>
      <w:r w:rsidR="00C23172">
        <w:rPr>
          <w:color w:val="000000"/>
          <w:lang w:val="uk-UA"/>
        </w:rPr>
        <w:t>проммайданчику</w:t>
      </w:r>
      <w:proofErr w:type="spellEnd"/>
      <w:r w:rsidR="00DC3B39">
        <w:rPr>
          <w:color w:val="000000"/>
          <w:lang w:val="uk-UA"/>
        </w:rPr>
        <w:t xml:space="preserve"> є</w:t>
      </w:r>
      <w:r w:rsidR="00511406">
        <w:rPr>
          <w:color w:val="000000"/>
          <w:lang w:val="uk-UA"/>
        </w:rPr>
        <w:t xml:space="preserve">: </w:t>
      </w:r>
      <w:r w:rsidR="00511406" w:rsidRPr="00A43496">
        <w:rPr>
          <w:rFonts w:eastAsia="Calibri"/>
          <w:lang w:val="uk-UA"/>
        </w:rPr>
        <w:t>димова труба твердопаливного котла</w:t>
      </w:r>
      <w:r w:rsidR="00511406">
        <w:rPr>
          <w:lang w:val="uk-UA"/>
        </w:rPr>
        <w:t xml:space="preserve">, </w:t>
      </w:r>
      <w:r w:rsidR="001D28AE">
        <w:rPr>
          <w:lang w:val="uk-UA"/>
        </w:rPr>
        <w:t>з</w:t>
      </w:r>
      <w:r w:rsidR="001D28AE" w:rsidRPr="001D28AE">
        <w:rPr>
          <w:lang w:val="uk-UA"/>
        </w:rPr>
        <w:t>алізничний транспорт</w:t>
      </w:r>
      <w:r w:rsidR="001D28AE">
        <w:rPr>
          <w:lang w:val="uk-UA"/>
        </w:rPr>
        <w:t xml:space="preserve"> та а</w:t>
      </w:r>
      <w:r w:rsidR="001D28AE" w:rsidRPr="001D28AE">
        <w:rPr>
          <w:lang w:val="uk-UA"/>
        </w:rPr>
        <w:t>втотранспорт</w:t>
      </w:r>
      <w:r w:rsidR="001D28AE">
        <w:rPr>
          <w:lang w:val="uk-UA"/>
        </w:rPr>
        <w:t>.</w:t>
      </w:r>
      <w:r w:rsidR="00064315">
        <w:rPr>
          <w:lang w:val="uk-UA"/>
        </w:rPr>
        <w:t xml:space="preserve"> </w:t>
      </w:r>
      <w:r w:rsidR="00C23172">
        <w:rPr>
          <w:lang w:val="uk-UA"/>
        </w:rPr>
        <w:t>Д</w:t>
      </w:r>
      <w:r w:rsidR="00C826C1" w:rsidRPr="00064315">
        <w:rPr>
          <w:lang w:val="uk-UA"/>
        </w:rPr>
        <w:t>о атмосферного повітря будуть потрапляти наступні забруднюючі речовини:</w:t>
      </w:r>
      <w:r w:rsidR="00C826C1" w:rsidRPr="00064315">
        <w:rPr>
          <w:color w:val="FF0000"/>
          <w:lang w:val="uk-UA"/>
        </w:rPr>
        <w:t xml:space="preserve"> </w:t>
      </w:r>
      <w:r w:rsidR="001D28AE" w:rsidRPr="00064315">
        <w:rPr>
          <w:lang w:val="uk-UA" w:bidi="uk-UA"/>
        </w:rPr>
        <w:t>азоту діоксид, вуглецю оксид, речовини у вигляді суспендованих твердих частинок недиференційованих за складом, метан, вуглецю діоксид, азоту (1) оксид [</w:t>
      </w:r>
      <w:r w:rsidR="001D28AE" w:rsidRPr="009B3A95">
        <w:rPr>
          <w:lang w:bidi="uk-UA"/>
        </w:rPr>
        <w:t>N</w:t>
      </w:r>
      <w:r w:rsidR="001D28AE" w:rsidRPr="00064315">
        <w:rPr>
          <w:lang w:val="uk-UA" w:bidi="uk-UA"/>
        </w:rPr>
        <w:t>2</w:t>
      </w:r>
      <w:r w:rsidR="001D28AE" w:rsidRPr="009B3A95">
        <w:rPr>
          <w:lang w:bidi="uk-UA"/>
        </w:rPr>
        <w:t>O</w:t>
      </w:r>
      <w:r w:rsidR="001D28AE" w:rsidRPr="00064315">
        <w:rPr>
          <w:lang w:val="uk-UA" w:bidi="uk-UA"/>
        </w:rPr>
        <w:t xml:space="preserve">], неметанові леткі органічні сполуки (НМЛОС), сажа, аміак, ангідрид сірчистий, </w:t>
      </w:r>
      <w:proofErr w:type="spellStart"/>
      <w:r w:rsidR="001D28AE" w:rsidRPr="00064315">
        <w:rPr>
          <w:lang w:val="uk-UA" w:bidi="uk-UA"/>
        </w:rPr>
        <w:t>бенз</w:t>
      </w:r>
      <w:proofErr w:type="spellEnd"/>
      <w:r w:rsidR="001D28AE" w:rsidRPr="00064315">
        <w:rPr>
          <w:lang w:val="uk-UA" w:bidi="uk-UA"/>
        </w:rPr>
        <w:t>(а)</w:t>
      </w:r>
      <w:proofErr w:type="spellStart"/>
      <w:r w:rsidR="001D28AE" w:rsidRPr="00064315">
        <w:rPr>
          <w:lang w:val="uk-UA" w:bidi="uk-UA"/>
        </w:rPr>
        <w:t>пірен</w:t>
      </w:r>
      <w:proofErr w:type="spellEnd"/>
      <w:r w:rsidR="001D28AE" w:rsidRPr="00064315">
        <w:rPr>
          <w:lang w:val="uk-UA" w:bidi="uk-UA"/>
        </w:rPr>
        <w:t xml:space="preserve">, вуглеводні насичені </w:t>
      </w:r>
      <w:r w:rsidR="001D28AE" w:rsidRPr="009B3A95">
        <w:rPr>
          <w:lang w:bidi="uk-UA"/>
        </w:rPr>
        <w:t>C</w:t>
      </w:r>
      <w:r w:rsidR="001D28AE" w:rsidRPr="00064315">
        <w:rPr>
          <w:lang w:val="uk-UA" w:bidi="uk-UA"/>
        </w:rPr>
        <w:t xml:space="preserve">12 - </w:t>
      </w:r>
      <w:r w:rsidR="001D28AE" w:rsidRPr="009B3A95">
        <w:rPr>
          <w:lang w:bidi="uk-UA"/>
        </w:rPr>
        <w:t>C</w:t>
      </w:r>
      <w:r w:rsidR="001D28AE" w:rsidRPr="00064315">
        <w:rPr>
          <w:lang w:val="uk-UA" w:bidi="uk-UA"/>
        </w:rPr>
        <w:t xml:space="preserve">19 (розчинник РПК-26511 та ін.) у перерахунку на сумарний органічний вуглець. </w:t>
      </w:r>
      <w:r w:rsidR="00C826C1" w:rsidRPr="007445F3">
        <w:rPr>
          <w:lang w:val="uk-UA"/>
        </w:rPr>
        <w:t xml:space="preserve">Обсяг викидів забруднюючих речовин складе </w:t>
      </w:r>
      <w:r w:rsidR="001D28AE" w:rsidRPr="007445F3">
        <w:rPr>
          <w:lang w:val="uk-UA"/>
        </w:rPr>
        <w:t>70,34412</w:t>
      </w:r>
      <w:r w:rsidR="00C826C1" w:rsidRPr="007445F3">
        <w:rPr>
          <w:lang w:val="uk-UA"/>
        </w:rPr>
        <w:t xml:space="preserve"> т/рік, з яких парникові гази (вуглецю діоксид, метан, оксид </w:t>
      </w:r>
      <w:proofErr w:type="spellStart"/>
      <w:r w:rsidR="00C826C1" w:rsidRPr="007445F3">
        <w:rPr>
          <w:lang w:val="uk-UA"/>
        </w:rPr>
        <w:t>діазоту</w:t>
      </w:r>
      <w:proofErr w:type="spellEnd"/>
      <w:r w:rsidR="00C826C1" w:rsidRPr="007445F3">
        <w:rPr>
          <w:lang w:val="uk-UA"/>
        </w:rPr>
        <w:t xml:space="preserve">) складають </w:t>
      </w:r>
      <w:r w:rsidR="001D28AE" w:rsidRPr="007445F3">
        <w:rPr>
          <w:lang w:val="uk-UA"/>
        </w:rPr>
        <w:t>69,53854</w:t>
      </w:r>
      <w:r w:rsidR="00332881" w:rsidRPr="007445F3">
        <w:rPr>
          <w:lang w:val="uk-UA"/>
        </w:rPr>
        <w:t xml:space="preserve"> </w:t>
      </w:r>
      <w:r w:rsidR="00C826C1" w:rsidRPr="007445F3">
        <w:rPr>
          <w:lang w:val="uk-UA"/>
        </w:rPr>
        <w:t>т/рік.</w:t>
      </w:r>
    </w:p>
    <w:p w14:paraId="051456D3" w14:textId="5E5668F1" w:rsidR="00A43496" w:rsidRPr="00D368E8" w:rsidRDefault="00A43496" w:rsidP="00A43496">
      <w:pPr>
        <w:pStyle w:val="Bodytet"/>
        <w:rPr>
          <w:rFonts w:eastAsia="Antiqua"/>
          <w:szCs w:val="24"/>
        </w:rPr>
      </w:pPr>
      <w:r w:rsidRPr="00C23172">
        <w:rPr>
          <w:color w:val="000000"/>
          <w:szCs w:val="24"/>
        </w:rPr>
        <w:t xml:space="preserve">На межі </w:t>
      </w:r>
      <w:r w:rsidR="00C23172" w:rsidRPr="00C23172">
        <w:rPr>
          <w:color w:val="000000"/>
          <w:szCs w:val="24"/>
        </w:rPr>
        <w:t xml:space="preserve">встановленої </w:t>
      </w:r>
      <w:r w:rsidRPr="00C23172">
        <w:rPr>
          <w:color w:val="000000"/>
          <w:szCs w:val="24"/>
        </w:rPr>
        <w:t xml:space="preserve">СЗЗ </w:t>
      </w:r>
      <w:r w:rsidR="00C23172" w:rsidRPr="00C23172">
        <w:rPr>
          <w:color w:val="000000"/>
          <w:szCs w:val="24"/>
        </w:rPr>
        <w:t>згідно Висновку державної санітарно-епідеміологічної експертизи №</w:t>
      </w:r>
      <w:r w:rsidR="00C23172">
        <w:rPr>
          <w:color w:val="000000"/>
          <w:szCs w:val="24"/>
        </w:rPr>
        <w:t xml:space="preserve"> 12.2-18-4/85</w:t>
      </w:r>
      <w:r w:rsidR="00C23172" w:rsidRPr="00C23172">
        <w:rPr>
          <w:color w:val="000000"/>
          <w:szCs w:val="24"/>
        </w:rPr>
        <w:t xml:space="preserve"> від </w:t>
      </w:r>
      <w:r w:rsidR="00C23172">
        <w:rPr>
          <w:color w:val="000000"/>
          <w:szCs w:val="24"/>
        </w:rPr>
        <w:t xml:space="preserve">25.01.23 </w:t>
      </w:r>
      <w:r w:rsidRPr="00C23172">
        <w:rPr>
          <w:color w:val="000000"/>
          <w:szCs w:val="24"/>
        </w:rPr>
        <w:t>та поблизу найближчої житлової забудови концентрація забруднюючих речовин в атмосферному повітрі не перевищує встановлені закон</w:t>
      </w:r>
      <w:r w:rsidRPr="00D368E8">
        <w:rPr>
          <w:color w:val="000000"/>
          <w:szCs w:val="24"/>
        </w:rPr>
        <w:t>одавством допустимі норми.</w:t>
      </w:r>
      <w:r w:rsidRPr="00D368E8">
        <w:t xml:space="preserve"> Заходи щодо скорочення викидів не плануються. </w:t>
      </w:r>
      <w:r w:rsidR="00D368E8" w:rsidRPr="003012BB">
        <w:t>Зазначені у матеріалах пропозиції щодо дозволених обсягів викидів відповідають гранично допустимим викидам затвердженим законодавством.</w:t>
      </w:r>
    </w:p>
    <w:p w14:paraId="6E503FE9" w14:textId="72080274" w:rsidR="00A43496" w:rsidRPr="006D6B44" w:rsidRDefault="006D6B44" w:rsidP="006D6B44">
      <w:pPr>
        <w:ind w:firstLine="709"/>
        <w:jc w:val="both"/>
        <w:rPr>
          <w:lang w:val="uk-UA"/>
        </w:rPr>
      </w:pPr>
      <w:proofErr w:type="spellStart"/>
      <w:r w:rsidRPr="006D6B44">
        <w:t>Г</w:t>
      </w:r>
      <w:r w:rsidR="00A43496" w:rsidRPr="006D6B44">
        <w:t>осподарськ</w:t>
      </w:r>
      <w:r w:rsidRPr="006D6B44">
        <w:t>а</w:t>
      </w:r>
      <w:proofErr w:type="spellEnd"/>
      <w:r w:rsidR="00A43496" w:rsidRPr="006D6B44">
        <w:t xml:space="preserve"> </w:t>
      </w:r>
      <w:proofErr w:type="spellStart"/>
      <w:r w:rsidR="00A43496" w:rsidRPr="006D6B44">
        <w:t>діяльн</w:t>
      </w:r>
      <w:r w:rsidRPr="006D6B44">
        <w:t>ість</w:t>
      </w:r>
      <w:proofErr w:type="spellEnd"/>
      <w:r w:rsidR="00A43496" w:rsidRPr="006D6B44">
        <w:t xml:space="preserve"> </w:t>
      </w:r>
      <w:proofErr w:type="spellStart"/>
      <w:proofErr w:type="gramStart"/>
      <w:r w:rsidR="00A43496" w:rsidRPr="006D6B44">
        <w:t>п</w:t>
      </w:r>
      <w:proofErr w:type="gramEnd"/>
      <w:r w:rsidR="00A43496" w:rsidRPr="006D6B44">
        <w:t>ідприємства</w:t>
      </w:r>
      <w:proofErr w:type="spellEnd"/>
      <w:r w:rsidR="00A43496" w:rsidRPr="006D6B44">
        <w:t xml:space="preserve"> ТОВ</w:t>
      </w:r>
      <w:r w:rsidR="00A43496" w:rsidRPr="006D6B44">
        <w:rPr>
          <w:bCs/>
          <w:color w:val="FF0000"/>
        </w:rPr>
        <w:t xml:space="preserve"> </w:t>
      </w:r>
      <w:r w:rsidR="00A43496" w:rsidRPr="006D6B44">
        <w:rPr>
          <w:bCs/>
          <w:color w:val="000000"/>
        </w:rPr>
        <w:t>«ПОРТ ФОРМАТ»</w:t>
      </w:r>
      <w:r w:rsidR="00A43496" w:rsidRPr="006D6B44">
        <w:rPr>
          <w:color w:val="000000"/>
        </w:rPr>
        <w:t xml:space="preserve"> </w:t>
      </w:r>
      <w:r w:rsidRPr="006D6B44">
        <w:rPr>
          <w:color w:val="000000"/>
        </w:rPr>
        <w:t xml:space="preserve">не </w:t>
      </w:r>
      <w:proofErr w:type="spellStart"/>
      <w:r w:rsidRPr="006D6B44">
        <w:rPr>
          <w:color w:val="000000"/>
        </w:rPr>
        <w:t>належить</w:t>
      </w:r>
      <w:proofErr w:type="spellEnd"/>
      <w:r w:rsidRPr="006D6B44">
        <w:rPr>
          <w:color w:val="000000"/>
        </w:rPr>
        <w:t xml:space="preserve"> до </w:t>
      </w:r>
      <w:proofErr w:type="spellStart"/>
      <w:r w:rsidRPr="006D6B44">
        <w:rPr>
          <w:color w:val="000000"/>
        </w:rPr>
        <w:t>переліку</w:t>
      </w:r>
      <w:proofErr w:type="spellEnd"/>
      <w:r w:rsidRPr="006D6B44">
        <w:rPr>
          <w:color w:val="000000"/>
        </w:rPr>
        <w:t xml:space="preserve"> </w:t>
      </w:r>
      <w:proofErr w:type="spellStart"/>
      <w:r w:rsidRPr="006D6B44">
        <w:rPr>
          <w:color w:val="000000"/>
        </w:rPr>
        <w:t>виробництв</w:t>
      </w:r>
      <w:proofErr w:type="spellEnd"/>
      <w:r w:rsidRPr="006D6B44">
        <w:rPr>
          <w:color w:val="000000"/>
        </w:rPr>
        <w:t xml:space="preserve"> та </w:t>
      </w:r>
      <w:proofErr w:type="spellStart"/>
      <w:r w:rsidRPr="006D6B44">
        <w:rPr>
          <w:color w:val="000000"/>
        </w:rPr>
        <w:t>технологічного</w:t>
      </w:r>
      <w:proofErr w:type="spellEnd"/>
      <w:r w:rsidRPr="006D6B44">
        <w:rPr>
          <w:color w:val="000000"/>
        </w:rPr>
        <w:t xml:space="preserve"> </w:t>
      </w:r>
      <w:proofErr w:type="spellStart"/>
      <w:r w:rsidRPr="006D6B44">
        <w:rPr>
          <w:color w:val="000000"/>
        </w:rPr>
        <w:t>устаткування</w:t>
      </w:r>
      <w:proofErr w:type="spellEnd"/>
      <w:r w:rsidRPr="006D6B44">
        <w:rPr>
          <w:lang w:val="uk-UA"/>
        </w:rPr>
        <w:t>, які підлягають до впровадження</w:t>
      </w:r>
      <w:r w:rsidR="00A43496" w:rsidRPr="006D6B44">
        <w:rPr>
          <w:color w:val="000000"/>
        </w:rPr>
        <w:t xml:space="preserve"> </w:t>
      </w:r>
      <w:proofErr w:type="spellStart"/>
      <w:r w:rsidR="00A43496" w:rsidRPr="006D6B44">
        <w:t>найкращи</w:t>
      </w:r>
      <w:proofErr w:type="spellEnd"/>
      <w:r w:rsidRPr="006D6B44">
        <w:rPr>
          <w:lang w:val="uk-UA"/>
        </w:rPr>
        <w:t>х</w:t>
      </w:r>
      <w:r w:rsidR="00A43496" w:rsidRPr="006D6B44">
        <w:t xml:space="preserve"> </w:t>
      </w:r>
      <w:r w:rsidRPr="006D6B44">
        <w:rPr>
          <w:lang w:val="uk-UA"/>
        </w:rPr>
        <w:t>доступних</w:t>
      </w:r>
      <w:r w:rsidR="00A43496" w:rsidRPr="006D6B44">
        <w:t xml:space="preserve"> </w:t>
      </w:r>
      <w:proofErr w:type="spellStart"/>
      <w:r w:rsidR="00A43496" w:rsidRPr="006D6B44">
        <w:t>технологі</w:t>
      </w:r>
      <w:proofErr w:type="spellEnd"/>
      <w:r w:rsidRPr="006D6B44">
        <w:rPr>
          <w:lang w:val="uk-UA"/>
        </w:rPr>
        <w:t>й та методів керування.</w:t>
      </w:r>
      <w:r w:rsidR="00A43496" w:rsidRPr="00E672E9">
        <w:t xml:space="preserve"> </w:t>
      </w:r>
    </w:p>
    <w:p w14:paraId="70F6E423" w14:textId="3339C7F4" w:rsidR="000D297D" w:rsidRPr="00033DD8" w:rsidRDefault="00DE5CE4" w:rsidP="003871E4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>З</w:t>
      </w:r>
      <w:r w:rsidR="00E31E47" w:rsidRPr="007A38E8">
        <w:rPr>
          <w:color w:val="000000"/>
          <w:lang w:val="uk-UA"/>
        </w:rPr>
        <w:t>ауважен</w:t>
      </w:r>
      <w:r>
        <w:rPr>
          <w:color w:val="000000"/>
          <w:lang w:val="uk-UA"/>
        </w:rPr>
        <w:t>ня</w:t>
      </w:r>
      <w:r w:rsidR="00E31E47" w:rsidRPr="007A38E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та пропозиції </w:t>
      </w:r>
      <w:r w:rsidR="00E31E47" w:rsidRPr="007A38E8">
        <w:rPr>
          <w:color w:val="000000"/>
          <w:lang w:val="uk-UA"/>
        </w:rPr>
        <w:t xml:space="preserve">щодо </w:t>
      </w:r>
      <w:r w:rsidR="000E1718">
        <w:rPr>
          <w:color w:val="000000"/>
          <w:lang w:val="uk-UA"/>
        </w:rPr>
        <w:t>наміру о</w:t>
      </w:r>
      <w:r w:rsidR="000E1718" w:rsidRPr="00094877">
        <w:rPr>
          <w:lang w:val="uk-UA"/>
        </w:rPr>
        <w:t>тримати дозвіл</w:t>
      </w:r>
      <w:r w:rsidR="00E31E47" w:rsidRPr="00094877">
        <w:rPr>
          <w:lang w:val="uk-UA"/>
        </w:rPr>
        <w:t xml:space="preserve"> на викиди забруднюючих речовин в атмосферне повітря</w:t>
      </w:r>
      <w:r w:rsidR="00064315" w:rsidRPr="00064315">
        <w:rPr>
          <w:color w:val="000000"/>
          <w:lang w:val="uk-UA"/>
        </w:rPr>
        <w:t xml:space="preserve"> </w:t>
      </w:r>
      <w:r w:rsidR="00064315" w:rsidRPr="00185BF7">
        <w:rPr>
          <w:color w:val="000000"/>
          <w:lang w:val="uk-UA"/>
        </w:rPr>
        <w:t>стаціонарними джерелами</w:t>
      </w:r>
      <w:r w:rsidR="00332881" w:rsidRPr="001D28AE">
        <w:rPr>
          <w:color w:val="FF0000"/>
          <w:lang w:val="uk-UA"/>
        </w:rPr>
        <w:t xml:space="preserve"> </w:t>
      </w:r>
      <w:r w:rsidR="00A43496" w:rsidRPr="00A43496">
        <w:rPr>
          <w:lang w:val="uk-UA"/>
        </w:rPr>
        <w:t>ТОВ</w:t>
      </w:r>
      <w:r w:rsidR="00A43496">
        <w:rPr>
          <w:bCs/>
          <w:color w:val="FF0000"/>
          <w:lang w:val="uk-UA"/>
        </w:rPr>
        <w:t xml:space="preserve"> </w:t>
      </w:r>
      <w:r w:rsidR="00094877" w:rsidRPr="00040F6A">
        <w:rPr>
          <w:bCs/>
          <w:color w:val="000000"/>
          <w:lang w:val="uk-UA"/>
        </w:rPr>
        <w:t>«ПОРТ ФОРМАТ</w:t>
      </w:r>
      <w:r w:rsidR="00094877">
        <w:rPr>
          <w:bCs/>
          <w:color w:val="000000"/>
          <w:lang w:val="uk-UA"/>
        </w:rPr>
        <w:t>»</w:t>
      </w:r>
      <w:r w:rsidR="00094877" w:rsidRPr="00F73CF1">
        <w:rPr>
          <w:bCs/>
          <w:lang w:val="uk-UA"/>
        </w:rPr>
        <w:t xml:space="preserve"> </w:t>
      </w:r>
      <w:r>
        <w:rPr>
          <w:bCs/>
          <w:lang w:val="uk-UA"/>
        </w:rPr>
        <w:t xml:space="preserve">подавати </w:t>
      </w:r>
      <w:r w:rsidR="00E31E47" w:rsidRPr="00F73CF1">
        <w:rPr>
          <w:lang w:val="uk-UA"/>
        </w:rPr>
        <w:t xml:space="preserve">протягом 30 днів з моменту опублікування даного повідомлення </w:t>
      </w:r>
      <w:r>
        <w:rPr>
          <w:lang w:val="uk-UA"/>
        </w:rPr>
        <w:t>до</w:t>
      </w:r>
      <w:r w:rsidR="00E31E47" w:rsidRPr="00033DD8">
        <w:rPr>
          <w:lang w:val="uk-UA"/>
        </w:rPr>
        <w:t xml:space="preserve"> </w:t>
      </w:r>
      <w:bookmarkStart w:id="1" w:name="_Hlk118804660"/>
      <w:r w:rsidR="00F73CF1" w:rsidRPr="00033DD8">
        <w:rPr>
          <w:lang w:val="uk-UA"/>
        </w:rPr>
        <w:t>Харківськ</w:t>
      </w:r>
      <w:r w:rsidRPr="00033DD8">
        <w:rPr>
          <w:lang w:val="uk-UA"/>
        </w:rPr>
        <w:t>ої</w:t>
      </w:r>
      <w:r w:rsidR="000D297D" w:rsidRPr="00033DD8">
        <w:rPr>
          <w:lang w:val="uk-UA"/>
        </w:rPr>
        <w:t xml:space="preserve"> обласн</w:t>
      </w:r>
      <w:r w:rsidRPr="00033DD8">
        <w:rPr>
          <w:lang w:val="uk-UA"/>
        </w:rPr>
        <w:t>ої</w:t>
      </w:r>
      <w:r w:rsidR="00064315" w:rsidRPr="00033DD8">
        <w:rPr>
          <w:lang w:val="uk-UA"/>
        </w:rPr>
        <w:t xml:space="preserve"> військова</w:t>
      </w:r>
      <w:r w:rsidR="000D297D" w:rsidRPr="00033DD8">
        <w:rPr>
          <w:lang w:val="uk-UA"/>
        </w:rPr>
        <w:t xml:space="preserve"> адміністрації за </w:t>
      </w:r>
      <w:proofErr w:type="spellStart"/>
      <w:r w:rsidR="000D297D" w:rsidRPr="00033DD8">
        <w:rPr>
          <w:lang w:val="uk-UA"/>
        </w:rPr>
        <w:t>адресою</w:t>
      </w:r>
      <w:proofErr w:type="spellEnd"/>
      <w:r w:rsidR="000D297D" w:rsidRPr="00033DD8">
        <w:rPr>
          <w:lang w:val="uk-UA"/>
        </w:rPr>
        <w:t xml:space="preserve">: </w:t>
      </w:r>
      <w:r w:rsidR="00F73CF1" w:rsidRPr="00033DD8">
        <w:rPr>
          <w:lang w:val="uk-UA"/>
        </w:rPr>
        <w:t>61002, м. Харків, вул. Сумська, 64</w:t>
      </w:r>
      <w:r w:rsidR="000D297D" w:rsidRPr="00033DD8">
        <w:rPr>
          <w:lang w:val="uk-UA"/>
        </w:rPr>
        <w:t>; телефон</w:t>
      </w:r>
      <w:r w:rsidR="00064315" w:rsidRPr="00033DD8">
        <w:rPr>
          <w:lang w:val="uk-UA"/>
        </w:rPr>
        <w:t>:</w:t>
      </w:r>
      <w:r w:rsidR="000D297D" w:rsidRPr="00033DD8">
        <w:rPr>
          <w:lang w:val="uk-UA"/>
        </w:rPr>
        <w:t xml:space="preserve"> </w:t>
      </w:r>
      <w:r w:rsidR="00064315" w:rsidRPr="00033DD8">
        <w:rPr>
          <w:lang w:val="uk-UA"/>
        </w:rPr>
        <w:t>(057)-700-0412</w:t>
      </w:r>
      <w:r w:rsidR="000D297D" w:rsidRPr="00033DD8">
        <w:rPr>
          <w:lang w:val="uk-UA"/>
        </w:rPr>
        <w:t xml:space="preserve">, електронна адреса: </w:t>
      </w:r>
      <w:proofErr w:type="spellStart"/>
      <w:r w:rsidR="00F73CF1" w:rsidRPr="00033DD8">
        <w:t>obladm</w:t>
      </w:r>
      <w:proofErr w:type="spellEnd"/>
      <w:r w:rsidR="00F73CF1" w:rsidRPr="00033DD8">
        <w:rPr>
          <w:lang w:val="uk-UA"/>
        </w:rPr>
        <w:t>@</w:t>
      </w:r>
      <w:proofErr w:type="spellStart"/>
      <w:r w:rsidR="00F73CF1" w:rsidRPr="00033DD8">
        <w:t>kharkivoda</w:t>
      </w:r>
      <w:proofErr w:type="spellEnd"/>
      <w:r w:rsidR="00F73CF1" w:rsidRPr="00033DD8">
        <w:rPr>
          <w:lang w:val="uk-UA"/>
        </w:rPr>
        <w:t>.</w:t>
      </w:r>
      <w:proofErr w:type="spellStart"/>
      <w:r w:rsidR="00F73CF1" w:rsidRPr="00033DD8">
        <w:t>gov</w:t>
      </w:r>
      <w:proofErr w:type="spellEnd"/>
      <w:r w:rsidR="00F73CF1" w:rsidRPr="00033DD8">
        <w:rPr>
          <w:lang w:val="uk-UA"/>
        </w:rPr>
        <w:t>.</w:t>
      </w:r>
      <w:proofErr w:type="spellStart"/>
      <w:r w:rsidR="00F73CF1" w:rsidRPr="00033DD8">
        <w:t>ua</w:t>
      </w:r>
      <w:proofErr w:type="spellEnd"/>
      <w:r w:rsidR="000D297D" w:rsidRPr="00033DD8">
        <w:rPr>
          <w:lang w:val="uk-UA"/>
        </w:rPr>
        <w:t>.</w:t>
      </w:r>
    </w:p>
    <w:bookmarkEnd w:id="1"/>
    <w:p w14:paraId="6AF92F9A" w14:textId="460A35BD" w:rsidR="000E1718" w:rsidRDefault="000E1718" w:rsidP="000D297D">
      <w:pPr>
        <w:ind w:firstLine="709"/>
        <w:jc w:val="both"/>
        <w:rPr>
          <w:lang w:val="uk-UA"/>
        </w:rPr>
      </w:pPr>
    </w:p>
    <w:sectPr w:rsidR="000E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auto"/>
    <w:pitch w:val="variable"/>
    <w:sig w:usb0="00000001" w:usb1="00000000" w:usb2="00000000" w:usb3="00000000" w:csb0="0000001B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D0D"/>
    <w:multiLevelType w:val="hybridMultilevel"/>
    <w:tmpl w:val="0D3025BA"/>
    <w:lvl w:ilvl="0" w:tplc="232EE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C7324"/>
    <w:multiLevelType w:val="hybridMultilevel"/>
    <w:tmpl w:val="17CE82E8"/>
    <w:lvl w:ilvl="0" w:tplc="B2F03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C4"/>
    <w:rsid w:val="00033DD8"/>
    <w:rsid w:val="00040F6A"/>
    <w:rsid w:val="00064315"/>
    <w:rsid w:val="00094877"/>
    <w:rsid w:val="000D297D"/>
    <w:rsid w:val="000E1718"/>
    <w:rsid w:val="001567CD"/>
    <w:rsid w:val="001769C0"/>
    <w:rsid w:val="00176C2F"/>
    <w:rsid w:val="001D28AE"/>
    <w:rsid w:val="00265EBC"/>
    <w:rsid w:val="002F7937"/>
    <w:rsid w:val="003012BB"/>
    <w:rsid w:val="00312FC5"/>
    <w:rsid w:val="00332881"/>
    <w:rsid w:val="0033334B"/>
    <w:rsid w:val="00375787"/>
    <w:rsid w:val="00381FF5"/>
    <w:rsid w:val="003871E4"/>
    <w:rsid w:val="00511406"/>
    <w:rsid w:val="00516C54"/>
    <w:rsid w:val="00517EF5"/>
    <w:rsid w:val="0053605C"/>
    <w:rsid w:val="005362ED"/>
    <w:rsid w:val="00585BC4"/>
    <w:rsid w:val="0068620A"/>
    <w:rsid w:val="006D6B44"/>
    <w:rsid w:val="00727FF7"/>
    <w:rsid w:val="007445F3"/>
    <w:rsid w:val="007742FA"/>
    <w:rsid w:val="00794ACB"/>
    <w:rsid w:val="007D2D2A"/>
    <w:rsid w:val="008F40F5"/>
    <w:rsid w:val="00963B50"/>
    <w:rsid w:val="009909AB"/>
    <w:rsid w:val="00994F4A"/>
    <w:rsid w:val="009B0ED5"/>
    <w:rsid w:val="009B6776"/>
    <w:rsid w:val="00A36AF8"/>
    <w:rsid w:val="00A43496"/>
    <w:rsid w:val="00A712D3"/>
    <w:rsid w:val="00B10E1F"/>
    <w:rsid w:val="00BF59DA"/>
    <w:rsid w:val="00C23172"/>
    <w:rsid w:val="00C826C1"/>
    <w:rsid w:val="00CC575F"/>
    <w:rsid w:val="00CD2FEE"/>
    <w:rsid w:val="00D368E8"/>
    <w:rsid w:val="00D549AB"/>
    <w:rsid w:val="00DA3D82"/>
    <w:rsid w:val="00DC3B39"/>
    <w:rsid w:val="00DE5CE4"/>
    <w:rsid w:val="00E31E47"/>
    <w:rsid w:val="00E65EF1"/>
    <w:rsid w:val="00E672E9"/>
    <w:rsid w:val="00EC6BCF"/>
    <w:rsid w:val="00ED2911"/>
    <w:rsid w:val="00F37A03"/>
    <w:rsid w:val="00F538D6"/>
    <w:rsid w:val="00F70FBD"/>
    <w:rsid w:val="00F73CF1"/>
    <w:rsid w:val="00FA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A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39"/>
    <w:pPr>
      <w:ind w:left="720"/>
      <w:contextualSpacing/>
    </w:pPr>
  </w:style>
  <w:style w:type="table" w:styleId="a4">
    <w:name w:val="Table Grid"/>
    <w:basedOn w:val="a1"/>
    <w:uiPriority w:val="39"/>
    <w:rsid w:val="00DC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D82"/>
    <w:rPr>
      <w:color w:val="0000FF" w:themeColor="hyperlink"/>
      <w:u w:val="single"/>
    </w:rPr>
  </w:style>
  <w:style w:type="paragraph" w:customStyle="1" w:styleId="Bodytet">
    <w:name w:val="Body teхt"/>
    <w:basedOn w:val="a"/>
    <w:link w:val="Bodytet0"/>
    <w:qFormat/>
    <w:rsid w:val="001D28AE"/>
    <w:pPr>
      <w:widowControl w:val="0"/>
      <w:suppressAutoHyphens/>
      <w:ind w:firstLine="709"/>
      <w:contextualSpacing/>
      <w:jc w:val="both"/>
    </w:pPr>
    <w:rPr>
      <w:szCs w:val="26"/>
      <w:lang w:val="uk-UA"/>
    </w:rPr>
  </w:style>
  <w:style w:type="character" w:customStyle="1" w:styleId="Bodytet0">
    <w:name w:val="Body teхt Знак"/>
    <w:basedOn w:val="a0"/>
    <w:link w:val="Bodytet"/>
    <w:rsid w:val="001D28AE"/>
    <w:rPr>
      <w:rFonts w:ascii="Times New Roman" w:eastAsia="Times New Roman" w:hAnsi="Times New Roman" w:cs="Times New Roman"/>
      <w:sz w:val="24"/>
      <w:szCs w:val="26"/>
      <w:lang w:val="uk-UA" w:eastAsia="ru-RU"/>
    </w:rPr>
  </w:style>
  <w:style w:type="character" w:styleId="a6">
    <w:name w:val="annotation reference"/>
    <w:basedOn w:val="a0"/>
    <w:uiPriority w:val="99"/>
    <w:semiHidden/>
    <w:unhideWhenUsed/>
    <w:rsid w:val="007445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45F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4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45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45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3012B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3012BB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B39"/>
    <w:pPr>
      <w:ind w:left="720"/>
      <w:contextualSpacing/>
    </w:pPr>
  </w:style>
  <w:style w:type="table" w:styleId="a4">
    <w:name w:val="Table Grid"/>
    <w:basedOn w:val="a1"/>
    <w:uiPriority w:val="39"/>
    <w:rsid w:val="00DC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D82"/>
    <w:rPr>
      <w:color w:val="0000FF" w:themeColor="hyperlink"/>
      <w:u w:val="single"/>
    </w:rPr>
  </w:style>
  <w:style w:type="paragraph" w:customStyle="1" w:styleId="Bodytet">
    <w:name w:val="Body teхt"/>
    <w:basedOn w:val="a"/>
    <w:link w:val="Bodytet0"/>
    <w:qFormat/>
    <w:rsid w:val="001D28AE"/>
    <w:pPr>
      <w:widowControl w:val="0"/>
      <w:suppressAutoHyphens/>
      <w:ind w:firstLine="709"/>
      <w:contextualSpacing/>
      <w:jc w:val="both"/>
    </w:pPr>
    <w:rPr>
      <w:szCs w:val="26"/>
      <w:lang w:val="uk-UA"/>
    </w:rPr>
  </w:style>
  <w:style w:type="character" w:customStyle="1" w:styleId="Bodytet0">
    <w:name w:val="Body teхt Знак"/>
    <w:basedOn w:val="a0"/>
    <w:link w:val="Bodytet"/>
    <w:rsid w:val="001D28AE"/>
    <w:rPr>
      <w:rFonts w:ascii="Times New Roman" w:eastAsia="Times New Roman" w:hAnsi="Times New Roman" w:cs="Times New Roman"/>
      <w:sz w:val="24"/>
      <w:szCs w:val="26"/>
      <w:lang w:val="uk-UA" w:eastAsia="ru-RU"/>
    </w:rPr>
  </w:style>
  <w:style w:type="character" w:styleId="a6">
    <w:name w:val="annotation reference"/>
    <w:basedOn w:val="a0"/>
    <w:uiPriority w:val="99"/>
    <w:semiHidden/>
    <w:unhideWhenUsed/>
    <w:rsid w:val="007445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45F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4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45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45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3012B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3012BB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1964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injuser6</dc:creator>
  <cp:lastModifiedBy>Тарасенко Ольга Володимирівна</cp:lastModifiedBy>
  <cp:revision>2</cp:revision>
  <dcterms:created xsi:type="dcterms:W3CDTF">2023-03-17T12:30:00Z</dcterms:created>
  <dcterms:modified xsi:type="dcterms:W3CDTF">2023-03-17T12:30:00Z</dcterms:modified>
</cp:coreProperties>
</file>