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7E35A8">
        <w:rPr>
          <w:b/>
        </w:rPr>
        <w:t>ТОВ</w:t>
      </w:r>
      <w:r w:rsidR="00E83C82">
        <w:rPr>
          <w:b/>
        </w:rPr>
        <w:t xml:space="preserve"> «</w:t>
      </w:r>
      <w:r w:rsidR="007E434B">
        <w:rPr>
          <w:b/>
        </w:rPr>
        <w:t>Текхостинг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E83C82">
        <w:t>Товариство з обмеженою відповідальністю «</w:t>
      </w:r>
      <w:r w:rsidR="007E434B">
        <w:t>Текхостинг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E83C82">
        <w:rPr>
          <w:lang w:eastAsia="ru-RU"/>
        </w:rPr>
        <w:t>ТОВ «</w:t>
      </w:r>
      <w:r w:rsidR="007E434B">
        <w:rPr>
          <w:lang w:eastAsia="ru-RU"/>
        </w:rPr>
        <w:t>Текхостинг</w:t>
      </w:r>
      <w:r w:rsidR="00E83C82">
        <w:rPr>
          <w:lang w:eastAsia="ru-RU"/>
        </w:rPr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7E434B">
        <w:rPr>
          <w:lang w:eastAsia="ru-RU"/>
        </w:rPr>
        <w:t>41309272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7E434B">
        <w:rPr>
          <w:lang w:eastAsia="ru-RU"/>
        </w:rPr>
        <w:t>01033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</w:t>
      </w:r>
      <w:r w:rsidRPr="00773C26">
        <w:rPr>
          <w:lang w:eastAsia="ru-RU"/>
        </w:rPr>
        <w:t xml:space="preserve">м. </w:t>
      </w:r>
      <w:r w:rsidR="007E434B">
        <w:rPr>
          <w:lang w:eastAsia="ru-RU"/>
        </w:rPr>
        <w:t>Київ</w:t>
      </w:r>
      <w:r w:rsidRPr="00773C26">
        <w:rPr>
          <w:lang w:eastAsia="ru-RU"/>
        </w:rPr>
        <w:t xml:space="preserve">, вул. </w:t>
      </w:r>
      <w:r w:rsidR="007E434B">
        <w:rPr>
          <w:lang w:eastAsia="ru-RU"/>
        </w:rPr>
        <w:t>Короленківська</w:t>
      </w:r>
      <w:r w:rsidRPr="00773C26">
        <w:rPr>
          <w:lang w:eastAsia="ru-RU"/>
        </w:rPr>
        <w:t xml:space="preserve">, </w:t>
      </w:r>
      <w:r w:rsidR="007E434B">
        <w:rPr>
          <w:lang w:eastAsia="ru-RU"/>
        </w:rPr>
        <w:t>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7E434B">
        <w:rPr>
          <w:u w:val="single"/>
          <w:lang w:eastAsia="ru-RU"/>
        </w:rPr>
        <w:t>(0</w:t>
      </w:r>
      <w:r w:rsidR="007E434B">
        <w:rPr>
          <w:u w:val="single"/>
          <w:lang w:eastAsia="ru-RU"/>
        </w:rPr>
        <w:t>44</w:t>
      </w:r>
      <w:r w:rsidRPr="007E434B">
        <w:rPr>
          <w:u w:val="single"/>
          <w:lang w:eastAsia="ru-RU"/>
        </w:rPr>
        <w:t xml:space="preserve">) </w:t>
      </w:r>
      <w:r w:rsidR="007E434B">
        <w:rPr>
          <w:u w:val="single"/>
          <w:lang w:eastAsia="ru-RU"/>
        </w:rPr>
        <w:t>332</w:t>
      </w:r>
      <w:r w:rsidRPr="007E434B">
        <w:rPr>
          <w:u w:val="single"/>
          <w:lang w:eastAsia="ru-RU"/>
        </w:rPr>
        <w:t>-</w:t>
      </w:r>
      <w:r w:rsidR="007E434B">
        <w:rPr>
          <w:u w:val="single"/>
          <w:lang w:eastAsia="ru-RU"/>
        </w:rPr>
        <w:t>31</w:t>
      </w:r>
      <w:r w:rsidRPr="007E434B">
        <w:rPr>
          <w:u w:val="single"/>
          <w:lang w:eastAsia="ru-RU"/>
        </w:rPr>
        <w:t>-</w:t>
      </w:r>
      <w:r w:rsidR="007E434B">
        <w:rPr>
          <w:u w:val="single"/>
          <w:lang w:eastAsia="ru-RU"/>
        </w:rPr>
        <w:t>26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7E434B">
        <w:rPr>
          <w:u w:val="single"/>
          <w:lang w:val="en-US"/>
        </w:rPr>
        <w:t>info</w:t>
      </w:r>
      <w:r w:rsidR="007E434B" w:rsidRPr="00DF2822">
        <w:rPr>
          <w:u w:val="single"/>
          <w:lang w:val="en-US"/>
        </w:rPr>
        <w:t>@</w:t>
      </w:r>
      <w:r w:rsidR="007E434B">
        <w:rPr>
          <w:u w:val="single"/>
          <w:lang w:val="en-US"/>
        </w:rPr>
        <w:t>th</w:t>
      </w:r>
      <w:r w:rsidR="007E434B" w:rsidRPr="00DF2822">
        <w:rPr>
          <w:u w:val="single"/>
          <w:lang w:val="en-US"/>
        </w:rPr>
        <w:t>.</w:t>
      </w:r>
      <w:r w:rsidR="007E434B">
        <w:rPr>
          <w:u w:val="single"/>
          <w:lang w:val="en-US"/>
        </w:rPr>
        <w:t>codes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7E434B">
        <w:rPr>
          <w:lang w:eastAsia="ru-RU"/>
        </w:rPr>
        <w:t>88018</w:t>
      </w:r>
      <w:r w:rsidR="00E83C82">
        <w:rPr>
          <w:lang w:eastAsia="ru-RU"/>
        </w:rPr>
        <w:t xml:space="preserve">, </w:t>
      </w:r>
      <w:r w:rsidR="007E434B">
        <w:rPr>
          <w:lang w:eastAsia="ru-RU"/>
        </w:rPr>
        <w:t>Закарпатська</w:t>
      </w:r>
      <w:r w:rsidR="00E83C82">
        <w:rPr>
          <w:lang w:eastAsia="ru-RU"/>
        </w:rPr>
        <w:t xml:space="preserve"> обл., </w:t>
      </w:r>
      <w:r w:rsidR="007E434B">
        <w:rPr>
          <w:lang w:eastAsia="ru-RU"/>
        </w:rPr>
        <w:t>Ужгородський</w:t>
      </w:r>
      <w:r w:rsidR="00E83C82">
        <w:rPr>
          <w:lang w:eastAsia="ru-RU"/>
        </w:rPr>
        <w:t xml:space="preserve"> р-н, </w:t>
      </w:r>
      <w:r w:rsidR="007E434B">
        <w:rPr>
          <w:lang w:eastAsia="ru-RU"/>
        </w:rPr>
        <w:t>Ужгородська</w:t>
      </w:r>
      <w:r w:rsidR="00E83C82">
        <w:rPr>
          <w:lang w:eastAsia="ru-RU"/>
        </w:rPr>
        <w:t xml:space="preserve"> ОТГ, </w:t>
      </w:r>
      <w:r w:rsidR="00E83C82" w:rsidRPr="00773C26">
        <w:rPr>
          <w:lang w:eastAsia="ru-RU"/>
        </w:rPr>
        <w:t xml:space="preserve">м. </w:t>
      </w:r>
      <w:r w:rsidR="007E434B">
        <w:rPr>
          <w:lang w:eastAsia="ru-RU"/>
        </w:rPr>
        <w:t>Ужгород</w:t>
      </w:r>
      <w:r w:rsidR="00E83C82" w:rsidRPr="00773C26">
        <w:rPr>
          <w:lang w:eastAsia="ru-RU"/>
        </w:rPr>
        <w:t xml:space="preserve">, вул. </w:t>
      </w:r>
      <w:r w:rsidR="007E434B">
        <w:rPr>
          <w:lang w:eastAsia="ru-RU"/>
        </w:rPr>
        <w:t>Українська</w:t>
      </w:r>
      <w:r w:rsidR="00E83C82" w:rsidRPr="00773C26">
        <w:rPr>
          <w:lang w:eastAsia="ru-RU"/>
        </w:rPr>
        <w:t xml:space="preserve">, </w:t>
      </w:r>
      <w:r w:rsidR="007E434B">
        <w:rPr>
          <w:lang w:eastAsia="ru-RU"/>
        </w:rPr>
        <w:t>16г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>Виробнича діяльність, яку здійснює ТОВ «</w:t>
      </w:r>
      <w:r w:rsidR="007E434B">
        <w:t>Текхостинг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7E434B" w:rsidRPr="00EF7BB3" w:rsidRDefault="007E434B" w:rsidP="007E434B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>
        <w:t>Текхостинг</w:t>
      </w:r>
      <w:r w:rsidRPr="00843CB4">
        <w:t xml:space="preserve">» </w:t>
      </w:r>
      <w:r>
        <w:t>займається здачею в оренду адміністративнх приміщень</w:t>
      </w:r>
      <w:r w:rsidRPr="003B3823">
        <w:t>.</w:t>
      </w:r>
      <w:r w:rsidRPr="00EB4BEA">
        <w:rPr>
          <w:rStyle w:val="tx1"/>
          <w:b w:val="0"/>
        </w:rPr>
        <w:t xml:space="preserve"> (КВЕД: </w:t>
      </w:r>
      <w:r>
        <w:rPr>
          <w:rStyle w:val="tx1"/>
          <w:b w:val="0"/>
        </w:rPr>
        <w:t>68</w:t>
      </w:r>
      <w:r w:rsidRPr="00EB4BEA">
        <w:rPr>
          <w:rStyle w:val="tx1"/>
          <w:b w:val="0"/>
        </w:rPr>
        <w:t>.</w:t>
      </w:r>
      <w:r>
        <w:rPr>
          <w:rStyle w:val="tx1"/>
          <w:b w:val="0"/>
        </w:rPr>
        <w:t>20</w:t>
      </w:r>
      <w:r w:rsidRPr="00EB4BEA">
        <w:rPr>
          <w:rStyle w:val="tx1"/>
          <w:b w:val="0"/>
        </w:rPr>
        <w:t xml:space="preserve"> – </w:t>
      </w:r>
      <w:r>
        <w:rPr>
          <w:rStyle w:val="tx1"/>
          <w:b w:val="0"/>
        </w:rPr>
        <w:t>Надання в оренду й експлуатацію власного чи орендованого нерухомого майна</w:t>
      </w:r>
      <w:r w:rsidRPr="00EB4BEA">
        <w:rPr>
          <w:rStyle w:val="tx1"/>
          <w:b w:val="0"/>
        </w:rPr>
        <w:t>).</w:t>
      </w:r>
      <w:r>
        <w:rPr>
          <w:rStyle w:val="tx1"/>
          <w:b w:val="0"/>
        </w:rPr>
        <w:t xml:space="preserve"> </w:t>
      </w:r>
      <w:r>
        <w:rPr>
          <w:bCs/>
          <w:iCs/>
        </w:rPr>
        <w:t xml:space="preserve">На підприємстві розміщений дизельний генератор для аварійного електропостачання.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4A3985">
        <w:rPr>
          <w:lang w:eastAsia="ru-RU"/>
        </w:rPr>
        <w:t>0</w:t>
      </w:r>
      <w:r w:rsidR="007E434B">
        <w:rPr>
          <w:lang w:eastAsia="ru-RU"/>
        </w:rPr>
        <w:t>67374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7E434B">
        <w:rPr>
          <w:lang w:eastAsia="ru-RU"/>
        </w:rPr>
        <w:t>0,0</w:t>
      </w:r>
      <w:r w:rsidR="004A3985">
        <w:rPr>
          <w:lang w:eastAsia="ru-RU"/>
        </w:rPr>
        <w:t>0</w:t>
      </w:r>
      <w:r w:rsidR="007E434B">
        <w:rPr>
          <w:lang w:eastAsia="ru-RU"/>
        </w:rPr>
        <w:t>3223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суспендованих твердих частинок – 0,00</w:t>
      </w:r>
      <w:r w:rsidR="007E434B">
        <w:rPr>
          <w:lang w:eastAsia="ru-RU"/>
        </w:rPr>
        <w:t>0188</w:t>
      </w:r>
      <w:r w:rsidR="00572702">
        <w:rPr>
          <w:lang w:eastAsia="ru-RU"/>
        </w:rPr>
        <w:t xml:space="preserve"> т/рік; Сірки діоксид – 0,0</w:t>
      </w:r>
      <w:r w:rsidR="007E434B">
        <w:rPr>
          <w:lang w:eastAsia="ru-RU"/>
        </w:rPr>
        <w:t>0684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7E434B">
        <w:rPr>
          <w:lang w:eastAsia="ru-RU"/>
        </w:rPr>
        <w:t>0243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7E434B">
        <w:rPr>
          <w:lang w:eastAsia="ru-RU"/>
        </w:rPr>
        <w:t>5,943194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7E434B">
        <w:rPr>
          <w:lang w:eastAsia="ru-RU"/>
        </w:rPr>
        <w:t>00202</w:t>
      </w:r>
      <w:r w:rsidR="000939D3" w:rsidRPr="005A601E">
        <w:rPr>
          <w:lang w:eastAsia="ru-RU"/>
        </w:rPr>
        <w:t xml:space="preserve"> т/рік</w:t>
      </w:r>
      <w:r w:rsidR="00572702" w:rsidRPr="005A601E">
        <w:rPr>
          <w:lang w:eastAsia="ru-RU"/>
        </w:rPr>
        <w:t>; Вуглеводні граничні С</w:t>
      </w:r>
      <w:r w:rsidR="00572702" w:rsidRPr="005A601E">
        <w:rPr>
          <w:vertAlign w:val="subscript"/>
          <w:lang w:eastAsia="ru-RU"/>
        </w:rPr>
        <w:t>12</w:t>
      </w:r>
      <w:r w:rsidR="00572702" w:rsidRPr="005A601E">
        <w:rPr>
          <w:lang w:eastAsia="ru-RU"/>
        </w:rPr>
        <w:t>-С</w:t>
      </w:r>
      <w:r w:rsidR="00572702"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7E434B">
        <w:rPr>
          <w:lang w:eastAsia="ru-RU"/>
        </w:rPr>
        <w:t>04049</w:t>
      </w:r>
      <w:r w:rsidR="00F54483" w:rsidRPr="005A601E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7E434B">
        <w:rPr>
          <w:lang w:eastAsia="ru-RU"/>
        </w:rPr>
        <w:t>Закарпатську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 w:rsidR="007E434B">
        <w:rPr>
          <w:lang w:eastAsia="ru-RU"/>
        </w:rPr>
        <w:t>:</w:t>
      </w:r>
      <w:r>
        <w:rPr>
          <w:lang w:eastAsia="ru-RU"/>
        </w:rPr>
        <w:t xml:space="preserve"> </w:t>
      </w:r>
      <w:r w:rsidR="007E434B">
        <w:rPr>
          <w:lang w:eastAsia="ru-RU"/>
        </w:rPr>
        <w:t>88008</w:t>
      </w:r>
      <w:r>
        <w:rPr>
          <w:lang w:eastAsia="ru-RU"/>
        </w:rPr>
        <w:t xml:space="preserve">, </w:t>
      </w:r>
      <w:r w:rsidR="007E434B">
        <w:rPr>
          <w:lang w:eastAsia="ru-RU"/>
        </w:rPr>
        <w:t>Закарпатська</w:t>
      </w:r>
      <w:r>
        <w:rPr>
          <w:lang w:eastAsia="ru-RU"/>
        </w:rPr>
        <w:t xml:space="preserve"> обл, м. </w:t>
      </w:r>
      <w:r w:rsidR="007E434B">
        <w:rPr>
          <w:lang w:eastAsia="ru-RU"/>
        </w:rPr>
        <w:t>Ужгород</w:t>
      </w:r>
      <w:r>
        <w:rPr>
          <w:lang w:eastAsia="ru-RU"/>
        </w:rPr>
        <w:t xml:space="preserve">, </w:t>
      </w:r>
      <w:r w:rsidR="007E434B">
        <w:rPr>
          <w:lang w:eastAsia="ru-RU"/>
        </w:rPr>
        <w:t>пл</w:t>
      </w:r>
      <w:r>
        <w:rPr>
          <w:lang w:eastAsia="ru-RU"/>
        </w:rPr>
        <w:t xml:space="preserve">. </w:t>
      </w:r>
      <w:r w:rsidR="007E434B">
        <w:rPr>
          <w:lang w:eastAsia="ru-RU"/>
        </w:rPr>
        <w:t>Народна</w:t>
      </w:r>
      <w:r>
        <w:rPr>
          <w:lang w:eastAsia="ru-RU"/>
        </w:rPr>
        <w:t xml:space="preserve">, </w:t>
      </w:r>
      <w:r w:rsidR="007E434B">
        <w:rPr>
          <w:lang w:eastAsia="ru-RU"/>
        </w:rPr>
        <w:t>4;</w:t>
      </w:r>
      <w:r w:rsidR="00FF7518">
        <w:rPr>
          <w:lang w:eastAsia="ru-RU"/>
        </w:rPr>
        <w:t xml:space="preserve"> електронна пошта: </w:t>
      </w:r>
      <w:r w:rsidR="007E434B" w:rsidRPr="007E434B">
        <w:t>admin@carpathia.gov.ua</w:t>
      </w:r>
      <w:r w:rsidR="00FF7518">
        <w:rPr>
          <w:lang w:eastAsia="ru-RU"/>
        </w:rPr>
        <w:t xml:space="preserve">, телефон: </w:t>
      </w:r>
      <w:r w:rsidR="007E434B" w:rsidRPr="007E434B">
        <w:t>0312 696 101</w:t>
      </w:r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E029B"/>
    <w:rsid w:val="001F35D4"/>
    <w:rsid w:val="003347C4"/>
    <w:rsid w:val="0036656C"/>
    <w:rsid w:val="00434170"/>
    <w:rsid w:val="00477F8D"/>
    <w:rsid w:val="004A3985"/>
    <w:rsid w:val="00552833"/>
    <w:rsid w:val="00572702"/>
    <w:rsid w:val="005A601E"/>
    <w:rsid w:val="005B2BCB"/>
    <w:rsid w:val="00614AE7"/>
    <w:rsid w:val="00643622"/>
    <w:rsid w:val="006D13F9"/>
    <w:rsid w:val="0070235D"/>
    <w:rsid w:val="00773C26"/>
    <w:rsid w:val="007947F7"/>
    <w:rsid w:val="007E35A8"/>
    <w:rsid w:val="007E434B"/>
    <w:rsid w:val="0080426B"/>
    <w:rsid w:val="00951D52"/>
    <w:rsid w:val="0098143C"/>
    <w:rsid w:val="009F45FD"/>
    <w:rsid w:val="00A76328"/>
    <w:rsid w:val="00AA0722"/>
    <w:rsid w:val="00B00BD9"/>
    <w:rsid w:val="00BB0CB9"/>
    <w:rsid w:val="00D86AFE"/>
    <w:rsid w:val="00DF392B"/>
    <w:rsid w:val="00E83C82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2023-03-20T15:06:00Z</dcterms:created>
  <dcterms:modified xsi:type="dcterms:W3CDTF">2023-03-20T15:06:00Z</dcterms:modified>
</cp:coreProperties>
</file>