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D0" w:rsidRPr="00221DD0" w:rsidRDefault="00221DD0" w:rsidP="00221DD0">
      <w:pPr>
        <w:shd w:val="clear" w:color="auto" w:fill="FFFFFF"/>
        <w:ind w:firstLine="709"/>
        <w:jc w:val="both"/>
        <w:rPr>
          <w:sz w:val="20"/>
          <w:szCs w:val="20"/>
        </w:rPr>
      </w:pPr>
      <w:proofErr w:type="spellStart"/>
      <w:r w:rsidRPr="00221DD0">
        <w:rPr>
          <w:sz w:val="20"/>
          <w:szCs w:val="20"/>
        </w:rPr>
        <w:t>Повідомлення</w:t>
      </w:r>
      <w:proofErr w:type="spellEnd"/>
      <w:r w:rsidRPr="00221DD0">
        <w:rPr>
          <w:sz w:val="20"/>
          <w:szCs w:val="20"/>
        </w:rPr>
        <w:t xml:space="preserve"> </w:t>
      </w:r>
      <w:bookmarkStart w:id="0" w:name="_GoBack"/>
      <w:proofErr w:type="gramStart"/>
      <w:r w:rsidRPr="00221DD0">
        <w:rPr>
          <w:sz w:val="20"/>
          <w:szCs w:val="20"/>
        </w:rPr>
        <w:t>ТОВ</w:t>
      </w:r>
      <w:proofErr w:type="gramEnd"/>
      <w:r w:rsidRPr="00221DD0">
        <w:rPr>
          <w:sz w:val="20"/>
          <w:szCs w:val="20"/>
        </w:rPr>
        <w:t xml:space="preserve"> </w:t>
      </w:r>
      <w:r w:rsidRPr="00221DD0">
        <w:rPr>
          <w:sz w:val="20"/>
          <w:szCs w:val="20"/>
          <w:lang w:val="uk-UA"/>
        </w:rPr>
        <w:t>«ВЕСТ ОЙЛ ТРЕЙДІНГ»</w:t>
      </w:r>
      <w:bookmarkEnd w:id="0"/>
      <w:r w:rsidRPr="00221DD0">
        <w:rPr>
          <w:sz w:val="20"/>
          <w:szCs w:val="20"/>
          <w:lang w:val="uk-UA"/>
        </w:rPr>
        <w:t xml:space="preserve"> </w:t>
      </w:r>
      <w:r w:rsidRPr="00221DD0">
        <w:rPr>
          <w:sz w:val="20"/>
          <w:szCs w:val="20"/>
        </w:rPr>
        <w:t xml:space="preserve">про </w:t>
      </w:r>
      <w:proofErr w:type="spellStart"/>
      <w:r w:rsidRPr="00221DD0">
        <w:rPr>
          <w:sz w:val="20"/>
          <w:szCs w:val="20"/>
        </w:rPr>
        <w:t>наміри</w:t>
      </w:r>
      <w:proofErr w:type="spellEnd"/>
      <w:r w:rsidRPr="00221DD0">
        <w:rPr>
          <w:sz w:val="20"/>
          <w:szCs w:val="20"/>
        </w:rPr>
        <w:t xml:space="preserve"> </w:t>
      </w:r>
      <w:proofErr w:type="spellStart"/>
      <w:r w:rsidRPr="00221DD0">
        <w:rPr>
          <w:sz w:val="20"/>
          <w:szCs w:val="20"/>
        </w:rPr>
        <w:t>отримання</w:t>
      </w:r>
      <w:proofErr w:type="spellEnd"/>
      <w:r w:rsidRPr="00221DD0">
        <w:rPr>
          <w:sz w:val="20"/>
          <w:szCs w:val="20"/>
        </w:rPr>
        <w:t xml:space="preserve"> </w:t>
      </w:r>
      <w:proofErr w:type="spellStart"/>
      <w:r w:rsidRPr="00221DD0">
        <w:rPr>
          <w:sz w:val="20"/>
          <w:szCs w:val="20"/>
        </w:rPr>
        <w:t>дозволу</w:t>
      </w:r>
      <w:proofErr w:type="spellEnd"/>
      <w:r w:rsidRPr="00221DD0">
        <w:rPr>
          <w:sz w:val="20"/>
          <w:szCs w:val="20"/>
        </w:rPr>
        <w:t xml:space="preserve"> на </w:t>
      </w:r>
      <w:proofErr w:type="spellStart"/>
      <w:r w:rsidRPr="00221DD0">
        <w:rPr>
          <w:sz w:val="20"/>
          <w:szCs w:val="20"/>
        </w:rPr>
        <w:t>викиди</w:t>
      </w:r>
      <w:proofErr w:type="spellEnd"/>
    </w:p>
    <w:p w:rsidR="00221DD0" w:rsidRPr="00221DD0" w:rsidRDefault="00221DD0" w:rsidP="00087256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221DD0" w:rsidRDefault="00221DD0" w:rsidP="00087256">
      <w:pPr>
        <w:shd w:val="clear" w:color="auto" w:fill="FFFFFF"/>
        <w:ind w:firstLine="709"/>
        <w:jc w:val="both"/>
        <w:rPr>
          <w:sz w:val="20"/>
          <w:szCs w:val="20"/>
          <w:lang w:val="uk-UA"/>
        </w:rPr>
      </w:pPr>
    </w:p>
    <w:p w:rsidR="008B6670" w:rsidRPr="00DD62CB" w:rsidRDefault="00543B7A" w:rsidP="00087256">
      <w:pPr>
        <w:shd w:val="clear" w:color="auto" w:fill="FFFFFF"/>
        <w:ind w:firstLine="709"/>
        <w:jc w:val="both"/>
        <w:rPr>
          <w:bCs/>
          <w:sz w:val="20"/>
          <w:szCs w:val="20"/>
          <w:lang w:val="uk-UA" w:eastAsia="ru-RU"/>
        </w:rPr>
      </w:pPr>
      <w:r w:rsidRPr="00DD62CB">
        <w:rPr>
          <w:sz w:val="20"/>
          <w:szCs w:val="20"/>
          <w:lang w:val="uk-UA"/>
        </w:rPr>
        <w:t xml:space="preserve">Товариство з обмеженою відповідальністю «ВЕСТ ОЙЛ ТРЕЙДІНГ», яке згідно КВЕД 47.30 займається роздрібною торгівлею пальним та розташоване за юридичною адресою: Львівська обл., м. Львів, вул. </w:t>
      </w:r>
      <w:proofErr w:type="spellStart"/>
      <w:r w:rsidRPr="00DD62CB">
        <w:rPr>
          <w:sz w:val="20"/>
          <w:szCs w:val="20"/>
          <w:lang w:val="uk-UA"/>
        </w:rPr>
        <w:t>Федьковича</w:t>
      </w:r>
      <w:proofErr w:type="spellEnd"/>
      <w:r w:rsidRPr="00DD62CB">
        <w:rPr>
          <w:sz w:val="20"/>
          <w:szCs w:val="20"/>
          <w:lang w:val="uk-UA"/>
        </w:rPr>
        <w:t xml:space="preserve">, буд. 57 </w:t>
      </w:r>
      <w:r w:rsidRPr="00DD62CB">
        <w:rPr>
          <w:bCs/>
          <w:sz w:val="20"/>
          <w:szCs w:val="20"/>
          <w:lang w:val="uk-UA" w:eastAsia="ru-RU"/>
        </w:rPr>
        <w:t xml:space="preserve">повідомляє </w:t>
      </w:r>
      <w:r w:rsidRPr="00DD62CB">
        <w:rPr>
          <w:b/>
          <w:sz w:val="20"/>
          <w:szCs w:val="20"/>
          <w:lang w:val="uk-UA"/>
        </w:rPr>
        <w:t>про наміри отримати дозвіл на викиди  забруднюючих речовин</w:t>
      </w:r>
      <w:r w:rsidRPr="00DD62CB">
        <w:rPr>
          <w:bCs/>
          <w:sz w:val="20"/>
          <w:szCs w:val="20"/>
          <w:lang w:val="uk-UA" w:eastAsia="ru-RU"/>
        </w:rPr>
        <w:t xml:space="preserve"> в атмосферне повітря для АЗС розташованого за </w:t>
      </w:r>
      <w:proofErr w:type="spellStart"/>
      <w:r w:rsidRPr="00DD62CB">
        <w:rPr>
          <w:bCs/>
          <w:sz w:val="20"/>
          <w:szCs w:val="20"/>
          <w:lang w:val="uk-UA" w:eastAsia="ru-RU"/>
        </w:rPr>
        <w:t>адресою</w:t>
      </w:r>
      <w:proofErr w:type="spellEnd"/>
      <w:r w:rsidRPr="00DD62CB">
        <w:rPr>
          <w:bCs/>
          <w:sz w:val="20"/>
          <w:szCs w:val="20"/>
          <w:lang w:val="uk-UA" w:eastAsia="ru-RU"/>
        </w:rPr>
        <w:t xml:space="preserve">:  Закарпатська </w:t>
      </w:r>
      <w:proofErr w:type="spellStart"/>
      <w:r w:rsidRPr="00DD62CB">
        <w:rPr>
          <w:bCs/>
          <w:sz w:val="20"/>
          <w:szCs w:val="20"/>
          <w:lang w:val="uk-UA" w:eastAsia="ru-RU"/>
        </w:rPr>
        <w:t>обл</w:t>
      </w:r>
      <w:proofErr w:type="spellEnd"/>
      <w:r w:rsidRPr="00DD62CB">
        <w:rPr>
          <w:bCs/>
          <w:sz w:val="20"/>
          <w:szCs w:val="20"/>
          <w:lang w:val="uk-UA" w:eastAsia="ru-RU"/>
        </w:rPr>
        <w:t>, Хустський р-н, автодорога Долина-Хуст км.123+800, с. Іза, вул. Центральна, б/</w:t>
      </w:r>
      <w:proofErr w:type="spellStart"/>
      <w:r w:rsidRPr="00DD62CB">
        <w:rPr>
          <w:bCs/>
          <w:sz w:val="20"/>
          <w:szCs w:val="20"/>
          <w:lang w:val="uk-UA" w:eastAsia="ru-RU"/>
        </w:rPr>
        <w:t>н.</w:t>
      </w:r>
      <w:r w:rsidRPr="00DD62CB">
        <w:rPr>
          <w:spacing w:val="-3"/>
          <w:sz w:val="20"/>
          <w:szCs w:val="20"/>
          <w:lang w:val="uk-UA"/>
        </w:rPr>
        <w:t>Джерелами</w:t>
      </w:r>
      <w:proofErr w:type="spellEnd"/>
      <w:r w:rsidRPr="00DD62CB">
        <w:rPr>
          <w:spacing w:val="-3"/>
          <w:sz w:val="20"/>
          <w:szCs w:val="20"/>
          <w:lang w:val="uk-UA"/>
        </w:rPr>
        <w:t xml:space="preserve"> утворення викидів забруднюючих речовин від АЗС №54 є: резервуари  для збер</w:t>
      </w:r>
      <w:r w:rsidR="00087256" w:rsidRPr="00DD62CB">
        <w:rPr>
          <w:spacing w:val="-3"/>
          <w:sz w:val="20"/>
          <w:szCs w:val="20"/>
          <w:lang w:val="uk-UA"/>
        </w:rPr>
        <w:t>ігання дизпалива, бензину</w:t>
      </w:r>
      <w:r w:rsidRPr="00DD62CB">
        <w:rPr>
          <w:spacing w:val="-3"/>
          <w:sz w:val="20"/>
          <w:szCs w:val="20"/>
          <w:lang w:val="uk-UA"/>
        </w:rPr>
        <w:t>, паливо-роздавальні к</w:t>
      </w:r>
      <w:r w:rsidR="00087256" w:rsidRPr="00DD62CB">
        <w:rPr>
          <w:spacing w:val="-3"/>
          <w:sz w:val="20"/>
          <w:szCs w:val="20"/>
          <w:lang w:val="uk-UA"/>
        </w:rPr>
        <w:t>олонки дизпалива, бензину</w:t>
      </w:r>
      <w:r w:rsidRPr="00DD62CB">
        <w:rPr>
          <w:spacing w:val="-3"/>
          <w:sz w:val="20"/>
          <w:szCs w:val="20"/>
          <w:lang w:val="uk-UA"/>
        </w:rPr>
        <w:t xml:space="preserve">. Від джерел викиду по АЗС №54 в атмосферне повітря надходять такі забруднюючі речовини: </w:t>
      </w:r>
      <w:r w:rsidRPr="00DD62CB">
        <w:rPr>
          <w:bCs/>
          <w:sz w:val="20"/>
          <w:szCs w:val="20"/>
          <w:lang w:val="uk-UA" w:eastAsia="ru-RU"/>
        </w:rPr>
        <w:t>вуглеводні насичені С12-С19 –2,6*10</w:t>
      </w:r>
      <w:r w:rsidRPr="00DD62CB">
        <w:rPr>
          <w:bCs/>
          <w:sz w:val="20"/>
          <w:szCs w:val="20"/>
          <w:vertAlign w:val="superscript"/>
          <w:lang w:val="uk-UA" w:eastAsia="ru-RU"/>
        </w:rPr>
        <w:t>-7</w:t>
      </w:r>
      <w:r w:rsidRPr="00DD62CB">
        <w:rPr>
          <w:bCs/>
          <w:sz w:val="20"/>
          <w:szCs w:val="20"/>
          <w:lang w:val="uk-UA" w:eastAsia="ru-RU"/>
        </w:rPr>
        <w:t xml:space="preserve">, бензин (нафтовий, </w:t>
      </w:r>
      <w:proofErr w:type="spellStart"/>
      <w:r w:rsidRPr="00DD62CB">
        <w:rPr>
          <w:bCs/>
          <w:sz w:val="20"/>
          <w:szCs w:val="20"/>
          <w:lang w:val="uk-UA" w:eastAsia="ru-RU"/>
        </w:rPr>
        <w:t>малосірчистий</w:t>
      </w:r>
      <w:proofErr w:type="spellEnd"/>
      <w:r w:rsidRPr="00DD62CB">
        <w:rPr>
          <w:bCs/>
          <w:sz w:val="20"/>
          <w:szCs w:val="20"/>
          <w:lang w:val="uk-UA" w:eastAsia="ru-RU"/>
        </w:rPr>
        <w:t>, у перерахунку на вуглець) – 0,024.</w:t>
      </w:r>
      <w:r w:rsidR="00087256" w:rsidRPr="00DD62CB">
        <w:rPr>
          <w:bCs/>
          <w:sz w:val="20"/>
          <w:szCs w:val="20"/>
          <w:lang w:val="uk-UA" w:eastAsia="ru-RU"/>
        </w:rPr>
        <w:t xml:space="preserve"> </w:t>
      </w:r>
      <w:r w:rsidRPr="00DD62CB">
        <w:rPr>
          <w:bCs/>
          <w:sz w:val="20"/>
          <w:szCs w:val="20"/>
          <w:lang w:val="uk-UA"/>
        </w:rPr>
        <w:t>Із зауваженнями щод</w:t>
      </w:r>
      <w:r w:rsidR="00DD62CB">
        <w:rPr>
          <w:bCs/>
          <w:sz w:val="20"/>
          <w:szCs w:val="20"/>
          <w:lang w:val="uk-UA"/>
        </w:rPr>
        <w:t>о обсягів викидів ЗР по АЗС</w:t>
      </w:r>
      <w:r w:rsidRPr="00DD62CB">
        <w:rPr>
          <w:bCs/>
          <w:sz w:val="20"/>
          <w:szCs w:val="20"/>
          <w:lang w:val="uk-UA"/>
        </w:rPr>
        <w:t>№54 звертатись у Закарпатську обласну військову (державну) адміністрацію за адресою: 88000, Закарпатська обл., м. Ужгород, пл. Народна, 4  тел. (0312) 69-61-00, (0312) 69-60-80</w:t>
      </w:r>
      <w:r w:rsidR="00087256" w:rsidRPr="00DD62CB">
        <w:rPr>
          <w:bCs/>
          <w:sz w:val="20"/>
          <w:szCs w:val="20"/>
          <w:lang w:val="uk-UA" w:eastAsia="ru-RU"/>
        </w:rPr>
        <w:t>.</w:t>
      </w:r>
      <w:r w:rsidRPr="00DD62CB">
        <w:rPr>
          <w:bCs/>
          <w:sz w:val="20"/>
          <w:szCs w:val="20"/>
          <w:lang w:val="uk-UA"/>
        </w:rPr>
        <w:t>Зауваження щодо обсягів викидів ЗР приймаються протягом 30 календарних днів з дати опублікування інформації в газеті</w:t>
      </w:r>
      <w:r w:rsidR="00087256" w:rsidRPr="00DD62CB">
        <w:rPr>
          <w:bCs/>
          <w:sz w:val="20"/>
          <w:szCs w:val="20"/>
          <w:lang w:val="uk-UA"/>
        </w:rPr>
        <w:t>.</w:t>
      </w:r>
    </w:p>
    <w:sectPr w:rsidR="008B6670" w:rsidRPr="00DD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AC"/>
    <w:rsid w:val="00087256"/>
    <w:rsid w:val="00221DD0"/>
    <w:rsid w:val="00543B7A"/>
    <w:rsid w:val="008B6670"/>
    <w:rsid w:val="00A41DAC"/>
    <w:rsid w:val="00C617C5"/>
    <w:rsid w:val="00D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Тарасенко Ольга Володимирівна</cp:lastModifiedBy>
  <cp:revision>2</cp:revision>
  <dcterms:created xsi:type="dcterms:W3CDTF">2023-03-20T10:27:00Z</dcterms:created>
  <dcterms:modified xsi:type="dcterms:W3CDTF">2023-03-20T10:27:00Z</dcterms:modified>
</cp:coreProperties>
</file>