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B7" w:rsidRPr="0092147D" w:rsidRDefault="00707ACB" w:rsidP="008E0F3B">
      <w:pPr>
        <w:spacing w:after="0" w:line="360" w:lineRule="auto"/>
        <w:ind w:left="5528"/>
        <w:rPr>
          <w:rFonts w:ascii="Times New Roman" w:hAnsi="Times New Roman" w:cs="Times New Roman"/>
          <w:sz w:val="28"/>
          <w:szCs w:val="28"/>
        </w:rPr>
      </w:pPr>
      <w:r w:rsidRPr="0092147D">
        <w:rPr>
          <w:rFonts w:ascii="Times New Roman" w:hAnsi="Times New Roman" w:cs="Times New Roman"/>
          <w:sz w:val="28"/>
          <w:szCs w:val="28"/>
        </w:rPr>
        <w:t>ЗАТВЕРДЖЕНО</w:t>
      </w:r>
    </w:p>
    <w:p w:rsidR="00707ACB" w:rsidRPr="0092147D" w:rsidRDefault="00707ACB" w:rsidP="008E0F3B">
      <w:pPr>
        <w:spacing w:after="0" w:line="360" w:lineRule="auto"/>
        <w:ind w:left="5528"/>
        <w:rPr>
          <w:rFonts w:ascii="Times New Roman" w:hAnsi="Times New Roman" w:cs="Times New Roman"/>
          <w:sz w:val="28"/>
          <w:szCs w:val="28"/>
        </w:rPr>
      </w:pPr>
      <w:r w:rsidRPr="0092147D">
        <w:rPr>
          <w:rFonts w:ascii="Times New Roman" w:hAnsi="Times New Roman" w:cs="Times New Roman"/>
          <w:sz w:val="28"/>
          <w:szCs w:val="28"/>
        </w:rPr>
        <w:t xml:space="preserve">Наказ Міністерства </w:t>
      </w:r>
      <w:r w:rsidR="002A78BA">
        <w:rPr>
          <w:rFonts w:ascii="Times New Roman" w:hAnsi="Times New Roman" w:cs="Times New Roman"/>
          <w:sz w:val="28"/>
          <w:szCs w:val="28"/>
        </w:rPr>
        <w:t>захисту довкілля</w:t>
      </w:r>
      <w:r w:rsidR="008E0F3B">
        <w:rPr>
          <w:rFonts w:ascii="Times New Roman" w:hAnsi="Times New Roman" w:cs="Times New Roman"/>
          <w:sz w:val="28"/>
          <w:szCs w:val="28"/>
        </w:rPr>
        <w:t xml:space="preserve"> </w:t>
      </w:r>
      <w:r w:rsidR="00931951">
        <w:rPr>
          <w:rFonts w:ascii="Times New Roman" w:hAnsi="Times New Roman" w:cs="Times New Roman"/>
          <w:sz w:val="28"/>
          <w:szCs w:val="28"/>
        </w:rPr>
        <w:t xml:space="preserve">та природних ресурсів </w:t>
      </w:r>
      <w:r w:rsidRPr="0092147D">
        <w:rPr>
          <w:rFonts w:ascii="Times New Roman" w:hAnsi="Times New Roman" w:cs="Times New Roman"/>
          <w:sz w:val="28"/>
          <w:szCs w:val="28"/>
        </w:rPr>
        <w:t>України</w:t>
      </w:r>
    </w:p>
    <w:p w:rsidR="00707ACB" w:rsidRPr="00000F47" w:rsidRDefault="00000F47" w:rsidP="008E0F3B">
      <w:pPr>
        <w:spacing w:after="0" w:line="360" w:lineRule="auto"/>
        <w:ind w:left="5528"/>
        <w:rPr>
          <w:rFonts w:ascii="Times New Roman" w:hAnsi="Times New Roman" w:cs="Times New Roman"/>
          <w:sz w:val="28"/>
          <w:szCs w:val="28"/>
          <w:lang w:val="ru-RU"/>
        </w:rPr>
      </w:pPr>
      <w:r w:rsidRPr="00000F47">
        <w:rPr>
          <w:rFonts w:ascii="Times New Roman" w:hAnsi="Times New Roman" w:cs="Times New Roman"/>
          <w:sz w:val="28"/>
          <w:szCs w:val="28"/>
          <w:lang w:val="ru-RU"/>
        </w:rPr>
        <w:t>_________________</w:t>
      </w:r>
      <w:r w:rsidR="00A900CD">
        <w:rPr>
          <w:rFonts w:ascii="Times New Roman" w:hAnsi="Times New Roman" w:cs="Times New Roman"/>
          <w:sz w:val="28"/>
          <w:szCs w:val="28"/>
        </w:rPr>
        <w:t xml:space="preserve"> </w:t>
      </w:r>
      <w:r w:rsidR="00707ACB" w:rsidRPr="0092147D">
        <w:rPr>
          <w:rFonts w:ascii="Times New Roman" w:hAnsi="Times New Roman" w:cs="Times New Roman"/>
          <w:sz w:val="28"/>
          <w:szCs w:val="28"/>
        </w:rPr>
        <w:t xml:space="preserve">№ </w:t>
      </w:r>
      <w:r w:rsidRPr="00000F47">
        <w:rPr>
          <w:rFonts w:ascii="Times New Roman" w:hAnsi="Times New Roman" w:cs="Times New Roman"/>
          <w:sz w:val="28"/>
          <w:szCs w:val="28"/>
          <w:lang w:val="ru-RU"/>
        </w:rPr>
        <w:t>____</w:t>
      </w:r>
    </w:p>
    <w:p w:rsidR="00100819" w:rsidRDefault="00100819" w:rsidP="00FB065B">
      <w:pPr>
        <w:spacing w:line="360" w:lineRule="auto"/>
        <w:jc w:val="both"/>
        <w:rPr>
          <w:rFonts w:ascii="Times New Roman" w:hAnsi="Times New Roman" w:cs="Times New Roman"/>
          <w:sz w:val="28"/>
          <w:szCs w:val="28"/>
        </w:rPr>
      </w:pPr>
    </w:p>
    <w:p w:rsidR="008E0F3B" w:rsidRPr="0092147D" w:rsidRDefault="008E0F3B" w:rsidP="00FB065B">
      <w:pPr>
        <w:spacing w:line="360" w:lineRule="auto"/>
        <w:jc w:val="both"/>
        <w:rPr>
          <w:rFonts w:ascii="Times New Roman" w:hAnsi="Times New Roman" w:cs="Times New Roman"/>
          <w:sz w:val="28"/>
          <w:szCs w:val="28"/>
        </w:rPr>
      </w:pPr>
    </w:p>
    <w:p w:rsidR="00707ACB" w:rsidRDefault="00707ACB" w:rsidP="00FB065B">
      <w:pPr>
        <w:spacing w:line="360" w:lineRule="auto"/>
        <w:jc w:val="both"/>
        <w:rPr>
          <w:rFonts w:ascii="Times New Roman" w:hAnsi="Times New Roman" w:cs="Times New Roman"/>
          <w:sz w:val="28"/>
          <w:szCs w:val="28"/>
        </w:rPr>
      </w:pPr>
    </w:p>
    <w:p w:rsidR="00960D1F" w:rsidRDefault="00960D1F" w:rsidP="00FB065B">
      <w:pPr>
        <w:spacing w:line="360" w:lineRule="auto"/>
        <w:jc w:val="both"/>
        <w:rPr>
          <w:rFonts w:ascii="Times New Roman" w:hAnsi="Times New Roman" w:cs="Times New Roman"/>
          <w:sz w:val="28"/>
          <w:szCs w:val="28"/>
        </w:rPr>
      </w:pPr>
    </w:p>
    <w:p w:rsidR="004E6FA0" w:rsidRDefault="004E6FA0" w:rsidP="00FB065B">
      <w:pPr>
        <w:spacing w:line="360" w:lineRule="auto"/>
        <w:jc w:val="both"/>
        <w:rPr>
          <w:rFonts w:ascii="Times New Roman" w:hAnsi="Times New Roman" w:cs="Times New Roman"/>
          <w:sz w:val="28"/>
          <w:szCs w:val="28"/>
        </w:rPr>
      </w:pPr>
    </w:p>
    <w:p w:rsidR="00707ACB" w:rsidRPr="0092147D" w:rsidRDefault="00707ACB" w:rsidP="00445A6E">
      <w:pPr>
        <w:spacing w:after="0" w:line="360" w:lineRule="auto"/>
        <w:jc w:val="center"/>
        <w:rPr>
          <w:rFonts w:ascii="Times New Roman" w:hAnsi="Times New Roman" w:cs="Times New Roman"/>
          <w:b/>
          <w:sz w:val="28"/>
          <w:szCs w:val="28"/>
        </w:rPr>
      </w:pPr>
      <w:r w:rsidRPr="0092147D">
        <w:rPr>
          <w:rFonts w:ascii="Times New Roman" w:hAnsi="Times New Roman" w:cs="Times New Roman"/>
          <w:b/>
          <w:sz w:val="28"/>
          <w:szCs w:val="28"/>
        </w:rPr>
        <w:t>З</w:t>
      </w:r>
      <w:r w:rsidR="00000F47">
        <w:rPr>
          <w:rFonts w:ascii="Times New Roman" w:hAnsi="Times New Roman" w:cs="Times New Roman"/>
          <w:b/>
          <w:sz w:val="28"/>
          <w:szCs w:val="28"/>
        </w:rPr>
        <w:t>МІНИ</w:t>
      </w:r>
    </w:p>
    <w:p w:rsidR="00707ACB" w:rsidRPr="0092147D" w:rsidRDefault="00707ACB" w:rsidP="00445A6E">
      <w:pPr>
        <w:spacing w:after="0" w:line="360" w:lineRule="auto"/>
        <w:jc w:val="center"/>
        <w:rPr>
          <w:rFonts w:ascii="Times New Roman" w:eastAsia="Times New Roman" w:hAnsi="Times New Roman" w:cs="Times New Roman"/>
          <w:b/>
          <w:sz w:val="28"/>
          <w:szCs w:val="28"/>
          <w:lang w:eastAsia="uk-UA"/>
        </w:rPr>
      </w:pPr>
      <w:r w:rsidRPr="0092147D">
        <w:rPr>
          <w:rFonts w:ascii="Times New Roman" w:hAnsi="Times New Roman" w:cs="Times New Roman"/>
          <w:b/>
          <w:sz w:val="28"/>
          <w:szCs w:val="28"/>
        </w:rPr>
        <w:t xml:space="preserve">до </w:t>
      </w:r>
      <w:r w:rsidR="00000F47">
        <w:rPr>
          <w:rFonts w:ascii="Times New Roman" w:hAnsi="Times New Roman" w:cs="Times New Roman"/>
          <w:b/>
          <w:sz w:val="28"/>
          <w:szCs w:val="28"/>
        </w:rPr>
        <w:t>Порядку утримання та розведення диких тварин, які перебувають у стані неволі або в напіввільних умовах</w:t>
      </w:r>
    </w:p>
    <w:p w:rsidR="00100819" w:rsidRPr="004E6FA0" w:rsidRDefault="00100819" w:rsidP="00FB065B">
      <w:pPr>
        <w:spacing w:line="360" w:lineRule="auto"/>
        <w:jc w:val="center"/>
        <w:rPr>
          <w:rFonts w:ascii="Times New Roman" w:eastAsia="Times New Roman" w:hAnsi="Times New Roman" w:cs="Times New Roman"/>
          <w:b/>
          <w:sz w:val="16"/>
          <w:szCs w:val="16"/>
          <w:lang w:eastAsia="uk-UA"/>
        </w:rPr>
      </w:pPr>
    </w:p>
    <w:p w:rsidR="00C627FB" w:rsidRPr="009D5D6A" w:rsidRDefault="00C627FB" w:rsidP="00C627FB">
      <w:pPr>
        <w:pStyle w:val="a3"/>
        <w:spacing w:after="0" w:line="360" w:lineRule="auto"/>
        <w:ind w:left="426" w:right="-142"/>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C0A0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8C0A0D">
        <w:rPr>
          <w:rFonts w:ascii="Times New Roman" w:eastAsia="Calibri" w:hAnsi="Times New Roman" w:cs="Times New Roman"/>
          <w:sz w:val="28"/>
          <w:szCs w:val="28"/>
        </w:rPr>
        <w:t>У</w:t>
      </w:r>
      <w:r>
        <w:rPr>
          <w:rFonts w:ascii="Times New Roman" w:eastAsia="Calibri" w:hAnsi="Times New Roman" w:cs="Times New Roman"/>
          <w:sz w:val="28"/>
          <w:szCs w:val="28"/>
        </w:rPr>
        <w:t xml:space="preserve"> розділі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w:t>
      </w:r>
    </w:p>
    <w:p w:rsidR="00C627FB" w:rsidRDefault="00C627FB" w:rsidP="00C627FB">
      <w:pPr>
        <w:pStyle w:val="a3"/>
        <w:spacing w:after="0" w:line="360" w:lineRule="auto"/>
        <w:ind w:left="426"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після абзацу </w:t>
      </w:r>
      <w:r w:rsidR="000941D6">
        <w:rPr>
          <w:rFonts w:ascii="Times New Roman" w:eastAsia="Calibri" w:hAnsi="Times New Roman" w:cs="Times New Roman"/>
          <w:sz w:val="28"/>
          <w:szCs w:val="28"/>
        </w:rPr>
        <w:t>десятого</w:t>
      </w:r>
      <w:r>
        <w:rPr>
          <w:rFonts w:ascii="Times New Roman" w:eastAsia="Calibri" w:hAnsi="Times New Roman" w:cs="Times New Roman"/>
          <w:sz w:val="28"/>
          <w:szCs w:val="28"/>
        </w:rPr>
        <w:t xml:space="preserve"> доповнити новим абзацом</w:t>
      </w:r>
      <w:r w:rsidR="007B4BF2">
        <w:rPr>
          <w:rFonts w:ascii="Times New Roman" w:eastAsia="Calibri" w:hAnsi="Times New Roman" w:cs="Times New Roman"/>
          <w:sz w:val="28"/>
          <w:szCs w:val="28"/>
        </w:rPr>
        <w:t xml:space="preserve"> одинадцятим</w:t>
      </w:r>
      <w:r>
        <w:rPr>
          <w:rFonts w:ascii="Times New Roman" w:eastAsia="Calibri" w:hAnsi="Times New Roman" w:cs="Times New Roman"/>
          <w:sz w:val="28"/>
          <w:szCs w:val="28"/>
        </w:rPr>
        <w:t xml:space="preserve"> такого змісту:</w:t>
      </w:r>
    </w:p>
    <w:p w:rsidR="00C627FB" w:rsidRPr="008D3A55" w:rsidRDefault="00C627FB" w:rsidP="00C627FB">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8D3A55">
        <w:rPr>
          <w:rFonts w:ascii="Times New Roman" w:eastAsia="Calibri" w:hAnsi="Times New Roman" w:cs="Times New Roman"/>
          <w:sz w:val="28"/>
          <w:szCs w:val="28"/>
        </w:rPr>
        <w:t>багачення середовища – комплекс заходів, спрямованих на забе</w:t>
      </w:r>
      <w:r>
        <w:rPr>
          <w:rFonts w:ascii="Times New Roman" w:eastAsia="Calibri" w:hAnsi="Times New Roman" w:cs="Times New Roman"/>
          <w:sz w:val="28"/>
          <w:szCs w:val="28"/>
        </w:rPr>
        <w:t xml:space="preserve">зпечення можливості реалізації природної </w:t>
      </w:r>
      <w:r w:rsidRPr="008D3A55">
        <w:rPr>
          <w:rFonts w:ascii="Times New Roman" w:eastAsia="Calibri" w:hAnsi="Times New Roman" w:cs="Times New Roman"/>
          <w:sz w:val="28"/>
          <w:szCs w:val="28"/>
        </w:rPr>
        <w:t>поведінки тварин</w:t>
      </w:r>
      <w:r>
        <w:rPr>
          <w:rFonts w:ascii="Times New Roman" w:eastAsia="Calibri" w:hAnsi="Times New Roman" w:cs="Times New Roman"/>
          <w:sz w:val="28"/>
          <w:szCs w:val="28"/>
        </w:rPr>
        <w:t>;»;</w:t>
      </w:r>
    </w:p>
    <w:p w:rsidR="009E68CD" w:rsidRPr="001471E5" w:rsidRDefault="009E68CD" w:rsidP="009E68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зв</w:t>
      </w:r>
      <w:r w:rsidRPr="001471E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язку з цим абзаци </w:t>
      </w:r>
      <w:r w:rsidR="000941D6">
        <w:rPr>
          <w:rFonts w:ascii="Times New Roman" w:eastAsia="Times New Roman" w:hAnsi="Times New Roman" w:cs="Times New Roman"/>
          <w:color w:val="000000"/>
          <w:sz w:val="28"/>
          <w:szCs w:val="28"/>
        </w:rPr>
        <w:t>одинадцятий</w:t>
      </w:r>
      <w:r>
        <w:rPr>
          <w:rFonts w:ascii="Times New Roman" w:eastAsia="Times New Roman" w:hAnsi="Times New Roman" w:cs="Times New Roman"/>
          <w:color w:val="000000"/>
          <w:sz w:val="28"/>
          <w:szCs w:val="28"/>
        </w:rPr>
        <w:t xml:space="preserve"> – двадцять </w:t>
      </w:r>
      <w:r w:rsidR="000941D6">
        <w:rPr>
          <w:rFonts w:ascii="Times New Roman" w:eastAsia="Times New Roman" w:hAnsi="Times New Roman" w:cs="Times New Roman"/>
          <w:color w:val="000000"/>
          <w:sz w:val="28"/>
          <w:szCs w:val="28"/>
        </w:rPr>
        <w:t>сьомий</w:t>
      </w:r>
      <w:r>
        <w:rPr>
          <w:rFonts w:ascii="Times New Roman" w:eastAsia="Times New Roman" w:hAnsi="Times New Roman" w:cs="Times New Roman"/>
          <w:color w:val="000000"/>
          <w:sz w:val="28"/>
          <w:szCs w:val="28"/>
        </w:rPr>
        <w:t xml:space="preserve"> вважати абзацами </w:t>
      </w:r>
      <w:r w:rsidR="000941D6">
        <w:rPr>
          <w:rFonts w:ascii="Times New Roman" w:eastAsia="Times New Roman" w:hAnsi="Times New Roman" w:cs="Times New Roman"/>
          <w:color w:val="000000"/>
          <w:sz w:val="28"/>
          <w:szCs w:val="28"/>
        </w:rPr>
        <w:t>дванадцятим</w:t>
      </w:r>
      <w:r>
        <w:rPr>
          <w:rFonts w:ascii="Times New Roman" w:eastAsia="Times New Roman" w:hAnsi="Times New Roman" w:cs="Times New Roman"/>
          <w:color w:val="000000"/>
          <w:sz w:val="28"/>
          <w:szCs w:val="28"/>
        </w:rPr>
        <w:t xml:space="preserve"> – двадцять </w:t>
      </w:r>
      <w:r w:rsidR="000941D6">
        <w:rPr>
          <w:rFonts w:ascii="Times New Roman" w:eastAsia="Times New Roman" w:hAnsi="Times New Roman" w:cs="Times New Roman"/>
          <w:color w:val="000000"/>
          <w:sz w:val="28"/>
          <w:szCs w:val="28"/>
        </w:rPr>
        <w:t>восьмим</w:t>
      </w:r>
      <w:r>
        <w:rPr>
          <w:rFonts w:ascii="Times New Roman" w:eastAsia="Times New Roman" w:hAnsi="Times New Roman" w:cs="Times New Roman"/>
          <w:color w:val="000000"/>
          <w:sz w:val="28"/>
          <w:szCs w:val="28"/>
        </w:rPr>
        <w:t>;</w:t>
      </w:r>
    </w:p>
    <w:p w:rsidR="003F03E6" w:rsidRPr="008B3001" w:rsidRDefault="002A30D4" w:rsidP="003F03E6">
      <w:pPr>
        <w:spacing w:after="0" w:line="360" w:lineRule="auto"/>
        <w:ind w:firstLine="426"/>
        <w:jc w:val="both"/>
        <w:rPr>
          <w:rFonts w:ascii="Times New Roman" w:hAnsi="Times New Roman" w:cs="Times New Roman"/>
          <w:sz w:val="28"/>
          <w:szCs w:val="28"/>
        </w:rPr>
      </w:pPr>
      <w:hyperlink r:id="rId8" w:anchor="n40" w:tgtFrame="_blank" w:history="1">
        <w:r w:rsidR="003F03E6" w:rsidRPr="003F03E6">
          <w:rPr>
            <w:rStyle w:val="a4"/>
            <w:rFonts w:ascii="Times New Roman" w:hAnsi="Times New Roman" w:cs="Times New Roman"/>
            <w:color w:val="auto"/>
            <w:sz w:val="28"/>
            <w:szCs w:val="28"/>
            <w:u w:val="none"/>
            <w:bdr w:val="none" w:sz="0" w:space="0" w:color="auto" w:frame="1"/>
          </w:rPr>
          <w:t xml:space="preserve">абзац </w:t>
        </w:r>
        <w:r w:rsidR="00F002FC">
          <w:rPr>
            <w:rStyle w:val="a4"/>
            <w:rFonts w:ascii="Times New Roman" w:hAnsi="Times New Roman" w:cs="Times New Roman"/>
            <w:color w:val="auto"/>
            <w:sz w:val="28"/>
            <w:szCs w:val="28"/>
            <w:u w:val="none"/>
            <w:bdr w:val="none" w:sz="0" w:space="0" w:color="auto" w:frame="1"/>
          </w:rPr>
          <w:t>чотирнадцятий</w:t>
        </w:r>
        <w:r w:rsidR="003F03E6" w:rsidRPr="003F03E6">
          <w:rPr>
            <w:rStyle w:val="a4"/>
            <w:rFonts w:ascii="Times New Roman" w:hAnsi="Times New Roman" w:cs="Times New Roman"/>
            <w:sz w:val="28"/>
            <w:szCs w:val="28"/>
            <w:u w:val="none"/>
            <w:bdr w:val="none" w:sz="0" w:space="0" w:color="auto" w:frame="1"/>
          </w:rPr>
          <w:t xml:space="preserve"> </w:t>
        </w:r>
      </w:hyperlink>
      <w:r w:rsidR="003F03E6" w:rsidRPr="008B3001">
        <w:rPr>
          <w:rFonts w:ascii="Times New Roman" w:hAnsi="Times New Roman" w:cs="Times New Roman"/>
          <w:sz w:val="28"/>
          <w:szCs w:val="28"/>
        </w:rPr>
        <w:t>викласти в такій редакції:</w:t>
      </w:r>
    </w:p>
    <w:p w:rsidR="00C627FB" w:rsidRDefault="00C627FB" w:rsidP="00C627FB">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«місце утримання диких тварин - будь-яке </w:t>
      </w:r>
      <w:r w:rsidRPr="008D3A55">
        <w:rPr>
          <w:rFonts w:ascii="Times New Roman" w:eastAsia="Calibri" w:hAnsi="Times New Roman" w:cs="Times New Roman"/>
          <w:sz w:val="28"/>
          <w:szCs w:val="28"/>
        </w:rPr>
        <w:t>місце де постійно або тимчасово (крім випадків транспортування) утримуються тварини у штучно створених або на</w:t>
      </w:r>
      <w:r>
        <w:rPr>
          <w:rFonts w:ascii="Times New Roman" w:eastAsia="Calibri" w:hAnsi="Times New Roman" w:cs="Times New Roman"/>
          <w:sz w:val="28"/>
          <w:szCs w:val="28"/>
        </w:rPr>
        <w:t xml:space="preserve">піввільних </w:t>
      </w:r>
      <w:r w:rsidRPr="00561BB9">
        <w:rPr>
          <w:rFonts w:ascii="Times New Roman" w:eastAsia="Calibri" w:hAnsi="Times New Roman" w:cs="Times New Roman"/>
          <w:sz w:val="28"/>
          <w:szCs w:val="28"/>
        </w:rPr>
        <w:t>умовах</w:t>
      </w:r>
      <w:r w:rsidR="00561BB9">
        <w:rPr>
          <w:rFonts w:ascii="Times New Roman" w:eastAsia="Calibri" w:hAnsi="Times New Roman" w:cs="Times New Roman"/>
          <w:sz w:val="28"/>
          <w:szCs w:val="28"/>
        </w:rPr>
        <w:t xml:space="preserve">, </w:t>
      </w:r>
      <w:r w:rsidR="00561BB9" w:rsidRPr="00561BB9">
        <w:rPr>
          <w:rFonts w:ascii="Times New Roman" w:hAnsi="Times New Roman" w:cs="Times New Roman"/>
          <w:sz w:val="28"/>
          <w:szCs w:val="28"/>
        </w:rPr>
        <w:t>які відповідають їх природним вла</w:t>
      </w:r>
      <w:r w:rsidR="00561BB9">
        <w:rPr>
          <w:rFonts w:ascii="Times New Roman" w:hAnsi="Times New Roman" w:cs="Times New Roman"/>
          <w:sz w:val="28"/>
          <w:szCs w:val="28"/>
        </w:rPr>
        <w:t>с</w:t>
      </w:r>
      <w:r w:rsidR="00561BB9" w:rsidRPr="00561BB9">
        <w:rPr>
          <w:rFonts w:ascii="Times New Roman" w:hAnsi="Times New Roman" w:cs="Times New Roman"/>
          <w:sz w:val="28"/>
          <w:szCs w:val="28"/>
        </w:rPr>
        <w:t>тивостям</w:t>
      </w:r>
      <w:r>
        <w:rPr>
          <w:rFonts w:ascii="Times New Roman" w:eastAsia="Calibri" w:hAnsi="Times New Roman" w:cs="Times New Roman"/>
          <w:sz w:val="28"/>
          <w:szCs w:val="28"/>
        </w:rPr>
        <w:t>;</w:t>
      </w:r>
      <w:r w:rsidRPr="008D3A55">
        <w:rPr>
          <w:rFonts w:ascii="Times New Roman" w:eastAsia="Calibri" w:hAnsi="Times New Roman" w:cs="Times New Roman"/>
          <w:sz w:val="28"/>
          <w:szCs w:val="28"/>
        </w:rPr>
        <w:t>»</w:t>
      </w:r>
      <w:r w:rsidR="00AB1FA4">
        <w:rPr>
          <w:rFonts w:ascii="Times New Roman" w:eastAsia="Calibri" w:hAnsi="Times New Roman" w:cs="Times New Roman"/>
          <w:sz w:val="28"/>
          <w:szCs w:val="28"/>
        </w:rPr>
        <w:t>;</w:t>
      </w:r>
    </w:p>
    <w:p w:rsidR="00A16014" w:rsidRDefault="004443DB" w:rsidP="00AB1FA4">
      <w:pPr>
        <w:spacing w:after="0" w:line="360" w:lineRule="auto"/>
        <w:ind w:firstLine="426"/>
        <w:jc w:val="both"/>
        <w:rPr>
          <w:rStyle w:val="a4"/>
          <w:rFonts w:ascii="Times New Roman" w:hAnsi="Times New Roman" w:cs="Times New Roman"/>
          <w:color w:val="auto"/>
          <w:sz w:val="28"/>
          <w:szCs w:val="28"/>
          <w:u w:val="none"/>
          <w:bdr w:val="none" w:sz="0" w:space="0" w:color="auto" w:frame="1"/>
        </w:rPr>
      </w:pPr>
      <w:r>
        <w:rPr>
          <w:rFonts w:ascii="Times New Roman" w:hAnsi="Times New Roman" w:cs="Times New Roman"/>
          <w:sz w:val="28"/>
          <w:szCs w:val="28"/>
        </w:rPr>
        <w:t xml:space="preserve">у </w:t>
      </w:r>
      <w:r w:rsidR="002A30D4">
        <w:fldChar w:fldCharType="begin"/>
      </w:r>
      <w:r w:rsidR="00CE6505">
        <w:instrText>HYPERLINK "http://zakon2.rada.gov.ua/laws/show/z1380-10/paran40" \l "n40" \t "_blank"</w:instrText>
      </w:r>
      <w:r w:rsidR="002A30D4">
        <w:fldChar w:fldCharType="separate"/>
      </w:r>
      <w:r w:rsidR="00AB1FA4" w:rsidRPr="003F03E6">
        <w:rPr>
          <w:rStyle w:val="a4"/>
          <w:rFonts w:ascii="Times New Roman" w:hAnsi="Times New Roman" w:cs="Times New Roman"/>
          <w:color w:val="auto"/>
          <w:sz w:val="28"/>
          <w:szCs w:val="28"/>
          <w:u w:val="none"/>
          <w:bdr w:val="none" w:sz="0" w:space="0" w:color="auto" w:frame="1"/>
        </w:rPr>
        <w:t>абзац</w:t>
      </w:r>
      <w:r>
        <w:rPr>
          <w:rStyle w:val="a4"/>
          <w:rFonts w:ascii="Times New Roman" w:hAnsi="Times New Roman" w:cs="Times New Roman"/>
          <w:color w:val="auto"/>
          <w:sz w:val="28"/>
          <w:szCs w:val="28"/>
          <w:u w:val="none"/>
          <w:bdr w:val="none" w:sz="0" w:space="0" w:color="auto" w:frame="1"/>
        </w:rPr>
        <w:t>і</w:t>
      </w:r>
      <w:r w:rsidR="00AB1FA4" w:rsidRPr="003F03E6">
        <w:rPr>
          <w:rStyle w:val="a4"/>
          <w:rFonts w:ascii="Times New Roman" w:hAnsi="Times New Roman" w:cs="Times New Roman"/>
          <w:color w:val="auto"/>
          <w:sz w:val="28"/>
          <w:szCs w:val="28"/>
          <w:u w:val="none"/>
          <w:bdr w:val="none" w:sz="0" w:space="0" w:color="auto" w:frame="1"/>
        </w:rPr>
        <w:t xml:space="preserve"> </w:t>
      </w:r>
      <w:r w:rsidR="00AB1FA4">
        <w:rPr>
          <w:rStyle w:val="a4"/>
          <w:rFonts w:ascii="Times New Roman" w:hAnsi="Times New Roman" w:cs="Times New Roman"/>
          <w:color w:val="auto"/>
          <w:sz w:val="28"/>
          <w:szCs w:val="28"/>
          <w:u w:val="none"/>
          <w:bdr w:val="none" w:sz="0" w:space="0" w:color="auto" w:frame="1"/>
        </w:rPr>
        <w:t xml:space="preserve">двадцять </w:t>
      </w:r>
      <w:r w:rsidR="00F002FC">
        <w:rPr>
          <w:rStyle w:val="a4"/>
          <w:rFonts w:ascii="Times New Roman" w:hAnsi="Times New Roman" w:cs="Times New Roman"/>
          <w:color w:val="auto"/>
          <w:sz w:val="28"/>
          <w:szCs w:val="28"/>
          <w:u w:val="none"/>
          <w:bdr w:val="none" w:sz="0" w:space="0" w:color="auto" w:frame="1"/>
        </w:rPr>
        <w:t>шост</w:t>
      </w:r>
      <w:r>
        <w:rPr>
          <w:rStyle w:val="a4"/>
          <w:rFonts w:ascii="Times New Roman" w:hAnsi="Times New Roman" w:cs="Times New Roman"/>
          <w:color w:val="auto"/>
          <w:sz w:val="28"/>
          <w:szCs w:val="28"/>
          <w:u w:val="none"/>
          <w:bdr w:val="none" w:sz="0" w:space="0" w:color="auto" w:frame="1"/>
        </w:rPr>
        <w:t>ому</w:t>
      </w:r>
      <w:r w:rsidR="00A16014">
        <w:rPr>
          <w:rStyle w:val="a4"/>
          <w:rFonts w:ascii="Times New Roman" w:hAnsi="Times New Roman" w:cs="Times New Roman"/>
          <w:color w:val="auto"/>
          <w:sz w:val="28"/>
          <w:szCs w:val="28"/>
          <w:u w:val="none"/>
          <w:bdr w:val="none" w:sz="0" w:space="0" w:color="auto" w:frame="1"/>
        </w:rPr>
        <w:t>:</w:t>
      </w:r>
    </w:p>
    <w:p w:rsidR="00A16014" w:rsidRDefault="004443DB" w:rsidP="00AB1FA4">
      <w:pPr>
        <w:spacing w:after="0" w:line="360" w:lineRule="auto"/>
        <w:ind w:firstLine="426"/>
        <w:jc w:val="both"/>
        <w:rPr>
          <w:rFonts w:ascii="Times New Roman" w:hAnsi="Times New Roman" w:cs="Times New Roman"/>
          <w:sz w:val="28"/>
          <w:szCs w:val="28"/>
        </w:rPr>
      </w:pPr>
      <w:r>
        <w:rPr>
          <w:rStyle w:val="a4"/>
          <w:rFonts w:ascii="Times New Roman" w:hAnsi="Times New Roman" w:cs="Times New Roman"/>
          <w:color w:val="auto"/>
          <w:sz w:val="28"/>
          <w:szCs w:val="28"/>
          <w:u w:val="none"/>
          <w:bdr w:val="none" w:sz="0" w:space="0" w:color="auto" w:frame="1"/>
        </w:rPr>
        <w:t>після слова «</w:t>
      </w:r>
      <w:r w:rsidRPr="004443DB">
        <w:rPr>
          <w:rFonts w:ascii="Times New Roman" w:hAnsi="Times New Roman" w:cs="Times New Roman"/>
          <w:color w:val="000000"/>
          <w:sz w:val="28"/>
          <w:szCs w:val="28"/>
          <w:lang w:eastAsia="uk-UA"/>
        </w:rPr>
        <w:t>вилучення</w:t>
      </w:r>
      <w:r w:rsidR="006F12A5">
        <w:rPr>
          <w:rFonts w:ascii="Times New Roman" w:hAnsi="Times New Roman" w:cs="Times New Roman"/>
          <w:color w:val="000000"/>
          <w:sz w:val="28"/>
          <w:szCs w:val="28"/>
          <w:lang w:eastAsia="uk-UA"/>
        </w:rPr>
        <w:t>,</w:t>
      </w:r>
      <w:r>
        <w:rPr>
          <w:rStyle w:val="a4"/>
          <w:rFonts w:ascii="Times New Roman" w:hAnsi="Times New Roman" w:cs="Times New Roman"/>
          <w:color w:val="auto"/>
          <w:sz w:val="28"/>
          <w:szCs w:val="28"/>
          <w:u w:val="none"/>
          <w:bdr w:val="none" w:sz="0" w:space="0" w:color="auto" w:frame="1"/>
        </w:rPr>
        <w:t>»</w:t>
      </w:r>
      <w:r w:rsidR="00AB1FA4">
        <w:rPr>
          <w:rStyle w:val="a4"/>
          <w:rFonts w:ascii="Times New Roman" w:hAnsi="Times New Roman" w:cs="Times New Roman"/>
          <w:color w:val="auto"/>
          <w:sz w:val="28"/>
          <w:szCs w:val="28"/>
          <w:u w:val="none"/>
          <w:bdr w:val="none" w:sz="0" w:space="0" w:color="auto" w:frame="1"/>
        </w:rPr>
        <w:t xml:space="preserve"> </w:t>
      </w:r>
      <w:r w:rsidR="002A30D4">
        <w:fldChar w:fldCharType="end"/>
      </w:r>
      <w:r w:rsidRPr="004443DB">
        <w:rPr>
          <w:rFonts w:ascii="Times New Roman" w:hAnsi="Times New Roman" w:cs="Times New Roman"/>
          <w:sz w:val="28"/>
          <w:szCs w:val="28"/>
        </w:rPr>
        <w:t>доповнити словами</w:t>
      </w:r>
      <w:r>
        <w:t xml:space="preserve"> </w:t>
      </w:r>
      <w:r>
        <w:rPr>
          <w:rFonts w:ascii="Times New Roman" w:hAnsi="Times New Roman" w:cs="Times New Roman"/>
          <w:sz w:val="28"/>
          <w:szCs w:val="28"/>
        </w:rPr>
        <w:t>«</w:t>
      </w:r>
      <w:r w:rsidR="006F12A5" w:rsidRPr="006F12A5">
        <w:rPr>
          <w:rFonts w:ascii="Times New Roman" w:hAnsi="Times New Roman" w:cs="Times New Roman"/>
          <w:color w:val="000000"/>
          <w:sz w:val="28"/>
          <w:szCs w:val="28"/>
          <w:lang w:eastAsia="uk-UA"/>
        </w:rPr>
        <w:t>з природного середовища</w:t>
      </w:r>
      <w:r w:rsidR="00A16014">
        <w:rPr>
          <w:rFonts w:ascii="Times New Roman" w:hAnsi="Times New Roman" w:cs="Times New Roman"/>
          <w:color w:val="000000"/>
          <w:sz w:val="28"/>
          <w:szCs w:val="28"/>
          <w:lang w:eastAsia="uk-UA"/>
        </w:rPr>
        <w:t>,</w:t>
      </w:r>
      <w:r>
        <w:rPr>
          <w:rFonts w:ascii="Times New Roman" w:hAnsi="Times New Roman" w:cs="Times New Roman"/>
          <w:sz w:val="28"/>
          <w:szCs w:val="28"/>
        </w:rPr>
        <w:t>»</w:t>
      </w:r>
      <w:r w:rsidR="00A16014">
        <w:rPr>
          <w:rFonts w:ascii="Times New Roman" w:hAnsi="Times New Roman" w:cs="Times New Roman"/>
          <w:sz w:val="28"/>
          <w:szCs w:val="28"/>
        </w:rPr>
        <w:t>;</w:t>
      </w:r>
    </w:p>
    <w:p w:rsidR="00AB1FA4" w:rsidRDefault="00A16014" w:rsidP="00AB1FA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після слова «природу</w:t>
      </w:r>
      <w:r w:rsidR="005A6942">
        <w:rPr>
          <w:rFonts w:ascii="Times New Roman" w:hAnsi="Times New Roman" w:cs="Times New Roman"/>
          <w:sz w:val="28"/>
          <w:szCs w:val="28"/>
        </w:rPr>
        <w:t>;</w:t>
      </w:r>
      <w:r>
        <w:rPr>
          <w:rFonts w:ascii="Times New Roman" w:hAnsi="Times New Roman" w:cs="Times New Roman"/>
          <w:sz w:val="28"/>
          <w:szCs w:val="28"/>
        </w:rPr>
        <w:t xml:space="preserve">» доповнити словами «або </w:t>
      </w:r>
      <w:proofErr w:type="spellStart"/>
      <w:r>
        <w:rPr>
          <w:rFonts w:ascii="Times New Roman" w:hAnsi="Times New Roman" w:cs="Times New Roman"/>
          <w:sz w:val="28"/>
          <w:szCs w:val="28"/>
        </w:rPr>
        <w:t>пожиттєвого</w:t>
      </w:r>
      <w:proofErr w:type="spellEnd"/>
      <w:r>
        <w:rPr>
          <w:rFonts w:ascii="Times New Roman" w:hAnsi="Times New Roman" w:cs="Times New Roman"/>
          <w:sz w:val="28"/>
          <w:szCs w:val="28"/>
        </w:rPr>
        <w:t xml:space="preserve"> утримання</w:t>
      </w:r>
      <w:r w:rsidR="005A6942">
        <w:rPr>
          <w:rFonts w:ascii="Times New Roman" w:hAnsi="Times New Roman" w:cs="Times New Roman"/>
          <w:sz w:val="28"/>
          <w:szCs w:val="28"/>
        </w:rPr>
        <w:t>;</w:t>
      </w:r>
      <w:r>
        <w:rPr>
          <w:rFonts w:ascii="Times New Roman" w:hAnsi="Times New Roman" w:cs="Times New Roman"/>
          <w:sz w:val="28"/>
          <w:szCs w:val="28"/>
        </w:rPr>
        <w:t>»</w:t>
      </w:r>
      <w:r w:rsidR="00B02402">
        <w:rPr>
          <w:rFonts w:ascii="Times New Roman" w:hAnsi="Times New Roman" w:cs="Times New Roman"/>
          <w:sz w:val="28"/>
          <w:szCs w:val="28"/>
        </w:rPr>
        <w:t>.</w:t>
      </w:r>
    </w:p>
    <w:p w:rsidR="00F139B4" w:rsidRPr="00F139B4" w:rsidRDefault="00F139B4" w:rsidP="0099692C">
      <w:pPr>
        <w:pStyle w:val="a3"/>
        <w:spacing w:after="0" w:line="360" w:lineRule="auto"/>
        <w:ind w:left="0" w:right="-142"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 У пункті 2.2 розділу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після слів «на території України» доповнити знаком та словами «, за виключенням </w:t>
      </w:r>
      <w:proofErr w:type="spellStart"/>
      <w:r>
        <w:rPr>
          <w:rFonts w:ascii="Times New Roman" w:eastAsia="Calibri" w:hAnsi="Times New Roman" w:cs="Times New Roman"/>
          <w:sz w:val="28"/>
          <w:szCs w:val="28"/>
        </w:rPr>
        <w:t>суб</w:t>
      </w:r>
      <w:proofErr w:type="spellEnd"/>
      <w:r w:rsidRPr="00F139B4">
        <w:rPr>
          <w:rFonts w:ascii="Times New Roman" w:eastAsia="Calibri" w:hAnsi="Times New Roman" w:cs="Times New Roman"/>
          <w:sz w:val="28"/>
          <w:szCs w:val="28"/>
          <w:lang w:val="ru-RU"/>
        </w:rPr>
        <w:t>`</w:t>
      </w:r>
      <w:proofErr w:type="spellStart"/>
      <w:r>
        <w:rPr>
          <w:rFonts w:ascii="Times New Roman" w:eastAsia="Calibri" w:hAnsi="Times New Roman" w:cs="Times New Roman"/>
          <w:sz w:val="28"/>
          <w:szCs w:val="28"/>
        </w:rPr>
        <w:t>єктів</w:t>
      </w:r>
      <w:proofErr w:type="spellEnd"/>
      <w:r>
        <w:rPr>
          <w:rFonts w:ascii="Times New Roman" w:eastAsia="Calibri" w:hAnsi="Times New Roman" w:cs="Times New Roman"/>
          <w:sz w:val="28"/>
          <w:szCs w:val="28"/>
        </w:rPr>
        <w:t xml:space="preserve"> господарювання, що здійснюють господарську діяльність у сферах рибного господарства та аквакультури.».</w:t>
      </w:r>
    </w:p>
    <w:p w:rsidR="00C627FB" w:rsidRDefault="00F139B4" w:rsidP="00C627FB">
      <w:pPr>
        <w:pStyle w:val="a3"/>
        <w:spacing w:after="0" w:line="360" w:lineRule="auto"/>
        <w:ind w:left="426" w:right="-142"/>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6361F">
        <w:rPr>
          <w:rFonts w:ascii="Times New Roman" w:eastAsia="Calibri" w:hAnsi="Times New Roman" w:cs="Times New Roman"/>
          <w:sz w:val="28"/>
          <w:szCs w:val="28"/>
        </w:rPr>
        <w:t>. У</w:t>
      </w:r>
      <w:r w:rsidR="00C627FB">
        <w:rPr>
          <w:rFonts w:ascii="Times New Roman" w:eastAsia="Calibri" w:hAnsi="Times New Roman" w:cs="Times New Roman"/>
          <w:sz w:val="28"/>
          <w:szCs w:val="28"/>
        </w:rPr>
        <w:t xml:space="preserve"> розділі </w:t>
      </w:r>
      <w:r w:rsidR="00C627FB">
        <w:rPr>
          <w:rFonts w:ascii="Times New Roman" w:eastAsia="Calibri" w:hAnsi="Times New Roman" w:cs="Times New Roman"/>
          <w:sz w:val="28"/>
          <w:szCs w:val="28"/>
          <w:lang w:val="en-US"/>
        </w:rPr>
        <w:t>III</w:t>
      </w:r>
      <w:r w:rsidR="00C627FB">
        <w:rPr>
          <w:rFonts w:ascii="Times New Roman" w:eastAsia="Calibri" w:hAnsi="Times New Roman" w:cs="Times New Roman"/>
          <w:sz w:val="28"/>
          <w:szCs w:val="28"/>
        </w:rPr>
        <w:t>:</w:t>
      </w:r>
    </w:p>
    <w:p w:rsidR="00C41FC2" w:rsidRDefault="00AB0750" w:rsidP="009D75C9">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C41FC2">
        <w:rPr>
          <w:rFonts w:ascii="Times New Roman" w:eastAsia="Calibri" w:hAnsi="Times New Roman" w:cs="Times New Roman"/>
          <w:sz w:val="28"/>
          <w:szCs w:val="28"/>
        </w:rPr>
        <w:t>у абзаці першому підпункту 3.5.1. пункту 3.5. після слова «життєдіяльність»</w:t>
      </w:r>
      <w:r w:rsidR="006C3822">
        <w:rPr>
          <w:rFonts w:ascii="Times New Roman" w:eastAsia="Calibri" w:hAnsi="Times New Roman" w:cs="Times New Roman"/>
          <w:sz w:val="28"/>
          <w:szCs w:val="28"/>
        </w:rPr>
        <w:t xml:space="preserve"> доповнити словами «</w:t>
      </w:r>
      <w:r w:rsidR="006C3822" w:rsidRPr="006C3822">
        <w:rPr>
          <w:rFonts w:ascii="Times New Roman" w:hAnsi="Times New Roman" w:cs="Times New Roman"/>
          <w:sz w:val="28"/>
          <w:szCs w:val="28"/>
          <w:lang w:eastAsia="uk-UA"/>
        </w:rPr>
        <w:t>та реалізацію природної поведінки</w:t>
      </w:r>
      <w:r w:rsidR="007B4BF2">
        <w:rPr>
          <w:rFonts w:ascii="Times New Roman" w:eastAsia="Calibri" w:hAnsi="Times New Roman" w:cs="Times New Roman"/>
          <w:sz w:val="28"/>
          <w:szCs w:val="28"/>
        </w:rPr>
        <w:t>»</w:t>
      </w:r>
    </w:p>
    <w:p w:rsidR="009D75C9" w:rsidRDefault="00C627FB" w:rsidP="009D75C9">
      <w:pPr>
        <w:spacing w:after="0" w:line="360" w:lineRule="auto"/>
        <w:ind w:firstLine="426"/>
        <w:jc w:val="both"/>
        <w:rPr>
          <w:rFonts w:ascii="Times New Roman" w:hAnsi="Times New Roman" w:cs="Times New Roman"/>
          <w:sz w:val="28"/>
          <w:szCs w:val="28"/>
        </w:rPr>
      </w:pPr>
      <w:r>
        <w:rPr>
          <w:rFonts w:ascii="Times New Roman" w:eastAsia="Calibri" w:hAnsi="Times New Roman" w:cs="Times New Roman"/>
          <w:sz w:val="28"/>
          <w:szCs w:val="28"/>
        </w:rPr>
        <w:t>підпункт</w:t>
      </w:r>
      <w:r w:rsidR="009D75C9">
        <w:rPr>
          <w:rFonts w:ascii="Times New Roman" w:eastAsia="Calibri" w:hAnsi="Times New Roman" w:cs="Times New Roman"/>
          <w:sz w:val="28"/>
          <w:szCs w:val="28"/>
        </w:rPr>
        <w:t xml:space="preserve"> 3.5.1. </w:t>
      </w:r>
      <w:r w:rsidR="00F75920">
        <w:rPr>
          <w:rFonts w:ascii="Times New Roman" w:eastAsia="Calibri" w:hAnsi="Times New Roman" w:cs="Times New Roman"/>
          <w:sz w:val="28"/>
          <w:szCs w:val="28"/>
        </w:rPr>
        <w:t xml:space="preserve">пункту 3.5. </w:t>
      </w:r>
      <w:r w:rsidR="001E10FE">
        <w:rPr>
          <w:rFonts w:ascii="Times New Roman" w:eastAsia="Calibri" w:hAnsi="Times New Roman" w:cs="Times New Roman"/>
          <w:sz w:val="28"/>
          <w:szCs w:val="28"/>
        </w:rPr>
        <w:t xml:space="preserve">доповнити </w:t>
      </w:r>
      <w:r w:rsidR="007B4BF2">
        <w:rPr>
          <w:rFonts w:ascii="Times New Roman" w:eastAsia="Calibri" w:hAnsi="Times New Roman" w:cs="Times New Roman"/>
          <w:sz w:val="28"/>
          <w:szCs w:val="28"/>
        </w:rPr>
        <w:t xml:space="preserve">новим </w:t>
      </w:r>
      <w:r w:rsidR="001E10FE">
        <w:rPr>
          <w:rFonts w:ascii="Times New Roman" w:eastAsia="Calibri" w:hAnsi="Times New Roman" w:cs="Times New Roman"/>
          <w:sz w:val="28"/>
          <w:szCs w:val="28"/>
        </w:rPr>
        <w:t>абзацом т</w:t>
      </w:r>
      <w:r w:rsidR="001D7D9D">
        <w:rPr>
          <w:rFonts w:ascii="Times New Roman" w:eastAsia="Calibri" w:hAnsi="Times New Roman" w:cs="Times New Roman"/>
          <w:sz w:val="28"/>
          <w:szCs w:val="28"/>
        </w:rPr>
        <w:t>р</w:t>
      </w:r>
      <w:r w:rsidR="001E10FE">
        <w:rPr>
          <w:rFonts w:ascii="Times New Roman" w:eastAsia="Calibri" w:hAnsi="Times New Roman" w:cs="Times New Roman"/>
          <w:sz w:val="28"/>
          <w:szCs w:val="28"/>
        </w:rPr>
        <w:t>е</w:t>
      </w:r>
      <w:r w:rsidR="001D7D9D">
        <w:rPr>
          <w:rFonts w:ascii="Times New Roman" w:eastAsia="Calibri" w:hAnsi="Times New Roman" w:cs="Times New Roman"/>
          <w:sz w:val="28"/>
          <w:szCs w:val="28"/>
        </w:rPr>
        <w:t xml:space="preserve">тім </w:t>
      </w:r>
      <w:r w:rsidR="007B4BF2">
        <w:rPr>
          <w:rFonts w:ascii="Times New Roman" w:eastAsia="Calibri" w:hAnsi="Times New Roman" w:cs="Times New Roman"/>
          <w:sz w:val="28"/>
          <w:szCs w:val="28"/>
        </w:rPr>
        <w:t>такого</w:t>
      </w:r>
      <w:r w:rsidR="0082676D">
        <w:rPr>
          <w:rFonts w:ascii="Times New Roman" w:eastAsia="Calibri" w:hAnsi="Times New Roman" w:cs="Times New Roman"/>
          <w:sz w:val="28"/>
          <w:szCs w:val="28"/>
        </w:rPr>
        <w:t xml:space="preserve"> змісту</w:t>
      </w:r>
      <w:r w:rsidR="009D75C9" w:rsidRPr="008B3001">
        <w:rPr>
          <w:rFonts w:ascii="Times New Roman" w:hAnsi="Times New Roman" w:cs="Times New Roman"/>
          <w:sz w:val="28"/>
          <w:szCs w:val="28"/>
        </w:rPr>
        <w:t>:</w:t>
      </w:r>
    </w:p>
    <w:p w:rsidR="00C627FB" w:rsidRPr="00F77EF7" w:rsidRDefault="009D75C9" w:rsidP="0082676D">
      <w:pPr>
        <w:spacing w:after="0" w:line="360" w:lineRule="auto"/>
        <w:ind w:firstLine="426"/>
        <w:jc w:val="both"/>
        <w:rPr>
          <w:rFonts w:ascii="Times New Roman" w:eastAsia="Calibri" w:hAnsi="Times New Roman" w:cs="Times New Roman"/>
          <w:sz w:val="28"/>
          <w:szCs w:val="28"/>
        </w:rPr>
      </w:pPr>
      <w:r w:rsidRPr="009D75C9">
        <w:rPr>
          <w:rFonts w:ascii="Times New Roman" w:eastAsia="Calibri" w:hAnsi="Times New Roman" w:cs="Times New Roman"/>
          <w:sz w:val="28"/>
          <w:szCs w:val="28"/>
        </w:rPr>
        <w:t>«</w:t>
      </w:r>
      <w:r w:rsidR="0043401F" w:rsidRPr="0043401F">
        <w:rPr>
          <w:rFonts w:ascii="Times New Roman" w:hAnsi="Times New Roman" w:cs="Times New Roman"/>
          <w:sz w:val="28"/>
          <w:szCs w:val="28"/>
        </w:rPr>
        <w:t>Місце постійного утримання диких тварин обов’язково має містити збагачене середовище, а саме: елементи природного ландшафту, спеціальні конструкції для реалізації фізичної активності та облаштовані укриття (сховища), в яких тварина може уникати негативних зовнішніх факторів.</w:t>
      </w:r>
      <w:r w:rsidRPr="00F77EF7">
        <w:rPr>
          <w:rFonts w:ascii="Times New Roman" w:eastAsia="Calibri" w:hAnsi="Times New Roman" w:cs="Times New Roman"/>
          <w:sz w:val="28"/>
          <w:szCs w:val="28"/>
        </w:rPr>
        <w:t>»</w:t>
      </w:r>
      <w:r w:rsidR="00F75920" w:rsidRPr="00F77EF7">
        <w:rPr>
          <w:rFonts w:ascii="Times New Roman" w:eastAsia="Calibri" w:hAnsi="Times New Roman" w:cs="Times New Roman"/>
          <w:sz w:val="28"/>
          <w:szCs w:val="28"/>
        </w:rPr>
        <w:t>;</w:t>
      </w:r>
    </w:p>
    <w:p w:rsidR="009A64C1" w:rsidRDefault="00F75920" w:rsidP="009A64C1">
      <w:pPr>
        <w:spacing w:after="0" w:line="360" w:lineRule="auto"/>
        <w:ind w:firstLine="426"/>
        <w:jc w:val="both"/>
        <w:rPr>
          <w:rFonts w:ascii="Times New Roman" w:hAnsi="Times New Roman" w:cs="Times New Roman"/>
          <w:sz w:val="28"/>
          <w:szCs w:val="28"/>
        </w:rPr>
      </w:pPr>
      <w:r>
        <w:rPr>
          <w:rFonts w:ascii="Times New Roman" w:eastAsia="Calibri" w:hAnsi="Times New Roman" w:cs="Times New Roman"/>
          <w:sz w:val="28"/>
          <w:szCs w:val="28"/>
        </w:rPr>
        <w:t xml:space="preserve">2) пункт 3.6. </w:t>
      </w:r>
      <w:r w:rsidR="009A64C1">
        <w:rPr>
          <w:rFonts w:ascii="Times New Roman" w:eastAsia="Calibri" w:hAnsi="Times New Roman" w:cs="Times New Roman"/>
          <w:sz w:val="28"/>
          <w:szCs w:val="28"/>
        </w:rPr>
        <w:t xml:space="preserve">доповнити </w:t>
      </w:r>
      <w:r w:rsidR="00423F1F">
        <w:rPr>
          <w:rFonts w:ascii="Times New Roman" w:eastAsia="Calibri" w:hAnsi="Times New Roman" w:cs="Times New Roman"/>
          <w:sz w:val="28"/>
          <w:szCs w:val="28"/>
        </w:rPr>
        <w:t xml:space="preserve">новим </w:t>
      </w:r>
      <w:r w:rsidR="009A64C1">
        <w:rPr>
          <w:rFonts w:ascii="Times New Roman" w:eastAsia="Calibri" w:hAnsi="Times New Roman" w:cs="Times New Roman"/>
          <w:sz w:val="28"/>
          <w:szCs w:val="28"/>
        </w:rPr>
        <w:t xml:space="preserve">абзацом другим </w:t>
      </w:r>
      <w:r w:rsidR="001B668A">
        <w:rPr>
          <w:rFonts w:ascii="Times New Roman" w:eastAsia="Calibri" w:hAnsi="Times New Roman" w:cs="Times New Roman"/>
          <w:sz w:val="28"/>
          <w:szCs w:val="28"/>
        </w:rPr>
        <w:t>такого</w:t>
      </w:r>
      <w:r w:rsidR="009A64C1">
        <w:rPr>
          <w:rFonts w:ascii="Times New Roman" w:eastAsia="Calibri" w:hAnsi="Times New Roman" w:cs="Times New Roman"/>
          <w:sz w:val="28"/>
          <w:szCs w:val="28"/>
        </w:rPr>
        <w:t xml:space="preserve"> змісту</w:t>
      </w:r>
      <w:r w:rsidR="009A64C1" w:rsidRPr="008B3001">
        <w:rPr>
          <w:rFonts w:ascii="Times New Roman" w:hAnsi="Times New Roman" w:cs="Times New Roman"/>
          <w:sz w:val="28"/>
          <w:szCs w:val="28"/>
        </w:rPr>
        <w:t>:</w:t>
      </w:r>
    </w:p>
    <w:p w:rsidR="009D75C9" w:rsidRPr="00B11450" w:rsidRDefault="00B11450" w:rsidP="00B11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textAlignment w:val="baseline"/>
        <w:rPr>
          <w:rFonts w:ascii="Times New Roman" w:eastAsia="Calibri" w:hAnsi="Times New Roman" w:cs="Times New Roman"/>
          <w:sz w:val="28"/>
          <w:szCs w:val="28"/>
        </w:rPr>
      </w:pPr>
      <w:r w:rsidRPr="00B11450">
        <w:rPr>
          <w:rFonts w:ascii="Times New Roman" w:eastAsia="Calibri" w:hAnsi="Times New Roman" w:cs="Times New Roman"/>
          <w:sz w:val="28"/>
          <w:szCs w:val="28"/>
        </w:rPr>
        <w:t>«</w:t>
      </w:r>
      <w:r w:rsidR="00C546F2" w:rsidRPr="00C546F2">
        <w:rPr>
          <w:rFonts w:ascii="Times New Roman" w:hAnsi="Times New Roman" w:cs="Times New Roman"/>
          <w:sz w:val="28"/>
          <w:szCs w:val="28"/>
        </w:rPr>
        <w:t>Годівниці, поїлки та інший посуд і поверхні, з якими стикалися продукти при їх зберіганні та приготуванні, повинні бути чистими і продезінфікованими. Кожного разу перед початком годування тварин необхідно здійснювати органолептичний контроль якості корму (зовнішній вигляд і запах). Забороняється позбавлення їжі для тварин, як прийом тренування або покарання на строк більше 24 годин. Забороняється використовувати продукти з явними ознаками псування, які містять важкі метали, інші отрути та шкідливі хімічні речовини.</w:t>
      </w:r>
      <w:r w:rsidRPr="00B11450">
        <w:rPr>
          <w:rFonts w:ascii="Times New Roman" w:eastAsia="Calibri" w:hAnsi="Times New Roman" w:cs="Times New Roman"/>
          <w:sz w:val="28"/>
          <w:szCs w:val="28"/>
        </w:rPr>
        <w:t>»</w:t>
      </w:r>
      <w:r>
        <w:rPr>
          <w:rFonts w:ascii="Times New Roman" w:eastAsia="Calibri" w:hAnsi="Times New Roman" w:cs="Times New Roman"/>
          <w:sz w:val="28"/>
          <w:szCs w:val="28"/>
        </w:rPr>
        <w:t>;</w:t>
      </w:r>
    </w:p>
    <w:p w:rsidR="00370E21" w:rsidRDefault="00D317FD" w:rsidP="00370E21">
      <w:pPr>
        <w:spacing w:after="0" w:line="360" w:lineRule="auto"/>
        <w:ind w:firstLine="426"/>
        <w:jc w:val="both"/>
        <w:rPr>
          <w:rFonts w:ascii="Times New Roman" w:hAnsi="Times New Roman" w:cs="Times New Roman"/>
          <w:sz w:val="28"/>
          <w:szCs w:val="28"/>
        </w:rPr>
      </w:pPr>
      <w:r>
        <w:rPr>
          <w:rFonts w:ascii="Times New Roman" w:eastAsia="Calibri" w:hAnsi="Times New Roman" w:cs="Times New Roman"/>
          <w:sz w:val="28"/>
          <w:szCs w:val="28"/>
        </w:rPr>
        <w:t>3)</w:t>
      </w:r>
      <w:r w:rsidR="008E6295">
        <w:rPr>
          <w:rFonts w:ascii="Times New Roman" w:eastAsia="Calibri" w:hAnsi="Times New Roman" w:cs="Times New Roman"/>
          <w:sz w:val="28"/>
          <w:szCs w:val="28"/>
        </w:rPr>
        <w:t xml:space="preserve"> пункт 3.6.2. </w:t>
      </w:r>
      <w:r w:rsidR="00370E21">
        <w:rPr>
          <w:rFonts w:ascii="Times New Roman" w:eastAsia="Calibri" w:hAnsi="Times New Roman" w:cs="Times New Roman"/>
          <w:sz w:val="28"/>
          <w:szCs w:val="28"/>
        </w:rPr>
        <w:t xml:space="preserve">доповнити </w:t>
      </w:r>
      <w:r w:rsidR="00423F1F">
        <w:rPr>
          <w:rFonts w:ascii="Times New Roman" w:eastAsia="Calibri" w:hAnsi="Times New Roman" w:cs="Times New Roman"/>
          <w:sz w:val="28"/>
          <w:szCs w:val="28"/>
        </w:rPr>
        <w:t xml:space="preserve">новим </w:t>
      </w:r>
      <w:r w:rsidR="00370E21">
        <w:rPr>
          <w:rFonts w:ascii="Times New Roman" w:eastAsia="Calibri" w:hAnsi="Times New Roman" w:cs="Times New Roman"/>
          <w:sz w:val="28"/>
          <w:szCs w:val="28"/>
        </w:rPr>
        <w:t xml:space="preserve">абзацом другим </w:t>
      </w:r>
      <w:r w:rsidR="001B668A">
        <w:rPr>
          <w:rFonts w:ascii="Times New Roman" w:eastAsia="Calibri" w:hAnsi="Times New Roman" w:cs="Times New Roman"/>
          <w:sz w:val="28"/>
          <w:szCs w:val="28"/>
        </w:rPr>
        <w:t xml:space="preserve">такого </w:t>
      </w:r>
      <w:r w:rsidR="00370E21">
        <w:rPr>
          <w:rFonts w:ascii="Times New Roman" w:eastAsia="Calibri" w:hAnsi="Times New Roman" w:cs="Times New Roman"/>
          <w:sz w:val="28"/>
          <w:szCs w:val="28"/>
        </w:rPr>
        <w:t>змісту</w:t>
      </w:r>
      <w:r w:rsidR="00370E21" w:rsidRPr="008B3001">
        <w:rPr>
          <w:rFonts w:ascii="Times New Roman" w:hAnsi="Times New Roman" w:cs="Times New Roman"/>
          <w:sz w:val="28"/>
          <w:szCs w:val="28"/>
        </w:rPr>
        <w:t>:</w:t>
      </w:r>
    </w:p>
    <w:p w:rsidR="00C627FB" w:rsidRPr="00A92EE7" w:rsidRDefault="00C627FB" w:rsidP="00896B84">
      <w:pPr>
        <w:spacing w:after="0" w:line="360" w:lineRule="auto"/>
        <w:ind w:firstLine="426"/>
        <w:jc w:val="both"/>
        <w:rPr>
          <w:rFonts w:ascii="Times New Roman" w:eastAsia="Calibri" w:hAnsi="Times New Roman" w:cs="Times New Roman"/>
          <w:sz w:val="28"/>
          <w:szCs w:val="28"/>
        </w:rPr>
      </w:pPr>
      <w:r w:rsidRPr="00C61F2B">
        <w:rPr>
          <w:rFonts w:ascii="Times New Roman" w:eastAsia="Calibri" w:hAnsi="Times New Roman" w:cs="Times New Roman"/>
          <w:sz w:val="28"/>
          <w:szCs w:val="28"/>
        </w:rPr>
        <w:t>«</w:t>
      </w:r>
      <w:r w:rsidR="00896B84" w:rsidRPr="00896B84">
        <w:rPr>
          <w:rFonts w:ascii="Times New Roman" w:eastAsia="Calibri" w:hAnsi="Times New Roman" w:cs="Times New Roman"/>
          <w:sz w:val="28"/>
          <w:szCs w:val="28"/>
        </w:rPr>
        <w:t>Вода для напою тварин має бути не нижчої якості, ніж встановлена для питної води. Для тварин, у яких життєдіяльність тісно пов’язана з водоймами, наявність водойми обов’язкова. Штучне джерело води облаштовуються налагодженою системою фільтрації. Вода в контейнерах для купання має змінюватися регулярно, в залежності від видових особливостей тварини. В разі використання стаціонарних контейнерів для води, заміна води повинна проводитись не рідше раз у 1-2 дні.</w:t>
      </w:r>
      <w:r w:rsidRPr="00896B84">
        <w:rPr>
          <w:rFonts w:ascii="Times New Roman" w:eastAsia="Calibri" w:hAnsi="Times New Roman" w:cs="Times New Roman"/>
          <w:sz w:val="28"/>
          <w:szCs w:val="28"/>
        </w:rPr>
        <w:t>»</w:t>
      </w:r>
      <w:r>
        <w:rPr>
          <w:rFonts w:ascii="Times New Roman" w:eastAsia="Calibri" w:hAnsi="Times New Roman" w:cs="Times New Roman"/>
          <w:sz w:val="28"/>
          <w:szCs w:val="28"/>
        </w:rPr>
        <w:t>;</w:t>
      </w:r>
    </w:p>
    <w:p w:rsidR="00A93060" w:rsidRDefault="00E33A3C" w:rsidP="00A93060">
      <w:pPr>
        <w:spacing w:after="0" w:line="360" w:lineRule="auto"/>
        <w:ind w:firstLine="426"/>
        <w:jc w:val="both"/>
        <w:rPr>
          <w:rFonts w:ascii="Times New Roman" w:hAnsi="Times New Roman" w:cs="Times New Roman"/>
          <w:sz w:val="28"/>
          <w:szCs w:val="28"/>
        </w:rPr>
      </w:pPr>
      <w:r>
        <w:rPr>
          <w:rFonts w:ascii="Times New Roman" w:eastAsia="Calibri" w:hAnsi="Times New Roman" w:cs="Times New Roman"/>
          <w:sz w:val="28"/>
          <w:szCs w:val="28"/>
        </w:rPr>
        <w:t xml:space="preserve">4) пункт 3.6.3. </w:t>
      </w:r>
      <w:r w:rsidR="00A93060">
        <w:rPr>
          <w:rFonts w:ascii="Times New Roman" w:eastAsia="Calibri" w:hAnsi="Times New Roman" w:cs="Times New Roman"/>
          <w:sz w:val="28"/>
          <w:szCs w:val="28"/>
        </w:rPr>
        <w:t xml:space="preserve">доповнити </w:t>
      </w:r>
      <w:r w:rsidR="004670BE">
        <w:rPr>
          <w:rFonts w:ascii="Times New Roman" w:eastAsia="Calibri" w:hAnsi="Times New Roman" w:cs="Times New Roman"/>
          <w:sz w:val="28"/>
          <w:szCs w:val="28"/>
        </w:rPr>
        <w:t xml:space="preserve">новим </w:t>
      </w:r>
      <w:r w:rsidR="00A93060">
        <w:rPr>
          <w:rFonts w:ascii="Times New Roman" w:eastAsia="Calibri" w:hAnsi="Times New Roman" w:cs="Times New Roman"/>
          <w:sz w:val="28"/>
          <w:szCs w:val="28"/>
        </w:rPr>
        <w:t xml:space="preserve">абзацом </w:t>
      </w:r>
      <w:r w:rsidR="000461A2">
        <w:rPr>
          <w:rFonts w:ascii="Times New Roman" w:eastAsia="Calibri" w:hAnsi="Times New Roman" w:cs="Times New Roman"/>
          <w:sz w:val="28"/>
          <w:szCs w:val="28"/>
        </w:rPr>
        <w:t>третім</w:t>
      </w:r>
      <w:r w:rsidR="00A93060">
        <w:rPr>
          <w:rFonts w:ascii="Times New Roman" w:eastAsia="Calibri" w:hAnsi="Times New Roman" w:cs="Times New Roman"/>
          <w:sz w:val="28"/>
          <w:szCs w:val="28"/>
        </w:rPr>
        <w:t xml:space="preserve"> </w:t>
      </w:r>
      <w:r w:rsidR="001B668A">
        <w:rPr>
          <w:rFonts w:ascii="Times New Roman" w:eastAsia="Calibri" w:hAnsi="Times New Roman" w:cs="Times New Roman"/>
          <w:sz w:val="28"/>
          <w:szCs w:val="28"/>
        </w:rPr>
        <w:t xml:space="preserve">такого </w:t>
      </w:r>
      <w:r w:rsidR="00A93060">
        <w:rPr>
          <w:rFonts w:ascii="Times New Roman" w:eastAsia="Calibri" w:hAnsi="Times New Roman" w:cs="Times New Roman"/>
          <w:sz w:val="28"/>
          <w:szCs w:val="28"/>
        </w:rPr>
        <w:t>змісту</w:t>
      </w:r>
      <w:r w:rsidR="00A93060" w:rsidRPr="008B3001">
        <w:rPr>
          <w:rFonts w:ascii="Times New Roman" w:hAnsi="Times New Roman" w:cs="Times New Roman"/>
          <w:sz w:val="28"/>
          <w:szCs w:val="28"/>
        </w:rPr>
        <w:t>:</w:t>
      </w:r>
    </w:p>
    <w:p w:rsidR="00C61F2B" w:rsidRPr="00E33A3C" w:rsidRDefault="00E33A3C" w:rsidP="000461A2">
      <w:pPr>
        <w:spacing w:after="0" w:line="360" w:lineRule="auto"/>
        <w:ind w:firstLine="426"/>
        <w:jc w:val="both"/>
        <w:rPr>
          <w:rFonts w:ascii="Times New Roman" w:eastAsia="Calibri" w:hAnsi="Times New Roman" w:cs="Times New Roman"/>
          <w:sz w:val="28"/>
          <w:szCs w:val="28"/>
        </w:rPr>
      </w:pPr>
      <w:r>
        <w:rPr>
          <w:rFonts w:ascii="Times New Roman" w:hAnsi="Times New Roman" w:cs="Times New Roman"/>
          <w:color w:val="000000"/>
          <w:sz w:val="28"/>
          <w:szCs w:val="28"/>
          <w:lang w:eastAsia="uk-UA"/>
        </w:rPr>
        <w:t>«</w:t>
      </w:r>
      <w:r w:rsidRPr="00E33A3C">
        <w:rPr>
          <w:rFonts w:ascii="Times New Roman" w:hAnsi="Times New Roman" w:cs="Times New Roman"/>
          <w:sz w:val="28"/>
          <w:szCs w:val="28"/>
        </w:rPr>
        <w:t>Матеріали мають бути безпечними, захищені від корозії та такими, що легко миються.</w:t>
      </w:r>
      <w:r w:rsidR="00536318">
        <w:rPr>
          <w:rFonts w:ascii="Times New Roman" w:hAnsi="Times New Roman" w:cs="Times New Roman"/>
          <w:sz w:val="28"/>
          <w:szCs w:val="28"/>
        </w:rPr>
        <w:t>»;</w:t>
      </w:r>
    </w:p>
    <w:p w:rsidR="004A7345" w:rsidRDefault="00536318" w:rsidP="004A7345">
      <w:pPr>
        <w:spacing w:after="0" w:line="360" w:lineRule="auto"/>
        <w:ind w:firstLine="426"/>
        <w:jc w:val="both"/>
        <w:rPr>
          <w:rFonts w:ascii="Times New Roman" w:hAnsi="Times New Roman" w:cs="Times New Roman"/>
          <w:sz w:val="28"/>
          <w:szCs w:val="28"/>
        </w:rPr>
      </w:pPr>
      <w:r w:rsidRPr="00536318">
        <w:rPr>
          <w:rFonts w:ascii="Times New Roman" w:eastAsia="Calibri" w:hAnsi="Times New Roman" w:cs="Times New Roman"/>
          <w:sz w:val="28"/>
          <w:szCs w:val="28"/>
        </w:rPr>
        <w:lastRenderedPageBreak/>
        <w:t xml:space="preserve">5) пункт 3.6.4. </w:t>
      </w:r>
      <w:r w:rsidR="004A7345">
        <w:rPr>
          <w:rFonts w:ascii="Times New Roman" w:eastAsia="Calibri" w:hAnsi="Times New Roman" w:cs="Times New Roman"/>
          <w:sz w:val="28"/>
          <w:szCs w:val="28"/>
        </w:rPr>
        <w:t xml:space="preserve">доповнити </w:t>
      </w:r>
      <w:r w:rsidR="004670BE">
        <w:rPr>
          <w:rFonts w:ascii="Times New Roman" w:eastAsia="Calibri" w:hAnsi="Times New Roman" w:cs="Times New Roman"/>
          <w:sz w:val="28"/>
          <w:szCs w:val="28"/>
        </w:rPr>
        <w:t xml:space="preserve">новим </w:t>
      </w:r>
      <w:r w:rsidR="004A7345">
        <w:rPr>
          <w:rFonts w:ascii="Times New Roman" w:eastAsia="Calibri" w:hAnsi="Times New Roman" w:cs="Times New Roman"/>
          <w:sz w:val="28"/>
          <w:szCs w:val="28"/>
        </w:rPr>
        <w:t xml:space="preserve">абзацом </w:t>
      </w:r>
      <w:r w:rsidR="0093322D">
        <w:rPr>
          <w:rFonts w:ascii="Times New Roman" w:eastAsia="Calibri" w:hAnsi="Times New Roman" w:cs="Times New Roman"/>
          <w:sz w:val="28"/>
          <w:szCs w:val="28"/>
        </w:rPr>
        <w:t>другим</w:t>
      </w:r>
      <w:r w:rsidR="004A7345">
        <w:rPr>
          <w:rFonts w:ascii="Times New Roman" w:eastAsia="Calibri" w:hAnsi="Times New Roman" w:cs="Times New Roman"/>
          <w:sz w:val="28"/>
          <w:szCs w:val="28"/>
        </w:rPr>
        <w:t xml:space="preserve"> </w:t>
      </w:r>
      <w:r w:rsidR="001B668A">
        <w:rPr>
          <w:rFonts w:ascii="Times New Roman" w:eastAsia="Calibri" w:hAnsi="Times New Roman" w:cs="Times New Roman"/>
          <w:sz w:val="28"/>
          <w:szCs w:val="28"/>
        </w:rPr>
        <w:t>такого</w:t>
      </w:r>
      <w:r w:rsidR="004A7345">
        <w:rPr>
          <w:rFonts w:ascii="Times New Roman" w:eastAsia="Calibri" w:hAnsi="Times New Roman" w:cs="Times New Roman"/>
          <w:sz w:val="28"/>
          <w:szCs w:val="28"/>
        </w:rPr>
        <w:t xml:space="preserve"> змісту</w:t>
      </w:r>
      <w:r w:rsidR="004A7345" w:rsidRPr="008B3001">
        <w:rPr>
          <w:rFonts w:ascii="Times New Roman" w:hAnsi="Times New Roman" w:cs="Times New Roman"/>
          <w:sz w:val="28"/>
          <w:szCs w:val="28"/>
        </w:rPr>
        <w:t>:</w:t>
      </w:r>
    </w:p>
    <w:p w:rsidR="00536318" w:rsidRDefault="00536318" w:rsidP="0093322D">
      <w:pPr>
        <w:spacing w:after="0" w:line="36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lang w:eastAsia="uk-UA"/>
        </w:rPr>
        <w:t>«</w:t>
      </w:r>
      <w:r w:rsidRPr="00536318">
        <w:rPr>
          <w:rFonts w:ascii="Times New Roman" w:hAnsi="Times New Roman" w:cs="Times New Roman"/>
          <w:sz w:val="28"/>
          <w:szCs w:val="28"/>
        </w:rPr>
        <w:t xml:space="preserve">Поширеними є наступні способи згодовування кормів: </w:t>
      </w:r>
    </w:p>
    <w:p w:rsidR="00536318" w:rsidRPr="00536318" w:rsidRDefault="00536318" w:rsidP="00536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textAlignment w:val="baseline"/>
        <w:rPr>
          <w:rFonts w:ascii="Times New Roman" w:hAnsi="Times New Roman" w:cs="Times New Roman"/>
          <w:sz w:val="28"/>
          <w:szCs w:val="28"/>
        </w:rPr>
      </w:pPr>
      <w:r w:rsidRPr="00536318">
        <w:rPr>
          <w:rFonts w:ascii="Times New Roman" w:hAnsi="Times New Roman" w:cs="Times New Roman"/>
          <w:sz w:val="28"/>
          <w:szCs w:val="28"/>
        </w:rPr>
        <w:t xml:space="preserve">для вольєрів-кліток – корми насипаються у годівниці або розкладаються по вольєру; </w:t>
      </w:r>
    </w:p>
    <w:p w:rsidR="00536318" w:rsidRPr="00536318" w:rsidRDefault="00536318" w:rsidP="00536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textAlignment w:val="baseline"/>
        <w:rPr>
          <w:rFonts w:ascii="Times New Roman" w:hAnsi="Times New Roman" w:cs="Times New Roman"/>
          <w:sz w:val="28"/>
          <w:szCs w:val="28"/>
        </w:rPr>
      </w:pPr>
      <w:r w:rsidRPr="00536318">
        <w:rPr>
          <w:rFonts w:ascii="Times New Roman" w:hAnsi="Times New Roman" w:cs="Times New Roman"/>
          <w:sz w:val="28"/>
          <w:szCs w:val="28"/>
        </w:rPr>
        <w:t>для відкритих вол</w:t>
      </w:r>
      <w:r w:rsidR="008116F5">
        <w:rPr>
          <w:rFonts w:ascii="Times New Roman" w:hAnsi="Times New Roman" w:cs="Times New Roman"/>
          <w:sz w:val="28"/>
          <w:szCs w:val="28"/>
        </w:rPr>
        <w:t>ь</w:t>
      </w:r>
      <w:r w:rsidRPr="00536318">
        <w:rPr>
          <w:rFonts w:ascii="Times New Roman" w:hAnsi="Times New Roman" w:cs="Times New Roman"/>
          <w:sz w:val="28"/>
          <w:szCs w:val="28"/>
        </w:rPr>
        <w:t xml:space="preserve">’єрів – у контейнери (годівницю) або перекидаються через огорожу або розкладаються по території; </w:t>
      </w:r>
    </w:p>
    <w:p w:rsidR="00536318" w:rsidRPr="00536318" w:rsidRDefault="00536318" w:rsidP="00536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textAlignment w:val="baseline"/>
        <w:rPr>
          <w:rFonts w:ascii="Times New Roman" w:hAnsi="Times New Roman" w:cs="Times New Roman"/>
          <w:color w:val="000000"/>
          <w:sz w:val="28"/>
          <w:szCs w:val="28"/>
          <w:lang w:eastAsia="uk-UA"/>
        </w:rPr>
      </w:pPr>
      <w:r w:rsidRPr="00536318">
        <w:rPr>
          <w:rFonts w:ascii="Times New Roman" w:hAnsi="Times New Roman" w:cs="Times New Roman"/>
          <w:sz w:val="28"/>
          <w:szCs w:val="28"/>
        </w:rPr>
        <w:t>для великих відкритих вол</w:t>
      </w:r>
      <w:r w:rsidR="008116F5">
        <w:rPr>
          <w:rFonts w:ascii="Times New Roman" w:hAnsi="Times New Roman" w:cs="Times New Roman"/>
          <w:sz w:val="28"/>
          <w:szCs w:val="28"/>
        </w:rPr>
        <w:t>ь</w:t>
      </w:r>
      <w:r w:rsidRPr="00536318">
        <w:rPr>
          <w:rFonts w:ascii="Times New Roman" w:hAnsi="Times New Roman" w:cs="Times New Roman"/>
          <w:sz w:val="28"/>
          <w:szCs w:val="28"/>
        </w:rPr>
        <w:t>’єрів з доступом автотранспорту – з транспортного засобу.</w:t>
      </w:r>
      <w:r>
        <w:rPr>
          <w:rFonts w:ascii="Times New Roman" w:hAnsi="Times New Roman" w:cs="Times New Roman"/>
          <w:sz w:val="28"/>
          <w:szCs w:val="28"/>
        </w:rPr>
        <w:t>»;</w:t>
      </w:r>
    </w:p>
    <w:p w:rsidR="00076673" w:rsidRDefault="00E13790" w:rsidP="00076673">
      <w:pPr>
        <w:pStyle w:val="a3"/>
        <w:spacing w:after="0" w:line="360" w:lineRule="auto"/>
        <w:ind w:left="426" w:right="-142"/>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536318">
        <w:rPr>
          <w:rFonts w:ascii="Times New Roman" w:eastAsia="Calibri" w:hAnsi="Times New Roman" w:cs="Times New Roman"/>
          <w:sz w:val="28"/>
          <w:szCs w:val="28"/>
        </w:rPr>
        <w:t>) пункт 3.</w:t>
      </w:r>
      <w:r w:rsidR="00A56204">
        <w:rPr>
          <w:rFonts w:ascii="Times New Roman" w:eastAsia="Calibri" w:hAnsi="Times New Roman" w:cs="Times New Roman"/>
          <w:sz w:val="28"/>
          <w:szCs w:val="28"/>
        </w:rPr>
        <w:t>11</w:t>
      </w:r>
      <w:r w:rsidRPr="00536318">
        <w:rPr>
          <w:rFonts w:ascii="Times New Roman" w:eastAsia="Calibri" w:hAnsi="Times New Roman" w:cs="Times New Roman"/>
          <w:sz w:val="28"/>
          <w:szCs w:val="28"/>
        </w:rPr>
        <w:t xml:space="preserve">. </w:t>
      </w:r>
      <w:r w:rsidR="00076673">
        <w:rPr>
          <w:rFonts w:ascii="Times New Roman" w:eastAsia="Calibri" w:hAnsi="Times New Roman" w:cs="Times New Roman"/>
          <w:sz w:val="28"/>
          <w:szCs w:val="28"/>
        </w:rPr>
        <w:t>доповнити новим підпункт</w:t>
      </w:r>
      <w:r w:rsidR="00434185">
        <w:rPr>
          <w:rFonts w:ascii="Times New Roman" w:eastAsia="Calibri" w:hAnsi="Times New Roman" w:cs="Times New Roman"/>
          <w:sz w:val="28"/>
          <w:szCs w:val="28"/>
        </w:rPr>
        <w:t>ом</w:t>
      </w:r>
      <w:r w:rsidR="00076673">
        <w:rPr>
          <w:rFonts w:ascii="Times New Roman" w:eastAsia="Calibri" w:hAnsi="Times New Roman" w:cs="Times New Roman"/>
          <w:sz w:val="28"/>
          <w:szCs w:val="28"/>
        </w:rPr>
        <w:t xml:space="preserve"> 3.11.11</w:t>
      </w:r>
      <w:r w:rsidR="00836C84">
        <w:rPr>
          <w:rFonts w:ascii="Times New Roman" w:eastAsia="Calibri" w:hAnsi="Times New Roman" w:cs="Times New Roman"/>
          <w:sz w:val="28"/>
          <w:szCs w:val="28"/>
        </w:rPr>
        <w:t xml:space="preserve"> </w:t>
      </w:r>
      <w:r w:rsidR="00076673">
        <w:rPr>
          <w:rFonts w:ascii="Times New Roman" w:eastAsia="Calibri" w:hAnsi="Times New Roman" w:cs="Times New Roman"/>
          <w:sz w:val="28"/>
          <w:szCs w:val="28"/>
        </w:rPr>
        <w:t>такого змісту:</w:t>
      </w:r>
    </w:p>
    <w:p w:rsidR="00C66DBC" w:rsidRDefault="00C627FB" w:rsidP="00C627FB">
      <w:pPr>
        <w:spacing w:after="0" w:line="360" w:lineRule="auto"/>
        <w:ind w:firstLine="426"/>
        <w:jc w:val="both"/>
        <w:rPr>
          <w:rFonts w:ascii="Times New Roman" w:eastAsia="Calibri" w:hAnsi="Times New Roman" w:cs="Times New Roman"/>
          <w:sz w:val="28"/>
          <w:szCs w:val="28"/>
        </w:rPr>
      </w:pPr>
      <w:r w:rsidRPr="00D81B49">
        <w:rPr>
          <w:rFonts w:ascii="Times New Roman" w:eastAsia="Calibri" w:hAnsi="Times New Roman" w:cs="Times New Roman"/>
          <w:sz w:val="28"/>
          <w:szCs w:val="28"/>
        </w:rPr>
        <w:t>«</w:t>
      </w:r>
      <w:r>
        <w:rPr>
          <w:rFonts w:ascii="Times New Roman" w:eastAsia="Calibri" w:hAnsi="Times New Roman" w:cs="Times New Roman"/>
          <w:sz w:val="28"/>
          <w:szCs w:val="28"/>
        </w:rPr>
        <w:t>3.11.</w:t>
      </w:r>
      <w:r w:rsidR="00076673">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D81B49">
        <w:rPr>
          <w:rFonts w:ascii="Times New Roman" w:eastAsia="Calibri" w:hAnsi="Times New Roman" w:cs="Times New Roman"/>
          <w:sz w:val="28"/>
          <w:szCs w:val="28"/>
        </w:rPr>
        <w:t xml:space="preserve">Забезпечити </w:t>
      </w:r>
      <w:r w:rsidR="00C66DBC">
        <w:rPr>
          <w:rFonts w:ascii="Times New Roman" w:eastAsia="Calibri" w:hAnsi="Times New Roman" w:cs="Times New Roman"/>
          <w:sz w:val="28"/>
          <w:szCs w:val="28"/>
        </w:rPr>
        <w:t>ведення обліку тварин.».</w:t>
      </w:r>
    </w:p>
    <w:p w:rsidR="00C627FB" w:rsidRDefault="004953B6" w:rsidP="00C627FB">
      <w:pPr>
        <w:pStyle w:val="a3"/>
        <w:spacing w:after="0" w:line="360" w:lineRule="auto"/>
        <w:ind w:left="426" w:right="-142"/>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F7514">
        <w:rPr>
          <w:rFonts w:ascii="Times New Roman" w:eastAsia="Calibri" w:hAnsi="Times New Roman" w:cs="Times New Roman"/>
          <w:sz w:val="28"/>
          <w:szCs w:val="28"/>
        </w:rPr>
        <w:t>.</w:t>
      </w:r>
      <w:r w:rsidR="00C627FB">
        <w:rPr>
          <w:rFonts w:ascii="Times New Roman" w:eastAsia="Calibri" w:hAnsi="Times New Roman" w:cs="Times New Roman"/>
          <w:sz w:val="28"/>
          <w:szCs w:val="28"/>
        </w:rPr>
        <w:t xml:space="preserve"> </w:t>
      </w:r>
      <w:r w:rsidR="009F7514">
        <w:rPr>
          <w:rFonts w:ascii="Times New Roman" w:eastAsia="Calibri" w:hAnsi="Times New Roman" w:cs="Times New Roman"/>
          <w:sz w:val="28"/>
          <w:szCs w:val="28"/>
        </w:rPr>
        <w:t>П</w:t>
      </w:r>
      <w:r w:rsidR="00C627FB">
        <w:rPr>
          <w:rFonts w:ascii="Times New Roman" w:eastAsia="Calibri" w:hAnsi="Times New Roman" w:cs="Times New Roman"/>
          <w:sz w:val="28"/>
          <w:szCs w:val="28"/>
        </w:rPr>
        <w:t xml:space="preserve">ісля розділу </w:t>
      </w:r>
      <w:r w:rsidR="00C627FB">
        <w:rPr>
          <w:rFonts w:ascii="Times New Roman" w:eastAsia="Calibri" w:hAnsi="Times New Roman" w:cs="Times New Roman"/>
          <w:sz w:val="28"/>
          <w:szCs w:val="28"/>
          <w:lang w:val="en-US"/>
        </w:rPr>
        <w:t>III</w:t>
      </w:r>
      <w:r w:rsidR="00C627FB">
        <w:rPr>
          <w:rFonts w:ascii="Times New Roman" w:eastAsia="Calibri" w:hAnsi="Times New Roman" w:cs="Times New Roman"/>
          <w:sz w:val="28"/>
          <w:szCs w:val="28"/>
        </w:rPr>
        <w:t xml:space="preserve"> доповнити </w:t>
      </w:r>
      <w:r w:rsidR="0051601B">
        <w:rPr>
          <w:rFonts w:ascii="Times New Roman" w:eastAsia="Calibri" w:hAnsi="Times New Roman" w:cs="Times New Roman"/>
          <w:sz w:val="28"/>
          <w:szCs w:val="28"/>
        </w:rPr>
        <w:t>двома</w:t>
      </w:r>
      <w:r w:rsidR="000222B9">
        <w:rPr>
          <w:rFonts w:ascii="Times New Roman" w:eastAsia="Calibri" w:hAnsi="Times New Roman" w:cs="Times New Roman"/>
          <w:sz w:val="28"/>
          <w:szCs w:val="28"/>
        </w:rPr>
        <w:t xml:space="preserve"> </w:t>
      </w:r>
      <w:r w:rsidR="00C627FB">
        <w:rPr>
          <w:rFonts w:ascii="Times New Roman" w:eastAsia="Calibri" w:hAnsi="Times New Roman" w:cs="Times New Roman"/>
          <w:sz w:val="28"/>
          <w:szCs w:val="28"/>
        </w:rPr>
        <w:t>новим</w:t>
      </w:r>
      <w:r w:rsidR="000222B9">
        <w:rPr>
          <w:rFonts w:ascii="Times New Roman" w:eastAsia="Calibri" w:hAnsi="Times New Roman" w:cs="Times New Roman"/>
          <w:sz w:val="28"/>
          <w:szCs w:val="28"/>
        </w:rPr>
        <w:t xml:space="preserve">и </w:t>
      </w:r>
      <w:r w:rsidR="00C627FB">
        <w:rPr>
          <w:rFonts w:ascii="Times New Roman" w:eastAsia="Calibri" w:hAnsi="Times New Roman" w:cs="Times New Roman"/>
          <w:sz w:val="28"/>
          <w:szCs w:val="28"/>
        </w:rPr>
        <w:t>розділ</w:t>
      </w:r>
      <w:r w:rsidR="000222B9">
        <w:rPr>
          <w:rFonts w:ascii="Times New Roman" w:eastAsia="Calibri" w:hAnsi="Times New Roman" w:cs="Times New Roman"/>
          <w:sz w:val="28"/>
          <w:szCs w:val="28"/>
        </w:rPr>
        <w:t>ами</w:t>
      </w:r>
      <w:r w:rsidR="00C627FB">
        <w:rPr>
          <w:rFonts w:ascii="Times New Roman" w:eastAsia="Calibri" w:hAnsi="Times New Roman" w:cs="Times New Roman"/>
          <w:sz w:val="28"/>
          <w:szCs w:val="28"/>
        </w:rPr>
        <w:t xml:space="preserve"> такого змісту:</w:t>
      </w:r>
    </w:p>
    <w:p w:rsidR="00E4619C" w:rsidRPr="00C46DC2" w:rsidRDefault="00E4619C" w:rsidP="00B812B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E4619C">
        <w:rPr>
          <w:rFonts w:ascii="Times New Roman" w:eastAsia="Calibri" w:hAnsi="Times New Roman" w:cs="Times New Roman"/>
          <w:sz w:val="28"/>
          <w:szCs w:val="28"/>
          <w:lang w:val="en-US"/>
        </w:rPr>
        <w:t>IV</w:t>
      </w:r>
      <w:r w:rsidR="00F50B13">
        <w:rPr>
          <w:rFonts w:ascii="Times New Roman" w:eastAsia="Calibri" w:hAnsi="Times New Roman" w:cs="Times New Roman"/>
          <w:sz w:val="28"/>
          <w:szCs w:val="28"/>
        </w:rPr>
        <w:t>. Ведення обліку тварин</w:t>
      </w:r>
      <w:r w:rsidR="00C46DC2" w:rsidRPr="005F0D7D">
        <w:rPr>
          <w:rFonts w:ascii="Times New Roman" w:eastAsia="Calibri" w:hAnsi="Times New Roman" w:cs="Times New Roman"/>
          <w:sz w:val="28"/>
          <w:szCs w:val="28"/>
          <w:lang w:val="ru-RU"/>
        </w:rPr>
        <w:t>,</w:t>
      </w:r>
      <w:r w:rsidR="00C46DC2" w:rsidRPr="005F0D7D">
        <w:rPr>
          <w:rFonts w:eastAsia="Calibri"/>
          <w:b/>
          <w:sz w:val="28"/>
          <w:szCs w:val="28"/>
        </w:rPr>
        <w:t xml:space="preserve"> </w:t>
      </w:r>
      <w:r w:rsidR="00C46DC2" w:rsidRPr="005F0D7D">
        <w:rPr>
          <w:rFonts w:ascii="Times New Roman" w:eastAsia="Calibri" w:hAnsi="Times New Roman" w:cs="Times New Roman"/>
          <w:sz w:val="28"/>
          <w:szCs w:val="28"/>
        </w:rPr>
        <w:t>які перебувають у стані неволі</w:t>
      </w:r>
    </w:p>
    <w:p w:rsidR="00A86E48" w:rsidRDefault="004E58B9"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BF31A4" w:rsidRPr="00BF31A4">
        <w:rPr>
          <w:rFonts w:ascii="Times New Roman" w:hAnsi="Times New Roman" w:cs="Times New Roman"/>
          <w:sz w:val="28"/>
          <w:szCs w:val="28"/>
        </w:rPr>
        <w:t>.</w:t>
      </w:r>
      <w:r w:rsidR="00D66733">
        <w:rPr>
          <w:rFonts w:ascii="Times New Roman" w:hAnsi="Times New Roman" w:cs="Times New Roman"/>
          <w:sz w:val="28"/>
          <w:szCs w:val="28"/>
        </w:rPr>
        <w:t>1</w:t>
      </w:r>
      <w:r w:rsidR="00BF31A4" w:rsidRPr="00BF31A4">
        <w:rPr>
          <w:rFonts w:ascii="Times New Roman" w:hAnsi="Times New Roman" w:cs="Times New Roman"/>
          <w:sz w:val="28"/>
          <w:szCs w:val="28"/>
        </w:rPr>
        <w:t>. У місцях, де утримують</w:t>
      </w:r>
      <w:r w:rsidR="00C46DC2">
        <w:rPr>
          <w:rFonts w:ascii="Times New Roman" w:hAnsi="Times New Roman" w:cs="Times New Roman"/>
          <w:sz w:val="28"/>
          <w:szCs w:val="28"/>
        </w:rPr>
        <w:t>ся та розводяться дикі тварини</w:t>
      </w:r>
      <w:r w:rsidR="00F97D13">
        <w:rPr>
          <w:rFonts w:ascii="Times New Roman" w:hAnsi="Times New Roman" w:cs="Times New Roman"/>
          <w:sz w:val="28"/>
          <w:szCs w:val="28"/>
        </w:rPr>
        <w:t xml:space="preserve">, </w:t>
      </w:r>
      <w:r w:rsidR="002B6216">
        <w:rPr>
          <w:rFonts w:ascii="Times New Roman" w:hAnsi="Times New Roman" w:cs="Times New Roman"/>
          <w:sz w:val="28"/>
          <w:szCs w:val="28"/>
        </w:rPr>
        <w:t xml:space="preserve">які </w:t>
      </w:r>
      <w:r w:rsidR="00F97D13">
        <w:rPr>
          <w:rFonts w:ascii="Times New Roman" w:hAnsi="Times New Roman" w:cs="Times New Roman"/>
          <w:sz w:val="28"/>
          <w:szCs w:val="28"/>
        </w:rPr>
        <w:t>перебувають у стані неволі</w:t>
      </w:r>
      <w:r w:rsidR="005F55E0">
        <w:rPr>
          <w:rFonts w:ascii="Times New Roman" w:hAnsi="Times New Roman" w:cs="Times New Roman"/>
          <w:sz w:val="28"/>
          <w:szCs w:val="28"/>
        </w:rPr>
        <w:t>,</w:t>
      </w:r>
      <w:r w:rsidR="00C46DC2">
        <w:rPr>
          <w:rFonts w:ascii="Times New Roman" w:hAnsi="Times New Roman" w:cs="Times New Roman"/>
          <w:sz w:val="28"/>
          <w:szCs w:val="28"/>
        </w:rPr>
        <w:t xml:space="preserve"> </w:t>
      </w:r>
      <w:r w:rsidR="00BF31A4" w:rsidRPr="00BF31A4">
        <w:rPr>
          <w:rFonts w:ascii="Times New Roman" w:hAnsi="Times New Roman" w:cs="Times New Roman"/>
          <w:sz w:val="28"/>
          <w:szCs w:val="28"/>
        </w:rPr>
        <w:t xml:space="preserve">має бути забезпечено </w:t>
      </w:r>
      <w:r w:rsidR="0093706E">
        <w:rPr>
          <w:rFonts w:ascii="Times New Roman" w:hAnsi="Times New Roman" w:cs="Times New Roman"/>
          <w:sz w:val="28"/>
          <w:szCs w:val="28"/>
        </w:rPr>
        <w:t xml:space="preserve">їх </w:t>
      </w:r>
      <w:r w:rsidR="00BF31A4" w:rsidRPr="00BF31A4">
        <w:rPr>
          <w:rFonts w:ascii="Times New Roman" w:hAnsi="Times New Roman" w:cs="Times New Roman"/>
          <w:sz w:val="28"/>
          <w:szCs w:val="28"/>
        </w:rPr>
        <w:t xml:space="preserve">облік </w:t>
      </w:r>
      <w:r w:rsidR="00A86E48">
        <w:rPr>
          <w:rFonts w:ascii="Times New Roman" w:hAnsi="Times New Roman" w:cs="Times New Roman"/>
          <w:sz w:val="28"/>
          <w:szCs w:val="28"/>
        </w:rPr>
        <w:t>шляхом ведення відповідного журналу.</w:t>
      </w:r>
    </w:p>
    <w:p w:rsidR="009A7003" w:rsidRDefault="009A7003" w:rsidP="009A7003">
      <w:pPr>
        <w:pStyle w:val="1"/>
        <w:spacing w:line="360" w:lineRule="auto"/>
        <w:ind w:firstLine="426"/>
      </w:pPr>
      <w:r>
        <w:t xml:space="preserve">4.2. Журнал має бути прошитим та пронумерованим. </w:t>
      </w:r>
    </w:p>
    <w:p w:rsidR="00BF31A4" w:rsidRDefault="009A7003"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4.3. </w:t>
      </w:r>
      <w:r w:rsidR="00A63E8A">
        <w:rPr>
          <w:rFonts w:ascii="Times New Roman" w:hAnsi="Times New Roman" w:cs="Times New Roman"/>
          <w:sz w:val="28"/>
          <w:szCs w:val="28"/>
        </w:rPr>
        <w:t xml:space="preserve">В журналі зазначається </w:t>
      </w:r>
      <w:r w:rsidR="005F55E0">
        <w:rPr>
          <w:rFonts w:ascii="Times New Roman" w:hAnsi="Times New Roman" w:cs="Times New Roman"/>
          <w:sz w:val="28"/>
          <w:szCs w:val="28"/>
        </w:rPr>
        <w:t>так</w:t>
      </w:r>
      <w:r w:rsidR="00A63E8A">
        <w:rPr>
          <w:rFonts w:ascii="Times New Roman" w:hAnsi="Times New Roman" w:cs="Times New Roman"/>
          <w:sz w:val="28"/>
          <w:szCs w:val="28"/>
        </w:rPr>
        <w:t>а</w:t>
      </w:r>
      <w:r w:rsidR="005F55E0">
        <w:rPr>
          <w:rFonts w:ascii="Times New Roman" w:hAnsi="Times New Roman" w:cs="Times New Roman"/>
          <w:sz w:val="28"/>
          <w:szCs w:val="28"/>
        </w:rPr>
        <w:t xml:space="preserve"> інформаці</w:t>
      </w:r>
      <w:r w:rsidR="00A63E8A">
        <w:rPr>
          <w:rFonts w:ascii="Times New Roman" w:hAnsi="Times New Roman" w:cs="Times New Roman"/>
          <w:sz w:val="28"/>
          <w:szCs w:val="28"/>
        </w:rPr>
        <w:t>я</w:t>
      </w:r>
      <w:r w:rsidR="00BF31A4" w:rsidRPr="00BF31A4">
        <w:rPr>
          <w:rFonts w:ascii="Times New Roman" w:hAnsi="Times New Roman" w:cs="Times New Roman"/>
          <w:sz w:val="28"/>
          <w:szCs w:val="28"/>
        </w:rPr>
        <w:t>:</w:t>
      </w:r>
    </w:p>
    <w:p w:rsidR="005F55E0" w:rsidRDefault="005F55E0"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дані про власника або утримувача тварини</w:t>
      </w:r>
      <w:r w:rsidR="0093637B">
        <w:rPr>
          <w:rFonts w:ascii="Times New Roman" w:hAnsi="Times New Roman" w:cs="Times New Roman"/>
          <w:sz w:val="28"/>
          <w:szCs w:val="28"/>
        </w:rPr>
        <w:t xml:space="preserve"> в/з господарстві (а) якого тварина </w:t>
      </w:r>
      <w:r w:rsidR="005730A9">
        <w:rPr>
          <w:rFonts w:ascii="Times New Roman" w:hAnsi="Times New Roman" w:cs="Times New Roman"/>
          <w:sz w:val="28"/>
          <w:szCs w:val="28"/>
        </w:rPr>
        <w:t>утримується</w:t>
      </w:r>
      <w:r w:rsidR="0093637B">
        <w:rPr>
          <w:rFonts w:ascii="Times New Roman" w:hAnsi="Times New Roman" w:cs="Times New Roman"/>
          <w:sz w:val="28"/>
          <w:szCs w:val="28"/>
        </w:rPr>
        <w:t>/вибуває</w:t>
      </w:r>
      <w:r>
        <w:rPr>
          <w:rFonts w:ascii="Times New Roman" w:hAnsi="Times New Roman" w:cs="Times New Roman"/>
          <w:sz w:val="28"/>
          <w:szCs w:val="28"/>
        </w:rPr>
        <w:t>;</w:t>
      </w:r>
    </w:p>
    <w:p w:rsidR="005F55E0" w:rsidRDefault="005F55E0"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дані про господарство, в</w:t>
      </w:r>
      <w:r w:rsidR="00003347">
        <w:rPr>
          <w:rFonts w:ascii="Times New Roman" w:hAnsi="Times New Roman" w:cs="Times New Roman"/>
          <w:sz w:val="28"/>
          <w:szCs w:val="28"/>
        </w:rPr>
        <w:t>/звідки</w:t>
      </w:r>
      <w:r>
        <w:rPr>
          <w:rFonts w:ascii="Times New Roman" w:hAnsi="Times New Roman" w:cs="Times New Roman"/>
          <w:sz w:val="28"/>
          <w:szCs w:val="28"/>
        </w:rPr>
        <w:t xml:space="preserve"> якому утримується</w:t>
      </w:r>
      <w:r w:rsidR="00003347">
        <w:rPr>
          <w:rFonts w:ascii="Times New Roman" w:hAnsi="Times New Roman" w:cs="Times New Roman"/>
          <w:sz w:val="28"/>
          <w:szCs w:val="28"/>
        </w:rPr>
        <w:t>/прибула</w:t>
      </w:r>
      <w:r>
        <w:rPr>
          <w:rFonts w:ascii="Times New Roman" w:hAnsi="Times New Roman" w:cs="Times New Roman"/>
          <w:sz w:val="28"/>
          <w:szCs w:val="28"/>
        </w:rPr>
        <w:t xml:space="preserve"> тварина;</w:t>
      </w:r>
    </w:p>
    <w:p w:rsidR="00B268FA" w:rsidRDefault="00B268FA" w:rsidP="00B268F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дані про перевізника (найменування);</w:t>
      </w:r>
    </w:p>
    <w:p w:rsidR="00B268FA" w:rsidRPr="00B70850" w:rsidRDefault="00B268FA" w:rsidP="00B268F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дата та причини вибуття/прибут</w:t>
      </w:r>
      <w:r w:rsidR="00202EBE">
        <w:rPr>
          <w:rFonts w:ascii="Times New Roman" w:hAnsi="Times New Roman" w:cs="Times New Roman"/>
          <w:sz w:val="28"/>
          <w:szCs w:val="28"/>
        </w:rPr>
        <w:t>тя тварини з/в господарства (о);</w:t>
      </w:r>
    </w:p>
    <w:p w:rsidR="005F55E0" w:rsidRDefault="005F55E0"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дані електронного </w:t>
      </w:r>
      <w:proofErr w:type="spellStart"/>
      <w:r>
        <w:rPr>
          <w:rFonts w:ascii="Times New Roman" w:hAnsi="Times New Roman" w:cs="Times New Roman"/>
          <w:sz w:val="28"/>
          <w:szCs w:val="28"/>
        </w:rPr>
        <w:t>чипування</w:t>
      </w:r>
      <w:proofErr w:type="spellEnd"/>
      <w:r>
        <w:rPr>
          <w:rFonts w:ascii="Times New Roman" w:hAnsi="Times New Roman" w:cs="Times New Roman"/>
          <w:sz w:val="28"/>
          <w:szCs w:val="28"/>
        </w:rPr>
        <w:t>, та (або) генетичної ідентифікації (за наявності), ідентифікаційні мітки (вушні бирки, татуювання тощо)</w:t>
      </w:r>
      <w:r w:rsidR="00003347">
        <w:rPr>
          <w:rFonts w:ascii="Times New Roman" w:hAnsi="Times New Roman" w:cs="Times New Roman"/>
          <w:sz w:val="28"/>
          <w:szCs w:val="28"/>
        </w:rPr>
        <w:t>,</w:t>
      </w:r>
      <w:r>
        <w:rPr>
          <w:rFonts w:ascii="Times New Roman" w:hAnsi="Times New Roman" w:cs="Times New Roman"/>
          <w:sz w:val="28"/>
          <w:szCs w:val="28"/>
        </w:rPr>
        <w:t xml:space="preserve"> для птахів </w:t>
      </w:r>
      <w:proofErr w:type="spellStart"/>
      <w:r>
        <w:rPr>
          <w:rFonts w:ascii="Times New Roman" w:hAnsi="Times New Roman" w:cs="Times New Roman"/>
          <w:sz w:val="28"/>
          <w:szCs w:val="28"/>
        </w:rPr>
        <w:t>–номера</w:t>
      </w:r>
      <w:proofErr w:type="spellEnd"/>
      <w:r>
        <w:rPr>
          <w:rFonts w:ascii="Times New Roman" w:hAnsi="Times New Roman" w:cs="Times New Roman"/>
          <w:sz w:val="28"/>
          <w:szCs w:val="28"/>
        </w:rPr>
        <w:t xml:space="preserve"> кілець</w:t>
      </w:r>
      <w:r w:rsidR="00003347">
        <w:rPr>
          <w:rFonts w:ascii="Times New Roman" w:hAnsi="Times New Roman" w:cs="Times New Roman"/>
          <w:sz w:val="28"/>
          <w:szCs w:val="28"/>
        </w:rPr>
        <w:t xml:space="preserve"> (зазначаються за наявності)</w:t>
      </w:r>
      <w:r>
        <w:rPr>
          <w:rFonts w:ascii="Times New Roman" w:hAnsi="Times New Roman" w:cs="Times New Roman"/>
          <w:sz w:val="28"/>
          <w:szCs w:val="28"/>
        </w:rPr>
        <w:t>;</w:t>
      </w:r>
    </w:p>
    <w:p w:rsidR="005F55E0" w:rsidRDefault="0061652A"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біологічний вид, назва (наукова назва) тварин;</w:t>
      </w:r>
    </w:p>
    <w:p w:rsidR="0061652A" w:rsidRDefault="0061652A"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кличка (за наявності);</w:t>
      </w:r>
    </w:p>
    <w:p w:rsidR="0061652A" w:rsidRDefault="0061652A"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стать</w:t>
      </w:r>
      <w:r w:rsidR="00440310">
        <w:rPr>
          <w:rFonts w:ascii="Times New Roman" w:hAnsi="Times New Roman" w:cs="Times New Roman"/>
          <w:sz w:val="28"/>
          <w:szCs w:val="28"/>
        </w:rPr>
        <w:t xml:space="preserve"> (якщо визначена)</w:t>
      </w:r>
      <w:r>
        <w:rPr>
          <w:rFonts w:ascii="Times New Roman" w:hAnsi="Times New Roman" w:cs="Times New Roman"/>
          <w:sz w:val="28"/>
          <w:szCs w:val="28"/>
        </w:rPr>
        <w:t>;</w:t>
      </w:r>
    </w:p>
    <w:p w:rsidR="0061652A" w:rsidRDefault="0061652A"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дата народження або орієнтовний вік тварини</w:t>
      </w:r>
      <w:r w:rsidR="00440310">
        <w:rPr>
          <w:rFonts w:ascii="Times New Roman" w:hAnsi="Times New Roman" w:cs="Times New Roman"/>
          <w:sz w:val="28"/>
          <w:szCs w:val="28"/>
        </w:rPr>
        <w:t xml:space="preserve"> на момент прибуття</w:t>
      </w:r>
      <w:r>
        <w:rPr>
          <w:rFonts w:ascii="Times New Roman" w:hAnsi="Times New Roman" w:cs="Times New Roman"/>
          <w:sz w:val="28"/>
          <w:szCs w:val="28"/>
        </w:rPr>
        <w:t>;</w:t>
      </w:r>
    </w:p>
    <w:p w:rsidR="0061652A" w:rsidRDefault="00B80A97"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документ про </w:t>
      </w:r>
      <w:r w:rsidR="0061652A">
        <w:rPr>
          <w:rFonts w:ascii="Times New Roman" w:hAnsi="Times New Roman" w:cs="Times New Roman"/>
          <w:sz w:val="28"/>
          <w:szCs w:val="28"/>
        </w:rPr>
        <w:t xml:space="preserve">походження тварини (вилучена з </w:t>
      </w:r>
      <w:r w:rsidRPr="00B80A97">
        <w:rPr>
          <w:rFonts w:ascii="Times New Roman" w:hAnsi="Times New Roman" w:cs="Times New Roman"/>
          <w:color w:val="000000"/>
          <w:sz w:val="28"/>
          <w:szCs w:val="28"/>
          <w:shd w:val="clear" w:color="auto" w:fill="FFFFFF"/>
        </w:rPr>
        <w:t>природного середовища, ввезен</w:t>
      </w:r>
      <w:r>
        <w:rPr>
          <w:rFonts w:ascii="Times New Roman" w:hAnsi="Times New Roman" w:cs="Times New Roman"/>
          <w:color w:val="000000"/>
          <w:sz w:val="28"/>
          <w:szCs w:val="28"/>
          <w:shd w:val="clear" w:color="auto" w:fill="FFFFFF"/>
        </w:rPr>
        <w:t>а</w:t>
      </w:r>
      <w:r w:rsidRPr="00B80A97">
        <w:rPr>
          <w:rFonts w:ascii="Times New Roman" w:hAnsi="Times New Roman" w:cs="Times New Roman"/>
          <w:color w:val="000000"/>
          <w:sz w:val="28"/>
          <w:szCs w:val="28"/>
          <w:shd w:val="clear" w:color="auto" w:fill="FFFFFF"/>
        </w:rPr>
        <w:t xml:space="preserve"> в Україну з інших країн, факт купівлі, обміну, отримання у спадок тощо</w:t>
      </w:r>
      <w:r w:rsidR="005A1AF9">
        <w:rPr>
          <w:rFonts w:ascii="Times New Roman" w:hAnsi="Times New Roman" w:cs="Times New Roman"/>
          <w:color w:val="000000"/>
          <w:sz w:val="28"/>
          <w:szCs w:val="28"/>
          <w:shd w:val="clear" w:color="auto" w:fill="FFFFFF"/>
        </w:rPr>
        <w:t xml:space="preserve">), </w:t>
      </w:r>
      <w:r w:rsidR="0061652A">
        <w:rPr>
          <w:rFonts w:ascii="Times New Roman" w:hAnsi="Times New Roman" w:cs="Times New Roman"/>
          <w:sz w:val="28"/>
          <w:szCs w:val="28"/>
        </w:rPr>
        <w:t xml:space="preserve">відомості про батьків </w:t>
      </w:r>
      <w:r w:rsidR="005A1AF9">
        <w:rPr>
          <w:rFonts w:ascii="Times New Roman" w:hAnsi="Times New Roman" w:cs="Times New Roman"/>
          <w:sz w:val="28"/>
          <w:szCs w:val="28"/>
        </w:rPr>
        <w:t>(</w:t>
      </w:r>
      <w:r w:rsidR="0061652A">
        <w:rPr>
          <w:rFonts w:ascii="Times New Roman" w:hAnsi="Times New Roman" w:cs="Times New Roman"/>
          <w:sz w:val="28"/>
          <w:szCs w:val="28"/>
        </w:rPr>
        <w:t>за наявності</w:t>
      </w:r>
      <w:r w:rsidR="00887BC6">
        <w:rPr>
          <w:rFonts w:ascii="Times New Roman" w:hAnsi="Times New Roman" w:cs="Times New Roman"/>
          <w:sz w:val="28"/>
          <w:szCs w:val="28"/>
        </w:rPr>
        <w:t>)</w:t>
      </w:r>
      <w:r w:rsidR="0061652A">
        <w:rPr>
          <w:rFonts w:ascii="Times New Roman" w:hAnsi="Times New Roman" w:cs="Times New Roman"/>
          <w:sz w:val="28"/>
          <w:szCs w:val="28"/>
        </w:rPr>
        <w:t>;</w:t>
      </w:r>
    </w:p>
    <w:p w:rsidR="0061652A" w:rsidRDefault="0061652A" w:rsidP="00B812B8">
      <w:pPr>
        <w:spacing w:after="0" w:line="360" w:lineRule="auto"/>
        <w:ind w:firstLine="426"/>
        <w:jc w:val="both"/>
        <w:rPr>
          <w:rFonts w:ascii="Times New Roman" w:hAnsi="Times New Roman" w:cs="Times New Roman"/>
          <w:sz w:val="28"/>
          <w:szCs w:val="28"/>
        </w:rPr>
      </w:pPr>
      <w:proofErr w:type="spellStart"/>
      <w:r>
        <w:rPr>
          <w:rFonts w:ascii="Times New Roman" w:hAnsi="Times New Roman" w:cs="Times New Roman"/>
          <w:sz w:val="28"/>
          <w:szCs w:val="28"/>
        </w:rPr>
        <w:t>морфометричні</w:t>
      </w:r>
      <w:proofErr w:type="spellEnd"/>
      <w:r>
        <w:rPr>
          <w:rFonts w:ascii="Times New Roman" w:hAnsi="Times New Roman" w:cs="Times New Roman"/>
          <w:sz w:val="28"/>
          <w:szCs w:val="28"/>
        </w:rPr>
        <w:t xml:space="preserve"> показники, зокрема довжина і маса тіла</w:t>
      </w:r>
      <w:r w:rsidR="00942342">
        <w:rPr>
          <w:rFonts w:ascii="Times New Roman" w:hAnsi="Times New Roman" w:cs="Times New Roman"/>
          <w:sz w:val="28"/>
          <w:szCs w:val="28"/>
        </w:rPr>
        <w:t xml:space="preserve"> на момент прибуття (за можливості)</w:t>
      </w:r>
      <w:r>
        <w:rPr>
          <w:rFonts w:ascii="Times New Roman" w:hAnsi="Times New Roman" w:cs="Times New Roman"/>
          <w:sz w:val="28"/>
          <w:szCs w:val="28"/>
        </w:rPr>
        <w:t>;</w:t>
      </w:r>
    </w:p>
    <w:p w:rsidR="0061652A" w:rsidRDefault="0061652A"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інші ознаки, що дають змогу ототожнити тварину, зокрема зроблені з двох боків фотографії всього тіла, окремі фото і опис особливих прикмет, до яких можуть відноситися, наприклад, шрами та ділянки з аномальною пігментацією шкіри</w:t>
      </w:r>
      <w:r w:rsidR="00B70850">
        <w:rPr>
          <w:rFonts w:ascii="Times New Roman" w:hAnsi="Times New Roman" w:cs="Times New Roman"/>
          <w:sz w:val="28"/>
          <w:szCs w:val="28"/>
        </w:rPr>
        <w:t>;</w:t>
      </w:r>
    </w:p>
    <w:p w:rsidR="00B70850" w:rsidRDefault="00B70850"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стан здоров</w:t>
      </w:r>
      <w:r w:rsidRPr="00B70850">
        <w:rPr>
          <w:rFonts w:ascii="Times New Roman" w:hAnsi="Times New Roman" w:cs="Times New Roman"/>
          <w:sz w:val="28"/>
          <w:szCs w:val="28"/>
          <w:lang w:val="ru-RU"/>
        </w:rPr>
        <w:t>`</w:t>
      </w:r>
      <w:r>
        <w:rPr>
          <w:rFonts w:ascii="Times New Roman" w:hAnsi="Times New Roman" w:cs="Times New Roman"/>
          <w:sz w:val="28"/>
          <w:szCs w:val="28"/>
        </w:rPr>
        <w:t>я тварини та епізоотичний стан господарства, в якому утримується тварина;</w:t>
      </w:r>
    </w:p>
    <w:p w:rsidR="00B70850" w:rsidRDefault="00B70850"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відомості про травми, перенесені хвороби, вагітність, пологи;</w:t>
      </w:r>
    </w:p>
    <w:p w:rsidR="00B70850" w:rsidRDefault="00B70850"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дані щодо вакцинації, лабораторних досліджень;</w:t>
      </w:r>
    </w:p>
    <w:p w:rsidR="00B70850" w:rsidRDefault="00B70850"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дані про загибель, падіж, </w:t>
      </w:r>
      <w:proofErr w:type="spellStart"/>
      <w:r w:rsidR="00B268FA">
        <w:rPr>
          <w:rFonts w:ascii="Times New Roman" w:hAnsi="Times New Roman" w:cs="Times New Roman"/>
          <w:sz w:val="28"/>
          <w:szCs w:val="28"/>
        </w:rPr>
        <w:t>евтаназію</w:t>
      </w:r>
      <w:proofErr w:type="spellEnd"/>
      <w:r w:rsidR="00B268FA">
        <w:rPr>
          <w:rFonts w:ascii="Times New Roman" w:hAnsi="Times New Roman" w:cs="Times New Roman"/>
          <w:sz w:val="28"/>
          <w:szCs w:val="28"/>
        </w:rPr>
        <w:t>, утилізацію.</w:t>
      </w:r>
    </w:p>
    <w:p w:rsidR="00BF31A4" w:rsidRPr="00BF31A4" w:rsidRDefault="00BF31A4" w:rsidP="00B812B8">
      <w:pPr>
        <w:spacing w:after="0" w:line="360" w:lineRule="auto"/>
        <w:ind w:firstLine="426"/>
        <w:jc w:val="both"/>
        <w:rPr>
          <w:rFonts w:ascii="Times New Roman" w:hAnsi="Times New Roman" w:cs="Times New Roman"/>
          <w:sz w:val="28"/>
          <w:szCs w:val="28"/>
        </w:rPr>
      </w:pPr>
      <w:bookmarkStart w:id="0" w:name="n200"/>
      <w:bookmarkEnd w:id="0"/>
      <w:r w:rsidRPr="00BF31A4">
        <w:rPr>
          <w:rFonts w:ascii="Times New Roman" w:hAnsi="Times New Roman" w:cs="Times New Roman"/>
          <w:sz w:val="28"/>
          <w:szCs w:val="28"/>
        </w:rPr>
        <w:t>4.</w:t>
      </w:r>
      <w:r w:rsidR="008B1E93">
        <w:rPr>
          <w:rFonts w:ascii="Times New Roman" w:hAnsi="Times New Roman" w:cs="Times New Roman"/>
          <w:sz w:val="28"/>
          <w:szCs w:val="28"/>
        </w:rPr>
        <w:t>4</w:t>
      </w:r>
      <w:r w:rsidRPr="00BF31A4">
        <w:rPr>
          <w:rFonts w:ascii="Times New Roman" w:hAnsi="Times New Roman" w:cs="Times New Roman"/>
          <w:sz w:val="28"/>
          <w:szCs w:val="28"/>
        </w:rPr>
        <w:t>. Факт народження життєздатної особини тварини встановлюється комісією до складу якої включаються особа відповідальна за утримання тварин і спеціаліст у галузі ветеринарної медицини, зі складанням відповідного акта і оформленням ветеринарних документів згідно із законодавством.</w:t>
      </w:r>
    </w:p>
    <w:p w:rsidR="00BF31A4" w:rsidRPr="00BF31A4" w:rsidRDefault="00BF31A4" w:rsidP="00B812B8">
      <w:pPr>
        <w:spacing w:after="0" w:line="360" w:lineRule="auto"/>
        <w:ind w:firstLine="426"/>
        <w:jc w:val="both"/>
        <w:rPr>
          <w:rFonts w:ascii="Times New Roman" w:hAnsi="Times New Roman" w:cs="Times New Roman"/>
          <w:sz w:val="28"/>
          <w:szCs w:val="28"/>
        </w:rPr>
      </w:pPr>
      <w:bookmarkStart w:id="1" w:name="n201"/>
      <w:bookmarkEnd w:id="1"/>
      <w:r w:rsidRPr="00BF31A4">
        <w:rPr>
          <w:rFonts w:ascii="Times New Roman" w:hAnsi="Times New Roman" w:cs="Times New Roman"/>
          <w:sz w:val="28"/>
          <w:szCs w:val="28"/>
        </w:rPr>
        <w:t>4.</w:t>
      </w:r>
      <w:r w:rsidR="008B1E93">
        <w:rPr>
          <w:rFonts w:ascii="Times New Roman" w:hAnsi="Times New Roman" w:cs="Times New Roman"/>
          <w:sz w:val="28"/>
          <w:szCs w:val="28"/>
        </w:rPr>
        <w:t>5</w:t>
      </w:r>
      <w:r w:rsidRPr="00BF31A4">
        <w:rPr>
          <w:rFonts w:ascii="Times New Roman" w:hAnsi="Times New Roman" w:cs="Times New Roman"/>
          <w:sz w:val="28"/>
          <w:szCs w:val="28"/>
        </w:rPr>
        <w:t xml:space="preserve">. Про набуття у власність тварини, у тому числі про народження тварини, протягом 24 годин письмово повідомляють відповідний територіальний </w:t>
      </w:r>
      <w:r w:rsidR="00D621B0" w:rsidRPr="00D621B0">
        <w:rPr>
          <w:rFonts w:ascii="Times New Roman" w:hAnsi="Times New Roman" w:cs="Times New Roman"/>
          <w:color w:val="292B2C"/>
          <w:sz w:val="28"/>
          <w:szCs w:val="28"/>
          <w:lang w:eastAsia="uk-UA"/>
        </w:rPr>
        <w:t>(</w:t>
      </w:r>
      <w:r w:rsidR="00D621B0" w:rsidRPr="00D621B0">
        <w:rPr>
          <w:rFonts w:ascii="Times New Roman" w:hAnsi="Times New Roman" w:cs="Times New Roman"/>
          <w:sz w:val="28"/>
          <w:szCs w:val="28"/>
        </w:rPr>
        <w:t>міжрегіональни</w:t>
      </w:r>
      <w:r w:rsidR="00D621B0">
        <w:rPr>
          <w:rFonts w:ascii="Times New Roman" w:hAnsi="Times New Roman" w:cs="Times New Roman"/>
          <w:sz w:val="28"/>
          <w:szCs w:val="28"/>
        </w:rPr>
        <w:t>й</w:t>
      </w:r>
      <w:r w:rsidR="00D621B0" w:rsidRPr="00D621B0">
        <w:rPr>
          <w:rFonts w:ascii="Times New Roman" w:hAnsi="Times New Roman" w:cs="Times New Roman"/>
          <w:sz w:val="28"/>
          <w:szCs w:val="28"/>
        </w:rPr>
        <w:t xml:space="preserve"> територіальни</w:t>
      </w:r>
      <w:r w:rsidR="00D621B0">
        <w:rPr>
          <w:rFonts w:ascii="Times New Roman" w:hAnsi="Times New Roman" w:cs="Times New Roman"/>
          <w:sz w:val="28"/>
          <w:szCs w:val="28"/>
        </w:rPr>
        <w:t>й</w:t>
      </w:r>
      <w:r w:rsidR="00D621B0" w:rsidRPr="00D621B0">
        <w:rPr>
          <w:rFonts w:ascii="Times New Roman" w:hAnsi="Times New Roman" w:cs="Times New Roman"/>
          <w:color w:val="292B2C"/>
          <w:sz w:val="28"/>
          <w:szCs w:val="28"/>
          <w:lang w:eastAsia="uk-UA"/>
        </w:rPr>
        <w:t>)</w:t>
      </w:r>
      <w:r w:rsidR="00D621B0">
        <w:rPr>
          <w:b/>
          <w:color w:val="292B2C"/>
          <w:sz w:val="28"/>
          <w:szCs w:val="28"/>
          <w:lang w:eastAsia="uk-UA"/>
        </w:rPr>
        <w:t xml:space="preserve"> </w:t>
      </w:r>
      <w:r w:rsidRPr="00BF31A4">
        <w:rPr>
          <w:rFonts w:ascii="Times New Roman" w:hAnsi="Times New Roman" w:cs="Times New Roman"/>
          <w:sz w:val="28"/>
          <w:szCs w:val="28"/>
        </w:rPr>
        <w:t xml:space="preserve">орган </w:t>
      </w:r>
      <w:proofErr w:type="spellStart"/>
      <w:r w:rsidRPr="00BF31A4">
        <w:rPr>
          <w:rFonts w:ascii="Times New Roman" w:hAnsi="Times New Roman" w:cs="Times New Roman"/>
          <w:sz w:val="28"/>
          <w:szCs w:val="28"/>
        </w:rPr>
        <w:t>Держекоінспекції</w:t>
      </w:r>
      <w:proofErr w:type="spellEnd"/>
      <w:r w:rsidRPr="00BF31A4">
        <w:rPr>
          <w:rFonts w:ascii="Times New Roman" w:hAnsi="Times New Roman" w:cs="Times New Roman"/>
          <w:sz w:val="28"/>
          <w:szCs w:val="28"/>
        </w:rPr>
        <w:t xml:space="preserve"> із зазначенням таких відомостей:</w:t>
      </w:r>
    </w:p>
    <w:p w:rsidR="002D1BC5" w:rsidRDefault="002D1BC5" w:rsidP="002D1BC5">
      <w:pPr>
        <w:spacing w:after="0" w:line="360" w:lineRule="auto"/>
        <w:ind w:firstLine="426"/>
        <w:jc w:val="both"/>
        <w:rPr>
          <w:rFonts w:ascii="Times New Roman" w:hAnsi="Times New Roman" w:cs="Times New Roman"/>
          <w:sz w:val="28"/>
          <w:szCs w:val="28"/>
        </w:rPr>
      </w:pPr>
      <w:bookmarkStart w:id="2" w:name="n202"/>
      <w:bookmarkEnd w:id="2"/>
      <w:r>
        <w:rPr>
          <w:rFonts w:ascii="Times New Roman" w:hAnsi="Times New Roman" w:cs="Times New Roman"/>
          <w:sz w:val="28"/>
          <w:szCs w:val="28"/>
        </w:rPr>
        <w:t xml:space="preserve">документ про походження тварини (вилучена з </w:t>
      </w:r>
      <w:r w:rsidRPr="00B80A97">
        <w:rPr>
          <w:rFonts w:ascii="Times New Roman" w:hAnsi="Times New Roman" w:cs="Times New Roman"/>
          <w:color w:val="000000"/>
          <w:sz w:val="28"/>
          <w:szCs w:val="28"/>
          <w:shd w:val="clear" w:color="auto" w:fill="FFFFFF"/>
        </w:rPr>
        <w:t>природного середовища, ввезен</w:t>
      </w:r>
      <w:r>
        <w:rPr>
          <w:rFonts w:ascii="Times New Roman" w:hAnsi="Times New Roman" w:cs="Times New Roman"/>
          <w:color w:val="000000"/>
          <w:sz w:val="28"/>
          <w:szCs w:val="28"/>
          <w:shd w:val="clear" w:color="auto" w:fill="FFFFFF"/>
        </w:rPr>
        <w:t>а</w:t>
      </w:r>
      <w:r w:rsidRPr="00B80A97">
        <w:rPr>
          <w:rFonts w:ascii="Times New Roman" w:hAnsi="Times New Roman" w:cs="Times New Roman"/>
          <w:color w:val="000000"/>
          <w:sz w:val="28"/>
          <w:szCs w:val="28"/>
          <w:shd w:val="clear" w:color="auto" w:fill="FFFFFF"/>
        </w:rPr>
        <w:t xml:space="preserve"> в Україну з інших країн, факт купівлі, обміну, отримання у спадок тощо</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w:t>
      </w:r>
    </w:p>
    <w:p w:rsidR="00BF31A4" w:rsidRPr="00BF31A4" w:rsidRDefault="000C7796" w:rsidP="00B812B8">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кличка (за наявності)</w:t>
      </w:r>
      <w:r w:rsidR="00BF31A4" w:rsidRPr="00BF31A4">
        <w:rPr>
          <w:rFonts w:ascii="Times New Roman" w:hAnsi="Times New Roman" w:cs="Times New Roman"/>
          <w:sz w:val="28"/>
          <w:szCs w:val="28"/>
        </w:rPr>
        <w:t>;</w:t>
      </w:r>
    </w:p>
    <w:p w:rsidR="00BF31A4" w:rsidRPr="00BF31A4" w:rsidRDefault="00BF31A4" w:rsidP="00B812B8">
      <w:pPr>
        <w:spacing w:after="0" w:line="360" w:lineRule="auto"/>
        <w:ind w:firstLine="426"/>
        <w:jc w:val="both"/>
        <w:rPr>
          <w:rFonts w:ascii="Times New Roman" w:hAnsi="Times New Roman" w:cs="Times New Roman"/>
          <w:sz w:val="28"/>
          <w:szCs w:val="28"/>
        </w:rPr>
      </w:pPr>
      <w:r w:rsidRPr="00BF31A4">
        <w:rPr>
          <w:rFonts w:ascii="Times New Roman" w:hAnsi="Times New Roman" w:cs="Times New Roman"/>
          <w:sz w:val="28"/>
          <w:szCs w:val="28"/>
        </w:rPr>
        <w:t>біологічний вид, звичайна та наукова назва тварин;</w:t>
      </w:r>
    </w:p>
    <w:p w:rsidR="00BF31A4" w:rsidRPr="00BF31A4" w:rsidRDefault="00BF31A4" w:rsidP="00286E03">
      <w:pPr>
        <w:spacing w:after="0" w:line="360" w:lineRule="auto"/>
        <w:ind w:firstLine="426"/>
        <w:jc w:val="both"/>
        <w:rPr>
          <w:rFonts w:ascii="Times New Roman" w:hAnsi="Times New Roman" w:cs="Times New Roman"/>
          <w:sz w:val="28"/>
          <w:szCs w:val="28"/>
        </w:rPr>
      </w:pPr>
      <w:r w:rsidRPr="00BF31A4">
        <w:rPr>
          <w:rFonts w:ascii="Times New Roman" w:hAnsi="Times New Roman" w:cs="Times New Roman"/>
          <w:sz w:val="28"/>
          <w:szCs w:val="28"/>
        </w:rPr>
        <w:t>стать</w:t>
      </w:r>
      <w:r w:rsidR="00BC53C5">
        <w:rPr>
          <w:rFonts w:ascii="Times New Roman" w:hAnsi="Times New Roman" w:cs="Times New Roman"/>
          <w:sz w:val="28"/>
          <w:szCs w:val="28"/>
        </w:rPr>
        <w:t xml:space="preserve"> (якщо</w:t>
      </w:r>
      <w:r w:rsidR="0068737B">
        <w:rPr>
          <w:rFonts w:ascii="Times New Roman" w:hAnsi="Times New Roman" w:cs="Times New Roman"/>
          <w:sz w:val="28"/>
          <w:szCs w:val="28"/>
        </w:rPr>
        <w:t xml:space="preserve"> </w:t>
      </w:r>
      <w:r w:rsidR="00BC53C5">
        <w:rPr>
          <w:rFonts w:ascii="Times New Roman" w:hAnsi="Times New Roman" w:cs="Times New Roman"/>
          <w:sz w:val="28"/>
          <w:szCs w:val="28"/>
        </w:rPr>
        <w:t>визначена)</w:t>
      </w:r>
      <w:r w:rsidRPr="00BF31A4">
        <w:rPr>
          <w:rFonts w:ascii="Times New Roman" w:hAnsi="Times New Roman" w:cs="Times New Roman"/>
          <w:sz w:val="28"/>
          <w:szCs w:val="28"/>
        </w:rPr>
        <w:t>;</w:t>
      </w:r>
    </w:p>
    <w:p w:rsidR="00BF31A4" w:rsidRPr="00BF31A4" w:rsidRDefault="00BF31A4" w:rsidP="00286E03">
      <w:pPr>
        <w:spacing w:after="0" w:line="360" w:lineRule="auto"/>
        <w:ind w:firstLine="426"/>
        <w:jc w:val="both"/>
        <w:rPr>
          <w:rFonts w:ascii="Times New Roman" w:hAnsi="Times New Roman" w:cs="Times New Roman"/>
          <w:sz w:val="28"/>
          <w:szCs w:val="28"/>
        </w:rPr>
      </w:pPr>
      <w:r w:rsidRPr="00BF31A4">
        <w:rPr>
          <w:rFonts w:ascii="Times New Roman" w:hAnsi="Times New Roman" w:cs="Times New Roman"/>
          <w:sz w:val="28"/>
          <w:szCs w:val="28"/>
        </w:rPr>
        <w:t>дата</w:t>
      </w:r>
      <w:r w:rsidR="0068737B">
        <w:rPr>
          <w:rFonts w:ascii="Times New Roman" w:hAnsi="Times New Roman" w:cs="Times New Roman"/>
          <w:sz w:val="28"/>
          <w:szCs w:val="28"/>
        </w:rPr>
        <w:t xml:space="preserve">, місце </w:t>
      </w:r>
      <w:r w:rsidRPr="00BF31A4">
        <w:rPr>
          <w:rFonts w:ascii="Times New Roman" w:hAnsi="Times New Roman" w:cs="Times New Roman"/>
          <w:sz w:val="28"/>
          <w:szCs w:val="28"/>
        </w:rPr>
        <w:t>народження або орієнтовний вік;</w:t>
      </w:r>
    </w:p>
    <w:p w:rsidR="00BF31A4" w:rsidRPr="00BF31A4" w:rsidRDefault="00BF31A4" w:rsidP="00286E03">
      <w:pPr>
        <w:spacing w:after="0" w:line="360" w:lineRule="auto"/>
        <w:ind w:firstLine="426"/>
        <w:jc w:val="both"/>
        <w:rPr>
          <w:rFonts w:ascii="Times New Roman" w:hAnsi="Times New Roman" w:cs="Times New Roman"/>
          <w:sz w:val="28"/>
          <w:szCs w:val="28"/>
        </w:rPr>
      </w:pPr>
      <w:proofErr w:type="spellStart"/>
      <w:r w:rsidRPr="00BF31A4">
        <w:rPr>
          <w:rFonts w:ascii="Times New Roman" w:hAnsi="Times New Roman" w:cs="Times New Roman"/>
          <w:sz w:val="28"/>
          <w:szCs w:val="28"/>
        </w:rPr>
        <w:t>морфометричні</w:t>
      </w:r>
      <w:proofErr w:type="spellEnd"/>
      <w:r w:rsidRPr="00BF31A4">
        <w:rPr>
          <w:rFonts w:ascii="Times New Roman" w:hAnsi="Times New Roman" w:cs="Times New Roman"/>
          <w:sz w:val="28"/>
          <w:szCs w:val="28"/>
        </w:rPr>
        <w:t xml:space="preserve"> показники, зокрема довжина і маса тіла</w:t>
      </w:r>
      <w:r w:rsidR="0068737B">
        <w:rPr>
          <w:rFonts w:ascii="Times New Roman" w:hAnsi="Times New Roman" w:cs="Times New Roman"/>
          <w:sz w:val="28"/>
          <w:szCs w:val="28"/>
        </w:rPr>
        <w:t xml:space="preserve"> (за можливості)</w:t>
      </w:r>
      <w:r w:rsidRPr="00BF31A4">
        <w:rPr>
          <w:rFonts w:ascii="Times New Roman" w:hAnsi="Times New Roman" w:cs="Times New Roman"/>
          <w:sz w:val="28"/>
          <w:szCs w:val="28"/>
        </w:rPr>
        <w:t>;</w:t>
      </w:r>
    </w:p>
    <w:p w:rsidR="004F27EA" w:rsidRDefault="004F27EA" w:rsidP="004F27E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дані електронного </w:t>
      </w:r>
      <w:proofErr w:type="spellStart"/>
      <w:r>
        <w:rPr>
          <w:rFonts w:ascii="Times New Roman" w:hAnsi="Times New Roman" w:cs="Times New Roman"/>
          <w:sz w:val="28"/>
          <w:szCs w:val="28"/>
        </w:rPr>
        <w:t>чипування</w:t>
      </w:r>
      <w:proofErr w:type="spellEnd"/>
      <w:r>
        <w:rPr>
          <w:rFonts w:ascii="Times New Roman" w:hAnsi="Times New Roman" w:cs="Times New Roman"/>
          <w:sz w:val="28"/>
          <w:szCs w:val="28"/>
        </w:rPr>
        <w:t xml:space="preserve">, та (або) генетичної ідентифікації (за наявності), ідентифікаційні мітки (татуювання тощо), номера </w:t>
      </w:r>
      <w:r w:rsidRPr="00BF31A4">
        <w:rPr>
          <w:rFonts w:ascii="Times New Roman" w:hAnsi="Times New Roman" w:cs="Times New Roman"/>
          <w:sz w:val="28"/>
          <w:szCs w:val="28"/>
        </w:rPr>
        <w:t>чипів, кілець</w:t>
      </w:r>
      <w:r>
        <w:rPr>
          <w:rFonts w:ascii="Times New Roman" w:hAnsi="Times New Roman" w:cs="Times New Roman"/>
          <w:sz w:val="28"/>
          <w:szCs w:val="28"/>
        </w:rPr>
        <w:t xml:space="preserve"> (за наявності);</w:t>
      </w:r>
    </w:p>
    <w:p w:rsidR="00BF31A4" w:rsidRPr="00BF31A4" w:rsidRDefault="00BF31A4" w:rsidP="00286E03">
      <w:pPr>
        <w:spacing w:after="0" w:line="360" w:lineRule="auto"/>
        <w:ind w:firstLine="426"/>
        <w:jc w:val="both"/>
        <w:rPr>
          <w:rFonts w:ascii="Times New Roman" w:hAnsi="Times New Roman" w:cs="Times New Roman"/>
          <w:sz w:val="28"/>
          <w:szCs w:val="28"/>
        </w:rPr>
      </w:pPr>
      <w:r w:rsidRPr="00BF31A4">
        <w:rPr>
          <w:rFonts w:ascii="Times New Roman" w:hAnsi="Times New Roman" w:cs="Times New Roman"/>
          <w:sz w:val="28"/>
          <w:szCs w:val="28"/>
        </w:rPr>
        <w:t>інші ознаки, що дають змогу ідентифікувати тварину, зокрема зроблені з двох боків фотографії всього тіла, окремі фото і опис особливих прикмет, до яких можуть відноситися, наприклад, шрами та ділянки з аномальною пігментацією шкіри;</w:t>
      </w:r>
    </w:p>
    <w:p w:rsidR="00BF31A4" w:rsidRPr="00BF31A4" w:rsidRDefault="00BF31A4" w:rsidP="00286E03">
      <w:pPr>
        <w:spacing w:after="0" w:line="360" w:lineRule="auto"/>
        <w:ind w:firstLine="426"/>
        <w:jc w:val="both"/>
        <w:rPr>
          <w:rFonts w:ascii="Times New Roman" w:hAnsi="Times New Roman" w:cs="Times New Roman"/>
          <w:sz w:val="28"/>
          <w:szCs w:val="28"/>
        </w:rPr>
      </w:pPr>
      <w:r w:rsidRPr="00BF31A4">
        <w:rPr>
          <w:rFonts w:ascii="Times New Roman" w:hAnsi="Times New Roman" w:cs="Times New Roman"/>
          <w:sz w:val="28"/>
          <w:szCs w:val="28"/>
        </w:rPr>
        <w:t xml:space="preserve">відомості про травми, перенесені хвороби, діагностичні дослідження, </w:t>
      </w:r>
      <w:r w:rsidR="004670BE">
        <w:rPr>
          <w:rFonts w:ascii="Times New Roman" w:hAnsi="Times New Roman" w:cs="Times New Roman"/>
          <w:sz w:val="28"/>
          <w:szCs w:val="28"/>
        </w:rPr>
        <w:t>імунізацію, вагітність і пологи.</w:t>
      </w:r>
    </w:p>
    <w:p w:rsidR="00B812B8" w:rsidRDefault="00BF31A4" w:rsidP="001A3345">
      <w:pPr>
        <w:pStyle w:val="HTML"/>
        <w:shd w:val="clear" w:color="auto" w:fill="FFFFFF"/>
        <w:spacing w:line="360" w:lineRule="auto"/>
        <w:ind w:firstLine="426"/>
        <w:jc w:val="both"/>
        <w:rPr>
          <w:rFonts w:ascii="Times New Roman" w:hAnsi="Times New Roman" w:cs="Times New Roman"/>
          <w:sz w:val="28"/>
          <w:szCs w:val="28"/>
        </w:rPr>
      </w:pPr>
      <w:bookmarkStart w:id="3" w:name="n211"/>
      <w:bookmarkStart w:id="4" w:name="n212"/>
      <w:bookmarkStart w:id="5" w:name="n213"/>
      <w:bookmarkEnd w:id="3"/>
      <w:bookmarkEnd w:id="4"/>
      <w:bookmarkEnd w:id="5"/>
      <w:r w:rsidRPr="00BF31A4">
        <w:rPr>
          <w:rFonts w:ascii="Times New Roman" w:hAnsi="Times New Roman" w:cs="Times New Roman"/>
          <w:sz w:val="28"/>
          <w:szCs w:val="28"/>
        </w:rPr>
        <w:t>4.</w:t>
      </w:r>
      <w:r w:rsidR="008B1E93">
        <w:rPr>
          <w:rFonts w:ascii="Times New Roman" w:hAnsi="Times New Roman" w:cs="Times New Roman"/>
          <w:sz w:val="28"/>
          <w:szCs w:val="28"/>
        </w:rPr>
        <w:t>6</w:t>
      </w:r>
      <w:r w:rsidRPr="00BF31A4">
        <w:rPr>
          <w:rFonts w:ascii="Times New Roman" w:hAnsi="Times New Roman" w:cs="Times New Roman"/>
          <w:sz w:val="28"/>
          <w:szCs w:val="28"/>
        </w:rPr>
        <w:t xml:space="preserve">. У разі загибелі або втечі тварини власник повинен протягом 24 годин повідомити про це Держекоінспекцію або її відповідний територіальний </w:t>
      </w:r>
      <w:r w:rsidR="00613F02">
        <w:rPr>
          <w:rFonts w:ascii="Times New Roman" w:hAnsi="Times New Roman" w:cs="Times New Roman"/>
          <w:sz w:val="28"/>
          <w:szCs w:val="28"/>
        </w:rPr>
        <w:t xml:space="preserve">чи міжрегіональний територіальний </w:t>
      </w:r>
      <w:r w:rsidRPr="00BF31A4">
        <w:rPr>
          <w:rFonts w:ascii="Times New Roman" w:hAnsi="Times New Roman" w:cs="Times New Roman"/>
          <w:sz w:val="28"/>
          <w:szCs w:val="28"/>
        </w:rPr>
        <w:t xml:space="preserve">орган, забезпечити проведення патолого-анатомічного обстеження (у разі загибелі) </w:t>
      </w:r>
      <w:r w:rsidR="00FD7432" w:rsidRPr="00FD7432">
        <w:rPr>
          <w:rFonts w:ascii="Times New Roman" w:hAnsi="Times New Roman" w:cs="Times New Roman"/>
          <w:sz w:val="28"/>
          <w:szCs w:val="28"/>
        </w:rPr>
        <w:t xml:space="preserve">за участі представника державної установи ветеринарної медицини </w:t>
      </w:r>
      <w:r w:rsidRPr="00BF31A4">
        <w:rPr>
          <w:rFonts w:ascii="Times New Roman" w:hAnsi="Times New Roman" w:cs="Times New Roman"/>
          <w:sz w:val="28"/>
          <w:szCs w:val="28"/>
        </w:rPr>
        <w:t xml:space="preserve">та складання відповідного акта, який передається до Держекоінспекції або її відповідного територіального </w:t>
      </w:r>
      <w:r w:rsidR="00F827CC">
        <w:rPr>
          <w:rFonts w:ascii="Times New Roman" w:hAnsi="Times New Roman" w:cs="Times New Roman"/>
          <w:sz w:val="28"/>
          <w:szCs w:val="28"/>
        </w:rPr>
        <w:t xml:space="preserve">чи міжрегіонального територіального </w:t>
      </w:r>
      <w:r w:rsidRPr="00BF31A4">
        <w:rPr>
          <w:rFonts w:ascii="Times New Roman" w:hAnsi="Times New Roman" w:cs="Times New Roman"/>
          <w:sz w:val="28"/>
          <w:szCs w:val="28"/>
        </w:rPr>
        <w:t>органу в якомога коротший строк, але не пізніше як протягом 3 діб з часу загибелі або втечі тварини.</w:t>
      </w:r>
    </w:p>
    <w:p w:rsidR="00735E47" w:rsidRPr="00131914" w:rsidRDefault="00C627FB" w:rsidP="00131914">
      <w:pPr>
        <w:spacing w:after="0" w:line="360" w:lineRule="auto"/>
        <w:jc w:val="center"/>
        <w:rPr>
          <w:rFonts w:ascii="Times New Roman" w:eastAsia="Calibri" w:hAnsi="Times New Roman" w:cs="Times New Roman"/>
          <w:sz w:val="28"/>
          <w:szCs w:val="28"/>
        </w:rPr>
      </w:pPr>
      <w:r w:rsidRPr="00131914">
        <w:rPr>
          <w:rFonts w:ascii="Times New Roman" w:eastAsia="Calibri" w:hAnsi="Times New Roman" w:cs="Times New Roman"/>
          <w:sz w:val="28"/>
          <w:szCs w:val="28"/>
          <w:lang w:val="en-US"/>
        </w:rPr>
        <w:t>V</w:t>
      </w:r>
      <w:r w:rsidR="00F50B13">
        <w:rPr>
          <w:rFonts w:ascii="Times New Roman" w:eastAsia="Calibri" w:hAnsi="Times New Roman" w:cs="Times New Roman"/>
          <w:sz w:val="28"/>
          <w:szCs w:val="28"/>
        </w:rPr>
        <w:t>.</w:t>
      </w:r>
      <w:r w:rsidRPr="00131914">
        <w:rPr>
          <w:rFonts w:ascii="Times New Roman" w:eastAsia="Calibri" w:hAnsi="Times New Roman" w:cs="Times New Roman"/>
          <w:sz w:val="28"/>
          <w:szCs w:val="28"/>
          <w:lang w:val="ru-RU"/>
        </w:rPr>
        <w:t xml:space="preserve"> </w:t>
      </w:r>
      <w:r w:rsidR="00735E47" w:rsidRPr="00131914">
        <w:rPr>
          <w:rFonts w:ascii="Times New Roman" w:eastAsia="Calibri" w:hAnsi="Times New Roman" w:cs="Times New Roman"/>
          <w:sz w:val="28"/>
          <w:szCs w:val="28"/>
        </w:rPr>
        <w:t>Особливості утримання та розведення собачих (вовки), середніх, великих котячих та ведмежих тварин.</w:t>
      </w:r>
    </w:p>
    <w:p w:rsidR="00C85C22" w:rsidRPr="006E1EDA" w:rsidRDefault="00897298" w:rsidP="005D475C">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00C85C22" w:rsidRPr="006E1EDA">
        <w:rPr>
          <w:rFonts w:ascii="Times New Roman" w:eastAsia="Calibri" w:hAnsi="Times New Roman" w:cs="Times New Roman"/>
          <w:sz w:val="28"/>
          <w:szCs w:val="28"/>
        </w:rPr>
        <w:t xml:space="preserve">Типи місць утримання та розведення собачих (вовки) середніх, великих котячих та ведмежих тварин визначаються залежно від вибору власника: клітка відповідної площі, відкритий вольєр з елементами природного ландшафту, комплекси, що поєднують різні типи споруд. Обов’язковим елементом є наявність облаштованого сховища. Необхідною умовою утримання </w:t>
      </w:r>
      <w:r w:rsidR="006147F8">
        <w:rPr>
          <w:rFonts w:ascii="Times New Roman" w:eastAsia="Calibri" w:hAnsi="Times New Roman" w:cs="Times New Roman"/>
          <w:sz w:val="28"/>
          <w:szCs w:val="28"/>
        </w:rPr>
        <w:t xml:space="preserve">собачих (вовки), </w:t>
      </w:r>
      <w:r w:rsidR="00C85C22" w:rsidRPr="006E1EDA">
        <w:rPr>
          <w:rFonts w:ascii="Times New Roman" w:eastAsia="Calibri" w:hAnsi="Times New Roman" w:cs="Times New Roman"/>
          <w:sz w:val="28"/>
          <w:szCs w:val="28"/>
        </w:rPr>
        <w:t>середніх, великих котячих та ведмежих є збагачення середовища.</w:t>
      </w:r>
    </w:p>
    <w:p w:rsidR="00C85C22" w:rsidRPr="006E1EDA" w:rsidRDefault="00897298" w:rsidP="005D475C">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 </w:t>
      </w:r>
      <w:r w:rsidR="00C85C22" w:rsidRPr="006E1EDA">
        <w:rPr>
          <w:rFonts w:ascii="Times New Roman" w:eastAsia="Calibri" w:hAnsi="Times New Roman" w:cs="Times New Roman"/>
          <w:sz w:val="28"/>
          <w:szCs w:val="28"/>
        </w:rPr>
        <w:t xml:space="preserve">Збагачення середовища має бути просторовим (привнесення елементів природного ландшафту), предметним (іграшки та конструкції для реалізації різних типів поведінки), кормовим (імітація природних способів здобування їжі), сенсорним (привнесення природних запахів, смаків та звуків). </w:t>
      </w:r>
    </w:p>
    <w:p w:rsidR="00C85C22" w:rsidRPr="006E1EDA" w:rsidRDefault="00897298" w:rsidP="005D475C">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00C85C22" w:rsidRPr="006E1EDA">
        <w:rPr>
          <w:rFonts w:ascii="Times New Roman" w:eastAsia="Calibri" w:hAnsi="Times New Roman" w:cs="Times New Roman"/>
          <w:sz w:val="28"/>
          <w:szCs w:val="28"/>
        </w:rPr>
        <w:t xml:space="preserve">Місця утримання мають забезпечувати утримання тварин, їх захист від травмування і перешкоджати виходу за межі місць утримання та проникнення </w:t>
      </w:r>
      <w:r w:rsidR="00C85C22" w:rsidRPr="006E1EDA">
        <w:rPr>
          <w:rFonts w:ascii="Times New Roman" w:eastAsia="Calibri" w:hAnsi="Times New Roman" w:cs="Times New Roman"/>
          <w:sz w:val="28"/>
          <w:szCs w:val="28"/>
        </w:rPr>
        <w:lastRenderedPageBreak/>
        <w:t>інших тварин ззовні. Виділити окремі зони/вікна для відвідувачів та забезпечити тварині сховище чи частину воль’єру, у якій для тварини є можливість уникати непокою з боку людини. Необхідними елементами для будь якого типу воль’єрів є зона ізоляції для перетримки тварин на час ремонтних робіт, прибирання, годування, відокремлення для проведення ветеринарних процедур, сховище відповідного розміру для кожної тварини чи групи тварин. Ширина проходу вздовж воль’єру</w:t>
      </w:r>
      <w:r w:rsidR="0051601B">
        <w:rPr>
          <w:rFonts w:ascii="Times New Roman" w:eastAsia="Calibri" w:hAnsi="Times New Roman" w:cs="Times New Roman"/>
          <w:sz w:val="28"/>
          <w:szCs w:val="28"/>
        </w:rPr>
        <w:t xml:space="preserve"> </w:t>
      </w:r>
      <w:r w:rsidR="00C85C22" w:rsidRPr="006E1EDA">
        <w:rPr>
          <w:rFonts w:ascii="Times New Roman" w:eastAsia="Calibri" w:hAnsi="Times New Roman" w:cs="Times New Roman"/>
          <w:sz w:val="28"/>
          <w:szCs w:val="28"/>
        </w:rPr>
        <w:t xml:space="preserve">між воль'єрів, що використовується персоналом чи відвідувачами, має бути не вужчою за 1 метр. Усі процеси обслуговування тварин та місць утримання мають бути безпечними і відбуватися без одночасного перебування всередині місця утримання та контакту тварин з доглядачами. </w:t>
      </w:r>
    </w:p>
    <w:p w:rsidR="00C85C22" w:rsidRPr="006E1EDA" w:rsidRDefault="00897298" w:rsidP="005D475C">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w:t>
      </w:r>
      <w:r w:rsidR="00C85C22" w:rsidRPr="006E1EDA">
        <w:rPr>
          <w:rFonts w:ascii="Times New Roman" w:eastAsia="Calibri" w:hAnsi="Times New Roman" w:cs="Times New Roman"/>
          <w:sz w:val="28"/>
          <w:szCs w:val="28"/>
        </w:rPr>
        <w:t xml:space="preserve">При утриманні собачих (вовки), середніх, великих котячих та ведмежих огорожа воль’єру має бути надійно зафіксована у фундаменті для запобігання риття ґрунту під огорожею. Отвори у ґратах, сітці повинні бути такими, щоб тварина не мала змоги травмувати людей чи застрягти сама. </w:t>
      </w:r>
    </w:p>
    <w:p w:rsidR="00C85C22" w:rsidRPr="006E1EDA" w:rsidRDefault="00897298" w:rsidP="005D475C">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w:t>
      </w:r>
      <w:r w:rsidR="00C85C22" w:rsidRPr="006E1EDA">
        <w:rPr>
          <w:rFonts w:ascii="Times New Roman" w:eastAsia="Calibri" w:hAnsi="Times New Roman" w:cs="Times New Roman"/>
          <w:sz w:val="28"/>
          <w:szCs w:val="28"/>
        </w:rPr>
        <w:t xml:space="preserve">Місця утримання мають бути розташовані не ближче ніж 50 м від місць громадського харчування та не ближче як </w:t>
      </w:r>
      <w:r w:rsidR="007A73CA">
        <w:rPr>
          <w:rFonts w:ascii="Times New Roman" w:eastAsia="Calibri" w:hAnsi="Times New Roman" w:cs="Times New Roman"/>
          <w:sz w:val="28"/>
          <w:szCs w:val="28"/>
        </w:rPr>
        <w:t>5</w:t>
      </w:r>
      <w:r w:rsidR="00C85C22" w:rsidRPr="006E1EDA">
        <w:rPr>
          <w:rFonts w:ascii="Times New Roman" w:eastAsia="Calibri" w:hAnsi="Times New Roman" w:cs="Times New Roman"/>
          <w:sz w:val="28"/>
          <w:szCs w:val="28"/>
        </w:rPr>
        <w:t xml:space="preserve">0 м від житлових будинків. Місце утримання має бути убезпечено від підкопу та втечі через огорожу (шляхом встановлення фундаменту; використання спеціальних електроогорож, безпечних для здоров’я тварин за умов відповідного привчання тварин; додаткових нейтралізуючих бар’єрів, рову, гладкої стіни, нависаючої скелі тощо). Всі роботи з встановлення огорож та супутнього обладнання мають здійснювати кваліфіковані спеціалісти з дотриманням умов недопущення втечі собачих (вовки), середніх, великих котячих та ведмежих тварин. </w:t>
      </w:r>
    </w:p>
    <w:p w:rsidR="00C85C22" w:rsidRPr="006E1EDA" w:rsidRDefault="00897298" w:rsidP="005D475C">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r w:rsidR="00C85C22" w:rsidRPr="006E1EDA">
        <w:rPr>
          <w:rFonts w:ascii="Times New Roman" w:eastAsia="Calibri" w:hAnsi="Times New Roman" w:cs="Times New Roman"/>
          <w:sz w:val="28"/>
          <w:szCs w:val="28"/>
        </w:rPr>
        <w:t xml:space="preserve">Утримання </w:t>
      </w:r>
      <w:r w:rsidR="00DE6E3B" w:rsidRPr="00DE6E3B">
        <w:rPr>
          <w:rFonts w:ascii="Times New Roman" w:eastAsia="Calibri" w:hAnsi="Times New Roman" w:cs="Times New Roman"/>
          <w:sz w:val="28"/>
          <w:szCs w:val="28"/>
        </w:rPr>
        <w:t>представників української фауни</w:t>
      </w:r>
      <w:r w:rsidR="00DE6E3B">
        <w:rPr>
          <w:rFonts w:eastAsia="Calibri"/>
          <w:b/>
          <w:sz w:val="28"/>
          <w:szCs w:val="28"/>
        </w:rPr>
        <w:t xml:space="preserve"> </w:t>
      </w:r>
      <w:r w:rsidR="00C85C22" w:rsidRPr="006E1EDA">
        <w:rPr>
          <w:rFonts w:ascii="Times New Roman" w:eastAsia="Calibri" w:hAnsi="Times New Roman" w:cs="Times New Roman"/>
          <w:sz w:val="28"/>
          <w:szCs w:val="28"/>
        </w:rPr>
        <w:t xml:space="preserve">собачих (вовки), середніх, великих котячих та ведмежих дозволяється на відкритому просторі – за умов забезпечення сховищ від вітру, опадів, прямих сонячних променів. </w:t>
      </w:r>
      <w:r w:rsidR="00DE6E3B" w:rsidRPr="00DE6E3B">
        <w:rPr>
          <w:rFonts w:ascii="Times New Roman" w:eastAsia="Calibri" w:hAnsi="Times New Roman" w:cs="Times New Roman"/>
          <w:sz w:val="28"/>
          <w:szCs w:val="28"/>
        </w:rPr>
        <w:t xml:space="preserve">Для теплолюбних видів необхідні зимові приміщення з відповідними мінімальними вимогами до площі, та комфортним мікрокліматом. </w:t>
      </w:r>
      <w:r w:rsidR="00C85C22" w:rsidRPr="006E1EDA">
        <w:rPr>
          <w:rFonts w:ascii="Times New Roman" w:eastAsia="Calibri" w:hAnsi="Times New Roman" w:cs="Times New Roman"/>
          <w:sz w:val="28"/>
          <w:szCs w:val="28"/>
        </w:rPr>
        <w:t xml:space="preserve">Якщо для потреб відвідувачів чи прибирання необхідно підтримувати яскраве освітлення певний час, необхідно забезпечити наявність затемнених рівнів, закутків, платформ </w:t>
      </w:r>
      <w:r w:rsidR="00C85C22" w:rsidRPr="006E1EDA">
        <w:rPr>
          <w:rFonts w:ascii="Times New Roman" w:eastAsia="Calibri" w:hAnsi="Times New Roman" w:cs="Times New Roman"/>
          <w:sz w:val="28"/>
          <w:szCs w:val="28"/>
        </w:rPr>
        <w:lastRenderedPageBreak/>
        <w:t xml:space="preserve">тощо. Закриті приміщення повинні добре провітрюватись та мінімізувати протяги, запахи, пил та конденсацію вологи. При температурі вище +30 градусів за Цельсієм приміщення мають бути обладнані системами кондиціювання повітря. </w:t>
      </w:r>
    </w:p>
    <w:p w:rsidR="00C85C22" w:rsidRPr="006E1EDA" w:rsidRDefault="00897298" w:rsidP="005D475C">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C85C22" w:rsidRPr="006E1EDA">
        <w:rPr>
          <w:rFonts w:ascii="Times New Roman" w:eastAsia="Calibri" w:hAnsi="Times New Roman" w:cs="Times New Roman"/>
          <w:sz w:val="28"/>
          <w:szCs w:val="28"/>
        </w:rPr>
        <w:t xml:space="preserve">У раціоні собачих (вовки), середніх, великих котячих та ведмежих тварин необхідна присутність твердих елементів (кісток та шкіри, пір’я) для запобігання виникненню проблем з порожниною рота та кістковою системою. </w:t>
      </w:r>
    </w:p>
    <w:p w:rsidR="00C85C22" w:rsidRPr="006E1EDA" w:rsidRDefault="00C85C22" w:rsidP="005D475C">
      <w:pPr>
        <w:spacing w:after="0" w:line="360" w:lineRule="auto"/>
        <w:ind w:firstLine="426"/>
        <w:jc w:val="both"/>
        <w:rPr>
          <w:rFonts w:ascii="Times New Roman" w:eastAsia="Calibri" w:hAnsi="Times New Roman" w:cs="Times New Roman"/>
          <w:sz w:val="28"/>
          <w:szCs w:val="28"/>
        </w:rPr>
      </w:pPr>
      <w:r w:rsidRPr="006E1EDA">
        <w:rPr>
          <w:rFonts w:ascii="Times New Roman" w:eastAsia="Calibri" w:hAnsi="Times New Roman" w:cs="Times New Roman"/>
          <w:sz w:val="28"/>
          <w:szCs w:val="28"/>
        </w:rPr>
        <w:t>Собач</w:t>
      </w:r>
      <w:r w:rsidR="005C34E7">
        <w:rPr>
          <w:rFonts w:ascii="Times New Roman" w:eastAsia="Calibri" w:hAnsi="Times New Roman" w:cs="Times New Roman"/>
          <w:sz w:val="28"/>
          <w:szCs w:val="28"/>
        </w:rPr>
        <w:t>і</w:t>
      </w:r>
      <w:r w:rsidRPr="006E1EDA">
        <w:rPr>
          <w:rFonts w:ascii="Times New Roman" w:eastAsia="Calibri" w:hAnsi="Times New Roman" w:cs="Times New Roman"/>
          <w:sz w:val="28"/>
          <w:szCs w:val="28"/>
        </w:rPr>
        <w:t xml:space="preserve"> (вовки), середні, великі котячі та ведмежі тварини, що утримуються групою і конфліктують мають бути розділені у просторі на час годування.</w:t>
      </w:r>
    </w:p>
    <w:p w:rsidR="00C85C22" w:rsidRPr="006E1EDA" w:rsidRDefault="00C85C22" w:rsidP="005D475C">
      <w:pPr>
        <w:spacing w:after="0" w:line="360" w:lineRule="auto"/>
        <w:ind w:firstLine="426"/>
        <w:jc w:val="both"/>
        <w:rPr>
          <w:rFonts w:ascii="Times New Roman" w:eastAsia="Calibri" w:hAnsi="Times New Roman" w:cs="Times New Roman"/>
          <w:sz w:val="28"/>
          <w:szCs w:val="28"/>
        </w:rPr>
      </w:pPr>
      <w:r w:rsidRPr="006E1EDA">
        <w:rPr>
          <w:rFonts w:ascii="Times New Roman" w:eastAsia="Calibri" w:hAnsi="Times New Roman" w:cs="Times New Roman"/>
          <w:sz w:val="28"/>
          <w:szCs w:val="28"/>
        </w:rPr>
        <w:t>Підготовка кормів до згодовування: туші чи частини можна давати в шкурі, корми викладають на підлогу, в годівниці, на ґрунт у відкритих воль’єрах. Доцільно давати великими шматками в різних частинах воль’єру для стимуляції природної поведінки.</w:t>
      </w:r>
    </w:p>
    <w:p w:rsidR="00C85C22" w:rsidRPr="006E1EDA" w:rsidRDefault="00C85C22" w:rsidP="005D475C">
      <w:pPr>
        <w:spacing w:after="0" w:line="360" w:lineRule="auto"/>
        <w:ind w:firstLine="426"/>
        <w:jc w:val="both"/>
        <w:rPr>
          <w:rFonts w:ascii="Times New Roman" w:eastAsia="Calibri" w:hAnsi="Times New Roman" w:cs="Times New Roman"/>
          <w:sz w:val="28"/>
          <w:szCs w:val="28"/>
        </w:rPr>
      </w:pPr>
      <w:r w:rsidRPr="006E1EDA">
        <w:rPr>
          <w:rFonts w:ascii="Times New Roman" w:eastAsia="Calibri" w:hAnsi="Times New Roman" w:cs="Times New Roman"/>
          <w:sz w:val="28"/>
          <w:szCs w:val="28"/>
        </w:rPr>
        <w:t xml:space="preserve">Для собачих (вовки), середніх, великих котячих та ведмежих не допускається до згодовування: шоколад, тверді сири, свинина та сира річкова риба (через небезпеку зараження), м’ясо невідомого походження або таке, що не пройшло ветеринарно-санітарний контроль. </w:t>
      </w:r>
    </w:p>
    <w:p w:rsidR="00C85C22" w:rsidRPr="006E1EDA" w:rsidRDefault="00897298" w:rsidP="005D475C">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5.8. </w:t>
      </w:r>
      <w:r w:rsidR="00C85C22" w:rsidRPr="006E1EDA">
        <w:rPr>
          <w:rFonts w:ascii="Times New Roman" w:eastAsia="Calibri" w:hAnsi="Times New Roman" w:cs="Times New Roman"/>
          <w:sz w:val="28"/>
          <w:szCs w:val="28"/>
        </w:rPr>
        <w:t xml:space="preserve">Крім вищенаведених вимог під час утримання собачих (вовки), середніх, великих котячих та ведмежих необхідно забезпечити наступні умови. Вимоги до підстилки, грунтів та підлоги: у відкритих місцях утримання необхідно передбачити різні ґрунти та типи підстилки – такі, як земля, пісок, крупна галька, гравій, мох, мульча, листяний опад, дерен тощо. У закритих місцях утримання необхідно використовувати різні субстрати та елементи середовища – штучні та такі, що імітують природні: бетон, дерево, тирсу, дерев’яні колоди. Підлога, чи її частина, має забезпечувати можливість сточування кігтів. </w:t>
      </w:r>
    </w:p>
    <w:p w:rsidR="00C85C22" w:rsidRPr="006E1EDA" w:rsidRDefault="00C85C22" w:rsidP="005D475C">
      <w:pPr>
        <w:spacing w:after="0" w:line="360" w:lineRule="auto"/>
        <w:ind w:firstLine="426"/>
        <w:jc w:val="both"/>
        <w:rPr>
          <w:rFonts w:ascii="Times New Roman" w:eastAsia="Calibri" w:hAnsi="Times New Roman" w:cs="Times New Roman"/>
          <w:sz w:val="28"/>
          <w:szCs w:val="28"/>
        </w:rPr>
      </w:pPr>
      <w:r w:rsidRPr="006E1EDA">
        <w:rPr>
          <w:rFonts w:ascii="Times New Roman" w:eastAsia="Calibri" w:hAnsi="Times New Roman" w:cs="Times New Roman"/>
          <w:sz w:val="28"/>
          <w:szCs w:val="28"/>
        </w:rPr>
        <w:t xml:space="preserve">Утримання групи собачих (вовки), середніх, великих котячих та ведмежих тварин дозволяється за умов: кожна тварина має бути забезпечена, принаймні, одним лігвищем/укриттям/барлогом. Місце утримання середніх котячих має бути облаштовано двома лігвищами на особину.  </w:t>
      </w:r>
    </w:p>
    <w:p w:rsidR="00C85C22" w:rsidRPr="006E1EDA" w:rsidRDefault="00C85C22" w:rsidP="005D475C">
      <w:pPr>
        <w:spacing w:after="0" w:line="360" w:lineRule="auto"/>
        <w:ind w:firstLine="426"/>
        <w:jc w:val="both"/>
        <w:rPr>
          <w:rFonts w:ascii="Times New Roman" w:eastAsia="Calibri" w:hAnsi="Times New Roman" w:cs="Times New Roman"/>
          <w:sz w:val="28"/>
          <w:szCs w:val="28"/>
        </w:rPr>
      </w:pPr>
      <w:r w:rsidRPr="006E1EDA">
        <w:rPr>
          <w:rFonts w:ascii="Times New Roman" w:eastAsia="Calibri" w:hAnsi="Times New Roman" w:cs="Times New Roman"/>
          <w:sz w:val="28"/>
          <w:szCs w:val="28"/>
        </w:rPr>
        <w:lastRenderedPageBreak/>
        <w:t>Місце утримання ведмежих та собачих</w:t>
      </w:r>
      <w:r w:rsidR="00897298">
        <w:rPr>
          <w:rFonts w:ascii="Times New Roman" w:eastAsia="Calibri" w:hAnsi="Times New Roman" w:cs="Times New Roman"/>
          <w:sz w:val="28"/>
          <w:szCs w:val="28"/>
        </w:rPr>
        <w:t xml:space="preserve"> (вовки)</w:t>
      </w:r>
      <w:r w:rsidRPr="006E1EDA">
        <w:rPr>
          <w:rFonts w:ascii="Times New Roman" w:eastAsia="Calibri" w:hAnsi="Times New Roman" w:cs="Times New Roman"/>
          <w:sz w:val="28"/>
          <w:szCs w:val="28"/>
        </w:rPr>
        <w:t xml:space="preserve"> на одну третину воль’єру має бути покрите природними матеріалами, що забезпечують можливість для риття. </w:t>
      </w:r>
    </w:p>
    <w:p w:rsidR="00C85C22" w:rsidRPr="006E1EDA" w:rsidRDefault="00C85C22" w:rsidP="005D475C">
      <w:pPr>
        <w:spacing w:after="0" w:line="360" w:lineRule="auto"/>
        <w:ind w:firstLine="426"/>
        <w:jc w:val="both"/>
        <w:rPr>
          <w:rFonts w:ascii="Times New Roman" w:eastAsia="Calibri" w:hAnsi="Times New Roman" w:cs="Times New Roman"/>
          <w:sz w:val="28"/>
          <w:szCs w:val="28"/>
        </w:rPr>
      </w:pPr>
      <w:r w:rsidRPr="006E1EDA">
        <w:rPr>
          <w:rFonts w:ascii="Times New Roman" w:eastAsia="Calibri" w:hAnsi="Times New Roman" w:cs="Times New Roman"/>
          <w:sz w:val="28"/>
          <w:szCs w:val="28"/>
        </w:rPr>
        <w:t>Місце утримання середніх, великих котячих та ведмежих має бути обладнане басейном. Для ведмежих - з глибиною не менше 0,5 м, але не менша, ніж довжина тіла дорослої особини.</w:t>
      </w:r>
    </w:p>
    <w:p w:rsidR="00C85C22" w:rsidRPr="006E1EDA" w:rsidRDefault="00897298" w:rsidP="005D475C">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5.9. </w:t>
      </w:r>
      <w:r w:rsidR="00C85C22" w:rsidRPr="006E1EDA">
        <w:rPr>
          <w:rFonts w:ascii="Times New Roman" w:eastAsia="Calibri" w:hAnsi="Times New Roman" w:cs="Times New Roman"/>
          <w:sz w:val="28"/>
          <w:szCs w:val="28"/>
        </w:rPr>
        <w:t xml:space="preserve">Видоспецифічні вимоги до раціону для великих хижих ссавців України: </w:t>
      </w:r>
    </w:p>
    <w:p w:rsidR="00C85C22" w:rsidRPr="006E1EDA" w:rsidRDefault="00C85C22" w:rsidP="005D475C">
      <w:pPr>
        <w:spacing w:after="0" w:line="360" w:lineRule="auto"/>
        <w:ind w:firstLine="426"/>
        <w:jc w:val="both"/>
        <w:rPr>
          <w:rFonts w:ascii="Times New Roman" w:eastAsia="Calibri" w:hAnsi="Times New Roman" w:cs="Times New Roman"/>
          <w:sz w:val="28"/>
          <w:szCs w:val="28"/>
        </w:rPr>
      </w:pPr>
      <w:r w:rsidRPr="006E1EDA">
        <w:rPr>
          <w:rFonts w:ascii="Times New Roman" w:eastAsia="Calibri" w:hAnsi="Times New Roman" w:cs="Times New Roman"/>
          <w:sz w:val="28"/>
          <w:szCs w:val="28"/>
        </w:rPr>
        <w:t>Собачі</w:t>
      </w:r>
      <w:r w:rsidR="00897298">
        <w:rPr>
          <w:rFonts w:ascii="Times New Roman" w:eastAsia="Calibri" w:hAnsi="Times New Roman" w:cs="Times New Roman"/>
          <w:sz w:val="28"/>
          <w:szCs w:val="28"/>
        </w:rPr>
        <w:t xml:space="preserve"> (</w:t>
      </w:r>
      <w:r w:rsidR="001A1CF8" w:rsidRPr="001A1CF8">
        <w:rPr>
          <w:rFonts w:ascii="Times New Roman" w:eastAsia="Calibri" w:hAnsi="Times New Roman" w:cs="Times New Roman"/>
          <w:sz w:val="28"/>
          <w:szCs w:val="28"/>
        </w:rPr>
        <w:t>вовк звичайний</w:t>
      </w:r>
      <w:r w:rsidR="00897298">
        <w:rPr>
          <w:rFonts w:ascii="Times New Roman" w:eastAsia="Calibri" w:hAnsi="Times New Roman" w:cs="Times New Roman"/>
          <w:sz w:val="28"/>
          <w:szCs w:val="28"/>
        </w:rPr>
        <w:t>)</w:t>
      </w:r>
      <w:r w:rsidRPr="006E1EDA">
        <w:rPr>
          <w:rFonts w:ascii="Times New Roman" w:eastAsia="Calibri" w:hAnsi="Times New Roman" w:cs="Times New Roman"/>
          <w:sz w:val="28"/>
          <w:szCs w:val="28"/>
        </w:rPr>
        <w:t xml:space="preserve">: Основними продуктами годівлі собачих є м’ясо, субпродукти (до 20% від раціону), риба (річкову рибу необхідно обов’язково відварювати). Кількість м’яса – в середньому 2 кг на здорову дорослу особину з помірною активністю на добу. Також в раціон необхідно включати, кисломолочний сир та яйця в малих кількостях, овочі, фрукти, баштанні культури, крупні яловичі кістки з кінцівок – не менше 2 разів на тиждень . З жовтеня по лютий додають надбавки на м’ясо – 25%, на кістки – 40%. </w:t>
      </w:r>
    </w:p>
    <w:p w:rsidR="00C85C22" w:rsidRPr="006E1EDA" w:rsidRDefault="00C85C22" w:rsidP="005D475C">
      <w:pPr>
        <w:spacing w:after="0" w:line="360" w:lineRule="auto"/>
        <w:ind w:firstLine="426"/>
        <w:jc w:val="both"/>
        <w:rPr>
          <w:rFonts w:ascii="Times New Roman" w:eastAsia="Calibri" w:hAnsi="Times New Roman" w:cs="Times New Roman"/>
          <w:sz w:val="28"/>
          <w:szCs w:val="28"/>
        </w:rPr>
      </w:pPr>
      <w:r w:rsidRPr="006E1EDA">
        <w:rPr>
          <w:rFonts w:ascii="Times New Roman" w:eastAsia="Calibri" w:hAnsi="Times New Roman" w:cs="Times New Roman"/>
          <w:sz w:val="28"/>
          <w:szCs w:val="28"/>
        </w:rPr>
        <w:t xml:space="preserve">Сухі корми, які використовують для собачих </w:t>
      </w:r>
      <w:r w:rsidR="00897298">
        <w:rPr>
          <w:rFonts w:ascii="Times New Roman" w:eastAsia="Calibri" w:hAnsi="Times New Roman" w:cs="Times New Roman"/>
          <w:sz w:val="28"/>
          <w:szCs w:val="28"/>
        </w:rPr>
        <w:t xml:space="preserve">(вовки) </w:t>
      </w:r>
      <w:r w:rsidRPr="006E1EDA">
        <w:rPr>
          <w:rFonts w:ascii="Times New Roman" w:eastAsia="Calibri" w:hAnsi="Times New Roman" w:cs="Times New Roman"/>
          <w:sz w:val="28"/>
          <w:szCs w:val="28"/>
        </w:rPr>
        <w:t>(при цьому необхідно, щоб постійно була в доступі свіжа вода) необхідно давати з урахуванням добової норми – 18 г високоякісного сухого корму на 1 кг ваги тіла дорослої тварини.</w:t>
      </w:r>
    </w:p>
    <w:p w:rsidR="00C85C22" w:rsidRPr="006E1EDA" w:rsidRDefault="00897298" w:rsidP="005D475C">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5.10. </w:t>
      </w:r>
      <w:r w:rsidR="00C85C22" w:rsidRPr="006E1EDA">
        <w:rPr>
          <w:rFonts w:ascii="Times New Roman" w:eastAsia="Calibri" w:hAnsi="Times New Roman" w:cs="Times New Roman"/>
          <w:sz w:val="28"/>
          <w:szCs w:val="28"/>
        </w:rPr>
        <w:t>Ведмежі</w:t>
      </w:r>
      <w:r w:rsidR="001A1CF8" w:rsidRPr="001A1CF8">
        <w:rPr>
          <w:rFonts w:ascii="Times New Roman" w:eastAsia="Calibri" w:hAnsi="Times New Roman" w:cs="Times New Roman"/>
          <w:sz w:val="28"/>
          <w:szCs w:val="28"/>
        </w:rPr>
        <w:t xml:space="preserve"> </w:t>
      </w:r>
      <w:r w:rsidR="001A1CF8">
        <w:rPr>
          <w:rFonts w:ascii="Times New Roman" w:eastAsia="Calibri" w:hAnsi="Times New Roman" w:cs="Times New Roman"/>
          <w:sz w:val="28"/>
          <w:szCs w:val="28"/>
        </w:rPr>
        <w:t>(</w:t>
      </w:r>
      <w:r w:rsidR="001A1CF8" w:rsidRPr="001A1CF8">
        <w:rPr>
          <w:rFonts w:ascii="Times New Roman" w:eastAsia="Calibri" w:hAnsi="Times New Roman" w:cs="Times New Roman"/>
          <w:sz w:val="28"/>
          <w:szCs w:val="28"/>
        </w:rPr>
        <w:t>ведмідь бурий</w:t>
      </w:r>
      <w:r w:rsidR="001A1CF8">
        <w:rPr>
          <w:rFonts w:ascii="Times New Roman" w:eastAsia="Calibri" w:hAnsi="Times New Roman" w:cs="Times New Roman"/>
          <w:sz w:val="28"/>
          <w:szCs w:val="28"/>
        </w:rPr>
        <w:t>)</w:t>
      </w:r>
      <w:r w:rsidR="00C85C22" w:rsidRPr="006E1EDA">
        <w:rPr>
          <w:rFonts w:ascii="Times New Roman" w:eastAsia="Calibri" w:hAnsi="Times New Roman" w:cs="Times New Roman"/>
          <w:sz w:val="28"/>
          <w:szCs w:val="28"/>
        </w:rPr>
        <w:t xml:space="preserve">: Основними продуктами годівлі ведмежих є м’ясо, риба, овочі, горіхи, фрукти, баштанні культури.  </w:t>
      </w:r>
    </w:p>
    <w:p w:rsidR="00C85C22" w:rsidRPr="006E1EDA" w:rsidRDefault="00C85C22" w:rsidP="005D475C">
      <w:pPr>
        <w:spacing w:after="0" w:line="360" w:lineRule="auto"/>
        <w:ind w:firstLine="426"/>
        <w:jc w:val="both"/>
        <w:rPr>
          <w:rFonts w:ascii="Times New Roman" w:eastAsia="Calibri" w:hAnsi="Times New Roman" w:cs="Times New Roman"/>
          <w:sz w:val="28"/>
          <w:szCs w:val="28"/>
        </w:rPr>
      </w:pPr>
      <w:r w:rsidRPr="006E1EDA">
        <w:rPr>
          <w:rFonts w:ascii="Times New Roman" w:eastAsia="Calibri" w:hAnsi="Times New Roman" w:cs="Times New Roman"/>
          <w:sz w:val="28"/>
          <w:szCs w:val="28"/>
        </w:rPr>
        <w:t xml:space="preserve">Для здорової дорослої особини з помірною активністю на добу залежно від сезону та ваги (150-400 кг) дають: м’ясо та субпродукти (від 0,5 до 2кг), риба (0,5 - 1), крупи (0,2-0,5), овочі (0,5-2,5), фрукти, баштанні культури, зелень, гілки, жолуді, горіхи по мірі проїдання. Загалом від 6 до 12 кг кормів. Найбільші порції мають бути в осінній період для успішного на жирування для можливого залягання. </w:t>
      </w:r>
    </w:p>
    <w:p w:rsidR="00C85C22" w:rsidRPr="006E1EDA" w:rsidRDefault="00C85C22" w:rsidP="005D475C">
      <w:pPr>
        <w:spacing w:after="0" w:line="360" w:lineRule="auto"/>
        <w:ind w:firstLine="426"/>
        <w:jc w:val="both"/>
        <w:rPr>
          <w:rFonts w:ascii="Times New Roman" w:eastAsia="Calibri" w:hAnsi="Times New Roman" w:cs="Times New Roman"/>
          <w:sz w:val="28"/>
          <w:szCs w:val="28"/>
        </w:rPr>
      </w:pPr>
      <w:r w:rsidRPr="006E1EDA">
        <w:rPr>
          <w:rFonts w:ascii="Times New Roman" w:eastAsia="Calibri" w:hAnsi="Times New Roman" w:cs="Times New Roman"/>
          <w:sz w:val="28"/>
          <w:szCs w:val="28"/>
        </w:rPr>
        <w:t>Взимку можна не годувати ведмежих, якщо вони добре нажировані і знаходяться у стані міцного сну.</w:t>
      </w:r>
    </w:p>
    <w:p w:rsidR="00C85C22" w:rsidRPr="006E1EDA" w:rsidRDefault="00897298" w:rsidP="005D475C">
      <w:pPr>
        <w:spacing w:after="0" w:line="36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5.11. </w:t>
      </w:r>
      <w:r w:rsidR="00C85C22" w:rsidRPr="006E1EDA">
        <w:rPr>
          <w:rFonts w:ascii="Times New Roman" w:eastAsia="Calibri" w:hAnsi="Times New Roman" w:cs="Times New Roman"/>
          <w:sz w:val="28"/>
          <w:szCs w:val="28"/>
        </w:rPr>
        <w:t xml:space="preserve">Середні котячі </w:t>
      </w:r>
      <w:r w:rsidR="00AC2C82">
        <w:rPr>
          <w:rFonts w:ascii="Times New Roman" w:eastAsia="Calibri" w:hAnsi="Times New Roman" w:cs="Times New Roman"/>
          <w:sz w:val="28"/>
          <w:szCs w:val="28"/>
        </w:rPr>
        <w:t>(</w:t>
      </w:r>
      <w:r w:rsidR="00AC2C82" w:rsidRPr="00AC2C82">
        <w:rPr>
          <w:rFonts w:ascii="Times New Roman" w:eastAsia="Calibri" w:hAnsi="Times New Roman" w:cs="Times New Roman"/>
          <w:sz w:val="28"/>
          <w:szCs w:val="28"/>
        </w:rPr>
        <w:t>рись євразійська</w:t>
      </w:r>
      <w:r w:rsidR="00AC2C82">
        <w:rPr>
          <w:rFonts w:ascii="Times New Roman" w:eastAsia="Calibri" w:hAnsi="Times New Roman" w:cs="Times New Roman"/>
          <w:sz w:val="28"/>
          <w:szCs w:val="28"/>
        </w:rPr>
        <w:t>)</w:t>
      </w:r>
      <w:r w:rsidR="00AC2C82" w:rsidRPr="006E1EDA">
        <w:rPr>
          <w:rFonts w:ascii="Times New Roman" w:eastAsia="Calibri" w:hAnsi="Times New Roman" w:cs="Times New Roman"/>
          <w:sz w:val="28"/>
          <w:szCs w:val="28"/>
        </w:rPr>
        <w:t xml:space="preserve"> </w:t>
      </w:r>
      <w:r w:rsidR="00C85C22" w:rsidRPr="006E1EDA">
        <w:rPr>
          <w:rFonts w:ascii="Times New Roman" w:eastAsia="Calibri" w:hAnsi="Times New Roman" w:cs="Times New Roman"/>
          <w:sz w:val="28"/>
          <w:szCs w:val="28"/>
        </w:rPr>
        <w:t xml:space="preserve">потребують кормів з високим вмістом протеїну – 25 відсотків сухої частки, а молоді, що ростуть – 33 %. Основними продуктами живлення середніх котячих є м’ясо (кролик, птиця, </w:t>
      </w:r>
      <w:r w:rsidR="00C85C22" w:rsidRPr="006E1EDA">
        <w:rPr>
          <w:rFonts w:ascii="Times New Roman" w:eastAsia="Calibri" w:hAnsi="Times New Roman" w:cs="Times New Roman"/>
          <w:sz w:val="28"/>
          <w:szCs w:val="28"/>
        </w:rPr>
        <w:lastRenderedPageBreak/>
        <w:t xml:space="preserve">яловичина, субпродукти тощо), кисломолочні продукти, яйця та зелень злаків в невеликих кількостях. Доросла особина з помірною активністю на добу в середньому потребує 1,3 кг кормів . </w:t>
      </w:r>
    </w:p>
    <w:p w:rsidR="00C85C22" w:rsidRPr="006E1EDA" w:rsidRDefault="00C85C22" w:rsidP="005D475C">
      <w:pPr>
        <w:pStyle w:val="HTML"/>
        <w:shd w:val="clear" w:color="auto" w:fill="FFFFFF"/>
        <w:spacing w:line="360" w:lineRule="auto"/>
        <w:ind w:firstLine="426"/>
        <w:jc w:val="both"/>
        <w:rPr>
          <w:rFonts w:ascii="Times New Roman" w:eastAsia="Calibri" w:hAnsi="Times New Roman" w:cs="Times New Roman"/>
          <w:sz w:val="28"/>
          <w:szCs w:val="28"/>
        </w:rPr>
      </w:pPr>
      <w:r w:rsidRPr="006E1EDA">
        <w:rPr>
          <w:rFonts w:ascii="Times New Roman" w:eastAsia="Calibri" w:hAnsi="Times New Roman" w:cs="Times New Roman"/>
          <w:sz w:val="28"/>
          <w:szCs w:val="28"/>
        </w:rPr>
        <w:t xml:space="preserve">Вагітним та </w:t>
      </w:r>
      <w:proofErr w:type="spellStart"/>
      <w:r w:rsidRPr="006E1EDA">
        <w:rPr>
          <w:rFonts w:ascii="Times New Roman" w:eastAsia="Calibri" w:hAnsi="Times New Roman" w:cs="Times New Roman"/>
          <w:sz w:val="28"/>
          <w:szCs w:val="28"/>
        </w:rPr>
        <w:t>лактуючим</w:t>
      </w:r>
      <w:proofErr w:type="spellEnd"/>
      <w:r w:rsidRPr="006E1EDA">
        <w:rPr>
          <w:rFonts w:ascii="Times New Roman" w:eastAsia="Calibri" w:hAnsi="Times New Roman" w:cs="Times New Roman"/>
          <w:sz w:val="28"/>
          <w:szCs w:val="28"/>
        </w:rPr>
        <w:t xml:space="preserve"> самицям середніх котячих необхідно збільшувати норму кормів в залежності від стану та кількості молодняку на 20-50%. В осінньо-зимовий період збільшувати норму м’яса на 25-50% в залежності від розміру, вгодованості тварини та температури зовнішнього середовища.</w:t>
      </w:r>
    </w:p>
    <w:p w:rsidR="00110C47" w:rsidRPr="00110C47" w:rsidRDefault="00110C47" w:rsidP="00C85C22">
      <w:pPr>
        <w:pStyle w:val="HTML"/>
        <w:shd w:val="clear" w:color="auto" w:fill="FFFFFF"/>
        <w:spacing w:line="360" w:lineRule="auto"/>
        <w:ind w:firstLine="426"/>
        <w:rPr>
          <w:rFonts w:ascii="Times New Roman" w:eastAsia="Times New Roman" w:hAnsi="Times New Roman" w:cs="Times New Roman"/>
          <w:color w:val="292B2C"/>
          <w:sz w:val="28"/>
          <w:szCs w:val="28"/>
          <w:lang w:eastAsia="uk-UA"/>
        </w:rPr>
      </w:pPr>
      <w:r w:rsidRPr="00E4619C">
        <w:rPr>
          <w:rFonts w:ascii="Times New Roman" w:hAnsi="Times New Roman" w:cs="Times New Roman"/>
          <w:sz w:val="28"/>
          <w:szCs w:val="28"/>
        </w:rPr>
        <w:t xml:space="preserve">у зв’язку з цим розділи </w:t>
      </w:r>
      <w:r w:rsidR="00E04F92">
        <w:rPr>
          <w:rFonts w:ascii="Times New Roman" w:hAnsi="Times New Roman" w:cs="Times New Roman"/>
          <w:sz w:val="28"/>
          <w:szCs w:val="28"/>
          <w:lang w:val="en-US"/>
        </w:rPr>
        <w:t>I</w:t>
      </w:r>
      <w:r w:rsidRPr="00E4619C">
        <w:rPr>
          <w:rFonts w:ascii="Times New Roman" w:eastAsia="Times New Roman" w:hAnsi="Times New Roman" w:cs="Times New Roman"/>
          <w:color w:val="292B2C"/>
          <w:sz w:val="28"/>
          <w:szCs w:val="28"/>
          <w:lang w:eastAsia="uk-UA"/>
        </w:rPr>
        <w:t xml:space="preserve">V </w:t>
      </w:r>
      <w:r>
        <w:rPr>
          <w:rFonts w:ascii="Times New Roman" w:eastAsia="Times New Roman" w:hAnsi="Times New Roman" w:cs="Times New Roman"/>
          <w:color w:val="292B2C"/>
          <w:sz w:val="28"/>
          <w:szCs w:val="28"/>
          <w:lang w:eastAsia="uk-UA"/>
        </w:rPr>
        <w:t>–</w:t>
      </w:r>
      <w:r w:rsidRPr="00E4619C">
        <w:rPr>
          <w:rFonts w:ascii="Times New Roman" w:eastAsia="Times New Roman" w:hAnsi="Times New Roman" w:cs="Times New Roman"/>
          <w:color w:val="292B2C"/>
          <w:sz w:val="28"/>
          <w:szCs w:val="28"/>
          <w:lang w:eastAsia="uk-UA"/>
        </w:rPr>
        <w:t xml:space="preserve"> </w:t>
      </w:r>
      <w:r>
        <w:rPr>
          <w:rFonts w:ascii="Times New Roman" w:eastAsia="Times New Roman" w:hAnsi="Times New Roman" w:cs="Times New Roman"/>
          <w:color w:val="292B2C"/>
          <w:sz w:val="28"/>
          <w:szCs w:val="28"/>
          <w:lang w:eastAsia="uk-UA"/>
        </w:rPr>
        <w:t>Х</w:t>
      </w:r>
      <w:r w:rsidR="00E04F92">
        <w:rPr>
          <w:rFonts w:ascii="Times New Roman" w:eastAsia="Times New Roman" w:hAnsi="Times New Roman" w:cs="Times New Roman"/>
          <w:color w:val="292B2C"/>
          <w:sz w:val="28"/>
          <w:szCs w:val="28"/>
          <w:lang w:val="en-US" w:eastAsia="uk-UA"/>
        </w:rPr>
        <w:t>III</w:t>
      </w:r>
      <w:r w:rsidRPr="00E4619C">
        <w:rPr>
          <w:rFonts w:ascii="Times New Roman" w:eastAsia="Times New Roman" w:hAnsi="Times New Roman" w:cs="Times New Roman"/>
          <w:color w:val="292B2C"/>
          <w:sz w:val="28"/>
          <w:szCs w:val="28"/>
          <w:lang w:eastAsia="uk-UA"/>
        </w:rPr>
        <w:t xml:space="preserve"> </w:t>
      </w:r>
      <w:r>
        <w:rPr>
          <w:rFonts w:ascii="Times New Roman" w:eastAsia="Times New Roman" w:hAnsi="Times New Roman" w:cs="Times New Roman"/>
          <w:color w:val="292B2C"/>
          <w:sz w:val="28"/>
          <w:szCs w:val="28"/>
          <w:lang w:eastAsia="uk-UA"/>
        </w:rPr>
        <w:t xml:space="preserve">вважати розділами </w:t>
      </w:r>
      <w:r>
        <w:rPr>
          <w:rFonts w:ascii="Times New Roman" w:eastAsia="Times New Roman" w:hAnsi="Times New Roman" w:cs="Times New Roman"/>
          <w:color w:val="292B2C"/>
          <w:sz w:val="28"/>
          <w:szCs w:val="28"/>
          <w:lang w:val="en-US" w:eastAsia="uk-UA"/>
        </w:rPr>
        <w:t>VI</w:t>
      </w:r>
      <w:r w:rsidRPr="00C85C22">
        <w:rPr>
          <w:rFonts w:ascii="Times New Roman" w:eastAsia="Times New Roman" w:hAnsi="Times New Roman" w:cs="Times New Roman"/>
          <w:color w:val="292B2C"/>
          <w:sz w:val="28"/>
          <w:szCs w:val="28"/>
          <w:lang w:eastAsia="uk-UA"/>
        </w:rPr>
        <w:t>-</w:t>
      </w:r>
      <w:r>
        <w:rPr>
          <w:rFonts w:ascii="Times New Roman" w:eastAsia="Times New Roman" w:hAnsi="Times New Roman" w:cs="Times New Roman"/>
          <w:color w:val="292B2C"/>
          <w:sz w:val="28"/>
          <w:szCs w:val="28"/>
          <w:lang w:eastAsia="uk-UA"/>
        </w:rPr>
        <w:t>Х</w:t>
      </w:r>
      <w:r w:rsidR="00954E8C" w:rsidRPr="00C85C22">
        <w:rPr>
          <w:rFonts w:ascii="Times New Roman" w:eastAsia="Times New Roman" w:hAnsi="Times New Roman" w:cs="Times New Roman"/>
          <w:color w:val="292B2C"/>
          <w:sz w:val="28"/>
          <w:szCs w:val="28"/>
          <w:lang w:eastAsia="uk-UA"/>
        </w:rPr>
        <w:t>.</w:t>
      </w:r>
    </w:p>
    <w:p w:rsidR="00C627FB" w:rsidRDefault="004953B6" w:rsidP="00710DD6">
      <w:pPr>
        <w:pStyle w:val="a3"/>
        <w:spacing w:after="0" w:line="360" w:lineRule="auto"/>
        <w:ind w:left="426" w:right="-142"/>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10DD6">
        <w:rPr>
          <w:rFonts w:ascii="Times New Roman" w:eastAsia="Calibri" w:hAnsi="Times New Roman" w:cs="Times New Roman"/>
          <w:sz w:val="28"/>
          <w:szCs w:val="28"/>
        </w:rPr>
        <w:t>.</w:t>
      </w:r>
      <w:r w:rsidR="00C627FB">
        <w:rPr>
          <w:rFonts w:ascii="Times New Roman" w:eastAsia="Calibri" w:hAnsi="Times New Roman" w:cs="Times New Roman"/>
          <w:sz w:val="28"/>
          <w:szCs w:val="28"/>
        </w:rPr>
        <w:t xml:space="preserve"> </w:t>
      </w:r>
      <w:r w:rsidR="00710DD6">
        <w:rPr>
          <w:rFonts w:ascii="Times New Roman" w:eastAsia="Calibri" w:hAnsi="Times New Roman" w:cs="Times New Roman"/>
          <w:sz w:val="28"/>
          <w:szCs w:val="28"/>
        </w:rPr>
        <w:t>Р</w:t>
      </w:r>
      <w:r w:rsidR="00C627FB">
        <w:rPr>
          <w:rFonts w:ascii="Times New Roman" w:eastAsia="Calibri" w:hAnsi="Times New Roman" w:cs="Times New Roman"/>
          <w:sz w:val="28"/>
          <w:szCs w:val="28"/>
        </w:rPr>
        <w:t xml:space="preserve">озділ </w:t>
      </w:r>
      <w:r w:rsidR="00C627FB">
        <w:rPr>
          <w:rFonts w:ascii="Times New Roman" w:eastAsia="Calibri" w:hAnsi="Times New Roman" w:cs="Times New Roman"/>
          <w:sz w:val="28"/>
          <w:szCs w:val="28"/>
          <w:lang w:val="en-US"/>
        </w:rPr>
        <w:t>V</w:t>
      </w:r>
      <w:r w:rsidR="001D3CC5">
        <w:rPr>
          <w:rFonts w:ascii="Times New Roman" w:eastAsia="Calibri" w:hAnsi="Times New Roman" w:cs="Times New Roman"/>
          <w:sz w:val="28"/>
          <w:szCs w:val="28"/>
          <w:lang w:val="en-US"/>
        </w:rPr>
        <w:t>I</w:t>
      </w:r>
      <w:r w:rsidR="00710DD6">
        <w:rPr>
          <w:rFonts w:ascii="Times New Roman" w:eastAsia="Calibri" w:hAnsi="Times New Roman" w:cs="Times New Roman"/>
          <w:sz w:val="28"/>
          <w:szCs w:val="28"/>
        </w:rPr>
        <w:t xml:space="preserve"> викласти у такій редакції:</w:t>
      </w:r>
    </w:p>
    <w:p w:rsidR="00025D86" w:rsidRPr="00025D86" w:rsidRDefault="00025D86" w:rsidP="00025D86">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025D86">
        <w:rPr>
          <w:rFonts w:ascii="Times New Roman" w:eastAsia="Calibri" w:hAnsi="Times New Roman" w:cs="Times New Roman"/>
          <w:sz w:val="28"/>
          <w:szCs w:val="28"/>
          <w:lang w:val="en-US"/>
        </w:rPr>
        <w:t>VI</w:t>
      </w:r>
      <w:r w:rsidRPr="00025D86">
        <w:rPr>
          <w:rFonts w:ascii="Times New Roman" w:eastAsia="Calibri" w:hAnsi="Times New Roman" w:cs="Times New Roman"/>
          <w:sz w:val="28"/>
          <w:szCs w:val="28"/>
        </w:rPr>
        <w:t>. Транспортування і переміщення</w:t>
      </w:r>
    </w:p>
    <w:p w:rsidR="00025D86" w:rsidRPr="00025D86" w:rsidRDefault="00025D86" w:rsidP="00025D86">
      <w:pPr>
        <w:spacing w:after="0" w:line="360" w:lineRule="auto"/>
        <w:ind w:firstLine="426"/>
        <w:jc w:val="both"/>
        <w:rPr>
          <w:rFonts w:ascii="Times New Roman" w:eastAsia="Calibri" w:hAnsi="Times New Roman" w:cs="Times New Roman"/>
          <w:sz w:val="28"/>
          <w:szCs w:val="28"/>
        </w:rPr>
      </w:pPr>
      <w:r w:rsidRPr="00025D86">
        <w:rPr>
          <w:rFonts w:ascii="Times New Roman" w:eastAsia="Calibri" w:hAnsi="Times New Roman" w:cs="Times New Roman"/>
          <w:sz w:val="28"/>
          <w:szCs w:val="28"/>
        </w:rPr>
        <w:t xml:space="preserve">6.1. Транспортування тварин має здійснюватись відповідно до законів України «Про тваринний світ», «Про ветеринарну медицину», «Про захист тварин від жорстокого поводження», Правил транспортування тварин, затверджених постановою Кабінету Міністрів України від 16 листопада 2011 року №1402, а у разі перетину державного кордону з урахуванням вимог встановлених Митним кодексом України, Конвенцією про міжнародну торгівлю видами дикої фауни і флори, що перебувають під загрозою зникнення, приєднання до якої відбулось відповідно до Закону України </w:t>
      </w:r>
      <w:r w:rsidR="00077FCC">
        <w:rPr>
          <w:rFonts w:ascii="Times New Roman" w:eastAsia="Calibri" w:hAnsi="Times New Roman" w:cs="Times New Roman"/>
          <w:sz w:val="28"/>
          <w:szCs w:val="28"/>
        </w:rPr>
        <w:t xml:space="preserve">                                   </w:t>
      </w:r>
      <w:r w:rsidRPr="00025D86">
        <w:rPr>
          <w:rFonts w:ascii="Times New Roman" w:eastAsia="Calibri" w:hAnsi="Times New Roman" w:cs="Times New Roman"/>
          <w:sz w:val="28"/>
          <w:szCs w:val="28"/>
        </w:rPr>
        <w:t>від 15 травня 1999 року № 662-</w:t>
      </w:r>
      <w:r w:rsidRPr="00025D86">
        <w:rPr>
          <w:rFonts w:ascii="Times New Roman" w:eastAsia="Calibri" w:hAnsi="Times New Roman" w:cs="Times New Roman"/>
          <w:sz w:val="28"/>
          <w:szCs w:val="28"/>
          <w:lang w:val="en-US"/>
        </w:rPr>
        <w:t>XIV</w:t>
      </w:r>
      <w:r w:rsidRPr="00025D86">
        <w:rPr>
          <w:rFonts w:ascii="Times New Roman" w:eastAsia="Calibri" w:hAnsi="Times New Roman" w:cs="Times New Roman"/>
          <w:sz w:val="28"/>
          <w:szCs w:val="28"/>
        </w:rPr>
        <w:t>.</w:t>
      </w:r>
    </w:p>
    <w:p w:rsidR="00025D86" w:rsidRPr="00025D86" w:rsidRDefault="008A2D6B" w:rsidP="00025D86">
      <w:pPr>
        <w:spacing w:after="0" w:line="360" w:lineRule="auto"/>
        <w:ind w:firstLine="426"/>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w:t>
      </w:r>
      <w:r w:rsidR="00AB1FA6">
        <w:rPr>
          <w:rFonts w:ascii="Times New Roman" w:hAnsi="Times New Roman" w:cs="Times New Roman"/>
          <w:color w:val="000000"/>
          <w:sz w:val="28"/>
          <w:szCs w:val="28"/>
          <w:lang w:eastAsia="uk-UA"/>
        </w:rPr>
        <w:t>2</w:t>
      </w:r>
      <w:r w:rsidR="00025D86" w:rsidRPr="00025D86">
        <w:rPr>
          <w:rFonts w:ascii="Times New Roman" w:hAnsi="Times New Roman" w:cs="Times New Roman"/>
          <w:color w:val="000000"/>
          <w:sz w:val="28"/>
          <w:szCs w:val="28"/>
          <w:lang w:eastAsia="uk-UA"/>
        </w:rPr>
        <w:t xml:space="preserve">. При транспортуванні тварин повинні задовольнятися їх потреби в їжі та воді, має бути забезпечений захист від шкідливого для них зовнішнього впливу. </w:t>
      </w:r>
    </w:p>
    <w:p w:rsidR="00025D86" w:rsidRPr="00025D86" w:rsidRDefault="00025D86" w:rsidP="00025D86">
      <w:pPr>
        <w:spacing w:after="0" w:line="360" w:lineRule="auto"/>
        <w:ind w:firstLine="426"/>
        <w:jc w:val="both"/>
        <w:rPr>
          <w:rFonts w:ascii="Times New Roman" w:hAnsi="Times New Roman" w:cs="Times New Roman"/>
          <w:color w:val="000000"/>
          <w:sz w:val="28"/>
          <w:szCs w:val="28"/>
          <w:lang w:eastAsia="uk-UA"/>
        </w:rPr>
      </w:pPr>
      <w:r w:rsidRPr="00025D86">
        <w:rPr>
          <w:rFonts w:ascii="Times New Roman" w:hAnsi="Times New Roman" w:cs="Times New Roman"/>
          <w:color w:val="000000"/>
          <w:sz w:val="28"/>
          <w:szCs w:val="28"/>
          <w:lang w:eastAsia="uk-UA"/>
        </w:rPr>
        <w:t>6.</w:t>
      </w:r>
      <w:r w:rsidR="00AB1FA6">
        <w:rPr>
          <w:rFonts w:ascii="Times New Roman" w:hAnsi="Times New Roman" w:cs="Times New Roman"/>
          <w:color w:val="000000"/>
          <w:sz w:val="28"/>
          <w:szCs w:val="28"/>
          <w:lang w:eastAsia="uk-UA"/>
        </w:rPr>
        <w:t>3</w:t>
      </w:r>
      <w:r w:rsidRPr="00025D86">
        <w:rPr>
          <w:rFonts w:ascii="Times New Roman" w:hAnsi="Times New Roman" w:cs="Times New Roman"/>
          <w:color w:val="000000"/>
          <w:sz w:val="28"/>
          <w:szCs w:val="28"/>
          <w:lang w:eastAsia="uk-UA"/>
        </w:rPr>
        <w:t>. Техніки відл</w:t>
      </w:r>
      <w:r w:rsidR="0099692C">
        <w:rPr>
          <w:rFonts w:ascii="Times New Roman" w:hAnsi="Times New Roman" w:cs="Times New Roman"/>
          <w:color w:val="000000"/>
          <w:sz w:val="28"/>
          <w:szCs w:val="28"/>
          <w:lang w:eastAsia="uk-UA"/>
        </w:rPr>
        <w:t>ову та перевезення тварин мають</w:t>
      </w:r>
      <w:r w:rsidRPr="00025D86">
        <w:rPr>
          <w:rFonts w:ascii="Times New Roman" w:hAnsi="Times New Roman" w:cs="Times New Roman"/>
          <w:color w:val="000000"/>
          <w:sz w:val="28"/>
          <w:szCs w:val="28"/>
          <w:lang w:eastAsia="uk-UA"/>
        </w:rPr>
        <w:t xml:space="preserve"> враховувати темперамент та особливості поведінки тварин з метою зменшення ризиків можливих поранень, ушкоджень та стресу. </w:t>
      </w:r>
    </w:p>
    <w:p w:rsidR="00025D86" w:rsidRPr="00025D86" w:rsidRDefault="00025D86" w:rsidP="00025D86">
      <w:pPr>
        <w:spacing w:after="0" w:line="360" w:lineRule="auto"/>
        <w:ind w:firstLine="426"/>
        <w:jc w:val="both"/>
        <w:rPr>
          <w:rFonts w:ascii="Times New Roman" w:hAnsi="Times New Roman" w:cs="Times New Roman"/>
          <w:color w:val="000000"/>
          <w:sz w:val="28"/>
          <w:szCs w:val="28"/>
          <w:lang w:eastAsia="uk-UA"/>
        </w:rPr>
      </w:pPr>
      <w:r w:rsidRPr="00025D86">
        <w:rPr>
          <w:rFonts w:ascii="Times New Roman" w:hAnsi="Times New Roman" w:cs="Times New Roman"/>
          <w:color w:val="000000"/>
          <w:sz w:val="28"/>
          <w:szCs w:val="28"/>
          <w:lang w:eastAsia="uk-UA"/>
        </w:rPr>
        <w:t>6.</w:t>
      </w:r>
      <w:r w:rsidR="00AB1FA6">
        <w:rPr>
          <w:rFonts w:ascii="Times New Roman" w:hAnsi="Times New Roman" w:cs="Times New Roman"/>
          <w:color w:val="000000"/>
          <w:sz w:val="28"/>
          <w:szCs w:val="28"/>
          <w:lang w:eastAsia="uk-UA"/>
        </w:rPr>
        <w:t>4</w:t>
      </w:r>
      <w:r w:rsidRPr="00025D86">
        <w:rPr>
          <w:rFonts w:ascii="Times New Roman" w:hAnsi="Times New Roman" w:cs="Times New Roman"/>
          <w:color w:val="000000"/>
          <w:sz w:val="28"/>
          <w:szCs w:val="28"/>
          <w:lang w:eastAsia="uk-UA"/>
        </w:rPr>
        <w:t xml:space="preserve">. </w:t>
      </w:r>
      <w:r w:rsidR="00A35E81" w:rsidRPr="00A35E81">
        <w:rPr>
          <w:rFonts w:ascii="Times New Roman" w:hAnsi="Times New Roman" w:cs="Times New Roman"/>
          <w:color w:val="000000"/>
          <w:sz w:val="28"/>
          <w:szCs w:val="28"/>
          <w:lang w:eastAsia="uk-UA"/>
        </w:rPr>
        <w:t>Перевезення тварин може здійснюватися із залученням супроводжуючої особи або без неї у випадках передбачених законодавством</w:t>
      </w:r>
      <w:r w:rsidRPr="00025D86">
        <w:rPr>
          <w:rFonts w:ascii="Times New Roman" w:hAnsi="Times New Roman" w:cs="Times New Roman"/>
          <w:color w:val="000000"/>
          <w:sz w:val="28"/>
          <w:szCs w:val="28"/>
          <w:lang w:eastAsia="uk-UA"/>
        </w:rPr>
        <w:t xml:space="preserve">. </w:t>
      </w:r>
    </w:p>
    <w:p w:rsidR="008164C8" w:rsidRPr="008164C8" w:rsidRDefault="00025D86" w:rsidP="008164C8">
      <w:pPr>
        <w:spacing w:after="0" w:line="360" w:lineRule="auto"/>
        <w:ind w:firstLine="426"/>
        <w:jc w:val="both"/>
        <w:rPr>
          <w:rFonts w:ascii="Times New Roman" w:hAnsi="Times New Roman" w:cs="Times New Roman"/>
          <w:sz w:val="28"/>
          <w:szCs w:val="28"/>
        </w:rPr>
      </w:pPr>
      <w:r w:rsidRPr="00025D86">
        <w:rPr>
          <w:rFonts w:ascii="Times New Roman" w:hAnsi="Times New Roman" w:cs="Times New Roman"/>
          <w:sz w:val="28"/>
          <w:szCs w:val="28"/>
        </w:rPr>
        <w:t>6.</w:t>
      </w:r>
      <w:r w:rsidR="00AB1FA6">
        <w:rPr>
          <w:rFonts w:ascii="Times New Roman" w:hAnsi="Times New Roman" w:cs="Times New Roman"/>
          <w:sz w:val="28"/>
          <w:szCs w:val="28"/>
        </w:rPr>
        <w:t>5</w:t>
      </w:r>
      <w:r w:rsidRPr="00025D86">
        <w:rPr>
          <w:rFonts w:ascii="Times New Roman" w:hAnsi="Times New Roman" w:cs="Times New Roman"/>
          <w:sz w:val="28"/>
          <w:szCs w:val="28"/>
        </w:rPr>
        <w:t xml:space="preserve">. </w:t>
      </w:r>
      <w:r w:rsidR="008164C8" w:rsidRPr="008164C8">
        <w:rPr>
          <w:rFonts w:ascii="Times New Roman" w:hAnsi="Times New Roman" w:cs="Times New Roman"/>
          <w:sz w:val="28"/>
          <w:szCs w:val="28"/>
        </w:rPr>
        <w:t xml:space="preserve">Після прибуття до нового місця утримання, тварини підлягають обов’язковому профілактичному карантину. Протягом профілактичного карантину тварини утримуються окремо у спеціально відведених ізольованих місцях (карантинних пунктах) під наглядом державного ветеринарного </w:t>
      </w:r>
      <w:r w:rsidR="008164C8" w:rsidRPr="008164C8">
        <w:rPr>
          <w:rFonts w:ascii="Times New Roman" w:hAnsi="Times New Roman" w:cs="Times New Roman"/>
          <w:sz w:val="28"/>
          <w:szCs w:val="28"/>
        </w:rPr>
        <w:lastRenderedPageBreak/>
        <w:t>інспектора, уповноваженого або ліцензованого лікаря ветеринарної медицини та підлягають ветеринарно-санітарному обстеженню. Після закінчення профілактичного карантину випуск (вивезення, виведення) тварин з карантинних пунктів здійснюється на підставі письмо</w:t>
      </w:r>
      <w:r w:rsidR="008164C8">
        <w:rPr>
          <w:rFonts w:ascii="Times New Roman" w:hAnsi="Times New Roman" w:cs="Times New Roman"/>
          <w:sz w:val="28"/>
          <w:szCs w:val="28"/>
        </w:rPr>
        <w:t>во</w:t>
      </w:r>
      <w:r w:rsidR="008164C8" w:rsidRPr="008164C8">
        <w:rPr>
          <w:rFonts w:ascii="Times New Roman" w:hAnsi="Times New Roman" w:cs="Times New Roman"/>
          <w:sz w:val="28"/>
          <w:szCs w:val="28"/>
        </w:rPr>
        <w:t>го дозволу державного ветеринарного інспектора.</w:t>
      </w:r>
    </w:p>
    <w:p w:rsidR="00025D86" w:rsidRPr="003A147D" w:rsidRDefault="00025D86" w:rsidP="008164C8">
      <w:pPr>
        <w:spacing w:after="0" w:line="360" w:lineRule="auto"/>
        <w:ind w:firstLine="426"/>
        <w:jc w:val="both"/>
        <w:rPr>
          <w:rFonts w:ascii="Times New Roman" w:hAnsi="Times New Roman" w:cs="Times New Roman"/>
          <w:color w:val="000000"/>
          <w:sz w:val="28"/>
          <w:szCs w:val="28"/>
          <w:lang w:val="ru-RU" w:eastAsia="uk-UA"/>
        </w:rPr>
      </w:pPr>
      <w:r w:rsidRPr="00025D86">
        <w:rPr>
          <w:rFonts w:ascii="Times New Roman" w:hAnsi="Times New Roman" w:cs="Times New Roman"/>
          <w:color w:val="000000"/>
          <w:sz w:val="28"/>
          <w:szCs w:val="28"/>
          <w:lang w:eastAsia="uk-UA"/>
        </w:rPr>
        <w:t>6.</w:t>
      </w:r>
      <w:r w:rsidR="0099692C">
        <w:rPr>
          <w:rFonts w:ascii="Times New Roman" w:hAnsi="Times New Roman" w:cs="Times New Roman"/>
          <w:color w:val="000000"/>
          <w:sz w:val="28"/>
          <w:szCs w:val="28"/>
          <w:lang w:eastAsia="uk-UA"/>
        </w:rPr>
        <w:t>6</w:t>
      </w:r>
      <w:r w:rsidRPr="00025D86">
        <w:rPr>
          <w:rFonts w:ascii="Times New Roman" w:hAnsi="Times New Roman" w:cs="Times New Roman"/>
          <w:color w:val="000000"/>
          <w:sz w:val="28"/>
          <w:szCs w:val="28"/>
          <w:lang w:eastAsia="uk-UA"/>
        </w:rPr>
        <w:t>. Під час транспортування тварини має забезпечуватися б</w:t>
      </w:r>
      <w:r w:rsidR="003A147D">
        <w:rPr>
          <w:rFonts w:ascii="Times New Roman" w:hAnsi="Times New Roman" w:cs="Times New Roman"/>
          <w:color w:val="000000"/>
          <w:sz w:val="28"/>
          <w:szCs w:val="28"/>
          <w:lang w:eastAsia="uk-UA"/>
        </w:rPr>
        <w:t>езпека та благополуччя тварини.».</w:t>
      </w:r>
    </w:p>
    <w:p w:rsidR="00CB2DDF" w:rsidRDefault="004953B6" w:rsidP="00025D86">
      <w:pPr>
        <w:pStyle w:val="a3"/>
        <w:spacing w:after="0" w:line="360" w:lineRule="auto"/>
        <w:ind w:left="426" w:right="-142"/>
        <w:jc w:val="both"/>
        <w:rPr>
          <w:rFonts w:ascii="Times New Roman" w:eastAsia="Calibri" w:hAnsi="Times New Roman" w:cs="Times New Roman"/>
          <w:sz w:val="28"/>
          <w:szCs w:val="28"/>
        </w:rPr>
      </w:pPr>
      <w:r>
        <w:rPr>
          <w:rFonts w:ascii="Times New Roman" w:hAnsi="Times New Roman" w:cs="Times New Roman"/>
          <w:color w:val="000000"/>
          <w:sz w:val="28"/>
          <w:szCs w:val="28"/>
          <w:lang w:eastAsia="uk-UA"/>
        </w:rPr>
        <w:t>6</w:t>
      </w:r>
      <w:r w:rsidR="00CB2DDF">
        <w:rPr>
          <w:rFonts w:ascii="Times New Roman" w:hAnsi="Times New Roman" w:cs="Times New Roman"/>
          <w:color w:val="000000"/>
          <w:sz w:val="28"/>
          <w:szCs w:val="28"/>
          <w:lang w:eastAsia="uk-UA"/>
        </w:rPr>
        <w:t xml:space="preserve">. </w:t>
      </w:r>
      <w:r w:rsidR="00CB2DDF">
        <w:rPr>
          <w:rFonts w:ascii="Times New Roman" w:eastAsia="Calibri" w:hAnsi="Times New Roman" w:cs="Times New Roman"/>
          <w:sz w:val="28"/>
          <w:szCs w:val="28"/>
        </w:rPr>
        <w:t xml:space="preserve">Розділ </w:t>
      </w:r>
      <w:r w:rsidR="00CB2DDF" w:rsidRPr="00793C23">
        <w:rPr>
          <w:rFonts w:ascii="Times New Roman" w:eastAsia="Calibri" w:hAnsi="Times New Roman" w:cs="Times New Roman"/>
          <w:sz w:val="28"/>
          <w:szCs w:val="28"/>
          <w:lang w:val="en-US"/>
        </w:rPr>
        <w:t>X</w:t>
      </w:r>
      <w:r w:rsidR="00CB2DDF">
        <w:rPr>
          <w:rFonts w:ascii="Times New Roman" w:eastAsia="Calibri" w:hAnsi="Times New Roman" w:cs="Times New Roman"/>
          <w:sz w:val="28"/>
          <w:szCs w:val="28"/>
        </w:rPr>
        <w:t xml:space="preserve"> викласти у такій редакції:</w:t>
      </w:r>
    </w:p>
    <w:p w:rsidR="00CA5D47" w:rsidRPr="0094749A" w:rsidRDefault="00CA5D47" w:rsidP="00CA5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center"/>
        <w:rPr>
          <w:rFonts w:ascii="Times New Roman" w:hAnsi="Times New Roman" w:cs="Times New Roman"/>
          <w:sz w:val="28"/>
          <w:szCs w:val="28"/>
          <w:lang w:eastAsia="uk-UA"/>
        </w:rPr>
      </w:pPr>
      <w:r w:rsidRPr="0094749A">
        <w:rPr>
          <w:rFonts w:ascii="Times New Roman" w:hAnsi="Times New Roman" w:cs="Times New Roman"/>
          <w:sz w:val="28"/>
          <w:szCs w:val="28"/>
          <w:lang w:eastAsia="uk-UA"/>
        </w:rPr>
        <w:t>«Х. Контроль та повноваження органів, підприємств та організацій у сфері утримання диких тварин</w:t>
      </w:r>
    </w:p>
    <w:p w:rsidR="00B91696" w:rsidRPr="0094749A" w:rsidRDefault="00DC633C" w:rsidP="00B91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s="Times New Roman"/>
          <w:sz w:val="28"/>
          <w:szCs w:val="28"/>
          <w:lang w:eastAsia="uk-UA"/>
        </w:rPr>
      </w:pPr>
      <w:r w:rsidRPr="0094749A">
        <w:rPr>
          <w:rFonts w:ascii="Times New Roman" w:hAnsi="Times New Roman" w:cs="Times New Roman"/>
          <w:sz w:val="28"/>
          <w:szCs w:val="28"/>
          <w:lang w:eastAsia="uk-UA"/>
        </w:rPr>
        <w:t>10.</w:t>
      </w:r>
      <w:r w:rsidR="00E42431" w:rsidRPr="0094749A">
        <w:rPr>
          <w:rFonts w:ascii="Times New Roman" w:hAnsi="Times New Roman" w:cs="Times New Roman"/>
          <w:sz w:val="28"/>
          <w:szCs w:val="28"/>
          <w:lang w:eastAsia="uk-UA"/>
        </w:rPr>
        <w:t xml:space="preserve">1. </w:t>
      </w:r>
      <w:r w:rsidR="00B91696" w:rsidRPr="0094749A">
        <w:rPr>
          <w:rFonts w:ascii="Times New Roman" w:hAnsi="Times New Roman" w:cs="Times New Roman"/>
          <w:sz w:val="28"/>
          <w:szCs w:val="28"/>
          <w:lang w:eastAsia="uk-UA"/>
        </w:rPr>
        <w:t xml:space="preserve">Контроль за дотриманням законодавства при утриманні та розведенні диких тварин, які перебувають у стані неволі або у напіввільних умовах, у тому числі і мисливських тварин, здійснюють </w:t>
      </w:r>
      <w:r w:rsidR="00B66619" w:rsidRPr="0094749A">
        <w:rPr>
          <w:rFonts w:ascii="Times New Roman" w:hAnsi="Times New Roman" w:cs="Times New Roman"/>
          <w:sz w:val="28"/>
          <w:szCs w:val="28"/>
          <w:lang w:eastAsia="uk-UA"/>
        </w:rPr>
        <w:t>посадові особи Держекоінспекції</w:t>
      </w:r>
      <w:r w:rsidR="00B91696" w:rsidRPr="0094749A">
        <w:rPr>
          <w:rFonts w:ascii="Times New Roman" w:hAnsi="Times New Roman" w:cs="Times New Roman"/>
          <w:sz w:val="28"/>
          <w:szCs w:val="28"/>
          <w:lang w:eastAsia="uk-UA"/>
        </w:rPr>
        <w:t>, Держлісагентства</w:t>
      </w:r>
      <w:r w:rsidR="00FF6B89" w:rsidRPr="0094749A">
        <w:rPr>
          <w:rFonts w:ascii="Times New Roman" w:hAnsi="Times New Roman" w:cs="Times New Roman"/>
          <w:sz w:val="28"/>
          <w:szCs w:val="28"/>
          <w:lang w:eastAsia="uk-UA"/>
        </w:rPr>
        <w:t>, Держрибагентства</w:t>
      </w:r>
      <w:r w:rsidR="00B91696" w:rsidRPr="0094749A">
        <w:rPr>
          <w:rFonts w:ascii="Times New Roman" w:hAnsi="Times New Roman" w:cs="Times New Roman"/>
          <w:sz w:val="28"/>
          <w:szCs w:val="28"/>
          <w:lang w:eastAsia="uk-UA"/>
        </w:rPr>
        <w:t>, Держпродспоживслужби</w:t>
      </w:r>
      <w:r w:rsidR="00FF6B89" w:rsidRPr="0094749A">
        <w:rPr>
          <w:rFonts w:ascii="Times New Roman" w:hAnsi="Times New Roman" w:cs="Times New Roman"/>
          <w:sz w:val="28"/>
          <w:szCs w:val="28"/>
          <w:lang w:eastAsia="uk-UA"/>
        </w:rPr>
        <w:t xml:space="preserve"> </w:t>
      </w:r>
      <w:r w:rsidR="00FD7432" w:rsidRPr="0094749A">
        <w:rPr>
          <w:rFonts w:ascii="Times New Roman" w:hAnsi="Times New Roman" w:cs="Times New Roman"/>
          <w:sz w:val="28"/>
          <w:szCs w:val="28"/>
          <w:lang w:eastAsia="uk-UA"/>
        </w:rPr>
        <w:t xml:space="preserve">в межах своєї компетенції </w:t>
      </w:r>
      <w:r w:rsidR="00FF6B89" w:rsidRPr="0094749A">
        <w:rPr>
          <w:rFonts w:ascii="Times New Roman" w:hAnsi="Times New Roman" w:cs="Times New Roman"/>
          <w:sz w:val="28"/>
          <w:szCs w:val="28"/>
          <w:lang w:eastAsia="uk-UA"/>
        </w:rPr>
        <w:t>та їх</w:t>
      </w:r>
      <w:r w:rsidR="00B91696" w:rsidRPr="0094749A">
        <w:rPr>
          <w:rFonts w:ascii="Times New Roman" w:hAnsi="Times New Roman" w:cs="Times New Roman"/>
          <w:sz w:val="28"/>
          <w:szCs w:val="28"/>
          <w:lang w:eastAsia="uk-UA"/>
        </w:rPr>
        <w:t xml:space="preserve"> територіальних </w:t>
      </w:r>
      <w:r w:rsidR="003E1CE0">
        <w:rPr>
          <w:rFonts w:ascii="Times New Roman" w:hAnsi="Times New Roman" w:cs="Times New Roman"/>
          <w:sz w:val="28"/>
          <w:szCs w:val="28"/>
          <w:lang w:eastAsia="uk-UA"/>
        </w:rPr>
        <w:t xml:space="preserve">(міжрегіональних територіальних) </w:t>
      </w:r>
      <w:r w:rsidR="00B91696" w:rsidRPr="0094749A">
        <w:rPr>
          <w:rFonts w:ascii="Times New Roman" w:hAnsi="Times New Roman" w:cs="Times New Roman"/>
          <w:sz w:val="28"/>
          <w:szCs w:val="28"/>
          <w:lang w:eastAsia="uk-UA"/>
        </w:rPr>
        <w:t>органів, а також підприємств, установ і організацій, що здійснюють охорону, використання і відтворення тваринного світу.</w:t>
      </w:r>
    </w:p>
    <w:p w:rsidR="00EB7AD3" w:rsidRPr="00EB7AD3" w:rsidRDefault="00EB7AD3" w:rsidP="00EB7A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s="Times New Roman"/>
          <w:color w:val="000000"/>
          <w:sz w:val="28"/>
          <w:szCs w:val="28"/>
          <w:shd w:val="clear" w:color="auto" w:fill="FFFFFF"/>
        </w:rPr>
      </w:pPr>
      <w:r w:rsidRPr="00EB7AD3">
        <w:rPr>
          <w:rFonts w:ascii="Times New Roman" w:hAnsi="Times New Roman" w:cs="Times New Roman"/>
          <w:color w:val="000000"/>
          <w:sz w:val="28"/>
          <w:szCs w:val="28"/>
          <w:shd w:val="clear" w:color="auto" w:fill="FFFFFF"/>
        </w:rPr>
        <w:t>У разі порушення умов цього Порядку дикі тварини, які утримуються та розводяться у стані неволі або в напіввільних умовах</w:t>
      </w:r>
      <w:r w:rsidR="00B3709F">
        <w:rPr>
          <w:rFonts w:ascii="Times New Roman" w:hAnsi="Times New Roman" w:cs="Times New Roman"/>
          <w:color w:val="000000"/>
          <w:sz w:val="28"/>
          <w:szCs w:val="28"/>
          <w:shd w:val="clear" w:color="auto" w:fill="FFFFFF"/>
        </w:rPr>
        <w:t xml:space="preserve">, </w:t>
      </w:r>
      <w:r w:rsidRPr="00EB7AD3">
        <w:rPr>
          <w:rFonts w:ascii="Times New Roman" w:hAnsi="Times New Roman" w:cs="Times New Roman"/>
          <w:color w:val="000000"/>
          <w:sz w:val="28"/>
          <w:szCs w:val="28"/>
          <w:shd w:val="clear" w:color="auto" w:fill="FFFFFF"/>
        </w:rPr>
        <w:t xml:space="preserve">підлягають вилученню </w:t>
      </w:r>
      <w:proofErr w:type="spellStart"/>
      <w:r w:rsidR="0077601A">
        <w:rPr>
          <w:rFonts w:ascii="Times New Roman" w:hAnsi="Times New Roman" w:cs="Times New Roman"/>
          <w:color w:val="000000"/>
          <w:sz w:val="28"/>
          <w:szCs w:val="28"/>
          <w:shd w:val="clear" w:color="auto" w:fill="FFFFFF"/>
        </w:rPr>
        <w:t>Держекоінспекцією</w:t>
      </w:r>
      <w:proofErr w:type="spellEnd"/>
      <w:r w:rsidR="0077601A">
        <w:rPr>
          <w:rFonts w:ascii="Times New Roman" w:hAnsi="Times New Roman" w:cs="Times New Roman"/>
          <w:color w:val="000000"/>
          <w:sz w:val="28"/>
          <w:szCs w:val="28"/>
          <w:shd w:val="clear" w:color="auto" w:fill="FFFFFF"/>
        </w:rPr>
        <w:t xml:space="preserve"> </w:t>
      </w:r>
      <w:r w:rsidRPr="00EB7AD3">
        <w:rPr>
          <w:rFonts w:ascii="Times New Roman" w:hAnsi="Times New Roman" w:cs="Times New Roman"/>
          <w:color w:val="000000"/>
          <w:sz w:val="28"/>
          <w:szCs w:val="28"/>
          <w:shd w:val="clear" w:color="auto" w:fill="FFFFFF"/>
        </w:rPr>
        <w:t xml:space="preserve">та </w:t>
      </w:r>
      <w:r w:rsidR="005F14D3">
        <w:rPr>
          <w:rFonts w:ascii="Times New Roman" w:hAnsi="Times New Roman" w:cs="Times New Roman"/>
          <w:color w:val="000000"/>
          <w:sz w:val="28"/>
          <w:szCs w:val="28"/>
          <w:shd w:val="clear" w:color="auto" w:fill="FFFFFF"/>
        </w:rPr>
        <w:t>її територіальними</w:t>
      </w:r>
      <w:r w:rsidR="003E70CD">
        <w:rPr>
          <w:rFonts w:ascii="Times New Roman" w:hAnsi="Times New Roman" w:cs="Times New Roman"/>
          <w:color w:val="000000"/>
          <w:sz w:val="28"/>
          <w:szCs w:val="28"/>
          <w:shd w:val="clear" w:color="auto" w:fill="FFFFFF"/>
        </w:rPr>
        <w:t xml:space="preserve"> чи міжрегіональними територіальними </w:t>
      </w:r>
      <w:r w:rsidR="005F14D3">
        <w:rPr>
          <w:rFonts w:ascii="Times New Roman" w:hAnsi="Times New Roman" w:cs="Times New Roman"/>
          <w:color w:val="000000"/>
          <w:sz w:val="28"/>
          <w:szCs w:val="28"/>
          <w:shd w:val="clear" w:color="auto" w:fill="FFFFFF"/>
        </w:rPr>
        <w:t xml:space="preserve">органами і </w:t>
      </w:r>
      <w:r w:rsidRPr="00EB7AD3">
        <w:rPr>
          <w:rFonts w:ascii="Times New Roman" w:hAnsi="Times New Roman" w:cs="Times New Roman"/>
          <w:color w:val="000000"/>
          <w:sz w:val="28"/>
          <w:szCs w:val="28"/>
          <w:shd w:val="clear" w:color="auto" w:fill="FFFFFF"/>
        </w:rPr>
        <w:t>передачі відповідно до договорів на тимчасове утримання до зоологічних парків державної та комунальної форми власності.</w:t>
      </w:r>
    </w:p>
    <w:p w:rsidR="00EB7AD3" w:rsidRDefault="0077601A" w:rsidP="00EB7AD3">
      <w:pPr>
        <w:pStyle w:val="a3"/>
        <w:spacing w:after="0" w:line="360" w:lineRule="auto"/>
        <w:ind w:left="0" w:right="-142"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EB7AD3" w:rsidRPr="00EB7AD3">
        <w:rPr>
          <w:rFonts w:ascii="Times New Roman" w:hAnsi="Times New Roman" w:cs="Times New Roman"/>
          <w:color w:val="000000"/>
          <w:sz w:val="28"/>
          <w:szCs w:val="28"/>
          <w:shd w:val="clear" w:color="auto" w:fill="FFFFFF"/>
        </w:rPr>
        <w:t>икі тварини можуть бути передані відповідно до договорів на тимчасове утримання до центрів реабілітації диких тварин.</w:t>
      </w:r>
      <w:r w:rsidR="00EB7AD3">
        <w:rPr>
          <w:rFonts w:ascii="Times New Roman" w:hAnsi="Times New Roman" w:cs="Times New Roman"/>
          <w:color w:val="000000"/>
          <w:sz w:val="28"/>
          <w:szCs w:val="28"/>
          <w:shd w:val="clear" w:color="auto" w:fill="FFFFFF"/>
        </w:rPr>
        <w:t>».</w:t>
      </w:r>
    </w:p>
    <w:p w:rsidR="00C627FB" w:rsidRDefault="004953B6" w:rsidP="00EB7AD3">
      <w:pPr>
        <w:pStyle w:val="a3"/>
        <w:spacing w:after="0" w:line="360" w:lineRule="auto"/>
        <w:ind w:left="0" w:right="-142"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C627FB">
        <w:rPr>
          <w:rFonts w:ascii="Times New Roman" w:eastAsia="Calibri" w:hAnsi="Times New Roman" w:cs="Times New Roman"/>
          <w:sz w:val="28"/>
          <w:szCs w:val="28"/>
        </w:rPr>
        <w:t>. У Додатку до Порядку утримання та розведення диких тварин, які перебувають у стані неволі або в напіввільних умовах підпункти 1.6 та 1.7 пункту 1 викласти у такій редакції:</w:t>
      </w:r>
    </w:p>
    <w:p w:rsidR="00016662" w:rsidRPr="009C41DF" w:rsidRDefault="00016662" w:rsidP="00EB7AD3">
      <w:pPr>
        <w:pStyle w:val="a3"/>
        <w:spacing w:after="0" w:line="360" w:lineRule="auto"/>
        <w:ind w:left="0" w:right="-142" w:firstLine="426"/>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1"/>
        <w:gridCol w:w="1971"/>
        <w:gridCol w:w="1971"/>
        <w:gridCol w:w="1971"/>
        <w:gridCol w:w="1971"/>
      </w:tblGrid>
      <w:tr w:rsidR="00C627FB" w:rsidRPr="000D6648" w:rsidTr="0061652A">
        <w:tc>
          <w:tcPr>
            <w:tcW w:w="1971" w:type="dxa"/>
          </w:tcPr>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sidRPr="000D6648">
              <w:rPr>
                <w:rFonts w:ascii="Times New Roman" w:eastAsia="Calibri" w:hAnsi="Times New Roman" w:cs="Times New Roman"/>
                <w:sz w:val="28"/>
                <w:szCs w:val="28"/>
              </w:rPr>
              <w:t>1.6</w:t>
            </w:r>
          </w:p>
        </w:tc>
        <w:tc>
          <w:tcPr>
            <w:tcW w:w="1971" w:type="dxa"/>
          </w:tcPr>
          <w:p w:rsidR="00C627FB" w:rsidRPr="000D6648" w:rsidRDefault="003A147D"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собачі</w:t>
            </w:r>
            <w:r w:rsidR="00C627FB" w:rsidRPr="000D6648">
              <w:rPr>
                <w:rFonts w:ascii="Times New Roman" w:eastAsia="Calibri" w:hAnsi="Times New Roman" w:cs="Times New Roman"/>
                <w:sz w:val="28"/>
                <w:szCs w:val="28"/>
              </w:rPr>
              <w:t xml:space="preserve"> (вовки)</w:t>
            </w:r>
          </w:p>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p>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sidRPr="000D6648">
              <w:rPr>
                <w:rFonts w:ascii="Times New Roman" w:eastAsia="Calibri" w:hAnsi="Times New Roman" w:cs="Times New Roman"/>
                <w:sz w:val="28"/>
                <w:szCs w:val="28"/>
              </w:rPr>
              <w:lastRenderedPageBreak/>
              <w:t>середні котячі (рисі, леопарди тощо)</w:t>
            </w:r>
          </w:p>
        </w:tc>
        <w:tc>
          <w:tcPr>
            <w:tcW w:w="1971" w:type="dxa"/>
          </w:tcPr>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sidRPr="000D6648">
              <w:rPr>
                <w:rFonts w:ascii="Times New Roman" w:eastAsia="Calibri" w:hAnsi="Times New Roman" w:cs="Times New Roman"/>
                <w:sz w:val="28"/>
                <w:szCs w:val="28"/>
              </w:rPr>
              <w:lastRenderedPageBreak/>
              <w:t>вольєри</w:t>
            </w:r>
          </w:p>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p>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sidRPr="000D6648">
              <w:rPr>
                <w:rFonts w:ascii="Times New Roman" w:eastAsia="Calibri" w:hAnsi="Times New Roman" w:cs="Times New Roman"/>
                <w:sz w:val="28"/>
                <w:szCs w:val="28"/>
              </w:rPr>
              <w:lastRenderedPageBreak/>
              <w:t>вольєри</w:t>
            </w:r>
          </w:p>
        </w:tc>
        <w:tc>
          <w:tcPr>
            <w:tcW w:w="1971" w:type="dxa"/>
          </w:tcPr>
          <w:p w:rsidR="00C627FB" w:rsidRPr="000D6648" w:rsidRDefault="00B409E6"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r w:rsidR="00C627FB" w:rsidRPr="000D6648">
              <w:rPr>
                <w:rFonts w:ascii="Times New Roman" w:eastAsia="Calibri" w:hAnsi="Times New Roman" w:cs="Times New Roman"/>
                <w:sz w:val="28"/>
                <w:szCs w:val="28"/>
              </w:rPr>
              <w:t>0</w:t>
            </w:r>
          </w:p>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p>
          <w:p w:rsidR="00C627FB" w:rsidRPr="000D6648" w:rsidRDefault="00B409E6"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r w:rsidR="00C627FB" w:rsidRPr="000D6648">
              <w:rPr>
                <w:rFonts w:ascii="Times New Roman" w:eastAsia="Calibri" w:hAnsi="Times New Roman" w:cs="Times New Roman"/>
                <w:sz w:val="28"/>
                <w:szCs w:val="28"/>
              </w:rPr>
              <w:t>0</w:t>
            </w:r>
          </w:p>
        </w:tc>
        <w:tc>
          <w:tcPr>
            <w:tcW w:w="1971" w:type="dxa"/>
          </w:tcPr>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sidRPr="000D6648">
              <w:rPr>
                <w:rFonts w:ascii="Times New Roman" w:eastAsia="Calibri" w:hAnsi="Times New Roman" w:cs="Times New Roman"/>
                <w:sz w:val="28"/>
                <w:szCs w:val="28"/>
              </w:rPr>
              <w:lastRenderedPageBreak/>
              <w:t>3</w:t>
            </w:r>
          </w:p>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p>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sidRPr="000D6648">
              <w:rPr>
                <w:rFonts w:ascii="Times New Roman" w:eastAsia="Calibri" w:hAnsi="Times New Roman" w:cs="Times New Roman"/>
                <w:sz w:val="28"/>
                <w:szCs w:val="28"/>
              </w:rPr>
              <w:lastRenderedPageBreak/>
              <w:t>4</w:t>
            </w:r>
          </w:p>
        </w:tc>
      </w:tr>
      <w:tr w:rsidR="00C627FB" w:rsidRPr="000D6648" w:rsidTr="0061652A">
        <w:tc>
          <w:tcPr>
            <w:tcW w:w="1971" w:type="dxa"/>
          </w:tcPr>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sidRPr="000D6648">
              <w:rPr>
                <w:rFonts w:ascii="Times New Roman" w:eastAsia="Calibri" w:hAnsi="Times New Roman" w:cs="Times New Roman"/>
                <w:sz w:val="28"/>
                <w:szCs w:val="28"/>
              </w:rPr>
              <w:lastRenderedPageBreak/>
              <w:t>1.7</w:t>
            </w:r>
          </w:p>
        </w:tc>
        <w:tc>
          <w:tcPr>
            <w:tcW w:w="1971" w:type="dxa"/>
          </w:tcPr>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sidRPr="000D6648">
              <w:rPr>
                <w:rFonts w:ascii="Times New Roman" w:eastAsia="Calibri" w:hAnsi="Times New Roman" w:cs="Times New Roman"/>
                <w:sz w:val="28"/>
                <w:szCs w:val="28"/>
              </w:rPr>
              <w:t>великі котячі (леви, тигри, ягуари тощо) ведмежі</w:t>
            </w:r>
          </w:p>
        </w:tc>
        <w:tc>
          <w:tcPr>
            <w:tcW w:w="1971" w:type="dxa"/>
          </w:tcPr>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sidRPr="000D6648">
              <w:rPr>
                <w:rFonts w:ascii="Times New Roman" w:eastAsia="Calibri" w:hAnsi="Times New Roman" w:cs="Times New Roman"/>
                <w:sz w:val="28"/>
                <w:szCs w:val="28"/>
              </w:rPr>
              <w:t>вольєри</w:t>
            </w:r>
          </w:p>
        </w:tc>
        <w:tc>
          <w:tcPr>
            <w:tcW w:w="1971" w:type="dxa"/>
          </w:tcPr>
          <w:p w:rsidR="00C627FB" w:rsidRPr="000D6648" w:rsidRDefault="00B409E6"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r w:rsidR="00C627FB" w:rsidRPr="000D6648">
              <w:rPr>
                <w:rFonts w:ascii="Times New Roman" w:eastAsia="Calibri" w:hAnsi="Times New Roman" w:cs="Times New Roman"/>
                <w:sz w:val="28"/>
                <w:szCs w:val="28"/>
              </w:rPr>
              <w:t>0</w:t>
            </w:r>
          </w:p>
        </w:tc>
        <w:tc>
          <w:tcPr>
            <w:tcW w:w="1971" w:type="dxa"/>
          </w:tcPr>
          <w:p w:rsidR="00C627FB" w:rsidRPr="000D6648" w:rsidRDefault="00C627FB" w:rsidP="0061652A">
            <w:pPr>
              <w:tabs>
                <w:tab w:val="left" w:pos="0"/>
                <w:tab w:val="left" w:pos="142"/>
                <w:tab w:val="left" w:pos="426"/>
                <w:tab w:val="left" w:pos="709"/>
                <w:tab w:val="left" w:pos="851"/>
              </w:tabs>
              <w:spacing w:line="240" w:lineRule="auto"/>
              <w:rPr>
                <w:rFonts w:ascii="Times New Roman" w:eastAsia="Calibri" w:hAnsi="Times New Roman" w:cs="Times New Roman"/>
                <w:sz w:val="28"/>
                <w:szCs w:val="28"/>
              </w:rPr>
            </w:pPr>
            <w:r w:rsidRPr="000D6648">
              <w:rPr>
                <w:rFonts w:ascii="Times New Roman" w:eastAsia="Calibri" w:hAnsi="Times New Roman" w:cs="Times New Roman"/>
                <w:sz w:val="28"/>
                <w:szCs w:val="28"/>
              </w:rPr>
              <w:t>4</w:t>
            </w:r>
          </w:p>
        </w:tc>
      </w:tr>
    </w:tbl>
    <w:p w:rsidR="00000F47" w:rsidRDefault="00000F47" w:rsidP="008E0F3B">
      <w:pPr>
        <w:spacing w:after="0" w:line="360" w:lineRule="auto"/>
        <w:ind w:firstLine="708"/>
        <w:jc w:val="both"/>
        <w:rPr>
          <w:rFonts w:ascii="Times New Roman" w:hAnsi="Times New Roman" w:cs="Times New Roman"/>
          <w:sz w:val="28"/>
          <w:szCs w:val="28"/>
        </w:rPr>
      </w:pPr>
    </w:p>
    <w:p w:rsidR="00000F47" w:rsidRDefault="00000F47" w:rsidP="008E0F3B">
      <w:pPr>
        <w:spacing w:after="0" w:line="360" w:lineRule="auto"/>
        <w:ind w:firstLine="708"/>
        <w:jc w:val="both"/>
        <w:rPr>
          <w:rFonts w:ascii="Times New Roman" w:hAnsi="Times New Roman" w:cs="Times New Roman"/>
          <w:sz w:val="28"/>
          <w:szCs w:val="28"/>
        </w:rPr>
      </w:pPr>
    </w:p>
    <w:p w:rsidR="003C459D" w:rsidRDefault="00DC59A2" w:rsidP="002A475B">
      <w:pPr>
        <w:tabs>
          <w:tab w:val="left" w:pos="0"/>
          <w:tab w:val="left" w:pos="142"/>
          <w:tab w:val="left" w:pos="426"/>
          <w:tab w:val="left" w:pos="709"/>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о. н</w:t>
      </w:r>
      <w:r w:rsidR="00A4195A">
        <w:rPr>
          <w:rFonts w:ascii="Times New Roman" w:hAnsi="Times New Roman" w:cs="Times New Roman"/>
          <w:b/>
          <w:sz w:val="28"/>
          <w:szCs w:val="28"/>
        </w:rPr>
        <w:t>ачальник</w:t>
      </w:r>
      <w:r>
        <w:rPr>
          <w:rFonts w:ascii="Times New Roman" w:hAnsi="Times New Roman" w:cs="Times New Roman"/>
          <w:b/>
          <w:sz w:val="28"/>
          <w:szCs w:val="28"/>
        </w:rPr>
        <w:t>а</w:t>
      </w:r>
      <w:r w:rsidR="00A4195A">
        <w:rPr>
          <w:rFonts w:ascii="Times New Roman" w:hAnsi="Times New Roman" w:cs="Times New Roman"/>
          <w:b/>
          <w:sz w:val="28"/>
          <w:szCs w:val="28"/>
        </w:rPr>
        <w:t xml:space="preserve"> </w:t>
      </w:r>
      <w:r w:rsidR="003C459D">
        <w:rPr>
          <w:rFonts w:ascii="Times New Roman" w:hAnsi="Times New Roman" w:cs="Times New Roman"/>
          <w:b/>
          <w:sz w:val="28"/>
          <w:szCs w:val="28"/>
        </w:rPr>
        <w:t xml:space="preserve">Управління </w:t>
      </w:r>
    </w:p>
    <w:p w:rsidR="003C459D" w:rsidRDefault="00467E0B" w:rsidP="002A475B">
      <w:pPr>
        <w:tabs>
          <w:tab w:val="left" w:pos="0"/>
          <w:tab w:val="left" w:pos="142"/>
          <w:tab w:val="left" w:pos="426"/>
          <w:tab w:val="left" w:pos="709"/>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охорони </w:t>
      </w:r>
      <w:proofErr w:type="spellStart"/>
      <w:r w:rsidR="003C459D">
        <w:rPr>
          <w:rFonts w:ascii="Times New Roman" w:hAnsi="Times New Roman" w:cs="Times New Roman"/>
          <w:b/>
          <w:sz w:val="28"/>
          <w:szCs w:val="28"/>
        </w:rPr>
        <w:t>біорізноманіття</w:t>
      </w:r>
      <w:proofErr w:type="spellEnd"/>
      <w:r w:rsidR="00A4195A">
        <w:rPr>
          <w:rFonts w:ascii="Times New Roman" w:hAnsi="Times New Roman" w:cs="Times New Roman"/>
          <w:b/>
          <w:sz w:val="28"/>
          <w:szCs w:val="28"/>
        </w:rPr>
        <w:t xml:space="preserve"> </w:t>
      </w:r>
      <w:r w:rsidR="003C459D">
        <w:rPr>
          <w:rFonts w:ascii="Times New Roman" w:hAnsi="Times New Roman" w:cs="Times New Roman"/>
          <w:b/>
          <w:sz w:val="28"/>
          <w:szCs w:val="28"/>
        </w:rPr>
        <w:t xml:space="preserve">та </w:t>
      </w:r>
    </w:p>
    <w:p w:rsidR="00C9167F" w:rsidRPr="0092147D" w:rsidRDefault="003C459D" w:rsidP="002A475B">
      <w:pPr>
        <w:tabs>
          <w:tab w:val="left" w:pos="0"/>
          <w:tab w:val="left" w:pos="142"/>
          <w:tab w:val="left" w:pos="426"/>
          <w:tab w:val="left" w:pos="709"/>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земельних ресурсів</w:t>
      </w:r>
      <w:r w:rsidR="008D69DC">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D69DC">
        <w:rPr>
          <w:rFonts w:ascii="Times New Roman" w:hAnsi="Times New Roman" w:cs="Times New Roman"/>
          <w:b/>
          <w:sz w:val="28"/>
          <w:szCs w:val="28"/>
        </w:rPr>
        <w:tab/>
      </w:r>
      <w:r w:rsidR="00467E0B">
        <w:rPr>
          <w:rFonts w:ascii="Times New Roman" w:hAnsi="Times New Roman" w:cs="Times New Roman"/>
          <w:b/>
          <w:sz w:val="28"/>
          <w:szCs w:val="28"/>
        </w:rPr>
        <w:tab/>
      </w:r>
      <w:r w:rsidR="00467E0B">
        <w:rPr>
          <w:rFonts w:ascii="Times New Roman" w:hAnsi="Times New Roman" w:cs="Times New Roman"/>
          <w:b/>
          <w:sz w:val="28"/>
          <w:szCs w:val="28"/>
        </w:rPr>
        <w:tab/>
        <w:t>Юрій КОЛМАЗ</w:t>
      </w:r>
    </w:p>
    <w:sectPr w:rsidR="00C9167F" w:rsidRPr="0092147D" w:rsidSect="009C3CCB">
      <w:headerReference w:type="default" r:id="rId9"/>
      <w:pgSz w:w="11906" w:h="16838"/>
      <w:pgMar w:top="850"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539" w:rsidRDefault="00167539" w:rsidP="009E3244">
      <w:pPr>
        <w:spacing w:after="0" w:line="240" w:lineRule="auto"/>
      </w:pPr>
      <w:r>
        <w:separator/>
      </w:r>
    </w:p>
  </w:endnote>
  <w:endnote w:type="continuationSeparator" w:id="0">
    <w:p w:rsidR="00167539" w:rsidRDefault="00167539" w:rsidP="009E3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539" w:rsidRDefault="00167539" w:rsidP="009E3244">
      <w:pPr>
        <w:spacing w:after="0" w:line="240" w:lineRule="auto"/>
      </w:pPr>
      <w:r>
        <w:separator/>
      </w:r>
    </w:p>
  </w:footnote>
  <w:footnote w:type="continuationSeparator" w:id="0">
    <w:p w:rsidR="00167539" w:rsidRDefault="00167539" w:rsidP="009E3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9292"/>
      <w:docPartObj>
        <w:docPartGallery w:val="Page Numbers (Top of Page)"/>
        <w:docPartUnique/>
      </w:docPartObj>
    </w:sdtPr>
    <w:sdtEndPr>
      <w:rPr>
        <w:rFonts w:ascii="Times New Roman" w:hAnsi="Times New Roman" w:cs="Times New Roman"/>
        <w:sz w:val="24"/>
        <w:szCs w:val="24"/>
      </w:rPr>
    </w:sdtEndPr>
    <w:sdtContent>
      <w:p w:rsidR="0061652A" w:rsidRPr="009E3244" w:rsidRDefault="002A30D4">
        <w:pPr>
          <w:pStyle w:val="a9"/>
          <w:jc w:val="center"/>
          <w:rPr>
            <w:rFonts w:ascii="Times New Roman" w:hAnsi="Times New Roman" w:cs="Times New Roman"/>
            <w:sz w:val="24"/>
            <w:szCs w:val="24"/>
          </w:rPr>
        </w:pPr>
        <w:r w:rsidRPr="009E3244">
          <w:rPr>
            <w:rFonts w:ascii="Times New Roman" w:hAnsi="Times New Roman" w:cs="Times New Roman"/>
            <w:sz w:val="24"/>
            <w:szCs w:val="24"/>
          </w:rPr>
          <w:fldChar w:fldCharType="begin"/>
        </w:r>
        <w:r w:rsidR="0061652A" w:rsidRPr="009E3244">
          <w:rPr>
            <w:rFonts w:ascii="Times New Roman" w:hAnsi="Times New Roman" w:cs="Times New Roman"/>
            <w:sz w:val="24"/>
            <w:szCs w:val="24"/>
          </w:rPr>
          <w:instrText xml:space="preserve"> PAGE   \* MERGEFORMAT </w:instrText>
        </w:r>
        <w:r w:rsidRPr="009E3244">
          <w:rPr>
            <w:rFonts w:ascii="Times New Roman" w:hAnsi="Times New Roman" w:cs="Times New Roman"/>
            <w:sz w:val="24"/>
            <w:szCs w:val="24"/>
          </w:rPr>
          <w:fldChar w:fldCharType="separate"/>
        </w:r>
        <w:r w:rsidR="00467E0B">
          <w:rPr>
            <w:rFonts w:ascii="Times New Roman" w:hAnsi="Times New Roman" w:cs="Times New Roman"/>
            <w:noProof/>
            <w:sz w:val="24"/>
            <w:szCs w:val="24"/>
          </w:rPr>
          <w:t>2</w:t>
        </w:r>
        <w:r w:rsidRPr="009E3244">
          <w:rPr>
            <w:rFonts w:ascii="Times New Roman" w:hAnsi="Times New Roman" w:cs="Times New Roman"/>
            <w:sz w:val="24"/>
            <w:szCs w:val="24"/>
          </w:rPr>
          <w:fldChar w:fldCharType="end"/>
        </w:r>
      </w:p>
    </w:sdtContent>
  </w:sdt>
  <w:p w:rsidR="0061652A" w:rsidRDefault="0061652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607"/>
    <w:multiLevelType w:val="hybridMultilevel"/>
    <w:tmpl w:val="9BF69F5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271C86"/>
    <w:multiLevelType w:val="hybridMultilevel"/>
    <w:tmpl w:val="B7B2C22A"/>
    <w:lvl w:ilvl="0" w:tplc="407E77DA">
      <w:start w:val="1"/>
      <w:numFmt w:val="decimal"/>
      <w:lvlText w:val="%1."/>
      <w:lvlJc w:val="left"/>
      <w:pPr>
        <w:ind w:left="900" w:hanging="360"/>
      </w:pPr>
      <w:rPr>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D34648"/>
    <w:multiLevelType w:val="hybridMultilevel"/>
    <w:tmpl w:val="559E20E2"/>
    <w:lvl w:ilvl="0" w:tplc="1EF04D5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E43E85"/>
    <w:multiLevelType w:val="multilevel"/>
    <w:tmpl w:val="799835A2"/>
    <w:lvl w:ilvl="0">
      <w:start w:val="18"/>
      <w:numFmt w:val="decimal"/>
      <w:lvlText w:val="%1."/>
      <w:lvlJc w:val="left"/>
      <w:pPr>
        <w:ind w:left="375" w:hanging="375"/>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nsid w:val="143978DF"/>
    <w:multiLevelType w:val="multilevel"/>
    <w:tmpl w:val="BD9468E8"/>
    <w:lvl w:ilvl="0">
      <w:start w:val="9"/>
      <w:numFmt w:val="decimal"/>
      <w:lvlText w:val="%1"/>
      <w:lvlJc w:val="left"/>
      <w:pPr>
        <w:ind w:left="375" w:hanging="375"/>
      </w:pPr>
      <w:rPr>
        <w:rFonts w:hint="default"/>
        <w:color w:val="000000"/>
      </w:rPr>
    </w:lvl>
    <w:lvl w:ilvl="1">
      <w:start w:val="1"/>
      <w:numFmt w:val="decimal"/>
      <w:lvlText w:val="%1.%2"/>
      <w:lvlJc w:val="left"/>
      <w:pPr>
        <w:ind w:left="801" w:hanging="375"/>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5">
    <w:nsid w:val="15C01FB5"/>
    <w:multiLevelType w:val="multilevel"/>
    <w:tmpl w:val="E7E846E0"/>
    <w:lvl w:ilvl="0">
      <w:start w:val="1"/>
      <w:numFmt w:val="decimal"/>
      <w:lvlText w:val="%1."/>
      <w:lvlJc w:val="left"/>
      <w:pPr>
        <w:ind w:left="135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882765B"/>
    <w:multiLevelType w:val="multilevel"/>
    <w:tmpl w:val="C776B0BC"/>
    <w:lvl w:ilvl="0">
      <w:start w:val="11"/>
      <w:numFmt w:val="decimal"/>
      <w:lvlText w:val="%1."/>
      <w:lvlJc w:val="left"/>
      <w:pPr>
        <w:ind w:left="600" w:hanging="60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BFC4245"/>
    <w:multiLevelType w:val="multilevel"/>
    <w:tmpl w:val="799835A2"/>
    <w:lvl w:ilvl="0">
      <w:start w:val="18"/>
      <w:numFmt w:val="decimal"/>
      <w:lvlText w:val="%1."/>
      <w:lvlJc w:val="left"/>
      <w:pPr>
        <w:ind w:left="943" w:hanging="375"/>
      </w:pPr>
      <w:rPr>
        <w:rFonts w:hint="default"/>
      </w:rPr>
    </w:lvl>
    <w:lvl w:ilvl="1">
      <w:start w:val="1"/>
      <w:numFmt w:val="decimal"/>
      <w:isLgl/>
      <w:lvlText w:val="%1.%2"/>
      <w:lvlJc w:val="left"/>
      <w:pPr>
        <w:ind w:left="1235"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nsid w:val="1C465C81"/>
    <w:multiLevelType w:val="multilevel"/>
    <w:tmpl w:val="E7E846E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D627B5A"/>
    <w:multiLevelType w:val="multilevel"/>
    <w:tmpl w:val="FF142FFE"/>
    <w:lvl w:ilvl="0">
      <w:start w:val="15"/>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29D338AD"/>
    <w:multiLevelType w:val="multilevel"/>
    <w:tmpl w:val="13FCF9AA"/>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B713841"/>
    <w:multiLevelType w:val="multilevel"/>
    <w:tmpl w:val="AE4665E4"/>
    <w:lvl w:ilvl="0">
      <w:start w:val="32"/>
      <w:numFmt w:val="decimal"/>
      <w:lvlText w:val="%1."/>
      <w:lvlJc w:val="left"/>
      <w:pPr>
        <w:ind w:left="600" w:hanging="60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2">
    <w:nsid w:val="321E6FBC"/>
    <w:multiLevelType w:val="multilevel"/>
    <w:tmpl w:val="E7E846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2A22BBA"/>
    <w:multiLevelType w:val="hybridMultilevel"/>
    <w:tmpl w:val="948EA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2E6664A"/>
    <w:multiLevelType w:val="hybridMultilevel"/>
    <w:tmpl w:val="948EA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D1E695E"/>
    <w:multiLevelType w:val="multilevel"/>
    <w:tmpl w:val="33EE7CAA"/>
    <w:lvl w:ilvl="0">
      <w:start w:val="31"/>
      <w:numFmt w:val="decimal"/>
      <w:lvlText w:val="%1."/>
      <w:lvlJc w:val="left"/>
      <w:pPr>
        <w:ind w:left="600" w:hanging="600"/>
      </w:pPr>
      <w:rPr>
        <w:rFonts w:eastAsia="Times New Roman" w:hint="default"/>
      </w:rPr>
    </w:lvl>
    <w:lvl w:ilvl="1">
      <w:start w:val="2"/>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6">
    <w:nsid w:val="40AE26CA"/>
    <w:multiLevelType w:val="multilevel"/>
    <w:tmpl w:val="799835A2"/>
    <w:lvl w:ilvl="0">
      <w:start w:val="18"/>
      <w:numFmt w:val="decimal"/>
      <w:lvlText w:val="%1."/>
      <w:lvlJc w:val="left"/>
      <w:pPr>
        <w:ind w:left="943" w:hanging="375"/>
      </w:pPr>
      <w:rPr>
        <w:rFonts w:hint="default"/>
      </w:rPr>
    </w:lvl>
    <w:lvl w:ilvl="1">
      <w:start w:val="1"/>
      <w:numFmt w:val="decimal"/>
      <w:isLgl/>
      <w:lvlText w:val="%1.%2"/>
      <w:lvlJc w:val="left"/>
      <w:pPr>
        <w:ind w:left="1235"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nsid w:val="40C46579"/>
    <w:multiLevelType w:val="hybridMultilevel"/>
    <w:tmpl w:val="A2BEC5BC"/>
    <w:lvl w:ilvl="0" w:tplc="B854F91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3C51A4A"/>
    <w:multiLevelType w:val="hybridMultilevel"/>
    <w:tmpl w:val="EECCB2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44C4B05"/>
    <w:multiLevelType w:val="multilevel"/>
    <w:tmpl w:val="77CA184E"/>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45797054"/>
    <w:multiLevelType w:val="hybridMultilevel"/>
    <w:tmpl w:val="CEECC5E2"/>
    <w:lvl w:ilvl="0" w:tplc="85B6F5AE">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nsid w:val="485A57CA"/>
    <w:multiLevelType w:val="hybridMultilevel"/>
    <w:tmpl w:val="84E248B2"/>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BBF24D4"/>
    <w:multiLevelType w:val="hybridMultilevel"/>
    <w:tmpl w:val="20CC9DCA"/>
    <w:lvl w:ilvl="0" w:tplc="4F140B76">
      <w:start w:val="2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nsid w:val="50982AF9"/>
    <w:multiLevelType w:val="multilevel"/>
    <w:tmpl w:val="9788B57E"/>
    <w:lvl w:ilvl="0">
      <w:start w:val="11"/>
      <w:numFmt w:val="decimal"/>
      <w:lvlText w:val="%1"/>
      <w:lvlJc w:val="left"/>
      <w:pPr>
        <w:ind w:left="525" w:hanging="525"/>
      </w:pPr>
      <w:rPr>
        <w:rFonts w:hint="default"/>
      </w:rPr>
    </w:lvl>
    <w:lvl w:ilvl="1">
      <w:start w:val="4"/>
      <w:numFmt w:val="decimal"/>
      <w:lvlText w:val="%1.%2"/>
      <w:lvlJc w:val="left"/>
      <w:pPr>
        <w:ind w:left="1470" w:hanging="525"/>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24">
    <w:nsid w:val="51DF125B"/>
    <w:multiLevelType w:val="multilevel"/>
    <w:tmpl w:val="E7E846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2FB2212"/>
    <w:multiLevelType w:val="multilevel"/>
    <w:tmpl w:val="92C4D75A"/>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6C37FD"/>
    <w:multiLevelType w:val="multilevel"/>
    <w:tmpl w:val="571EB37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EDC6997"/>
    <w:multiLevelType w:val="hybridMultilevel"/>
    <w:tmpl w:val="4B14D1C6"/>
    <w:lvl w:ilvl="0" w:tplc="C0340ED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0E73EDA"/>
    <w:multiLevelType w:val="multilevel"/>
    <w:tmpl w:val="E7E846E0"/>
    <w:lvl w:ilvl="0">
      <w:start w:val="1"/>
      <w:numFmt w:val="decimal"/>
      <w:lvlText w:val="%1."/>
      <w:lvlJc w:val="left"/>
      <w:pPr>
        <w:ind w:left="135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26A47BA"/>
    <w:multiLevelType w:val="multilevel"/>
    <w:tmpl w:val="DF88F7FA"/>
    <w:lvl w:ilvl="0">
      <w:start w:val="13"/>
      <w:numFmt w:val="decimal"/>
      <w:lvlText w:val="%1"/>
      <w:lvlJc w:val="left"/>
      <w:pPr>
        <w:ind w:left="525" w:hanging="525"/>
      </w:pPr>
      <w:rPr>
        <w:rFonts w:hint="default"/>
      </w:rPr>
    </w:lvl>
    <w:lvl w:ilvl="1">
      <w:start w:val="2"/>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630802EA"/>
    <w:multiLevelType w:val="multilevel"/>
    <w:tmpl w:val="D206E080"/>
    <w:lvl w:ilvl="0">
      <w:start w:val="12"/>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678650DF"/>
    <w:multiLevelType w:val="multilevel"/>
    <w:tmpl w:val="7856DFA0"/>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697C16E4"/>
    <w:multiLevelType w:val="multilevel"/>
    <w:tmpl w:val="DA7A31E8"/>
    <w:lvl w:ilvl="0">
      <w:start w:val="1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755A5084"/>
    <w:multiLevelType w:val="multilevel"/>
    <w:tmpl w:val="586EF714"/>
    <w:lvl w:ilvl="0">
      <w:start w:val="11"/>
      <w:numFmt w:val="decimal"/>
      <w:lvlText w:val="%1"/>
      <w:lvlJc w:val="left"/>
      <w:pPr>
        <w:ind w:left="525" w:hanging="525"/>
      </w:pPr>
      <w:rPr>
        <w:rFonts w:hint="default"/>
      </w:rPr>
    </w:lvl>
    <w:lvl w:ilvl="1">
      <w:start w:val="1"/>
      <w:numFmt w:val="decimal"/>
      <w:lvlText w:val="%1.%2"/>
      <w:lvlJc w:val="left"/>
      <w:pPr>
        <w:ind w:left="945" w:hanging="52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4">
    <w:nsid w:val="75AE759E"/>
    <w:multiLevelType w:val="hybridMultilevel"/>
    <w:tmpl w:val="BBC89CE8"/>
    <w:lvl w:ilvl="0" w:tplc="0952FEBA">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5">
    <w:nsid w:val="769B67EE"/>
    <w:multiLevelType w:val="multilevel"/>
    <w:tmpl w:val="B860D6E2"/>
    <w:lvl w:ilvl="0">
      <w:start w:val="11"/>
      <w:numFmt w:val="decimal"/>
      <w:lvlText w:val="%1."/>
      <w:lvlJc w:val="left"/>
      <w:pPr>
        <w:ind w:left="600" w:hanging="60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77C63D55"/>
    <w:multiLevelType w:val="hybridMultilevel"/>
    <w:tmpl w:val="FA567C0E"/>
    <w:lvl w:ilvl="0" w:tplc="2CAE7E9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7">
    <w:nsid w:val="7FFA6608"/>
    <w:multiLevelType w:val="hybridMultilevel"/>
    <w:tmpl w:val="FD24FA26"/>
    <w:lvl w:ilvl="0" w:tplc="71401F7A">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1"/>
  </w:num>
  <w:num w:numId="2">
    <w:abstractNumId w:val="8"/>
  </w:num>
  <w:num w:numId="3">
    <w:abstractNumId w:val="17"/>
  </w:num>
  <w:num w:numId="4">
    <w:abstractNumId w:val="12"/>
  </w:num>
  <w:num w:numId="5">
    <w:abstractNumId w:val="24"/>
  </w:num>
  <w:num w:numId="6">
    <w:abstractNumId w:val="20"/>
  </w:num>
  <w:num w:numId="7">
    <w:abstractNumId w:val="32"/>
  </w:num>
  <w:num w:numId="8">
    <w:abstractNumId w:val="30"/>
  </w:num>
  <w:num w:numId="9">
    <w:abstractNumId w:val="27"/>
  </w:num>
  <w:num w:numId="10">
    <w:abstractNumId w:val="37"/>
  </w:num>
  <w:num w:numId="11">
    <w:abstractNumId w:val="34"/>
  </w:num>
  <w:num w:numId="12">
    <w:abstractNumId w:val="2"/>
  </w:num>
  <w:num w:numId="13">
    <w:abstractNumId w:val="29"/>
  </w:num>
  <w:num w:numId="14">
    <w:abstractNumId w:val="9"/>
  </w:num>
  <w:num w:numId="15">
    <w:abstractNumId w:val="7"/>
  </w:num>
  <w:num w:numId="16">
    <w:abstractNumId w:val="0"/>
  </w:num>
  <w:num w:numId="17">
    <w:abstractNumId w:val="31"/>
  </w:num>
  <w:num w:numId="18">
    <w:abstractNumId w:val="18"/>
  </w:num>
  <w:num w:numId="19">
    <w:abstractNumId w:val="13"/>
  </w:num>
  <w:num w:numId="20">
    <w:abstractNumId w:val="14"/>
  </w:num>
  <w:num w:numId="21">
    <w:abstractNumId w:val="28"/>
  </w:num>
  <w:num w:numId="22">
    <w:abstractNumId w:val="5"/>
  </w:num>
  <w:num w:numId="23">
    <w:abstractNumId w:val="25"/>
  </w:num>
  <w:num w:numId="24">
    <w:abstractNumId w:val="33"/>
  </w:num>
  <w:num w:numId="25">
    <w:abstractNumId w:val="1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6"/>
  </w:num>
  <w:num w:numId="29">
    <w:abstractNumId w:val="4"/>
  </w:num>
  <w:num w:numId="30">
    <w:abstractNumId w:val="23"/>
  </w:num>
  <w:num w:numId="31">
    <w:abstractNumId w:val="35"/>
  </w:num>
  <w:num w:numId="32">
    <w:abstractNumId w:val="6"/>
  </w:num>
  <w:num w:numId="33">
    <w:abstractNumId w:val="16"/>
  </w:num>
  <w:num w:numId="34">
    <w:abstractNumId w:val="15"/>
  </w:num>
  <w:num w:numId="35">
    <w:abstractNumId w:val="11"/>
  </w:num>
  <w:num w:numId="36">
    <w:abstractNumId w:val="3"/>
  </w:num>
  <w:num w:numId="37">
    <w:abstractNumId w:val="22"/>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8898"/>
  </w:hdrShapeDefaults>
  <w:footnotePr>
    <w:footnote w:id="-1"/>
    <w:footnote w:id="0"/>
  </w:footnotePr>
  <w:endnotePr>
    <w:endnote w:id="-1"/>
    <w:endnote w:id="0"/>
  </w:endnotePr>
  <w:compat/>
  <w:rsids>
    <w:rsidRoot w:val="00A0740E"/>
    <w:rsid w:val="0000066C"/>
    <w:rsid w:val="00000F47"/>
    <w:rsid w:val="00002614"/>
    <w:rsid w:val="00003347"/>
    <w:rsid w:val="00007649"/>
    <w:rsid w:val="00011CC2"/>
    <w:rsid w:val="0001565C"/>
    <w:rsid w:val="000157C3"/>
    <w:rsid w:val="00016662"/>
    <w:rsid w:val="00020F4B"/>
    <w:rsid w:val="000216CC"/>
    <w:rsid w:val="000222B9"/>
    <w:rsid w:val="00025D86"/>
    <w:rsid w:val="00031044"/>
    <w:rsid w:val="00032DDF"/>
    <w:rsid w:val="00035BE5"/>
    <w:rsid w:val="00044FD1"/>
    <w:rsid w:val="000461A2"/>
    <w:rsid w:val="00051641"/>
    <w:rsid w:val="0005194C"/>
    <w:rsid w:val="00052D24"/>
    <w:rsid w:val="00053CA6"/>
    <w:rsid w:val="00056C05"/>
    <w:rsid w:val="00060EB6"/>
    <w:rsid w:val="000611CF"/>
    <w:rsid w:val="00061DC3"/>
    <w:rsid w:val="00061EA2"/>
    <w:rsid w:val="000624A6"/>
    <w:rsid w:val="000645D4"/>
    <w:rsid w:val="0006474F"/>
    <w:rsid w:val="00067B85"/>
    <w:rsid w:val="00070A52"/>
    <w:rsid w:val="00070BFC"/>
    <w:rsid w:val="000742AA"/>
    <w:rsid w:val="0007653A"/>
    <w:rsid w:val="00076673"/>
    <w:rsid w:val="00077FCC"/>
    <w:rsid w:val="00080A96"/>
    <w:rsid w:val="00080C37"/>
    <w:rsid w:val="0008218A"/>
    <w:rsid w:val="00090598"/>
    <w:rsid w:val="00093343"/>
    <w:rsid w:val="000941D6"/>
    <w:rsid w:val="000955D2"/>
    <w:rsid w:val="000A243A"/>
    <w:rsid w:val="000A41F2"/>
    <w:rsid w:val="000A4527"/>
    <w:rsid w:val="000A454C"/>
    <w:rsid w:val="000A7FC3"/>
    <w:rsid w:val="000B01F3"/>
    <w:rsid w:val="000B0585"/>
    <w:rsid w:val="000B0FCF"/>
    <w:rsid w:val="000B2345"/>
    <w:rsid w:val="000B3A16"/>
    <w:rsid w:val="000B4EA7"/>
    <w:rsid w:val="000B7F08"/>
    <w:rsid w:val="000C12A2"/>
    <w:rsid w:val="000C1ED2"/>
    <w:rsid w:val="000C560C"/>
    <w:rsid w:val="000C7796"/>
    <w:rsid w:val="000D21F8"/>
    <w:rsid w:val="000E203A"/>
    <w:rsid w:val="000E67F3"/>
    <w:rsid w:val="000F1022"/>
    <w:rsid w:val="000F73A2"/>
    <w:rsid w:val="000F76F3"/>
    <w:rsid w:val="0010007E"/>
    <w:rsid w:val="00100819"/>
    <w:rsid w:val="001011FE"/>
    <w:rsid w:val="0010466D"/>
    <w:rsid w:val="00110C47"/>
    <w:rsid w:val="00111130"/>
    <w:rsid w:val="00112650"/>
    <w:rsid w:val="00122D2E"/>
    <w:rsid w:val="0012312E"/>
    <w:rsid w:val="001279E5"/>
    <w:rsid w:val="00127E6A"/>
    <w:rsid w:val="00131914"/>
    <w:rsid w:val="00136088"/>
    <w:rsid w:val="00146099"/>
    <w:rsid w:val="0014691A"/>
    <w:rsid w:val="00150865"/>
    <w:rsid w:val="00152E80"/>
    <w:rsid w:val="00156D5C"/>
    <w:rsid w:val="00160318"/>
    <w:rsid w:val="001659CC"/>
    <w:rsid w:val="001673CD"/>
    <w:rsid w:val="00167539"/>
    <w:rsid w:val="00167B64"/>
    <w:rsid w:val="00167DA9"/>
    <w:rsid w:val="00170FE9"/>
    <w:rsid w:val="0018220D"/>
    <w:rsid w:val="00182684"/>
    <w:rsid w:val="001832A4"/>
    <w:rsid w:val="0018627E"/>
    <w:rsid w:val="00190B9E"/>
    <w:rsid w:val="00193A63"/>
    <w:rsid w:val="001954CE"/>
    <w:rsid w:val="00197996"/>
    <w:rsid w:val="001A055C"/>
    <w:rsid w:val="001A1328"/>
    <w:rsid w:val="001A1CF8"/>
    <w:rsid w:val="001A3345"/>
    <w:rsid w:val="001B1883"/>
    <w:rsid w:val="001B2C81"/>
    <w:rsid w:val="001B3FD2"/>
    <w:rsid w:val="001B50D8"/>
    <w:rsid w:val="001B516F"/>
    <w:rsid w:val="001B668A"/>
    <w:rsid w:val="001B6ABF"/>
    <w:rsid w:val="001C2020"/>
    <w:rsid w:val="001C3939"/>
    <w:rsid w:val="001C5512"/>
    <w:rsid w:val="001C5673"/>
    <w:rsid w:val="001D1B29"/>
    <w:rsid w:val="001D3C78"/>
    <w:rsid w:val="001D3CC5"/>
    <w:rsid w:val="001D5D6F"/>
    <w:rsid w:val="001D7C9D"/>
    <w:rsid w:val="001D7D9D"/>
    <w:rsid w:val="001E10FE"/>
    <w:rsid w:val="001E43CC"/>
    <w:rsid w:val="001F08B0"/>
    <w:rsid w:val="001F2C7E"/>
    <w:rsid w:val="00201EF6"/>
    <w:rsid w:val="00202EBE"/>
    <w:rsid w:val="00203822"/>
    <w:rsid w:val="002038DD"/>
    <w:rsid w:val="00212FA3"/>
    <w:rsid w:val="002138AE"/>
    <w:rsid w:val="00214960"/>
    <w:rsid w:val="00214B71"/>
    <w:rsid w:val="002216AE"/>
    <w:rsid w:val="00225878"/>
    <w:rsid w:val="0022606E"/>
    <w:rsid w:val="002261D2"/>
    <w:rsid w:val="00226E24"/>
    <w:rsid w:val="00231969"/>
    <w:rsid w:val="00236B65"/>
    <w:rsid w:val="00237DF2"/>
    <w:rsid w:val="0024482B"/>
    <w:rsid w:val="002473C9"/>
    <w:rsid w:val="00261C1E"/>
    <w:rsid w:val="00266D0C"/>
    <w:rsid w:val="00267EA0"/>
    <w:rsid w:val="002848EE"/>
    <w:rsid w:val="00286E03"/>
    <w:rsid w:val="00292D33"/>
    <w:rsid w:val="002931E4"/>
    <w:rsid w:val="00295CB3"/>
    <w:rsid w:val="002A0310"/>
    <w:rsid w:val="002A30D4"/>
    <w:rsid w:val="002A475B"/>
    <w:rsid w:val="002A78BA"/>
    <w:rsid w:val="002B0BB1"/>
    <w:rsid w:val="002B1AC8"/>
    <w:rsid w:val="002B3573"/>
    <w:rsid w:val="002B613A"/>
    <w:rsid w:val="002B6216"/>
    <w:rsid w:val="002C0E6B"/>
    <w:rsid w:val="002C65C2"/>
    <w:rsid w:val="002C7E4C"/>
    <w:rsid w:val="002D0BD0"/>
    <w:rsid w:val="002D1112"/>
    <w:rsid w:val="002D1BC5"/>
    <w:rsid w:val="002D3AB5"/>
    <w:rsid w:val="002D62DF"/>
    <w:rsid w:val="002D7DF9"/>
    <w:rsid w:val="002E4221"/>
    <w:rsid w:val="002E771D"/>
    <w:rsid w:val="002F0B3B"/>
    <w:rsid w:val="002F0CDB"/>
    <w:rsid w:val="002F0FD7"/>
    <w:rsid w:val="002F334A"/>
    <w:rsid w:val="002F7590"/>
    <w:rsid w:val="0030154E"/>
    <w:rsid w:val="003064F8"/>
    <w:rsid w:val="0031074F"/>
    <w:rsid w:val="00311BCE"/>
    <w:rsid w:val="00313B24"/>
    <w:rsid w:val="003160BD"/>
    <w:rsid w:val="00320D14"/>
    <w:rsid w:val="0032443A"/>
    <w:rsid w:val="00324FCC"/>
    <w:rsid w:val="00325141"/>
    <w:rsid w:val="003312EC"/>
    <w:rsid w:val="0033343C"/>
    <w:rsid w:val="00336E21"/>
    <w:rsid w:val="00337C9C"/>
    <w:rsid w:val="003406AE"/>
    <w:rsid w:val="00345A5A"/>
    <w:rsid w:val="00346A67"/>
    <w:rsid w:val="00351D4C"/>
    <w:rsid w:val="00353D2C"/>
    <w:rsid w:val="00353FC1"/>
    <w:rsid w:val="003542C9"/>
    <w:rsid w:val="00355EC5"/>
    <w:rsid w:val="00356D71"/>
    <w:rsid w:val="003666AD"/>
    <w:rsid w:val="00370785"/>
    <w:rsid w:val="00370E21"/>
    <w:rsid w:val="003715C8"/>
    <w:rsid w:val="00380DF1"/>
    <w:rsid w:val="0038430A"/>
    <w:rsid w:val="0039212A"/>
    <w:rsid w:val="00393398"/>
    <w:rsid w:val="003A147D"/>
    <w:rsid w:val="003A41C2"/>
    <w:rsid w:val="003B6F41"/>
    <w:rsid w:val="003C1AD8"/>
    <w:rsid w:val="003C2732"/>
    <w:rsid w:val="003C459D"/>
    <w:rsid w:val="003C70DD"/>
    <w:rsid w:val="003D0208"/>
    <w:rsid w:val="003D02E2"/>
    <w:rsid w:val="003D2BEE"/>
    <w:rsid w:val="003E0B98"/>
    <w:rsid w:val="003E1CE0"/>
    <w:rsid w:val="003E516C"/>
    <w:rsid w:val="003E70CD"/>
    <w:rsid w:val="003E78A0"/>
    <w:rsid w:val="003F03E6"/>
    <w:rsid w:val="003F055F"/>
    <w:rsid w:val="003F3031"/>
    <w:rsid w:val="003F3D0B"/>
    <w:rsid w:val="004038D6"/>
    <w:rsid w:val="00421E1D"/>
    <w:rsid w:val="004221C3"/>
    <w:rsid w:val="00422DD5"/>
    <w:rsid w:val="00423F1F"/>
    <w:rsid w:val="0042631B"/>
    <w:rsid w:val="00431910"/>
    <w:rsid w:val="0043401F"/>
    <w:rsid w:val="00434185"/>
    <w:rsid w:val="00434B13"/>
    <w:rsid w:val="00434FE4"/>
    <w:rsid w:val="00440310"/>
    <w:rsid w:val="004443DB"/>
    <w:rsid w:val="00445A6E"/>
    <w:rsid w:val="004508E6"/>
    <w:rsid w:val="00454E06"/>
    <w:rsid w:val="00463BAF"/>
    <w:rsid w:val="0046525E"/>
    <w:rsid w:val="004670BE"/>
    <w:rsid w:val="00467AD1"/>
    <w:rsid w:val="00467E0B"/>
    <w:rsid w:val="00472697"/>
    <w:rsid w:val="00472D77"/>
    <w:rsid w:val="00474436"/>
    <w:rsid w:val="00474B89"/>
    <w:rsid w:val="00475F08"/>
    <w:rsid w:val="00482DFD"/>
    <w:rsid w:val="00484703"/>
    <w:rsid w:val="0048664B"/>
    <w:rsid w:val="0048698F"/>
    <w:rsid w:val="0049099C"/>
    <w:rsid w:val="004953B6"/>
    <w:rsid w:val="0049737E"/>
    <w:rsid w:val="004A04B7"/>
    <w:rsid w:val="004A1D71"/>
    <w:rsid w:val="004A3668"/>
    <w:rsid w:val="004A7345"/>
    <w:rsid w:val="004B14C8"/>
    <w:rsid w:val="004B2B1A"/>
    <w:rsid w:val="004B66F2"/>
    <w:rsid w:val="004C0043"/>
    <w:rsid w:val="004D59BA"/>
    <w:rsid w:val="004D7556"/>
    <w:rsid w:val="004E49AE"/>
    <w:rsid w:val="004E58B9"/>
    <w:rsid w:val="004E6FA0"/>
    <w:rsid w:val="004F1265"/>
    <w:rsid w:val="004F27EA"/>
    <w:rsid w:val="004F4CEF"/>
    <w:rsid w:val="004F54CB"/>
    <w:rsid w:val="00503273"/>
    <w:rsid w:val="00506ECF"/>
    <w:rsid w:val="00511559"/>
    <w:rsid w:val="0051246F"/>
    <w:rsid w:val="00512ED3"/>
    <w:rsid w:val="00514927"/>
    <w:rsid w:val="0051601B"/>
    <w:rsid w:val="005179EC"/>
    <w:rsid w:val="005218B2"/>
    <w:rsid w:val="00524269"/>
    <w:rsid w:val="00524AF9"/>
    <w:rsid w:val="005256B7"/>
    <w:rsid w:val="005273D5"/>
    <w:rsid w:val="00527B4B"/>
    <w:rsid w:val="00532928"/>
    <w:rsid w:val="00536318"/>
    <w:rsid w:val="00536CEE"/>
    <w:rsid w:val="00537F25"/>
    <w:rsid w:val="00542812"/>
    <w:rsid w:val="00543E16"/>
    <w:rsid w:val="00551965"/>
    <w:rsid w:val="0055329D"/>
    <w:rsid w:val="00555D20"/>
    <w:rsid w:val="00561BB9"/>
    <w:rsid w:val="00562C3E"/>
    <w:rsid w:val="00572EA8"/>
    <w:rsid w:val="005730A9"/>
    <w:rsid w:val="005800BB"/>
    <w:rsid w:val="00582A7A"/>
    <w:rsid w:val="00584987"/>
    <w:rsid w:val="005930CF"/>
    <w:rsid w:val="00596104"/>
    <w:rsid w:val="005A1AF9"/>
    <w:rsid w:val="005A6942"/>
    <w:rsid w:val="005B5972"/>
    <w:rsid w:val="005B5C86"/>
    <w:rsid w:val="005B6D82"/>
    <w:rsid w:val="005B7035"/>
    <w:rsid w:val="005C34E7"/>
    <w:rsid w:val="005C4A9F"/>
    <w:rsid w:val="005D19E0"/>
    <w:rsid w:val="005D359D"/>
    <w:rsid w:val="005D475C"/>
    <w:rsid w:val="005D5331"/>
    <w:rsid w:val="005D5C5B"/>
    <w:rsid w:val="005D6B86"/>
    <w:rsid w:val="005D6C58"/>
    <w:rsid w:val="005E1649"/>
    <w:rsid w:val="005F0D7D"/>
    <w:rsid w:val="005F14D3"/>
    <w:rsid w:val="005F55E0"/>
    <w:rsid w:val="006015F4"/>
    <w:rsid w:val="00601FD1"/>
    <w:rsid w:val="00611BF5"/>
    <w:rsid w:val="0061359B"/>
    <w:rsid w:val="00613F02"/>
    <w:rsid w:val="006147F8"/>
    <w:rsid w:val="006151E9"/>
    <w:rsid w:val="00615A2D"/>
    <w:rsid w:val="0061652A"/>
    <w:rsid w:val="00617B5B"/>
    <w:rsid w:val="0062164C"/>
    <w:rsid w:val="00636425"/>
    <w:rsid w:val="00645FFD"/>
    <w:rsid w:val="00647AFF"/>
    <w:rsid w:val="00650027"/>
    <w:rsid w:val="00651817"/>
    <w:rsid w:val="00652E73"/>
    <w:rsid w:val="00653BD8"/>
    <w:rsid w:val="00654355"/>
    <w:rsid w:val="00655C81"/>
    <w:rsid w:val="00655F72"/>
    <w:rsid w:val="00656016"/>
    <w:rsid w:val="00657658"/>
    <w:rsid w:val="00657F36"/>
    <w:rsid w:val="00661ACE"/>
    <w:rsid w:val="00665891"/>
    <w:rsid w:val="006667C2"/>
    <w:rsid w:val="006701FF"/>
    <w:rsid w:val="00672966"/>
    <w:rsid w:val="00685628"/>
    <w:rsid w:val="0068737B"/>
    <w:rsid w:val="00691B90"/>
    <w:rsid w:val="006947C1"/>
    <w:rsid w:val="00696918"/>
    <w:rsid w:val="006A26DD"/>
    <w:rsid w:val="006A26F4"/>
    <w:rsid w:val="006A2C12"/>
    <w:rsid w:val="006A3979"/>
    <w:rsid w:val="006A48FC"/>
    <w:rsid w:val="006A547F"/>
    <w:rsid w:val="006A63EB"/>
    <w:rsid w:val="006B721B"/>
    <w:rsid w:val="006C3822"/>
    <w:rsid w:val="006C5BF8"/>
    <w:rsid w:val="006D0365"/>
    <w:rsid w:val="006D1173"/>
    <w:rsid w:val="006D45FB"/>
    <w:rsid w:val="006E1E42"/>
    <w:rsid w:val="006E1EDA"/>
    <w:rsid w:val="006E4250"/>
    <w:rsid w:val="006E4B7C"/>
    <w:rsid w:val="006E4F46"/>
    <w:rsid w:val="006E6AF7"/>
    <w:rsid w:val="006E7EEA"/>
    <w:rsid w:val="006F12A5"/>
    <w:rsid w:val="006F5753"/>
    <w:rsid w:val="006F7CC0"/>
    <w:rsid w:val="007017CB"/>
    <w:rsid w:val="00707ACB"/>
    <w:rsid w:val="00707DBC"/>
    <w:rsid w:val="00707FD8"/>
    <w:rsid w:val="00710DD6"/>
    <w:rsid w:val="00715EE8"/>
    <w:rsid w:val="0072536D"/>
    <w:rsid w:val="00733EF7"/>
    <w:rsid w:val="007352CE"/>
    <w:rsid w:val="00735E2F"/>
    <w:rsid w:val="00735E47"/>
    <w:rsid w:val="00740E83"/>
    <w:rsid w:val="007411C6"/>
    <w:rsid w:val="007449AC"/>
    <w:rsid w:val="00744DC8"/>
    <w:rsid w:val="007455AB"/>
    <w:rsid w:val="00745C87"/>
    <w:rsid w:val="00746564"/>
    <w:rsid w:val="00752D0F"/>
    <w:rsid w:val="007602A5"/>
    <w:rsid w:val="0077318C"/>
    <w:rsid w:val="00775D3F"/>
    <w:rsid w:val="0077601A"/>
    <w:rsid w:val="00777F1F"/>
    <w:rsid w:val="00780B54"/>
    <w:rsid w:val="00782915"/>
    <w:rsid w:val="00782B3E"/>
    <w:rsid w:val="00783B58"/>
    <w:rsid w:val="00785F81"/>
    <w:rsid w:val="00791A4A"/>
    <w:rsid w:val="00793C23"/>
    <w:rsid w:val="00795456"/>
    <w:rsid w:val="00796FE9"/>
    <w:rsid w:val="00797221"/>
    <w:rsid w:val="0079728A"/>
    <w:rsid w:val="007A04CD"/>
    <w:rsid w:val="007A1C89"/>
    <w:rsid w:val="007A73CA"/>
    <w:rsid w:val="007B184D"/>
    <w:rsid w:val="007B2310"/>
    <w:rsid w:val="007B2A76"/>
    <w:rsid w:val="007B4BF2"/>
    <w:rsid w:val="007B6290"/>
    <w:rsid w:val="007C442A"/>
    <w:rsid w:val="007D16BF"/>
    <w:rsid w:val="007D53C9"/>
    <w:rsid w:val="007D6573"/>
    <w:rsid w:val="007D6D53"/>
    <w:rsid w:val="007E04B7"/>
    <w:rsid w:val="007E1F0F"/>
    <w:rsid w:val="007E1F2D"/>
    <w:rsid w:val="007E7CD6"/>
    <w:rsid w:val="007F2AAA"/>
    <w:rsid w:val="007F2BDA"/>
    <w:rsid w:val="007F3C87"/>
    <w:rsid w:val="007F5333"/>
    <w:rsid w:val="00801C4D"/>
    <w:rsid w:val="00803571"/>
    <w:rsid w:val="008116F5"/>
    <w:rsid w:val="008164C8"/>
    <w:rsid w:val="00822BC9"/>
    <w:rsid w:val="008250CB"/>
    <w:rsid w:val="0082676D"/>
    <w:rsid w:val="0083173B"/>
    <w:rsid w:val="0083270B"/>
    <w:rsid w:val="0083316E"/>
    <w:rsid w:val="00836C84"/>
    <w:rsid w:val="0083774D"/>
    <w:rsid w:val="00845A9F"/>
    <w:rsid w:val="008579F2"/>
    <w:rsid w:val="008607B8"/>
    <w:rsid w:val="00862E7C"/>
    <w:rsid w:val="00866C34"/>
    <w:rsid w:val="008723DD"/>
    <w:rsid w:val="008735D4"/>
    <w:rsid w:val="00873CFD"/>
    <w:rsid w:val="00875CCF"/>
    <w:rsid w:val="00885A00"/>
    <w:rsid w:val="00885D37"/>
    <w:rsid w:val="00886EF4"/>
    <w:rsid w:val="00887BC6"/>
    <w:rsid w:val="00896226"/>
    <w:rsid w:val="00896B84"/>
    <w:rsid w:val="00897298"/>
    <w:rsid w:val="008A0565"/>
    <w:rsid w:val="008A2D6B"/>
    <w:rsid w:val="008A31D3"/>
    <w:rsid w:val="008A5256"/>
    <w:rsid w:val="008A62AF"/>
    <w:rsid w:val="008A6E3F"/>
    <w:rsid w:val="008B1E93"/>
    <w:rsid w:val="008B5949"/>
    <w:rsid w:val="008B658B"/>
    <w:rsid w:val="008B6C35"/>
    <w:rsid w:val="008C0991"/>
    <w:rsid w:val="008C0A0D"/>
    <w:rsid w:val="008C2C00"/>
    <w:rsid w:val="008C693B"/>
    <w:rsid w:val="008D1BC7"/>
    <w:rsid w:val="008D33C8"/>
    <w:rsid w:val="008D46D7"/>
    <w:rsid w:val="008D69DC"/>
    <w:rsid w:val="008D6FF1"/>
    <w:rsid w:val="008D7F31"/>
    <w:rsid w:val="008E0F3B"/>
    <w:rsid w:val="008E1FA4"/>
    <w:rsid w:val="008E41CC"/>
    <w:rsid w:val="008E6295"/>
    <w:rsid w:val="008E6740"/>
    <w:rsid w:val="009010E7"/>
    <w:rsid w:val="0090112E"/>
    <w:rsid w:val="009058B3"/>
    <w:rsid w:val="00906D63"/>
    <w:rsid w:val="00910E6B"/>
    <w:rsid w:val="00914237"/>
    <w:rsid w:val="00920E80"/>
    <w:rsid w:val="0092147D"/>
    <w:rsid w:val="009277BB"/>
    <w:rsid w:val="00931951"/>
    <w:rsid w:val="00931B2E"/>
    <w:rsid w:val="0093322D"/>
    <w:rsid w:val="0093637B"/>
    <w:rsid w:val="00936DA6"/>
    <w:rsid w:val="0093706E"/>
    <w:rsid w:val="00937F92"/>
    <w:rsid w:val="00942342"/>
    <w:rsid w:val="00942846"/>
    <w:rsid w:val="00945BEE"/>
    <w:rsid w:val="0094749A"/>
    <w:rsid w:val="0095038A"/>
    <w:rsid w:val="009503D1"/>
    <w:rsid w:val="0095080A"/>
    <w:rsid w:val="009523BA"/>
    <w:rsid w:val="00952847"/>
    <w:rsid w:val="00953588"/>
    <w:rsid w:val="00954E8C"/>
    <w:rsid w:val="00960D1F"/>
    <w:rsid w:val="009617D8"/>
    <w:rsid w:val="009626CD"/>
    <w:rsid w:val="00962F17"/>
    <w:rsid w:val="00963593"/>
    <w:rsid w:val="0096361F"/>
    <w:rsid w:val="00965A6C"/>
    <w:rsid w:val="009766FE"/>
    <w:rsid w:val="0098130C"/>
    <w:rsid w:val="00981BEC"/>
    <w:rsid w:val="00983214"/>
    <w:rsid w:val="00983605"/>
    <w:rsid w:val="00985142"/>
    <w:rsid w:val="00986DD7"/>
    <w:rsid w:val="00987B0C"/>
    <w:rsid w:val="00990AC4"/>
    <w:rsid w:val="00990E82"/>
    <w:rsid w:val="00990F21"/>
    <w:rsid w:val="0099159C"/>
    <w:rsid w:val="00993AF6"/>
    <w:rsid w:val="00995D0F"/>
    <w:rsid w:val="0099692C"/>
    <w:rsid w:val="00996D25"/>
    <w:rsid w:val="009975F0"/>
    <w:rsid w:val="00997840"/>
    <w:rsid w:val="00997B3B"/>
    <w:rsid w:val="009A38C6"/>
    <w:rsid w:val="009A4DD0"/>
    <w:rsid w:val="009A64C1"/>
    <w:rsid w:val="009A7003"/>
    <w:rsid w:val="009B5562"/>
    <w:rsid w:val="009B7F45"/>
    <w:rsid w:val="009C0618"/>
    <w:rsid w:val="009C3CCB"/>
    <w:rsid w:val="009C647A"/>
    <w:rsid w:val="009D098F"/>
    <w:rsid w:val="009D1B65"/>
    <w:rsid w:val="009D3939"/>
    <w:rsid w:val="009D6F46"/>
    <w:rsid w:val="009D75C9"/>
    <w:rsid w:val="009E3244"/>
    <w:rsid w:val="009E331C"/>
    <w:rsid w:val="009E3471"/>
    <w:rsid w:val="009E68CD"/>
    <w:rsid w:val="009E6E91"/>
    <w:rsid w:val="009F2C75"/>
    <w:rsid w:val="009F5B5C"/>
    <w:rsid w:val="009F7514"/>
    <w:rsid w:val="00A028AA"/>
    <w:rsid w:val="00A03369"/>
    <w:rsid w:val="00A05CC0"/>
    <w:rsid w:val="00A0740E"/>
    <w:rsid w:val="00A0778B"/>
    <w:rsid w:val="00A07C8C"/>
    <w:rsid w:val="00A144C3"/>
    <w:rsid w:val="00A16014"/>
    <w:rsid w:val="00A33098"/>
    <w:rsid w:val="00A35E81"/>
    <w:rsid w:val="00A362D0"/>
    <w:rsid w:val="00A37485"/>
    <w:rsid w:val="00A41482"/>
    <w:rsid w:val="00A4195A"/>
    <w:rsid w:val="00A43CD8"/>
    <w:rsid w:val="00A45017"/>
    <w:rsid w:val="00A45BAF"/>
    <w:rsid w:val="00A47728"/>
    <w:rsid w:val="00A56204"/>
    <w:rsid w:val="00A56343"/>
    <w:rsid w:val="00A61DFC"/>
    <w:rsid w:val="00A63E8A"/>
    <w:rsid w:val="00A66A0E"/>
    <w:rsid w:val="00A679ED"/>
    <w:rsid w:val="00A73B8C"/>
    <w:rsid w:val="00A76275"/>
    <w:rsid w:val="00A77B34"/>
    <w:rsid w:val="00A84375"/>
    <w:rsid w:val="00A86E48"/>
    <w:rsid w:val="00A900CD"/>
    <w:rsid w:val="00A90488"/>
    <w:rsid w:val="00A92B73"/>
    <w:rsid w:val="00A93060"/>
    <w:rsid w:val="00AA04C5"/>
    <w:rsid w:val="00AA1358"/>
    <w:rsid w:val="00AA68D1"/>
    <w:rsid w:val="00AA6A5D"/>
    <w:rsid w:val="00AA7222"/>
    <w:rsid w:val="00AB02CE"/>
    <w:rsid w:val="00AB0750"/>
    <w:rsid w:val="00AB1FA4"/>
    <w:rsid w:val="00AB1FA6"/>
    <w:rsid w:val="00AB3C21"/>
    <w:rsid w:val="00AB4135"/>
    <w:rsid w:val="00AB669C"/>
    <w:rsid w:val="00AC24F0"/>
    <w:rsid w:val="00AC2C82"/>
    <w:rsid w:val="00AC35DF"/>
    <w:rsid w:val="00AD0E70"/>
    <w:rsid w:val="00AD3064"/>
    <w:rsid w:val="00AD72DB"/>
    <w:rsid w:val="00AE031A"/>
    <w:rsid w:val="00AE6D83"/>
    <w:rsid w:val="00AF26B6"/>
    <w:rsid w:val="00AF3D2E"/>
    <w:rsid w:val="00AF4E9D"/>
    <w:rsid w:val="00B02402"/>
    <w:rsid w:val="00B03431"/>
    <w:rsid w:val="00B11450"/>
    <w:rsid w:val="00B116D1"/>
    <w:rsid w:val="00B11FE4"/>
    <w:rsid w:val="00B26708"/>
    <w:rsid w:val="00B268FA"/>
    <w:rsid w:val="00B272D9"/>
    <w:rsid w:val="00B31EE5"/>
    <w:rsid w:val="00B33F0B"/>
    <w:rsid w:val="00B35598"/>
    <w:rsid w:val="00B36E07"/>
    <w:rsid w:val="00B3709F"/>
    <w:rsid w:val="00B409E6"/>
    <w:rsid w:val="00B467B1"/>
    <w:rsid w:val="00B46F50"/>
    <w:rsid w:val="00B66619"/>
    <w:rsid w:val="00B6661F"/>
    <w:rsid w:val="00B70850"/>
    <w:rsid w:val="00B75796"/>
    <w:rsid w:val="00B76F7D"/>
    <w:rsid w:val="00B80A97"/>
    <w:rsid w:val="00B810B3"/>
    <w:rsid w:val="00B812B8"/>
    <w:rsid w:val="00B82010"/>
    <w:rsid w:val="00B824B3"/>
    <w:rsid w:val="00B8262A"/>
    <w:rsid w:val="00B82A4D"/>
    <w:rsid w:val="00B864D1"/>
    <w:rsid w:val="00B90AD3"/>
    <w:rsid w:val="00B91696"/>
    <w:rsid w:val="00B943AE"/>
    <w:rsid w:val="00B949B0"/>
    <w:rsid w:val="00BA3EBD"/>
    <w:rsid w:val="00BB1711"/>
    <w:rsid w:val="00BB171C"/>
    <w:rsid w:val="00BB2ABA"/>
    <w:rsid w:val="00BB2E26"/>
    <w:rsid w:val="00BB37DD"/>
    <w:rsid w:val="00BC255F"/>
    <w:rsid w:val="00BC53C5"/>
    <w:rsid w:val="00BC56E8"/>
    <w:rsid w:val="00BC7DE5"/>
    <w:rsid w:val="00BD0DDB"/>
    <w:rsid w:val="00BD339C"/>
    <w:rsid w:val="00BD5FF6"/>
    <w:rsid w:val="00BE0BF5"/>
    <w:rsid w:val="00BE3DDE"/>
    <w:rsid w:val="00BE4436"/>
    <w:rsid w:val="00BE64A4"/>
    <w:rsid w:val="00BE687C"/>
    <w:rsid w:val="00BF25D8"/>
    <w:rsid w:val="00BF31A4"/>
    <w:rsid w:val="00BF64EE"/>
    <w:rsid w:val="00C0240E"/>
    <w:rsid w:val="00C045BC"/>
    <w:rsid w:val="00C04E24"/>
    <w:rsid w:val="00C04FC1"/>
    <w:rsid w:val="00C050B8"/>
    <w:rsid w:val="00C14BA3"/>
    <w:rsid w:val="00C16A82"/>
    <w:rsid w:val="00C208E4"/>
    <w:rsid w:val="00C212F1"/>
    <w:rsid w:val="00C216E5"/>
    <w:rsid w:val="00C32033"/>
    <w:rsid w:val="00C36336"/>
    <w:rsid w:val="00C41FC2"/>
    <w:rsid w:val="00C439BD"/>
    <w:rsid w:val="00C46612"/>
    <w:rsid w:val="00C46DC2"/>
    <w:rsid w:val="00C5089C"/>
    <w:rsid w:val="00C51484"/>
    <w:rsid w:val="00C529B7"/>
    <w:rsid w:val="00C546F2"/>
    <w:rsid w:val="00C5498B"/>
    <w:rsid w:val="00C55BDD"/>
    <w:rsid w:val="00C61F2B"/>
    <w:rsid w:val="00C627FB"/>
    <w:rsid w:val="00C66DBC"/>
    <w:rsid w:val="00C71B51"/>
    <w:rsid w:val="00C71C18"/>
    <w:rsid w:val="00C73618"/>
    <w:rsid w:val="00C77138"/>
    <w:rsid w:val="00C81C04"/>
    <w:rsid w:val="00C85C22"/>
    <w:rsid w:val="00C869D3"/>
    <w:rsid w:val="00C90E9B"/>
    <w:rsid w:val="00C9167F"/>
    <w:rsid w:val="00C938B2"/>
    <w:rsid w:val="00C93D14"/>
    <w:rsid w:val="00C949F4"/>
    <w:rsid w:val="00C94E5C"/>
    <w:rsid w:val="00CA13E6"/>
    <w:rsid w:val="00CA5D47"/>
    <w:rsid w:val="00CB2DDF"/>
    <w:rsid w:val="00CB561C"/>
    <w:rsid w:val="00CB613C"/>
    <w:rsid w:val="00CB7B8E"/>
    <w:rsid w:val="00CB7C3E"/>
    <w:rsid w:val="00CC1C07"/>
    <w:rsid w:val="00CC2A8B"/>
    <w:rsid w:val="00CC3722"/>
    <w:rsid w:val="00CD22BA"/>
    <w:rsid w:val="00CD4A6B"/>
    <w:rsid w:val="00CE0253"/>
    <w:rsid w:val="00CE0259"/>
    <w:rsid w:val="00CE0445"/>
    <w:rsid w:val="00CE06AC"/>
    <w:rsid w:val="00CE4942"/>
    <w:rsid w:val="00CE6505"/>
    <w:rsid w:val="00CF1989"/>
    <w:rsid w:val="00CF7106"/>
    <w:rsid w:val="00D01894"/>
    <w:rsid w:val="00D06895"/>
    <w:rsid w:val="00D06B7B"/>
    <w:rsid w:val="00D10E01"/>
    <w:rsid w:val="00D12193"/>
    <w:rsid w:val="00D130A2"/>
    <w:rsid w:val="00D2033C"/>
    <w:rsid w:val="00D317FD"/>
    <w:rsid w:val="00D326FC"/>
    <w:rsid w:val="00D41740"/>
    <w:rsid w:val="00D54679"/>
    <w:rsid w:val="00D605CD"/>
    <w:rsid w:val="00D61BDC"/>
    <w:rsid w:val="00D61BE0"/>
    <w:rsid w:val="00D621B0"/>
    <w:rsid w:val="00D63106"/>
    <w:rsid w:val="00D63CC3"/>
    <w:rsid w:val="00D655C4"/>
    <w:rsid w:val="00D66733"/>
    <w:rsid w:val="00D67172"/>
    <w:rsid w:val="00D81AFC"/>
    <w:rsid w:val="00D84E75"/>
    <w:rsid w:val="00D85E3D"/>
    <w:rsid w:val="00D92BA8"/>
    <w:rsid w:val="00D94822"/>
    <w:rsid w:val="00D97B80"/>
    <w:rsid w:val="00DA1F43"/>
    <w:rsid w:val="00DA2D13"/>
    <w:rsid w:val="00DA31BD"/>
    <w:rsid w:val="00DA5C72"/>
    <w:rsid w:val="00DB051D"/>
    <w:rsid w:val="00DB0895"/>
    <w:rsid w:val="00DB369E"/>
    <w:rsid w:val="00DB3F33"/>
    <w:rsid w:val="00DB51C0"/>
    <w:rsid w:val="00DB61D2"/>
    <w:rsid w:val="00DB7D94"/>
    <w:rsid w:val="00DC0B74"/>
    <w:rsid w:val="00DC59A2"/>
    <w:rsid w:val="00DC626D"/>
    <w:rsid w:val="00DC633C"/>
    <w:rsid w:val="00DD1F32"/>
    <w:rsid w:val="00DD382B"/>
    <w:rsid w:val="00DD5CAA"/>
    <w:rsid w:val="00DD6413"/>
    <w:rsid w:val="00DD6F07"/>
    <w:rsid w:val="00DD7681"/>
    <w:rsid w:val="00DE41A5"/>
    <w:rsid w:val="00DE6E3B"/>
    <w:rsid w:val="00DF566C"/>
    <w:rsid w:val="00DF5FDB"/>
    <w:rsid w:val="00DF6AC2"/>
    <w:rsid w:val="00DF718A"/>
    <w:rsid w:val="00E02950"/>
    <w:rsid w:val="00E04F92"/>
    <w:rsid w:val="00E06B83"/>
    <w:rsid w:val="00E06EA1"/>
    <w:rsid w:val="00E13790"/>
    <w:rsid w:val="00E148A0"/>
    <w:rsid w:val="00E2009E"/>
    <w:rsid w:val="00E27620"/>
    <w:rsid w:val="00E30E7B"/>
    <w:rsid w:val="00E339B8"/>
    <w:rsid w:val="00E339D9"/>
    <w:rsid w:val="00E33A3C"/>
    <w:rsid w:val="00E34599"/>
    <w:rsid w:val="00E4141B"/>
    <w:rsid w:val="00E42431"/>
    <w:rsid w:val="00E43F55"/>
    <w:rsid w:val="00E44853"/>
    <w:rsid w:val="00E4619C"/>
    <w:rsid w:val="00E46B74"/>
    <w:rsid w:val="00E53748"/>
    <w:rsid w:val="00E6249E"/>
    <w:rsid w:val="00E63735"/>
    <w:rsid w:val="00E66430"/>
    <w:rsid w:val="00E67275"/>
    <w:rsid w:val="00E7260E"/>
    <w:rsid w:val="00E854FB"/>
    <w:rsid w:val="00E87636"/>
    <w:rsid w:val="00E87A01"/>
    <w:rsid w:val="00E87B58"/>
    <w:rsid w:val="00EA0B1A"/>
    <w:rsid w:val="00EA1DFD"/>
    <w:rsid w:val="00EA7102"/>
    <w:rsid w:val="00EA73A8"/>
    <w:rsid w:val="00EB5884"/>
    <w:rsid w:val="00EB7AD3"/>
    <w:rsid w:val="00ED0FDC"/>
    <w:rsid w:val="00EE6054"/>
    <w:rsid w:val="00EF54BF"/>
    <w:rsid w:val="00EF5BC6"/>
    <w:rsid w:val="00F002FC"/>
    <w:rsid w:val="00F01D52"/>
    <w:rsid w:val="00F0484C"/>
    <w:rsid w:val="00F0639F"/>
    <w:rsid w:val="00F06CEC"/>
    <w:rsid w:val="00F108E3"/>
    <w:rsid w:val="00F11C2C"/>
    <w:rsid w:val="00F122F9"/>
    <w:rsid w:val="00F12A5C"/>
    <w:rsid w:val="00F139B4"/>
    <w:rsid w:val="00F2206B"/>
    <w:rsid w:val="00F266B8"/>
    <w:rsid w:val="00F27063"/>
    <w:rsid w:val="00F33773"/>
    <w:rsid w:val="00F35252"/>
    <w:rsid w:val="00F4151D"/>
    <w:rsid w:val="00F43539"/>
    <w:rsid w:val="00F50B13"/>
    <w:rsid w:val="00F510EB"/>
    <w:rsid w:val="00F53E65"/>
    <w:rsid w:val="00F63902"/>
    <w:rsid w:val="00F64EEF"/>
    <w:rsid w:val="00F64F6E"/>
    <w:rsid w:val="00F64FD7"/>
    <w:rsid w:val="00F74C0B"/>
    <w:rsid w:val="00F75920"/>
    <w:rsid w:val="00F77EF7"/>
    <w:rsid w:val="00F82085"/>
    <w:rsid w:val="00F827CC"/>
    <w:rsid w:val="00F8292D"/>
    <w:rsid w:val="00F84280"/>
    <w:rsid w:val="00F85A18"/>
    <w:rsid w:val="00F92222"/>
    <w:rsid w:val="00F947E8"/>
    <w:rsid w:val="00F97D13"/>
    <w:rsid w:val="00FA28ED"/>
    <w:rsid w:val="00FA6741"/>
    <w:rsid w:val="00FB065B"/>
    <w:rsid w:val="00FC07DB"/>
    <w:rsid w:val="00FC1D14"/>
    <w:rsid w:val="00FC4482"/>
    <w:rsid w:val="00FD3AFF"/>
    <w:rsid w:val="00FD6246"/>
    <w:rsid w:val="00FD7432"/>
    <w:rsid w:val="00FE04CD"/>
    <w:rsid w:val="00FE5151"/>
    <w:rsid w:val="00FF0188"/>
    <w:rsid w:val="00FF46BC"/>
    <w:rsid w:val="00FF6B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ACB"/>
    <w:pPr>
      <w:ind w:left="720"/>
      <w:contextualSpacing/>
    </w:pPr>
  </w:style>
  <w:style w:type="paragraph" w:styleId="HTML">
    <w:name w:val="HTML Preformatted"/>
    <w:basedOn w:val="a"/>
    <w:link w:val="HTML0"/>
    <w:uiPriority w:val="99"/>
    <w:unhideWhenUsed/>
    <w:rsid w:val="003666AD"/>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3666AD"/>
    <w:rPr>
      <w:rFonts w:ascii="Consolas" w:hAnsi="Consolas" w:cs="Consolas"/>
      <w:sz w:val="20"/>
      <w:szCs w:val="20"/>
    </w:rPr>
  </w:style>
  <w:style w:type="character" w:styleId="a4">
    <w:name w:val="Hyperlink"/>
    <w:basedOn w:val="a0"/>
    <w:uiPriority w:val="99"/>
    <w:unhideWhenUsed/>
    <w:rsid w:val="00A43CD8"/>
    <w:rPr>
      <w:color w:val="0000FF" w:themeColor="hyperlink"/>
      <w:u w:val="single"/>
    </w:rPr>
  </w:style>
  <w:style w:type="paragraph" w:styleId="a5">
    <w:name w:val="Body Text Indent"/>
    <w:basedOn w:val="a"/>
    <w:link w:val="a6"/>
    <w:semiHidden/>
    <w:unhideWhenUsed/>
    <w:rsid w:val="003F3031"/>
    <w:pPr>
      <w:spacing w:after="0" w:line="240" w:lineRule="auto"/>
      <w:ind w:left="360" w:firstLine="348"/>
      <w:jc w:val="both"/>
    </w:pPr>
    <w:rPr>
      <w:rFonts w:ascii="Times New Roman" w:eastAsia="Times New Roman" w:hAnsi="Times New Roman" w:cs="Times New Roman"/>
      <w:sz w:val="24"/>
      <w:szCs w:val="24"/>
      <w:lang w:eastAsia="ru-RU"/>
    </w:rPr>
  </w:style>
  <w:style w:type="character" w:customStyle="1" w:styleId="a6">
    <w:name w:val="Основний текст з відступом Знак"/>
    <w:basedOn w:val="a0"/>
    <w:link w:val="a5"/>
    <w:semiHidden/>
    <w:rsid w:val="003F303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C7E4C"/>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7E4C"/>
    <w:rPr>
      <w:rFonts w:ascii="Tahoma" w:hAnsi="Tahoma" w:cs="Tahoma"/>
      <w:sz w:val="16"/>
      <w:szCs w:val="16"/>
    </w:rPr>
  </w:style>
  <w:style w:type="paragraph" w:styleId="a9">
    <w:name w:val="header"/>
    <w:basedOn w:val="a"/>
    <w:link w:val="aa"/>
    <w:uiPriority w:val="99"/>
    <w:unhideWhenUsed/>
    <w:rsid w:val="009E3244"/>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9E3244"/>
  </w:style>
  <w:style w:type="paragraph" w:styleId="ab">
    <w:name w:val="footer"/>
    <w:basedOn w:val="a"/>
    <w:link w:val="ac"/>
    <w:uiPriority w:val="99"/>
    <w:semiHidden/>
    <w:unhideWhenUsed/>
    <w:rsid w:val="009E3244"/>
    <w:pPr>
      <w:tabs>
        <w:tab w:val="center" w:pos="4819"/>
        <w:tab w:val="right" w:pos="9639"/>
      </w:tabs>
      <w:spacing w:after="0" w:line="240" w:lineRule="auto"/>
    </w:pPr>
  </w:style>
  <w:style w:type="character" w:customStyle="1" w:styleId="ac">
    <w:name w:val="Нижній колонтитул Знак"/>
    <w:basedOn w:val="a0"/>
    <w:link w:val="ab"/>
    <w:uiPriority w:val="99"/>
    <w:semiHidden/>
    <w:rsid w:val="009E3244"/>
  </w:style>
  <w:style w:type="paragraph" w:styleId="2">
    <w:name w:val="Body Text Indent 2"/>
    <w:basedOn w:val="a"/>
    <w:link w:val="20"/>
    <w:uiPriority w:val="99"/>
    <w:unhideWhenUsed/>
    <w:rsid w:val="00C5498B"/>
    <w:pPr>
      <w:spacing w:after="120" w:line="480" w:lineRule="auto"/>
      <w:ind w:left="283"/>
    </w:pPr>
  </w:style>
  <w:style w:type="character" w:customStyle="1" w:styleId="20">
    <w:name w:val="Основний текст з відступом 2 Знак"/>
    <w:basedOn w:val="a0"/>
    <w:link w:val="2"/>
    <w:uiPriority w:val="99"/>
    <w:rsid w:val="00C5498B"/>
  </w:style>
  <w:style w:type="paragraph" w:customStyle="1" w:styleId="rvps2">
    <w:name w:val="rvps2"/>
    <w:basedOn w:val="a"/>
    <w:rsid w:val="00C627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Звичайний1"/>
    <w:rsid w:val="009A7003"/>
    <w:pPr>
      <w:spacing w:after="0" w:line="240" w:lineRule="auto"/>
      <w:ind w:firstLine="709"/>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ACB"/>
    <w:pPr>
      <w:ind w:left="720"/>
      <w:contextualSpacing/>
    </w:pPr>
  </w:style>
  <w:style w:type="paragraph" w:styleId="HTML">
    <w:name w:val="HTML Preformatted"/>
    <w:basedOn w:val="a"/>
    <w:link w:val="HTML0"/>
    <w:uiPriority w:val="99"/>
    <w:unhideWhenUsed/>
    <w:rsid w:val="003666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666AD"/>
    <w:rPr>
      <w:rFonts w:ascii="Consolas" w:hAnsi="Consolas" w:cs="Consolas"/>
      <w:sz w:val="20"/>
      <w:szCs w:val="20"/>
    </w:rPr>
  </w:style>
  <w:style w:type="character" w:styleId="a4">
    <w:name w:val="Hyperlink"/>
    <w:basedOn w:val="a0"/>
    <w:uiPriority w:val="99"/>
    <w:unhideWhenUsed/>
    <w:rsid w:val="00A43CD8"/>
    <w:rPr>
      <w:color w:val="0000FF" w:themeColor="hyperlink"/>
      <w:u w:val="single"/>
    </w:rPr>
  </w:style>
  <w:style w:type="paragraph" w:styleId="a5">
    <w:name w:val="Body Text Indent"/>
    <w:basedOn w:val="a"/>
    <w:link w:val="a6"/>
    <w:semiHidden/>
    <w:unhideWhenUsed/>
    <w:rsid w:val="003F3031"/>
    <w:pPr>
      <w:spacing w:after="0" w:line="240" w:lineRule="auto"/>
      <w:ind w:left="360" w:firstLine="34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3F303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C7E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7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93676">
      <w:bodyDiv w:val="1"/>
      <w:marLeft w:val="0"/>
      <w:marRight w:val="0"/>
      <w:marTop w:val="0"/>
      <w:marBottom w:val="0"/>
      <w:divBdr>
        <w:top w:val="none" w:sz="0" w:space="0" w:color="auto"/>
        <w:left w:val="none" w:sz="0" w:space="0" w:color="auto"/>
        <w:bottom w:val="none" w:sz="0" w:space="0" w:color="auto"/>
        <w:right w:val="none" w:sz="0" w:space="0" w:color="auto"/>
      </w:divBdr>
      <w:divsChild>
        <w:div w:id="232201602">
          <w:marLeft w:val="0"/>
          <w:marRight w:val="0"/>
          <w:marTop w:val="100"/>
          <w:marBottom w:val="100"/>
          <w:divBdr>
            <w:top w:val="none" w:sz="0" w:space="0" w:color="auto"/>
            <w:left w:val="none" w:sz="0" w:space="0" w:color="auto"/>
            <w:bottom w:val="none" w:sz="0" w:space="0" w:color="auto"/>
            <w:right w:val="none" w:sz="0" w:space="0" w:color="auto"/>
          </w:divBdr>
          <w:divsChild>
            <w:div w:id="1998024031">
              <w:marLeft w:val="0"/>
              <w:marRight w:val="0"/>
              <w:marTop w:val="0"/>
              <w:marBottom w:val="0"/>
              <w:divBdr>
                <w:top w:val="single" w:sz="6" w:space="4" w:color="DCDCDC"/>
                <w:left w:val="single" w:sz="6" w:space="4" w:color="DCDCDC"/>
                <w:bottom w:val="single" w:sz="6" w:space="0" w:color="DCDCDC"/>
                <w:right w:val="single" w:sz="6" w:space="4" w:color="DCDCDC"/>
              </w:divBdr>
              <w:divsChild>
                <w:div w:id="69357176">
                  <w:marLeft w:val="0"/>
                  <w:marRight w:val="0"/>
                  <w:marTop w:val="0"/>
                  <w:marBottom w:val="0"/>
                  <w:divBdr>
                    <w:top w:val="none" w:sz="0" w:space="0" w:color="auto"/>
                    <w:left w:val="none" w:sz="0" w:space="0" w:color="auto"/>
                    <w:bottom w:val="none" w:sz="0" w:space="0" w:color="auto"/>
                    <w:right w:val="none" w:sz="0" w:space="0" w:color="auto"/>
                  </w:divBdr>
                  <w:divsChild>
                    <w:div w:id="1556970421">
                      <w:marLeft w:val="0"/>
                      <w:marRight w:val="0"/>
                      <w:marTop w:val="0"/>
                      <w:marBottom w:val="0"/>
                      <w:divBdr>
                        <w:top w:val="none" w:sz="0" w:space="0" w:color="auto"/>
                        <w:left w:val="none" w:sz="0" w:space="0" w:color="auto"/>
                        <w:bottom w:val="none" w:sz="0" w:space="0" w:color="auto"/>
                        <w:right w:val="none" w:sz="0" w:space="0" w:color="auto"/>
                      </w:divBdr>
                      <w:divsChild>
                        <w:div w:id="9895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249">
      <w:bodyDiv w:val="1"/>
      <w:marLeft w:val="0"/>
      <w:marRight w:val="0"/>
      <w:marTop w:val="0"/>
      <w:marBottom w:val="0"/>
      <w:divBdr>
        <w:top w:val="none" w:sz="0" w:space="0" w:color="auto"/>
        <w:left w:val="none" w:sz="0" w:space="0" w:color="auto"/>
        <w:bottom w:val="none" w:sz="0" w:space="0" w:color="auto"/>
        <w:right w:val="none" w:sz="0" w:space="0" w:color="auto"/>
      </w:divBdr>
      <w:divsChild>
        <w:div w:id="1056659819">
          <w:marLeft w:val="0"/>
          <w:marRight w:val="0"/>
          <w:marTop w:val="100"/>
          <w:marBottom w:val="100"/>
          <w:divBdr>
            <w:top w:val="none" w:sz="0" w:space="0" w:color="auto"/>
            <w:left w:val="none" w:sz="0" w:space="0" w:color="auto"/>
            <w:bottom w:val="none" w:sz="0" w:space="0" w:color="auto"/>
            <w:right w:val="none" w:sz="0" w:space="0" w:color="auto"/>
          </w:divBdr>
          <w:divsChild>
            <w:div w:id="163250237">
              <w:marLeft w:val="0"/>
              <w:marRight w:val="0"/>
              <w:marTop w:val="0"/>
              <w:marBottom w:val="0"/>
              <w:divBdr>
                <w:top w:val="single" w:sz="6" w:space="4" w:color="DCDCDC"/>
                <w:left w:val="single" w:sz="6" w:space="4" w:color="DCDCDC"/>
                <w:bottom w:val="single" w:sz="6" w:space="0" w:color="DCDCDC"/>
                <w:right w:val="single" w:sz="6" w:space="4" w:color="DCDCDC"/>
              </w:divBdr>
              <w:divsChild>
                <w:div w:id="1603801329">
                  <w:marLeft w:val="0"/>
                  <w:marRight w:val="0"/>
                  <w:marTop w:val="0"/>
                  <w:marBottom w:val="0"/>
                  <w:divBdr>
                    <w:top w:val="none" w:sz="0" w:space="0" w:color="auto"/>
                    <w:left w:val="none" w:sz="0" w:space="0" w:color="auto"/>
                    <w:bottom w:val="none" w:sz="0" w:space="0" w:color="auto"/>
                    <w:right w:val="none" w:sz="0" w:space="0" w:color="auto"/>
                  </w:divBdr>
                  <w:divsChild>
                    <w:div w:id="506409957">
                      <w:marLeft w:val="0"/>
                      <w:marRight w:val="0"/>
                      <w:marTop w:val="0"/>
                      <w:marBottom w:val="0"/>
                      <w:divBdr>
                        <w:top w:val="none" w:sz="0" w:space="0" w:color="auto"/>
                        <w:left w:val="none" w:sz="0" w:space="0" w:color="auto"/>
                        <w:bottom w:val="none" w:sz="0" w:space="0" w:color="auto"/>
                        <w:right w:val="none" w:sz="0" w:space="0" w:color="auto"/>
                      </w:divBdr>
                      <w:divsChild>
                        <w:div w:id="6983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6602">
      <w:bodyDiv w:val="1"/>
      <w:marLeft w:val="0"/>
      <w:marRight w:val="0"/>
      <w:marTop w:val="0"/>
      <w:marBottom w:val="0"/>
      <w:divBdr>
        <w:top w:val="none" w:sz="0" w:space="0" w:color="auto"/>
        <w:left w:val="none" w:sz="0" w:space="0" w:color="auto"/>
        <w:bottom w:val="none" w:sz="0" w:space="0" w:color="auto"/>
        <w:right w:val="none" w:sz="0" w:space="0" w:color="auto"/>
      </w:divBdr>
    </w:div>
    <w:div w:id="307825255">
      <w:bodyDiv w:val="1"/>
      <w:marLeft w:val="0"/>
      <w:marRight w:val="0"/>
      <w:marTop w:val="0"/>
      <w:marBottom w:val="0"/>
      <w:divBdr>
        <w:top w:val="none" w:sz="0" w:space="0" w:color="auto"/>
        <w:left w:val="none" w:sz="0" w:space="0" w:color="auto"/>
        <w:bottom w:val="none" w:sz="0" w:space="0" w:color="auto"/>
        <w:right w:val="none" w:sz="0" w:space="0" w:color="auto"/>
      </w:divBdr>
      <w:divsChild>
        <w:div w:id="182059419">
          <w:marLeft w:val="0"/>
          <w:marRight w:val="0"/>
          <w:marTop w:val="100"/>
          <w:marBottom w:val="100"/>
          <w:divBdr>
            <w:top w:val="none" w:sz="0" w:space="0" w:color="auto"/>
            <w:left w:val="none" w:sz="0" w:space="0" w:color="auto"/>
            <w:bottom w:val="none" w:sz="0" w:space="0" w:color="auto"/>
            <w:right w:val="none" w:sz="0" w:space="0" w:color="auto"/>
          </w:divBdr>
          <w:divsChild>
            <w:div w:id="744255489">
              <w:marLeft w:val="0"/>
              <w:marRight w:val="0"/>
              <w:marTop w:val="0"/>
              <w:marBottom w:val="0"/>
              <w:divBdr>
                <w:top w:val="single" w:sz="6" w:space="4" w:color="DCDCDC"/>
                <w:left w:val="single" w:sz="6" w:space="4" w:color="DCDCDC"/>
                <w:bottom w:val="single" w:sz="6" w:space="0" w:color="DCDCDC"/>
                <w:right w:val="single" w:sz="6" w:space="4" w:color="DCDCDC"/>
              </w:divBdr>
              <w:divsChild>
                <w:div w:id="1862890538">
                  <w:marLeft w:val="0"/>
                  <w:marRight w:val="0"/>
                  <w:marTop w:val="0"/>
                  <w:marBottom w:val="0"/>
                  <w:divBdr>
                    <w:top w:val="none" w:sz="0" w:space="0" w:color="auto"/>
                    <w:left w:val="none" w:sz="0" w:space="0" w:color="auto"/>
                    <w:bottom w:val="none" w:sz="0" w:space="0" w:color="auto"/>
                    <w:right w:val="none" w:sz="0" w:space="0" w:color="auto"/>
                  </w:divBdr>
                  <w:divsChild>
                    <w:div w:id="12452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27344">
      <w:bodyDiv w:val="1"/>
      <w:marLeft w:val="0"/>
      <w:marRight w:val="0"/>
      <w:marTop w:val="0"/>
      <w:marBottom w:val="0"/>
      <w:divBdr>
        <w:top w:val="none" w:sz="0" w:space="0" w:color="auto"/>
        <w:left w:val="none" w:sz="0" w:space="0" w:color="auto"/>
        <w:bottom w:val="none" w:sz="0" w:space="0" w:color="auto"/>
        <w:right w:val="none" w:sz="0" w:space="0" w:color="auto"/>
      </w:divBdr>
    </w:div>
    <w:div w:id="908345846">
      <w:bodyDiv w:val="1"/>
      <w:marLeft w:val="0"/>
      <w:marRight w:val="0"/>
      <w:marTop w:val="0"/>
      <w:marBottom w:val="0"/>
      <w:divBdr>
        <w:top w:val="none" w:sz="0" w:space="0" w:color="auto"/>
        <w:left w:val="none" w:sz="0" w:space="0" w:color="auto"/>
        <w:bottom w:val="none" w:sz="0" w:space="0" w:color="auto"/>
        <w:right w:val="none" w:sz="0" w:space="0" w:color="auto"/>
      </w:divBdr>
    </w:div>
    <w:div w:id="917058994">
      <w:bodyDiv w:val="1"/>
      <w:marLeft w:val="0"/>
      <w:marRight w:val="0"/>
      <w:marTop w:val="0"/>
      <w:marBottom w:val="0"/>
      <w:divBdr>
        <w:top w:val="none" w:sz="0" w:space="0" w:color="auto"/>
        <w:left w:val="none" w:sz="0" w:space="0" w:color="auto"/>
        <w:bottom w:val="none" w:sz="0" w:space="0" w:color="auto"/>
        <w:right w:val="none" w:sz="0" w:space="0" w:color="auto"/>
      </w:divBdr>
    </w:div>
    <w:div w:id="1047948348">
      <w:bodyDiv w:val="1"/>
      <w:marLeft w:val="0"/>
      <w:marRight w:val="0"/>
      <w:marTop w:val="0"/>
      <w:marBottom w:val="0"/>
      <w:divBdr>
        <w:top w:val="none" w:sz="0" w:space="0" w:color="auto"/>
        <w:left w:val="none" w:sz="0" w:space="0" w:color="auto"/>
        <w:bottom w:val="none" w:sz="0" w:space="0" w:color="auto"/>
        <w:right w:val="none" w:sz="0" w:space="0" w:color="auto"/>
      </w:divBdr>
    </w:div>
    <w:div w:id="1204901900">
      <w:bodyDiv w:val="1"/>
      <w:marLeft w:val="0"/>
      <w:marRight w:val="0"/>
      <w:marTop w:val="0"/>
      <w:marBottom w:val="0"/>
      <w:divBdr>
        <w:top w:val="none" w:sz="0" w:space="0" w:color="auto"/>
        <w:left w:val="none" w:sz="0" w:space="0" w:color="auto"/>
        <w:bottom w:val="none" w:sz="0" w:space="0" w:color="auto"/>
        <w:right w:val="none" w:sz="0" w:space="0" w:color="auto"/>
      </w:divBdr>
    </w:div>
    <w:div w:id="1362825808">
      <w:bodyDiv w:val="1"/>
      <w:marLeft w:val="0"/>
      <w:marRight w:val="0"/>
      <w:marTop w:val="0"/>
      <w:marBottom w:val="0"/>
      <w:divBdr>
        <w:top w:val="none" w:sz="0" w:space="0" w:color="auto"/>
        <w:left w:val="none" w:sz="0" w:space="0" w:color="auto"/>
        <w:bottom w:val="none" w:sz="0" w:space="0" w:color="auto"/>
        <w:right w:val="none" w:sz="0" w:space="0" w:color="auto"/>
      </w:divBdr>
      <w:divsChild>
        <w:div w:id="1755126241">
          <w:marLeft w:val="0"/>
          <w:marRight w:val="0"/>
          <w:marTop w:val="100"/>
          <w:marBottom w:val="100"/>
          <w:divBdr>
            <w:top w:val="none" w:sz="0" w:space="0" w:color="auto"/>
            <w:left w:val="none" w:sz="0" w:space="0" w:color="auto"/>
            <w:bottom w:val="none" w:sz="0" w:space="0" w:color="auto"/>
            <w:right w:val="none" w:sz="0" w:space="0" w:color="auto"/>
          </w:divBdr>
          <w:divsChild>
            <w:div w:id="446972391">
              <w:marLeft w:val="0"/>
              <w:marRight w:val="0"/>
              <w:marTop w:val="0"/>
              <w:marBottom w:val="0"/>
              <w:divBdr>
                <w:top w:val="single" w:sz="6" w:space="4" w:color="DCDCDC"/>
                <w:left w:val="single" w:sz="6" w:space="4" w:color="DCDCDC"/>
                <w:bottom w:val="single" w:sz="6" w:space="0" w:color="DCDCDC"/>
                <w:right w:val="single" w:sz="6" w:space="4" w:color="DCDCDC"/>
              </w:divBdr>
              <w:divsChild>
                <w:div w:id="578365457">
                  <w:marLeft w:val="0"/>
                  <w:marRight w:val="0"/>
                  <w:marTop w:val="0"/>
                  <w:marBottom w:val="0"/>
                  <w:divBdr>
                    <w:top w:val="none" w:sz="0" w:space="0" w:color="auto"/>
                    <w:left w:val="none" w:sz="0" w:space="0" w:color="auto"/>
                    <w:bottom w:val="none" w:sz="0" w:space="0" w:color="auto"/>
                    <w:right w:val="none" w:sz="0" w:space="0" w:color="auto"/>
                  </w:divBdr>
                  <w:divsChild>
                    <w:div w:id="1240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0989">
      <w:bodyDiv w:val="1"/>
      <w:marLeft w:val="0"/>
      <w:marRight w:val="0"/>
      <w:marTop w:val="0"/>
      <w:marBottom w:val="0"/>
      <w:divBdr>
        <w:top w:val="none" w:sz="0" w:space="0" w:color="auto"/>
        <w:left w:val="none" w:sz="0" w:space="0" w:color="auto"/>
        <w:bottom w:val="none" w:sz="0" w:space="0" w:color="auto"/>
        <w:right w:val="none" w:sz="0" w:space="0" w:color="auto"/>
      </w:divBdr>
    </w:div>
    <w:div w:id="1570841114">
      <w:bodyDiv w:val="1"/>
      <w:marLeft w:val="0"/>
      <w:marRight w:val="0"/>
      <w:marTop w:val="0"/>
      <w:marBottom w:val="0"/>
      <w:divBdr>
        <w:top w:val="none" w:sz="0" w:space="0" w:color="auto"/>
        <w:left w:val="none" w:sz="0" w:space="0" w:color="auto"/>
        <w:bottom w:val="none" w:sz="0" w:space="0" w:color="auto"/>
        <w:right w:val="none" w:sz="0" w:space="0" w:color="auto"/>
      </w:divBdr>
    </w:div>
    <w:div w:id="1848060386">
      <w:bodyDiv w:val="1"/>
      <w:marLeft w:val="0"/>
      <w:marRight w:val="0"/>
      <w:marTop w:val="0"/>
      <w:marBottom w:val="0"/>
      <w:divBdr>
        <w:top w:val="none" w:sz="0" w:space="0" w:color="auto"/>
        <w:left w:val="none" w:sz="0" w:space="0" w:color="auto"/>
        <w:bottom w:val="none" w:sz="0" w:space="0" w:color="auto"/>
        <w:right w:val="none" w:sz="0" w:space="0" w:color="auto"/>
      </w:divBdr>
    </w:div>
    <w:div w:id="1856654821">
      <w:bodyDiv w:val="1"/>
      <w:marLeft w:val="0"/>
      <w:marRight w:val="0"/>
      <w:marTop w:val="0"/>
      <w:marBottom w:val="0"/>
      <w:divBdr>
        <w:top w:val="none" w:sz="0" w:space="0" w:color="auto"/>
        <w:left w:val="none" w:sz="0" w:space="0" w:color="auto"/>
        <w:bottom w:val="none" w:sz="0" w:space="0" w:color="auto"/>
        <w:right w:val="none" w:sz="0" w:space="0" w:color="auto"/>
      </w:divBdr>
    </w:div>
    <w:div w:id="20134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380-10/paran4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8A68-810B-4CE2-9613-A469338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11604</Words>
  <Characters>6615</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Мазун Олена Анатоліївна</dc:creator>
  <cp:lastModifiedBy>Rasyk</cp:lastModifiedBy>
  <cp:revision>5</cp:revision>
  <cp:lastPrinted>2020-08-19T07:48:00Z</cp:lastPrinted>
  <dcterms:created xsi:type="dcterms:W3CDTF">2020-08-19T07:46:00Z</dcterms:created>
  <dcterms:modified xsi:type="dcterms:W3CDTF">2020-08-19T07:48:00Z</dcterms:modified>
</cp:coreProperties>
</file>