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DDC12" w14:textId="77777777" w:rsidR="003E4E82" w:rsidRPr="00FA66DB" w:rsidRDefault="003E4E82" w:rsidP="00FA66DB">
      <w:pPr>
        <w:ind w:left="5103" w:right="-1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ЗАТВЕРДЖЕНО</w:t>
      </w:r>
    </w:p>
    <w:p w14:paraId="07F06B1F" w14:textId="77777777" w:rsidR="003E4E82" w:rsidRPr="00FA66DB" w:rsidRDefault="003E4E82" w:rsidP="00FA66DB">
      <w:pPr>
        <w:ind w:left="5103" w:right="-1"/>
        <w:jc w:val="both"/>
        <w:rPr>
          <w:sz w:val="28"/>
          <w:szCs w:val="28"/>
        </w:rPr>
      </w:pPr>
      <w:r w:rsidRPr="00FA66DB">
        <w:rPr>
          <w:sz w:val="28"/>
          <w:szCs w:val="28"/>
        </w:rPr>
        <w:t xml:space="preserve">Наказ </w:t>
      </w:r>
      <w:r w:rsidR="00C12D9A" w:rsidRPr="00FA66DB">
        <w:rPr>
          <w:sz w:val="28"/>
          <w:szCs w:val="28"/>
        </w:rPr>
        <w:t>Міністерства захисту довкілля та природних ресурсів України</w:t>
      </w:r>
      <w:r w:rsidRPr="00FA66DB">
        <w:rPr>
          <w:sz w:val="28"/>
          <w:szCs w:val="28"/>
        </w:rPr>
        <w:t xml:space="preserve"> </w:t>
      </w:r>
    </w:p>
    <w:p w14:paraId="2D4A29CD" w14:textId="05A6BE46" w:rsidR="003E4E82" w:rsidRPr="00FA66DB" w:rsidRDefault="00DB713F" w:rsidP="00FA66DB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травня 2023 </w:t>
      </w:r>
      <w:bookmarkStart w:id="0" w:name="_GoBack"/>
      <w:bookmarkEnd w:id="0"/>
      <w:r w:rsidR="00C12D9A" w:rsidRPr="00FA66DB">
        <w:rPr>
          <w:sz w:val="28"/>
          <w:szCs w:val="28"/>
        </w:rPr>
        <w:t xml:space="preserve">року № </w:t>
      </w:r>
      <w:r>
        <w:rPr>
          <w:sz w:val="28"/>
          <w:szCs w:val="28"/>
        </w:rPr>
        <w:t>290</w:t>
      </w:r>
    </w:p>
    <w:p w14:paraId="11327764" w14:textId="77777777" w:rsidR="003E4E82" w:rsidRPr="00FA66DB" w:rsidRDefault="003E4E82" w:rsidP="00FA66DB">
      <w:pPr>
        <w:ind w:left="6663" w:right="-1"/>
        <w:jc w:val="both"/>
        <w:rPr>
          <w:b/>
          <w:sz w:val="28"/>
          <w:szCs w:val="28"/>
        </w:rPr>
      </w:pPr>
    </w:p>
    <w:p w14:paraId="581AE99B" w14:textId="77777777" w:rsidR="008F5DC3" w:rsidRPr="00FA66DB" w:rsidRDefault="008F5DC3" w:rsidP="00FA66DB">
      <w:pPr>
        <w:pStyle w:val="1"/>
        <w:ind w:left="0" w:right="-1"/>
        <w:jc w:val="center"/>
      </w:pPr>
      <w:bookmarkStart w:id="1" w:name="_gjdks0eg9x2y" w:colFirst="0" w:colLast="0"/>
      <w:bookmarkEnd w:id="1"/>
    </w:p>
    <w:p w14:paraId="1B80B494" w14:textId="77777777" w:rsidR="003E4E82" w:rsidRPr="00FA66DB" w:rsidRDefault="003E4E82" w:rsidP="00FA66DB">
      <w:pPr>
        <w:pStyle w:val="1"/>
        <w:ind w:left="0" w:right="-1"/>
        <w:jc w:val="center"/>
        <w:rPr>
          <w:b w:val="0"/>
        </w:rPr>
      </w:pPr>
      <w:r w:rsidRPr="00FA66DB">
        <w:t>ПОРЯДОК</w:t>
      </w:r>
    </w:p>
    <w:p w14:paraId="339C605E" w14:textId="77777777" w:rsidR="003E4E82" w:rsidRPr="00FA66DB" w:rsidRDefault="003E4E82" w:rsidP="00FA66DB">
      <w:pPr>
        <w:pStyle w:val="1"/>
        <w:ind w:left="0" w:right="-1"/>
        <w:jc w:val="center"/>
      </w:pPr>
      <w:bookmarkStart w:id="2" w:name="_bsz6zk5jqflg" w:colFirst="0" w:colLast="0"/>
      <w:bookmarkEnd w:id="2"/>
      <w:r w:rsidRPr="00FA66DB">
        <w:t xml:space="preserve">оприлюднення </w:t>
      </w:r>
      <w:r w:rsidR="00E626A9" w:rsidRPr="00FA66DB">
        <w:rPr>
          <w:lang w:val="uk"/>
        </w:rPr>
        <w:t>публічної інформації у формі відкритих даних, розпорядником якої є Міністерство захисту довкілля та природних ресурсів України</w:t>
      </w:r>
    </w:p>
    <w:p w14:paraId="1129BE62" w14:textId="77777777" w:rsidR="003E4E82" w:rsidRPr="00FA66DB" w:rsidRDefault="003E4E82" w:rsidP="00FA66DB">
      <w:pPr>
        <w:pStyle w:val="1"/>
        <w:ind w:left="0" w:right="-1" w:firstLine="567"/>
        <w:jc w:val="center"/>
        <w:rPr>
          <w:b w:val="0"/>
        </w:rPr>
      </w:pPr>
    </w:p>
    <w:p w14:paraId="09796CFA" w14:textId="3E59F5AC" w:rsidR="003E4E82" w:rsidRPr="00FA66DB" w:rsidRDefault="00B9304A" w:rsidP="00FA66DB">
      <w:pPr>
        <w:pStyle w:val="2"/>
        <w:spacing w:after="200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9j42r4p2xghk" w:colFirst="0" w:colLast="0"/>
      <w:bookmarkEnd w:id="3"/>
      <w:r w:rsidRPr="00FA66DB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3E4E82" w:rsidRPr="00FA66DB">
        <w:rPr>
          <w:rFonts w:ascii="Times New Roman" w:hAnsi="Times New Roman" w:cs="Times New Roman"/>
          <w:b/>
          <w:color w:val="auto"/>
          <w:sz w:val="28"/>
          <w:szCs w:val="28"/>
        </w:rPr>
        <w:t>. Загальні положення</w:t>
      </w:r>
    </w:p>
    <w:p w14:paraId="12566F37" w14:textId="5D21A1CC" w:rsidR="00F040A5" w:rsidRPr="00FA66DB" w:rsidRDefault="005B599A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 xml:space="preserve">1. </w:t>
      </w:r>
      <w:r w:rsidR="003E4E82" w:rsidRPr="00FA66DB">
        <w:rPr>
          <w:sz w:val="28"/>
          <w:szCs w:val="28"/>
        </w:rPr>
        <w:t xml:space="preserve">Порядок </w:t>
      </w:r>
      <w:r w:rsidR="00F040A5" w:rsidRPr="00FA66DB">
        <w:rPr>
          <w:sz w:val="28"/>
          <w:szCs w:val="28"/>
        </w:rPr>
        <w:t xml:space="preserve">оприлюднення публічної інформації у формі відкритих даних, розпорядником якої є Міністерство захисту довкілля та природних ресурсів України </w:t>
      </w:r>
      <w:r w:rsidR="00B15C17" w:rsidRPr="00FA66DB">
        <w:rPr>
          <w:sz w:val="28"/>
          <w:szCs w:val="28"/>
        </w:rPr>
        <w:t xml:space="preserve">(далі – Порядок) </w:t>
      </w:r>
      <w:r w:rsidR="00C65BF9" w:rsidRPr="00FA66DB">
        <w:rPr>
          <w:sz w:val="28"/>
          <w:szCs w:val="28"/>
        </w:rPr>
        <w:t>спрямований на забезпечення ефективного доступу до публічної інформації у формі відкритих даних та сприяння її подальшому використанню всіма зацікавленими особами.</w:t>
      </w:r>
    </w:p>
    <w:p w14:paraId="18F553E5" w14:textId="47BA9D8C" w:rsidR="003E4E82" w:rsidRPr="00FA66DB" w:rsidRDefault="00C65BF9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2</w:t>
      </w:r>
      <w:r w:rsidR="002E703B" w:rsidRPr="00FA66DB">
        <w:rPr>
          <w:sz w:val="28"/>
          <w:szCs w:val="28"/>
        </w:rPr>
        <w:t>.</w:t>
      </w:r>
      <w:r w:rsidR="002E703B" w:rsidRPr="00FA66DB">
        <w:rPr>
          <w:sz w:val="28"/>
          <w:szCs w:val="28"/>
          <w:lang w:val="en-US"/>
        </w:rPr>
        <w:t> </w:t>
      </w:r>
      <w:r w:rsidR="003E4E82" w:rsidRPr="00FA66DB">
        <w:rPr>
          <w:sz w:val="28"/>
          <w:szCs w:val="28"/>
        </w:rPr>
        <w:t xml:space="preserve">Оприлюднення публічної інформації у формі відкритих даних </w:t>
      </w:r>
      <w:r w:rsidR="00B9304A" w:rsidRPr="00FA66DB">
        <w:rPr>
          <w:sz w:val="28"/>
          <w:szCs w:val="28"/>
        </w:rPr>
        <w:t>здійснюється</w:t>
      </w:r>
      <w:r w:rsidR="003E4E82" w:rsidRPr="00FA66DB">
        <w:rPr>
          <w:sz w:val="28"/>
          <w:szCs w:val="28"/>
        </w:rPr>
        <w:t xml:space="preserve"> відповідно до Конституції України, </w:t>
      </w:r>
      <w:r w:rsidR="00C87068" w:rsidRPr="00FA66DB">
        <w:rPr>
          <w:sz w:val="28"/>
          <w:szCs w:val="28"/>
        </w:rPr>
        <w:t>З</w:t>
      </w:r>
      <w:r w:rsidR="003E4E82" w:rsidRPr="00FA66DB">
        <w:rPr>
          <w:sz w:val="28"/>
          <w:szCs w:val="28"/>
        </w:rPr>
        <w:t>аконів України «Про інформацію», «Про доступ до публічної інформації», «Про центральні органи виконавчої влади», «Про захист персональних даних», постанов Кабінету Міністрів України від 21.10.2015 № 835 «Про затвердження Положення про набори даних, які підлягають оприлюдненню у формі відкритих даних», від</w:t>
      </w:r>
      <w:r w:rsidR="00C87068" w:rsidRPr="00FA66DB">
        <w:rPr>
          <w:sz w:val="28"/>
          <w:szCs w:val="28"/>
        </w:rPr>
        <w:t> </w:t>
      </w:r>
      <w:r w:rsidR="003E4E82" w:rsidRPr="00FA66DB">
        <w:rPr>
          <w:sz w:val="28"/>
          <w:szCs w:val="28"/>
        </w:rPr>
        <w:t>30.11.2016 № 867 «Деякі питання оприлюднення публічної інформації у формі відкритих даних» та інших нормативно-правових актів.</w:t>
      </w:r>
    </w:p>
    <w:p w14:paraId="594ADF5D" w14:textId="4E001CD5" w:rsidR="003E4E82" w:rsidRPr="00FA66DB" w:rsidRDefault="00B9304A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3</w:t>
      </w:r>
      <w:r w:rsidR="003E4E82" w:rsidRPr="00FA66DB">
        <w:rPr>
          <w:sz w:val="28"/>
          <w:szCs w:val="28"/>
        </w:rPr>
        <w:t xml:space="preserve">. </w:t>
      </w:r>
      <w:r w:rsidR="00510A61" w:rsidRPr="00FA66DB">
        <w:rPr>
          <w:sz w:val="28"/>
          <w:szCs w:val="28"/>
        </w:rPr>
        <w:t>У</w:t>
      </w:r>
      <w:r w:rsidR="003E4E82" w:rsidRPr="00FA66DB">
        <w:rPr>
          <w:sz w:val="28"/>
          <w:szCs w:val="28"/>
        </w:rPr>
        <w:t xml:space="preserve"> цьому Порядку </w:t>
      </w:r>
      <w:r w:rsidR="00510A61" w:rsidRPr="00FA66DB">
        <w:rPr>
          <w:sz w:val="28"/>
          <w:szCs w:val="28"/>
        </w:rPr>
        <w:t xml:space="preserve">терміни </w:t>
      </w:r>
      <w:r w:rsidR="003E4E82" w:rsidRPr="00FA66DB">
        <w:rPr>
          <w:sz w:val="28"/>
          <w:szCs w:val="28"/>
        </w:rPr>
        <w:t xml:space="preserve">вживаються у значенні, наведеному в Законі України </w:t>
      </w:r>
      <w:r w:rsidR="002B624E" w:rsidRPr="00FA66DB">
        <w:rPr>
          <w:sz w:val="28"/>
          <w:szCs w:val="28"/>
        </w:rPr>
        <w:t>«</w:t>
      </w:r>
      <w:r w:rsidR="003E4E82" w:rsidRPr="00FA66DB">
        <w:rPr>
          <w:sz w:val="28"/>
          <w:szCs w:val="28"/>
        </w:rPr>
        <w:t>Про доступ до публічної інформації</w:t>
      </w:r>
      <w:r w:rsidR="002B624E" w:rsidRPr="00FA66DB">
        <w:rPr>
          <w:sz w:val="28"/>
          <w:szCs w:val="28"/>
        </w:rPr>
        <w:t>»</w:t>
      </w:r>
      <w:r w:rsidR="003E4E82" w:rsidRPr="00FA66DB">
        <w:rPr>
          <w:sz w:val="28"/>
          <w:szCs w:val="28"/>
        </w:rPr>
        <w:t>, постанов</w:t>
      </w:r>
      <w:r w:rsidR="00510A61" w:rsidRPr="00FA66DB">
        <w:rPr>
          <w:sz w:val="28"/>
          <w:szCs w:val="28"/>
        </w:rPr>
        <w:t>ах</w:t>
      </w:r>
      <w:r w:rsidR="003E4E82" w:rsidRPr="00FA66DB">
        <w:rPr>
          <w:sz w:val="28"/>
          <w:szCs w:val="28"/>
        </w:rPr>
        <w:t xml:space="preserve"> Кабінету Міністрів України від 21.10.2015 № 835 «Про затвердження Положення про набори даних, які підлягають оприлюдненню у формі відкритих даних», від 30.11.2016 № 867 «Деякі питання оприлюднення публічної інформації у формі відкритих даних».</w:t>
      </w:r>
    </w:p>
    <w:p w14:paraId="2867EABF" w14:textId="0C76D880" w:rsidR="003E4E82" w:rsidRPr="00FA66DB" w:rsidRDefault="00EF1123" w:rsidP="00FA66DB">
      <w:pPr>
        <w:pStyle w:val="2"/>
        <w:spacing w:after="200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k85iqp6jbw9k" w:colFirst="0" w:colLast="0"/>
      <w:bookmarkEnd w:id="4"/>
      <w:r w:rsidRPr="00FA66DB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9E297C" w:rsidRPr="00FA66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Повноваження </w:t>
      </w:r>
      <w:r w:rsidR="003E4E82" w:rsidRPr="00FA66DB">
        <w:rPr>
          <w:rFonts w:ascii="Times New Roman" w:hAnsi="Times New Roman" w:cs="Times New Roman"/>
          <w:b/>
          <w:color w:val="auto"/>
          <w:sz w:val="28"/>
          <w:szCs w:val="28"/>
        </w:rPr>
        <w:t>структурних підрозділів</w:t>
      </w:r>
    </w:p>
    <w:p w14:paraId="35A573CF" w14:textId="5FC97F6E" w:rsidR="003E4E82" w:rsidRPr="00FA66DB" w:rsidRDefault="003E4E82" w:rsidP="00FA66DB">
      <w:pPr>
        <w:ind w:right="-1" w:firstLine="567"/>
        <w:jc w:val="both"/>
        <w:rPr>
          <w:bCs/>
          <w:sz w:val="28"/>
          <w:szCs w:val="28"/>
        </w:rPr>
      </w:pPr>
      <w:r w:rsidRPr="00FA66DB">
        <w:rPr>
          <w:bCs/>
          <w:sz w:val="28"/>
          <w:szCs w:val="28"/>
        </w:rPr>
        <w:t xml:space="preserve">1. </w:t>
      </w:r>
      <w:r w:rsidR="009E297C" w:rsidRPr="00FA66DB">
        <w:rPr>
          <w:bCs/>
          <w:sz w:val="28"/>
          <w:szCs w:val="28"/>
        </w:rPr>
        <w:t>Д</w:t>
      </w:r>
      <w:r w:rsidRPr="00FA66DB">
        <w:rPr>
          <w:bCs/>
          <w:sz w:val="28"/>
          <w:szCs w:val="28"/>
        </w:rPr>
        <w:t>епартамент цифрової трансформації та електронних публічних послуг</w:t>
      </w:r>
      <w:r w:rsidR="009D2EA4" w:rsidRPr="00FA66DB">
        <w:rPr>
          <w:bCs/>
          <w:sz w:val="28"/>
          <w:szCs w:val="28"/>
        </w:rPr>
        <w:t xml:space="preserve"> (далі </w:t>
      </w:r>
      <w:r w:rsidR="009D2EA4" w:rsidRPr="00FA66DB">
        <w:rPr>
          <w:sz w:val="28"/>
          <w:szCs w:val="28"/>
        </w:rPr>
        <w:t>–</w:t>
      </w:r>
      <w:r w:rsidR="009D2EA4" w:rsidRPr="00FA66DB">
        <w:rPr>
          <w:bCs/>
          <w:sz w:val="28"/>
          <w:szCs w:val="28"/>
        </w:rPr>
        <w:t xml:space="preserve"> Департамент)</w:t>
      </w:r>
      <w:r w:rsidRPr="00FA66DB">
        <w:rPr>
          <w:bCs/>
          <w:sz w:val="28"/>
          <w:szCs w:val="28"/>
        </w:rPr>
        <w:t xml:space="preserve"> забезпечує:</w:t>
      </w:r>
    </w:p>
    <w:p w14:paraId="27589E8C" w14:textId="77777777" w:rsidR="003E4E82" w:rsidRPr="00FA66DB" w:rsidRDefault="003E4E82" w:rsidP="00FA66DB">
      <w:pPr>
        <w:ind w:right="-1" w:firstLine="567"/>
        <w:jc w:val="both"/>
        <w:rPr>
          <w:sz w:val="28"/>
          <w:szCs w:val="28"/>
        </w:rPr>
      </w:pPr>
    </w:p>
    <w:p w14:paraId="0DC72C3E" w14:textId="0670B50D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1</w:t>
      </w:r>
      <w:r w:rsidR="00EF1123" w:rsidRPr="00FA66DB">
        <w:rPr>
          <w:sz w:val="28"/>
          <w:szCs w:val="28"/>
        </w:rPr>
        <w:t>)</w:t>
      </w:r>
      <w:r w:rsidRPr="00FA66DB">
        <w:rPr>
          <w:sz w:val="28"/>
          <w:szCs w:val="28"/>
        </w:rPr>
        <w:t xml:space="preserve"> </w:t>
      </w:r>
      <w:r w:rsidR="00EF1123" w:rsidRPr="00FA66DB">
        <w:rPr>
          <w:sz w:val="28"/>
          <w:szCs w:val="28"/>
        </w:rPr>
        <w:t>п</w:t>
      </w:r>
      <w:r w:rsidRPr="00FA66DB">
        <w:rPr>
          <w:sz w:val="28"/>
          <w:szCs w:val="28"/>
        </w:rPr>
        <w:t xml:space="preserve">ідготовку, оприлюднення та регулярне оновлення наборів </w:t>
      </w:r>
      <w:r w:rsidR="002E703B" w:rsidRPr="00FA66DB">
        <w:rPr>
          <w:sz w:val="28"/>
          <w:szCs w:val="28"/>
        </w:rPr>
        <w:t>даних на Єдиному державному веб</w:t>
      </w:r>
      <w:r w:rsidRPr="00FA66DB">
        <w:rPr>
          <w:sz w:val="28"/>
          <w:szCs w:val="28"/>
        </w:rPr>
        <w:t xml:space="preserve">порталі відкритих даних (надалі </w:t>
      </w:r>
      <w:r w:rsidR="009E297C" w:rsidRPr="00FA66DB">
        <w:rPr>
          <w:sz w:val="28"/>
          <w:szCs w:val="28"/>
        </w:rPr>
        <w:t>–</w:t>
      </w:r>
      <w:r w:rsidRPr="00FA66DB">
        <w:rPr>
          <w:sz w:val="28"/>
          <w:szCs w:val="28"/>
        </w:rPr>
        <w:t xml:space="preserve"> Портал) відповідно до цього Порядку;</w:t>
      </w:r>
    </w:p>
    <w:p w14:paraId="2CF8EFA9" w14:textId="3AB41777" w:rsidR="003E4E82" w:rsidRPr="00FA66DB" w:rsidRDefault="002E703B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2</w:t>
      </w:r>
      <w:r w:rsidR="00EF1123" w:rsidRPr="00FA66DB">
        <w:rPr>
          <w:sz w:val="28"/>
          <w:szCs w:val="28"/>
        </w:rPr>
        <w:t>)</w:t>
      </w:r>
      <w:r w:rsidRPr="00FA66DB">
        <w:rPr>
          <w:sz w:val="28"/>
          <w:szCs w:val="28"/>
          <w:lang w:val="en-US"/>
        </w:rPr>
        <w:t> </w:t>
      </w:r>
      <w:r w:rsidR="00EF1123" w:rsidRPr="00FA66DB">
        <w:rPr>
          <w:sz w:val="28"/>
          <w:szCs w:val="28"/>
        </w:rPr>
        <w:t>к</w:t>
      </w:r>
      <w:r w:rsidR="003E4E82" w:rsidRPr="00FA66DB">
        <w:rPr>
          <w:sz w:val="28"/>
          <w:szCs w:val="28"/>
        </w:rPr>
        <w:t xml:space="preserve">онсультування та координацію структурних підрозділів, </w:t>
      </w:r>
      <w:r w:rsidR="00C5667C" w:rsidRPr="00FA66DB">
        <w:rPr>
          <w:sz w:val="28"/>
          <w:szCs w:val="28"/>
        </w:rPr>
        <w:t xml:space="preserve">у </w:t>
      </w:r>
      <w:r w:rsidR="003E4E82" w:rsidRPr="00FA66DB">
        <w:rPr>
          <w:sz w:val="28"/>
          <w:szCs w:val="28"/>
        </w:rPr>
        <w:t>розпорядженні яких перебувають набори даних, щодо надання даних для оприлюднення та їхнього регулярного оновлення;</w:t>
      </w:r>
    </w:p>
    <w:p w14:paraId="650EF584" w14:textId="386E813D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lastRenderedPageBreak/>
        <w:t>3</w:t>
      </w:r>
      <w:r w:rsidR="00C5667C" w:rsidRPr="00FA66DB">
        <w:rPr>
          <w:sz w:val="28"/>
          <w:szCs w:val="28"/>
        </w:rPr>
        <w:t>)</w:t>
      </w:r>
      <w:r w:rsidRPr="00FA66DB">
        <w:rPr>
          <w:sz w:val="28"/>
          <w:szCs w:val="28"/>
        </w:rPr>
        <w:t xml:space="preserve"> </w:t>
      </w:r>
      <w:r w:rsidR="00C5667C" w:rsidRPr="00FA66DB">
        <w:rPr>
          <w:sz w:val="28"/>
          <w:szCs w:val="28"/>
        </w:rPr>
        <w:t>а</w:t>
      </w:r>
      <w:r w:rsidRPr="00FA66DB">
        <w:rPr>
          <w:sz w:val="28"/>
          <w:szCs w:val="28"/>
        </w:rPr>
        <w:t xml:space="preserve">дміністрування облікового запису </w:t>
      </w:r>
      <w:r w:rsidR="008076F6" w:rsidRPr="00FA66DB">
        <w:rPr>
          <w:sz w:val="28"/>
          <w:szCs w:val="28"/>
        </w:rPr>
        <w:t>М</w:t>
      </w:r>
      <w:r w:rsidR="009E64D3" w:rsidRPr="00FA66DB">
        <w:rPr>
          <w:sz w:val="28"/>
          <w:szCs w:val="28"/>
        </w:rPr>
        <w:t xml:space="preserve">іністерства захисту довкілля та природних ресурсів України </w:t>
      </w:r>
      <w:r w:rsidRPr="00FA66DB">
        <w:rPr>
          <w:sz w:val="28"/>
          <w:szCs w:val="28"/>
        </w:rPr>
        <w:t>на Порталі. Зокрема, інформаційне наповнення облікового запису розпорядника інформації, надання або скасування прав доступу відповідальним особам для адміністрування облікового запису розпорядника інформації та/або оприлюднення наборів даних;</w:t>
      </w:r>
    </w:p>
    <w:p w14:paraId="09EDC1F7" w14:textId="76264063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4</w:t>
      </w:r>
      <w:r w:rsidR="00C5667C" w:rsidRPr="00FA66DB">
        <w:rPr>
          <w:sz w:val="28"/>
          <w:szCs w:val="28"/>
        </w:rPr>
        <w:t>)</w:t>
      </w:r>
      <w:r w:rsidRPr="00FA66DB">
        <w:rPr>
          <w:sz w:val="28"/>
          <w:szCs w:val="28"/>
        </w:rPr>
        <w:t xml:space="preserve"> </w:t>
      </w:r>
      <w:r w:rsidR="00C5667C" w:rsidRPr="00FA66DB">
        <w:rPr>
          <w:sz w:val="28"/>
          <w:szCs w:val="28"/>
        </w:rPr>
        <w:t>к</w:t>
      </w:r>
      <w:r w:rsidRPr="00FA66DB">
        <w:rPr>
          <w:sz w:val="28"/>
          <w:szCs w:val="28"/>
        </w:rPr>
        <w:t>омунікацію з уповноваженою особою держателя Порталу в рамках здійснення модерації наборів даних відповідно до Порядку</w:t>
      </w:r>
      <w:r w:rsidR="002E703B" w:rsidRPr="00FA66DB">
        <w:rPr>
          <w:sz w:val="28"/>
          <w:szCs w:val="28"/>
        </w:rPr>
        <w:t xml:space="preserve"> ведення Єдиного державного веб</w:t>
      </w:r>
      <w:r w:rsidRPr="00FA66DB">
        <w:rPr>
          <w:sz w:val="28"/>
          <w:szCs w:val="28"/>
        </w:rPr>
        <w:t>порталу відкритих даних, затвердженого постановою Кабінету Міністрів України від 30</w:t>
      </w:r>
      <w:r w:rsidR="00C5667C" w:rsidRPr="00FA66DB">
        <w:rPr>
          <w:sz w:val="28"/>
          <w:szCs w:val="28"/>
        </w:rPr>
        <w:t>.11.</w:t>
      </w:r>
      <w:r w:rsidRPr="00FA66DB">
        <w:rPr>
          <w:sz w:val="28"/>
          <w:szCs w:val="28"/>
        </w:rPr>
        <w:t>2016 № 867;</w:t>
      </w:r>
    </w:p>
    <w:p w14:paraId="0136E19F" w14:textId="13C432E2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5</w:t>
      </w:r>
      <w:r w:rsidR="00C5667C" w:rsidRPr="00FA66DB">
        <w:rPr>
          <w:sz w:val="28"/>
          <w:szCs w:val="28"/>
        </w:rPr>
        <w:t>)</w:t>
      </w:r>
      <w:r w:rsidRPr="00FA66DB">
        <w:rPr>
          <w:sz w:val="28"/>
          <w:szCs w:val="28"/>
        </w:rPr>
        <w:t xml:space="preserve"> </w:t>
      </w:r>
      <w:r w:rsidR="00C5667C" w:rsidRPr="00FA66DB">
        <w:rPr>
          <w:sz w:val="28"/>
          <w:szCs w:val="28"/>
        </w:rPr>
        <w:t>м</w:t>
      </w:r>
      <w:r w:rsidRPr="00FA66DB">
        <w:rPr>
          <w:sz w:val="28"/>
          <w:szCs w:val="28"/>
        </w:rPr>
        <w:t>одерування форм зворотного зв</w:t>
      </w:r>
      <w:r w:rsidR="00C5667C" w:rsidRPr="00FA66DB">
        <w:rPr>
          <w:sz w:val="28"/>
          <w:szCs w:val="28"/>
        </w:rPr>
        <w:t>’</w:t>
      </w:r>
      <w:r w:rsidRPr="00FA66DB">
        <w:rPr>
          <w:sz w:val="28"/>
          <w:szCs w:val="28"/>
        </w:rPr>
        <w:t>язку (підрозділ «Пропозиції») на сторінках наборів даних, розгляд пропозицій користувачів Порталу та надання відповідей на них у межах покладених повноважень;</w:t>
      </w:r>
    </w:p>
    <w:p w14:paraId="317A4FC7" w14:textId="348AAB63" w:rsidR="003E4E82" w:rsidRPr="00FA66DB" w:rsidRDefault="002E703B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6</w:t>
      </w:r>
      <w:r w:rsidR="00C5667C" w:rsidRPr="00FA66DB">
        <w:rPr>
          <w:sz w:val="28"/>
          <w:szCs w:val="28"/>
        </w:rPr>
        <w:t>)</w:t>
      </w:r>
      <w:r w:rsidRPr="00FA66DB">
        <w:rPr>
          <w:sz w:val="28"/>
          <w:szCs w:val="28"/>
          <w:lang w:val="en-US"/>
        </w:rPr>
        <w:t> </w:t>
      </w:r>
      <w:r w:rsidR="00C5667C" w:rsidRPr="00FA66DB">
        <w:rPr>
          <w:sz w:val="28"/>
          <w:szCs w:val="28"/>
        </w:rPr>
        <w:t>в</w:t>
      </w:r>
      <w:r w:rsidR="00BB7B0D" w:rsidRPr="00FA66DB">
        <w:rPr>
          <w:sz w:val="28"/>
          <w:szCs w:val="28"/>
        </w:rPr>
        <w:t xml:space="preserve">едення </w:t>
      </w:r>
      <w:r w:rsidR="005560C9" w:rsidRPr="00FA66DB">
        <w:rPr>
          <w:sz w:val="28"/>
          <w:szCs w:val="28"/>
        </w:rPr>
        <w:t xml:space="preserve">Реєстру наборів даних, що перебувають у володінні розпорядника інформації </w:t>
      </w:r>
      <w:r w:rsidR="003E4E82" w:rsidRPr="00FA66DB">
        <w:rPr>
          <w:sz w:val="28"/>
          <w:szCs w:val="28"/>
        </w:rPr>
        <w:t xml:space="preserve">(далі </w:t>
      </w:r>
      <w:r w:rsidR="00BB7B0D" w:rsidRPr="00FA66DB">
        <w:rPr>
          <w:sz w:val="28"/>
          <w:szCs w:val="28"/>
        </w:rPr>
        <w:t>–</w:t>
      </w:r>
      <w:r w:rsidR="003E4E82" w:rsidRPr="00FA66DB">
        <w:rPr>
          <w:sz w:val="28"/>
          <w:szCs w:val="28"/>
        </w:rPr>
        <w:t xml:space="preserve"> Реєстр)</w:t>
      </w:r>
      <w:r w:rsidR="002C4C17" w:rsidRPr="00FA66DB">
        <w:rPr>
          <w:sz w:val="28"/>
          <w:szCs w:val="28"/>
        </w:rPr>
        <w:t>,</w:t>
      </w:r>
      <w:r w:rsidR="003E4E82" w:rsidRPr="00FA66DB">
        <w:rPr>
          <w:sz w:val="28"/>
          <w:szCs w:val="28"/>
        </w:rPr>
        <w:t xml:space="preserve"> відповідно до Положення про набори даних, які підлягають оприлюдненню у формі відкритих даних, затвердженого постановою Кабінету Міністрів України від 21</w:t>
      </w:r>
      <w:r w:rsidR="00C5667C" w:rsidRPr="00FA66DB">
        <w:rPr>
          <w:sz w:val="28"/>
          <w:szCs w:val="28"/>
        </w:rPr>
        <w:t>.10.</w:t>
      </w:r>
      <w:r w:rsidR="003E4E82" w:rsidRPr="00FA66DB">
        <w:rPr>
          <w:sz w:val="28"/>
          <w:szCs w:val="28"/>
        </w:rPr>
        <w:t>2015 № 835;</w:t>
      </w:r>
    </w:p>
    <w:p w14:paraId="3C5355EB" w14:textId="588B8702" w:rsidR="003E4E82" w:rsidRPr="00FA66DB" w:rsidRDefault="002E703B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7</w:t>
      </w:r>
      <w:r w:rsidR="00AB7411" w:rsidRPr="00FA66DB">
        <w:rPr>
          <w:sz w:val="28"/>
          <w:szCs w:val="28"/>
        </w:rPr>
        <w:t>)</w:t>
      </w:r>
      <w:r w:rsidRPr="00FA66DB">
        <w:rPr>
          <w:sz w:val="28"/>
          <w:szCs w:val="28"/>
          <w:lang w:val="en-US"/>
        </w:rPr>
        <w:t> </w:t>
      </w:r>
      <w:r w:rsidR="00AB7411" w:rsidRPr="00FA66DB">
        <w:rPr>
          <w:sz w:val="28"/>
          <w:szCs w:val="28"/>
        </w:rPr>
        <w:t>р</w:t>
      </w:r>
      <w:r w:rsidR="003E4E82" w:rsidRPr="00FA66DB">
        <w:rPr>
          <w:sz w:val="28"/>
          <w:szCs w:val="28"/>
        </w:rPr>
        <w:t>озробку</w:t>
      </w:r>
      <w:r w:rsidRPr="00FA66DB">
        <w:rPr>
          <w:sz w:val="28"/>
          <w:szCs w:val="28"/>
        </w:rPr>
        <w:t xml:space="preserve"> </w:t>
      </w:r>
      <w:r w:rsidR="003E4E82" w:rsidRPr="00FA66DB">
        <w:rPr>
          <w:sz w:val="28"/>
          <w:szCs w:val="28"/>
        </w:rPr>
        <w:t>проєктів внутрішніх розпорядчих документів щодо забезпечення функціонування політики відкритих даних;</w:t>
      </w:r>
    </w:p>
    <w:p w14:paraId="6413E86E" w14:textId="0ED23685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8</w:t>
      </w:r>
      <w:r w:rsidR="00981617" w:rsidRPr="00FA66DB">
        <w:rPr>
          <w:sz w:val="28"/>
          <w:szCs w:val="28"/>
        </w:rPr>
        <w:t>)</w:t>
      </w:r>
      <w:r w:rsidRPr="00FA66DB">
        <w:rPr>
          <w:sz w:val="28"/>
          <w:szCs w:val="28"/>
        </w:rPr>
        <w:t xml:space="preserve"> </w:t>
      </w:r>
      <w:r w:rsidR="00981617" w:rsidRPr="00FA66DB">
        <w:rPr>
          <w:sz w:val="28"/>
          <w:szCs w:val="28"/>
        </w:rPr>
        <w:t>і</w:t>
      </w:r>
      <w:r w:rsidRPr="00FA66DB">
        <w:rPr>
          <w:sz w:val="28"/>
          <w:szCs w:val="28"/>
        </w:rPr>
        <w:t>нформування керівництва стосовно стану оприлюднення наборів даних;</w:t>
      </w:r>
    </w:p>
    <w:p w14:paraId="6AC8B434" w14:textId="285122FA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9</w:t>
      </w:r>
      <w:r w:rsidR="00981617" w:rsidRPr="00FA66DB">
        <w:rPr>
          <w:sz w:val="28"/>
          <w:szCs w:val="28"/>
        </w:rPr>
        <w:t>)</w:t>
      </w:r>
      <w:r w:rsidRPr="00FA66DB">
        <w:rPr>
          <w:sz w:val="28"/>
          <w:szCs w:val="28"/>
        </w:rPr>
        <w:t xml:space="preserve"> </w:t>
      </w:r>
      <w:r w:rsidR="00981617" w:rsidRPr="00FA66DB">
        <w:rPr>
          <w:sz w:val="28"/>
          <w:szCs w:val="28"/>
        </w:rPr>
        <w:t>а</w:t>
      </w:r>
      <w:r w:rsidRPr="00FA66DB">
        <w:rPr>
          <w:sz w:val="28"/>
          <w:szCs w:val="28"/>
        </w:rPr>
        <w:t>наліз технічних вимог і завдань на розробку та впровадження програмного забезпечення, надання пропозицій стосовно забезпечення ефективного та автоматизованого оприлюднення наборів даних;</w:t>
      </w:r>
    </w:p>
    <w:p w14:paraId="30B60C7A" w14:textId="0CCD73AA" w:rsidR="003E4E82" w:rsidRPr="00FA66DB" w:rsidRDefault="002E703B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10</w:t>
      </w:r>
      <w:r w:rsidR="00981617" w:rsidRPr="00FA66DB">
        <w:rPr>
          <w:sz w:val="28"/>
          <w:szCs w:val="28"/>
        </w:rPr>
        <w:t>)</w:t>
      </w:r>
      <w:r w:rsidRPr="00FA66DB">
        <w:rPr>
          <w:sz w:val="28"/>
          <w:szCs w:val="28"/>
          <w:lang w:val="en-US"/>
        </w:rPr>
        <w:t> </w:t>
      </w:r>
      <w:r w:rsidR="00981617" w:rsidRPr="00FA66DB">
        <w:rPr>
          <w:sz w:val="28"/>
          <w:szCs w:val="28"/>
        </w:rPr>
        <w:t>з</w:t>
      </w:r>
      <w:r w:rsidR="003E4E82" w:rsidRPr="00FA66DB">
        <w:rPr>
          <w:sz w:val="28"/>
          <w:szCs w:val="28"/>
        </w:rPr>
        <w:t>аповнення та подання Міністерству цифрової трансформації України Картки оцінки стану оприлюднення і оновлення відкритих даних відповідно до Порядку щорічної оцінки стану оприлюднення та оновлення відкритих даних розпорядниками інформації на Єдиному державному вебпорталі відкритих даних, затвердженого постановою Кабінету Міністрів Укра</w:t>
      </w:r>
      <w:r w:rsidR="009261AA" w:rsidRPr="00FA66DB">
        <w:rPr>
          <w:sz w:val="28"/>
          <w:szCs w:val="28"/>
        </w:rPr>
        <w:t>їни від 17</w:t>
      </w:r>
      <w:r w:rsidR="008A4F94" w:rsidRPr="00FA66DB">
        <w:rPr>
          <w:sz w:val="28"/>
          <w:szCs w:val="28"/>
        </w:rPr>
        <w:t>.04.</w:t>
      </w:r>
      <w:r w:rsidR="009261AA" w:rsidRPr="00FA66DB">
        <w:rPr>
          <w:sz w:val="28"/>
          <w:szCs w:val="28"/>
        </w:rPr>
        <w:t>2019</w:t>
      </w:r>
      <w:r w:rsidR="008A4F94" w:rsidRPr="00FA66DB">
        <w:rPr>
          <w:sz w:val="28"/>
          <w:szCs w:val="28"/>
        </w:rPr>
        <w:t xml:space="preserve"> </w:t>
      </w:r>
      <w:r w:rsidR="008A4F94" w:rsidRPr="00FA66DB">
        <w:rPr>
          <w:sz w:val="28"/>
          <w:szCs w:val="28"/>
        </w:rPr>
        <w:br/>
      </w:r>
      <w:r w:rsidR="009261AA" w:rsidRPr="00FA66DB">
        <w:rPr>
          <w:sz w:val="28"/>
          <w:szCs w:val="28"/>
        </w:rPr>
        <w:t>№ 409.</w:t>
      </w:r>
    </w:p>
    <w:p w14:paraId="53097937" w14:textId="75E064AA" w:rsidR="003E4E82" w:rsidRPr="00FA66DB" w:rsidRDefault="003E4E82" w:rsidP="00FA66DB">
      <w:pPr>
        <w:spacing w:after="200"/>
        <w:ind w:right="-1" w:firstLine="567"/>
        <w:jc w:val="both"/>
        <w:rPr>
          <w:bCs/>
          <w:sz w:val="28"/>
          <w:szCs w:val="28"/>
        </w:rPr>
      </w:pPr>
      <w:r w:rsidRPr="00FA66DB">
        <w:rPr>
          <w:bCs/>
          <w:sz w:val="28"/>
          <w:szCs w:val="28"/>
        </w:rPr>
        <w:t>2. Структурні підрозділи Міндовкілля, в розпорядженні яких перебувають набори даних, забезпечують:</w:t>
      </w:r>
    </w:p>
    <w:p w14:paraId="2D7C051A" w14:textId="298D8C5A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1</w:t>
      </w:r>
      <w:r w:rsidR="00CC01B5" w:rsidRPr="00FA66DB">
        <w:rPr>
          <w:sz w:val="28"/>
          <w:szCs w:val="28"/>
        </w:rPr>
        <w:t>)</w:t>
      </w:r>
      <w:r w:rsidRPr="00FA66DB">
        <w:rPr>
          <w:sz w:val="28"/>
          <w:szCs w:val="28"/>
        </w:rPr>
        <w:t xml:space="preserve"> </w:t>
      </w:r>
      <w:r w:rsidR="00CC01B5" w:rsidRPr="00FA66DB">
        <w:rPr>
          <w:sz w:val="28"/>
          <w:szCs w:val="28"/>
        </w:rPr>
        <w:t>п</w:t>
      </w:r>
      <w:r w:rsidRPr="00FA66DB">
        <w:rPr>
          <w:sz w:val="28"/>
          <w:szCs w:val="28"/>
        </w:rPr>
        <w:t xml:space="preserve">ідготовку, оновлення </w:t>
      </w:r>
      <w:r w:rsidR="000F6C9F" w:rsidRPr="00FA66DB">
        <w:rPr>
          <w:sz w:val="28"/>
          <w:szCs w:val="28"/>
        </w:rPr>
        <w:t xml:space="preserve">та надання </w:t>
      </w:r>
      <w:r w:rsidR="00575BB2" w:rsidRPr="00FA66DB">
        <w:rPr>
          <w:sz w:val="28"/>
          <w:szCs w:val="28"/>
        </w:rPr>
        <w:t xml:space="preserve">Департаменту </w:t>
      </w:r>
      <w:r w:rsidR="000F6C9F" w:rsidRPr="00FA66DB">
        <w:rPr>
          <w:sz w:val="28"/>
          <w:szCs w:val="28"/>
        </w:rPr>
        <w:t xml:space="preserve">публічної інформації у формі відкритих даних, розпорядником якої є </w:t>
      </w:r>
      <w:r w:rsidR="00CC01B5" w:rsidRPr="00FA66DB">
        <w:rPr>
          <w:sz w:val="28"/>
          <w:szCs w:val="28"/>
        </w:rPr>
        <w:t>Міндовкілля</w:t>
      </w:r>
      <w:r w:rsidR="000F6C9F" w:rsidRPr="00FA66DB">
        <w:rPr>
          <w:sz w:val="28"/>
          <w:szCs w:val="28"/>
        </w:rPr>
        <w:t>,</w:t>
      </w:r>
      <w:r w:rsidRPr="00FA66DB">
        <w:rPr>
          <w:sz w:val="28"/>
          <w:szCs w:val="28"/>
        </w:rPr>
        <w:t xml:space="preserve"> відповідно до цього Порядку;</w:t>
      </w:r>
    </w:p>
    <w:p w14:paraId="09DC9349" w14:textId="797D0063" w:rsidR="003E4E82" w:rsidRPr="00FA66DB" w:rsidRDefault="003E4E82" w:rsidP="00FA66DB">
      <w:pPr>
        <w:spacing w:after="200"/>
        <w:ind w:right="-1" w:firstLine="567"/>
        <w:jc w:val="both"/>
        <w:rPr>
          <w:b/>
          <w:sz w:val="28"/>
          <w:szCs w:val="28"/>
        </w:rPr>
      </w:pPr>
      <w:r w:rsidRPr="00FA66DB">
        <w:rPr>
          <w:sz w:val="28"/>
          <w:szCs w:val="28"/>
        </w:rPr>
        <w:t>2</w:t>
      </w:r>
      <w:r w:rsidR="00084681" w:rsidRPr="00FA66DB">
        <w:rPr>
          <w:sz w:val="28"/>
          <w:szCs w:val="28"/>
        </w:rPr>
        <w:t>)</w:t>
      </w:r>
      <w:r w:rsidRPr="00FA66DB">
        <w:rPr>
          <w:sz w:val="28"/>
          <w:szCs w:val="28"/>
        </w:rPr>
        <w:t xml:space="preserve"> </w:t>
      </w:r>
      <w:r w:rsidR="00084681" w:rsidRPr="00FA66DB">
        <w:rPr>
          <w:sz w:val="28"/>
          <w:szCs w:val="28"/>
        </w:rPr>
        <w:t>н</w:t>
      </w:r>
      <w:r w:rsidRPr="00FA66DB">
        <w:rPr>
          <w:sz w:val="28"/>
          <w:szCs w:val="28"/>
        </w:rPr>
        <w:t xml:space="preserve">адання пропозицій </w:t>
      </w:r>
      <w:r w:rsidR="007D3ACE" w:rsidRPr="00FA66DB">
        <w:rPr>
          <w:sz w:val="28"/>
          <w:szCs w:val="28"/>
        </w:rPr>
        <w:t>щодо функціонування</w:t>
      </w:r>
      <w:r w:rsidRPr="00FA66DB">
        <w:rPr>
          <w:sz w:val="28"/>
          <w:szCs w:val="28"/>
        </w:rPr>
        <w:t xml:space="preserve"> </w:t>
      </w:r>
      <w:r w:rsidR="007D3ACE" w:rsidRPr="00FA66DB">
        <w:rPr>
          <w:sz w:val="28"/>
          <w:szCs w:val="28"/>
        </w:rPr>
        <w:t xml:space="preserve">Реєстру, </w:t>
      </w:r>
      <w:r w:rsidRPr="00FA66DB">
        <w:rPr>
          <w:sz w:val="28"/>
          <w:szCs w:val="28"/>
        </w:rPr>
        <w:t xml:space="preserve">удосконалення </w:t>
      </w:r>
      <w:r w:rsidR="008C43CE" w:rsidRPr="00FA66DB">
        <w:rPr>
          <w:sz w:val="28"/>
          <w:szCs w:val="28"/>
        </w:rPr>
        <w:t xml:space="preserve">механізмів та шляхів </w:t>
      </w:r>
      <w:r w:rsidRPr="00FA66DB">
        <w:rPr>
          <w:sz w:val="28"/>
          <w:szCs w:val="28"/>
        </w:rPr>
        <w:t>оприлюднення наборів даних та їхнього подальшого використання.</w:t>
      </w:r>
    </w:p>
    <w:p w14:paraId="2CDC3184" w14:textId="77777777" w:rsidR="00C41A36" w:rsidRPr="00FA66DB" w:rsidRDefault="00C41A36" w:rsidP="00FA66DB">
      <w:pPr>
        <w:spacing w:after="200"/>
        <w:ind w:right="-1" w:firstLine="567"/>
        <w:jc w:val="both"/>
        <w:rPr>
          <w:b/>
          <w:sz w:val="28"/>
          <w:szCs w:val="28"/>
        </w:rPr>
      </w:pPr>
      <w:bookmarkStart w:id="5" w:name="_qb9nj75vb9sx" w:colFirst="0" w:colLast="0"/>
      <w:bookmarkEnd w:id="5"/>
    </w:p>
    <w:p w14:paraId="7CB4D94E" w14:textId="77777777" w:rsidR="001C2669" w:rsidRPr="00FA66DB" w:rsidRDefault="001C2669" w:rsidP="00FA66DB">
      <w:pPr>
        <w:ind w:firstLine="567"/>
        <w:jc w:val="both"/>
        <w:rPr>
          <w:b/>
          <w:sz w:val="24"/>
          <w:szCs w:val="24"/>
        </w:rPr>
      </w:pPr>
    </w:p>
    <w:p w14:paraId="6E0B0D04" w14:textId="136EA60C" w:rsidR="003E4E82" w:rsidRPr="00FA66DB" w:rsidRDefault="00C41A36" w:rsidP="00FA66DB">
      <w:pPr>
        <w:pStyle w:val="2"/>
        <w:ind w:right="-1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66DB">
        <w:rPr>
          <w:rFonts w:ascii="Times New Roman" w:hAnsi="Times New Roman" w:cs="Times New Roman"/>
          <w:b/>
          <w:bCs/>
          <w:color w:val="auto"/>
          <w:sz w:val="28"/>
          <w:szCs w:val="28"/>
        </w:rPr>
        <w:t>ІІІ</w:t>
      </w:r>
      <w:r w:rsidR="003E4E82" w:rsidRPr="00FA66DB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Порядок оприлюднення наборів даних</w:t>
      </w:r>
    </w:p>
    <w:p w14:paraId="38FF46D1" w14:textId="77777777" w:rsidR="003E4E82" w:rsidRPr="00FA66DB" w:rsidRDefault="003E4E82" w:rsidP="00FA66DB">
      <w:pPr>
        <w:ind w:right="-1"/>
      </w:pPr>
    </w:p>
    <w:p w14:paraId="344C9D36" w14:textId="216FF367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 xml:space="preserve">1. Структурні підрозділи Міндовкілля, </w:t>
      </w:r>
      <w:r w:rsidR="00024899" w:rsidRPr="00FA66DB">
        <w:rPr>
          <w:sz w:val="28"/>
          <w:szCs w:val="28"/>
        </w:rPr>
        <w:t xml:space="preserve">відповідальні за створення </w:t>
      </w:r>
      <w:r w:rsidR="00E96708" w:rsidRPr="00FA66DB">
        <w:rPr>
          <w:sz w:val="28"/>
          <w:szCs w:val="28"/>
        </w:rPr>
        <w:t>(формування)</w:t>
      </w:r>
      <w:r w:rsidR="00024899" w:rsidRPr="00FA66DB">
        <w:rPr>
          <w:sz w:val="28"/>
          <w:szCs w:val="28"/>
        </w:rPr>
        <w:t xml:space="preserve"> </w:t>
      </w:r>
      <w:r w:rsidR="00E96708" w:rsidRPr="00FA66DB">
        <w:rPr>
          <w:sz w:val="28"/>
          <w:szCs w:val="28"/>
        </w:rPr>
        <w:t>та передачу документів (інформації) для оприлюднення</w:t>
      </w:r>
      <w:r w:rsidR="00605761" w:rsidRPr="00FA66DB">
        <w:rPr>
          <w:sz w:val="28"/>
          <w:szCs w:val="28"/>
        </w:rPr>
        <w:t xml:space="preserve"> (оновлення) наборів даних</w:t>
      </w:r>
      <w:r w:rsidRPr="00FA66DB">
        <w:rPr>
          <w:sz w:val="28"/>
          <w:szCs w:val="28"/>
        </w:rPr>
        <w:t xml:space="preserve"> </w:t>
      </w:r>
      <w:r w:rsidR="00910EFB" w:rsidRPr="00FA66DB">
        <w:rPr>
          <w:sz w:val="28"/>
          <w:szCs w:val="28"/>
        </w:rPr>
        <w:t>забезпечують</w:t>
      </w:r>
      <w:r w:rsidRPr="00FA66DB">
        <w:rPr>
          <w:sz w:val="28"/>
          <w:szCs w:val="28"/>
        </w:rPr>
        <w:t xml:space="preserve"> надання Департаменту наборів даних відповідно до Переліку наборів даних</w:t>
      </w:r>
      <w:r w:rsidR="009712B0" w:rsidRPr="00FA66DB">
        <w:rPr>
          <w:lang w:val="uk"/>
        </w:rPr>
        <w:t>,</w:t>
      </w:r>
      <w:r w:rsidR="009712B0" w:rsidRPr="00FA66DB">
        <w:rPr>
          <w:sz w:val="28"/>
          <w:szCs w:val="28"/>
          <w:lang w:val="uk"/>
        </w:rPr>
        <w:t xml:space="preserve"> які підлягають оприлюдненню у формі відкритих даних, розпорядником яких є</w:t>
      </w:r>
      <w:r w:rsidR="009712B0" w:rsidRPr="00FA66DB">
        <w:rPr>
          <w:lang w:val="uk"/>
        </w:rPr>
        <w:t xml:space="preserve"> </w:t>
      </w:r>
      <w:r w:rsidR="009712B0" w:rsidRPr="00FA66DB">
        <w:rPr>
          <w:sz w:val="28"/>
          <w:szCs w:val="28"/>
          <w:lang w:val="uk"/>
        </w:rPr>
        <w:t xml:space="preserve">Міністерство захисту довкілля та природних ресурсів України </w:t>
      </w:r>
      <w:r w:rsidR="009712B0" w:rsidRPr="00FA66DB">
        <w:rPr>
          <w:sz w:val="28"/>
          <w:szCs w:val="28"/>
        </w:rPr>
        <w:t>(</w:t>
      </w:r>
      <w:r w:rsidRPr="00FA66DB">
        <w:rPr>
          <w:sz w:val="28"/>
          <w:szCs w:val="28"/>
        </w:rPr>
        <w:t xml:space="preserve">далі </w:t>
      </w:r>
      <w:r w:rsidR="009712B0" w:rsidRPr="00FA66DB">
        <w:rPr>
          <w:sz w:val="28"/>
          <w:szCs w:val="28"/>
        </w:rPr>
        <w:t xml:space="preserve">– </w:t>
      </w:r>
      <w:r w:rsidRPr="00FA66DB">
        <w:rPr>
          <w:sz w:val="28"/>
          <w:szCs w:val="28"/>
        </w:rPr>
        <w:t>Перелік). Перелік</w:t>
      </w:r>
      <w:r w:rsidR="00C41A36" w:rsidRPr="00FA66DB">
        <w:rPr>
          <w:sz w:val="28"/>
          <w:szCs w:val="28"/>
        </w:rPr>
        <w:t xml:space="preserve"> не</w:t>
      </w:r>
      <w:r w:rsidRPr="00FA66DB">
        <w:rPr>
          <w:sz w:val="28"/>
          <w:szCs w:val="28"/>
        </w:rPr>
        <w:t xml:space="preserve"> є </w:t>
      </w:r>
      <w:r w:rsidR="00C41A36" w:rsidRPr="00FA66DB">
        <w:rPr>
          <w:sz w:val="28"/>
          <w:szCs w:val="28"/>
        </w:rPr>
        <w:t>вичерпним</w:t>
      </w:r>
      <w:r w:rsidRPr="00FA66DB">
        <w:rPr>
          <w:sz w:val="28"/>
          <w:szCs w:val="28"/>
        </w:rPr>
        <w:t>.</w:t>
      </w:r>
    </w:p>
    <w:p w14:paraId="7A37FFEC" w14:textId="421D1871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2. Департамент завантажу</w:t>
      </w:r>
      <w:r w:rsidR="00727EE9" w:rsidRPr="00FA66DB">
        <w:rPr>
          <w:sz w:val="28"/>
          <w:szCs w:val="28"/>
        </w:rPr>
        <w:t>є</w:t>
      </w:r>
      <w:r w:rsidRPr="00FA66DB">
        <w:rPr>
          <w:sz w:val="28"/>
          <w:szCs w:val="28"/>
        </w:rPr>
        <w:t xml:space="preserve"> набори даних із власних облікових записів, що зареєстровані на Порталі.</w:t>
      </w:r>
    </w:p>
    <w:p w14:paraId="516202BC" w14:textId="3E4D4E04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3</w:t>
      </w:r>
      <w:r w:rsidR="00727EE9" w:rsidRPr="00FA66DB">
        <w:rPr>
          <w:sz w:val="28"/>
          <w:szCs w:val="28"/>
        </w:rPr>
        <w:t>.</w:t>
      </w:r>
      <w:r w:rsidRPr="00FA66DB">
        <w:rPr>
          <w:sz w:val="28"/>
          <w:szCs w:val="28"/>
        </w:rPr>
        <w:t xml:space="preserve"> Періодичність оновлення, формат, структура та інші характеристики наборів даних мають відповідати вимогам, що визначені постановою Кабінету Міністрів України від 21</w:t>
      </w:r>
      <w:r w:rsidR="00BD1E0D" w:rsidRPr="00FA66DB">
        <w:rPr>
          <w:sz w:val="28"/>
          <w:szCs w:val="28"/>
        </w:rPr>
        <w:t>.10.</w:t>
      </w:r>
      <w:r w:rsidRPr="00FA66DB">
        <w:rPr>
          <w:sz w:val="28"/>
          <w:szCs w:val="28"/>
        </w:rPr>
        <w:t>2015</w:t>
      </w:r>
      <w:r w:rsidR="00BD1E0D" w:rsidRPr="00FA66DB">
        <w:rPr>
          <w:sz w:val="28"/>
          <w:szCs w:val="28"/>
        </w:rPr>
        <w:t xml:space="preserve"> </w:t>
      </w:r>
      <w:r w:rsidRPr="00FA66DB">
        <w:rPr>
          <w:sz w:val="28"/>
          <w:szCs w:val="28"/>
        </w:rPr>
        <w:t xml:space="preserve">№ 835 </w:t>
      </w:r>
      <w:r w:rsidR="00863322" w:rsidRPr="00FA66DB">
        <w:rPr>
          <w:sz w:val="28"/>
          <w:szCs w:val="28"/>
        </w:rPr>
        <w:t>«</w:t>
      </w:r>
      <w:r w:rsidRPr="00FA66DB">
        <w:rPr>
          <w:sz w:val="28"/>
          <w:szCs w:val="28"/>
        </w:rPr>
        <w:t>Про затвердження Положення про набори даних, які підлягають оприлюдненню у формі відкритих даних</w:t>
      </w:r>
      <w:r w:rsidR="00863322" w:rsidRPr="00FA66DB">
        <w:rPr>
          <w:sz w:val="28"/>
          <w:szCs w:val="28"/>
        </w:rPr>
        <w:t>»</w:t>
      </w:r>
      <w:r w:rsidRPr="00FA66DB">
        <w:rPr>
          <w:sz w:val="28"/>
          <w:szCs w:val="28"/>
        </w:rPr>
        <w:t xml:space="preserve">, результатам інформаційного аудиту наборів даних, рекомендаціям для оприлюднення наборів даних Міністерства цифрової трансформації України, </w:t>
      </w:r>
      <w:r w:rsidR="0004569A" w:rsidRPr="00FA66DB">
        <w:rPr>
          <w:sz w:val="28"/>
          <w:szCs w:val="28"/>
        </w:rPr>
        <w:t>(</w:t>
      </w:r>
      <w:r w:rsidRPr="00FA66DB">
        <w:rPr>
          <w:sz w:val="28"/>
          <w:szCs w:val="28"/>
        </w:rPr>
        <w:t>окрім реєстрів, структура</w:t>
      </w:r>
      <w:r w:rsidR="00863322" w:rsidRPr="00FA66DB">
        <w:rPr>
          <w:sz w:val="28"/>
          <w:szCs w:val="28"/>
        </w:rPr>
        <w:t xml:space="preserve"> та </w:t>
      </w:r>
      <w:r w:rsidRPr="00FA66DB">
        <w:rPr>
          <w:sz w:val="28"/>
          <w:szCs w:val="28"/>
        </w:rPr>
        <w:t>формат яких визначений відповідними нормативно-правовими актами</w:t>
      </w:r>
      <w:r w:rsidR="0004569A" w:rsidRPr="00FA66DB">
        <w:rPr>
          <w:sz w:val="28"/>
          <w:szCs w:val="28"/>
        </w:rPr>
        <w:t>)</w:t>
      </w:r>
      <w:r w:rsidRPr="00FA66DB">
        <w:rPr>
          <w:sz w:val="28"/>
          <w:szCs w:val="28"/>
        </w:rPr>
        <w:t>.</w:t>
      </w:r>
    </w:p>
    <w:p w14:paraId="380FC5D5" w14:textId="7138D93C" w:rsidR="003E4E82" w:rsidRPr="00FA66DB" w:rsidRDefault="0004569A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4</w:t>
      </w:r>
      <w:r w:rsidR="003E4E82" w:rsidRPr="00FA66DB">
        <w:rPr>
          <w:sz w:val="28"/>
          <w:szCs w:val="28"/>
        </w:rPr>
        <w:t>. Розпорядник інформації може оприлюднювати інші набори даних, які не включені до Переліку, у разі високого суспільного інтересу до таких даних. Для цього метадані відповідних наборів мають бути внесеними до Реєстру.</w:t>
      </w:r>
    </w:p>
    <w:p w14:paraId="5025468F" w14:textId="28A37122" w:rsidR="003E4E82" w:rsidRPr="00FA66DB" w:rsidRDefault="005F2EB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5</w:t>
      </w:r>
      <w:r w:rsidR="003E4E82" w:rsidRPr="00FA66DB">
        <w:rPr>
          <w:sz w:val="28"/>
          <w:szCs w:val="28"/>
        </w:rPr>
        <w:t>. Розпорядник інформації не оприлюднює на Порталі інформацію, яка створюється відповідно до Закон</w:t>
      </w:r>
      <w:r w:rsidRPr="00FA66DB">
        <w:rPr>
          <w:sz w:val="28"/>
          <w:szCs w:val="28"/>
        </w:rPr>
        <w:t>ів</w:t>
      </w:r>
      <w:r w:rsidR="003E4E82" w:rsidRPr="00FA66DB">
        <w:rPr>
          <w:sz w:val="28"/>
          <w:szCs w:val="28"/>
        </w:rPr>
        <w:t xml:space="preserve"> України «Про публічні закупівлі», «Про відкритість використання публічних коштів», «Про приватизацію державного і комунального майна», «Про оренду державного та комунального майна»</w:t>
      </w:r>
      <w:r w:rsidRPr="00FA66DB">
        <w:rPr>
          <w:sz w:val="28"/>
          <w:szCs w:val="28"/>
        </w:rPr>
        <w:t>.</w:t>
      </w:r>
    </w:p>
    <w:p w14:paraId="4110AF0C" w14:textId="72DA4B78" w:rsidR="003E4E82" w:rsidRPr="00FA66DB" w:rsidRDefault="00544A74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6</w:t>
      </w:r>
      <w:r w:rsidR="003E4E82" w:rsidRPr="00FA66DB">
        <w:rPr>
          <w:sz w:val="28"/>
          <w:szCs w:val="28"/>
        </w:rPr>
        <w:t xml:space="preserve">. Загальний контроль за дотриманням вимог пунктів 1 </w:t>
      </w:r>
      <w:r w:rsidR="002E703B" w:rsidRPr="00FA66DB">
        <w:rPr>
          <w:sz w:val="28"/>
          <w:szCs w:val="28"/>
        </w:rPr>
        <w:t>–</w:t>
      </w:r>
      <w:r w:rsidR="003E4E82" w:rsidRPr="00FA66DB">
        <w:rPr>
          <w:sz w:val="28"/>
          <w:szCs w:val="28"/>
        </w:rPr>
        <w:t xml:space="preserve"> </w:t>
      </w:r>
      <w:r w:rsidRPr="00FA66DB">
        <w:rPr>
          <w:sz w:val="28"/>
          <w:szCs w:val="28"/>
        </w:rPr>
        <w:t>5</w:t>
      </w:r>
      <w:r w:rsidR="00603881" w:rsidRPr="00FA66DB">
        <w:rPr>
          <w:sz w:val="28"/>
          <w:szCs w:val="28"/>
        </w:rPr>
        <w:t xml:space="preserve"> розділу ІІІ</w:t>
      </w:r>
      <w:r w:rsidR="003E4E82" w:rsidRPr="00FA66DB">
        <w:rPr>
          <w:sz w:val="28"/>
          <w:szCs w:val="28"/>
        </w:rPr>
        <w:t xml:space="preserve"> цього Порядку здійснює </w:t>
      </w:r>
      <w:r w:rsidR="006C7654" w:rsidRPr="00FA66DB">
        <w:rPr>
          <w:sz w:val="28"/>
          <w:szCs w:val="28"/>
        </w:rPr>
        <w:t>д</w:t>
      </w:r>
      <w:r w:rsidR="003E4E82" w:rsidRPr="00FA66DB">
        <w:rPr>
          <w:sz w:val="28"/>
          <w:szCs w:val="28"/>
        </w:rPr>
        <w:t>иректор Департаменту. У разі виявлення порушення вимог</w:t>
      </w:r>
      <w:r w:rsidR="00901657" w:rsidRPr="00FA66DB">
        <w:rPr>
          <w:sz w:val="28"/>
          <w:szCs w:val="28"/>
        </w:rPr>
        <w:t>,</w:t>
      </w:r>
      <w:r w:rsidR="00D1754B" w:rsidRPr="00FA66DB">
        <w:rPr>
          <w:sz w:val="28"/>
          <w:szCs w:val="28"/>
        </w:rPr>
        <w:t xml:space="preserve"> </w:t>
      </w:r>
      <w:r w:rsidR="006C7654" w:rsidRPr="00FA66DB">
        <w:rPr>
          <w:sz w:val="28"/>
          <w:szCs w:val="28"/>
        </w:rPr>
        <w:t>д</w:t>
      </w:r>
      <w:r w:rsidR="00D167CC" w:rsidRPr="00FA66DB">
        <w:rPr>
          <w:sz w:val="28"/>
          <w:szCs w:val="28"/>
        </w:rPr>
        <w:t>иректор Департаменту зобов’язаний</w:t>
      </w:r>
      <w:r w:rsidR="00D1754B" w:rsidRPr="00FA66DB">
        <w:rPr>
          <w:sz w:val="28"/>
          <w:szCs w:val="28"/>
        </w:rPr>
        <w:t xml:space="preserve"> </w:t>
      </w:r>
      <w:r w:rsidR="003E4E82" w:rsidRPr="00FA66DB">
        <w:rPr>
          <w:sz w:val="28"/>
          <w:szCs w:val="28"/>
        </w:rPr>
        <w:t xml:space="preserve">проінформувати </w:t>
      </w:r>
      <w:r w:rsidR="008B26E9" w:rsidRPr="00FA66DB">
        <w:rPr>
          <w:sz w:val="28"/>
          <w:szCs w:val="28"/>
        </w:rPr>
        <w:t>структурний підрозділ</w:t>
      </w:r>
      <w:r w:rsidR="00A53EB7" w:rsidRPr="00FA66DB">
        <w:rPr>
          <w:sz w:val="28"/>
          <w:szCs w:val="28"/>
        </w:rPr>
        <w:t>, що є розпорядником інформації</w:t>
      </w:r>
      <w:r w:rsidR="008B26E9" w:rsidRPr="00FA66DB">
        <w:rPr>
          <w:sz w:val="28"/>
          <w:szCs w:val="28"/>
        </w:rPr>
        <w:t xml:space="preserve"> </w:t>
      </w:r>
      <w:r w:rsidR="003E4E82" w:rsidRPr="00FA66DB">
        <w:rPr>
          <w:sz w:val="28"/>
          <w:szCs w:val="28"/>
        </w:rPr>
        <w:t>та забезпечити їх якнайшвидше усунення.</w:t>
      </w:r>
    </w:p>
    <w:p w14:paraId="381823B2" w14:textId="34DD46D8" w:rsidR="003E4E82" w:rsidRPr="00FA66DB" w:rsidRDefault="00FF547C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7</w:t>
      </w:r>
      <w:r w:rsidR="003E4E82" w:rsidRPr="00FA66DB">
        <w:rPr>
          <w:sz w:val="28"/>
          <w:szCs w:val="28"/>
        </w:rPr>
        <w:t>. Розпорядник інформації може обмежити публічний доступ до набору даних у разі виявлення недостовірної інформації та інших помилок у відповідному наборі даних до моменту їх усунення.</w:t>
      </w:r>
    </w:p>
    <w:p w14:paraId="111E3052" w14:textId="5E8B6E5D" w:rsidR="003E4E82" w:rsidRPr="00FA66DB" w:rsidRDefault="00511D20" w:rsidP="00FA66DB">
      <w:pPr>
        <w:pStyle w:val="2"/>
        <w:ind w:right="-1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5g5m4d2auixz" w:colFirst="0" w:colLast="0"/>
      <w:bookmarkEnd w:id="6"/>
      <w:r w:rsidRPr="00FA66D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="003E4E82" w:rsidRPr="00FA66DB">
        <w:rPr>
          <w:rFonts w:ascii="Times New Roman" w:hAnsi="Times New Roman" w:cs="Times New Roman"/>
          <w:b/>
          <w:bCs/>
          <w:color w:val="auto"/>
          <w:sz w:val="28"/>
          <w:szCs w:val="28"/>
        </w:rPr>
        <w:t>. Реєстр оприлюднених наборів даних у форматі відкритих даних</w:t>
      </w:r>
    </w:p>
    <w:p w14:paraId="4E30664C" w14:textId="77777777" w:rsidR="003E4E82" w:rsidRPr="00FA66DB" w:rsidRDefault="003E4E82" w:rsidP="00FA66DB">
      <w:pPr>
        <w:ind w:right="-1"/>
      </w:pPr>
    </w:p>
    <w:p w14:paraId="31D14767" w14:textId="12E81EAD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1. Реєстр формується з метою впорядкування наборів даних, визначення вимог до їхньої частоти оновлення, структури, форматів ресурсів та інших характеристик.</w:t>
      </w:r>
    </w:p>
    <w:p w14:paraId="15EFBD3C" w14:textId="77777777" w:rsidR="001C2669" w:rsidRPr="00FA66DB" w:rsidRDefault="001C2669" w:rsidP="00FA66DB">
      <w:pPr>
        <w:spacing w:after="200"/>
        <w:ind w:right="-1" w:firstLine="567"/>
        <w:jc w:val="both"/>
        <w:rPr>
          <w:sz w:val="28"/>
          <w:szCs w:val="28"/>
        </w:rPr>
      </w:pPr>
    </w:p>
    <w:p w14:paraId="44AD136F" w14:textId="11AF878C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lastRenderedPageBreak/>
        <w:t>2. Внутрішнім розпорядником інформації Реєстру є Департамент. Внутрішній розпорядник забезпечує оприлюднення Реєстру у формі відкритих даних на Порталі.</w:t>
      </w:r>
    </w:p>
    <w:p w14:paraId="3ECF5B12" w14:textId="37909C7F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3. Реєстр ведеться відповідно до пунктів 18 - 20 Положення про набори даних, які підлягають оприлюдненню у формі відкритих даних, затвердженого постановою Кабінету Міністрів України від 21</w:t>
      </w:r>
      <w:r w:rsidR="0027601B" w:rsidRPr="00FA66DB">
        <w:rPr>
          <w:sz w:val="28"/>
          <w:szCs w:val="28"/>
        </w:rPr>
        <w:t>.10.</w:t>
      </w:r>
      <w:r w:rsidRPr="00FA66DB">
        <w:rPr>
          <w:sz w:val="28"/>
          <w:szCs w:val="28"/>
        </w:rPr>
        <w:t>2015 № 835 та рекомендацій Міністерства цифрової трансформації України, що оприлюднені на Порталі.</w:t>
      </w:r>
    </w:p>
    <w:p w14:paraId="33E5A1E6" w14:textId="26569A3B" w:rsidR="003E4E82" w:rsidRPr="00FA66DB" w:rsidRDefault="002541FC" w:rsidP="00FA66DB">
      <w:pPr>
        <w:spacing w:after="200"/>
        <w:ind w:right="-1" w:firstLine="567"/>
        <w:jc w:val="both"/>
        <w:rPr>
          <w:i/>
          <w:sz w:val="28"/>
          <w:szCs w:val="28"/>
        </w:rPr>
      </w:pPr>
      <w:r w:rsidRPr="00FA66DB">
        <w:rPr>
          <w:sz w:val="28"/>
          <w:szCs w:val="28"/>
        </w:rPr>
        <w:t>4</w:t>
      </w:r>
      <w:r w:rsidR="003E4E82" w:rsidRPr="00FA66DB">
        <w:rPr>
          <w:sz w:val="28"/>
          <w:szCs w:val="28"/>
        </w:rPr>
        <w:t>. Департамент забезпечує актуалізацію даних у Реєстрі за результатами проведення інформаційного аудиту, моніторингу наборів даних та на вимогу розпорядників інформації.</w:t>
      </w:r>
    </w:p>
    <w:p w14:paraId="0B80BEAA" w14:textId="1E528316" w:rsidR="003E4E82" w:rsidRPr="00FA66DB" w:rsidRDefault="00A53EB7" w:rsidP="00FA66DB">
      <w:pPr>
        <w:pStyle w:val="2"/>
        <w:ind w:right="-1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bcruw7exmmf7" w:colFirst="0" w:colLast="0"/>
      <w:bookmarkEnd w:id="7"/>
      <w:r w:rsidRPr="00FA66D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="003E4E82" w:rsidRPr="00FA66DB">
        <w:rPr>
          <w:rFonts w:ascii="Times New Roman" w:hAnsi="Times New Roman" w:cs="Times New Roman"/>
          <w:b/>
          <w:bCs/>
          <w:color w:val="auto"/>
          <w:sz w:val="28"/>
          <w:szCs w:val="28"/>
        </w:rPr>
        <w:t>. Інформаційний аудит та моніторинг наборів даних</w:t>
      </w:r>
    </w:p>
    <w:p w14:paraId="651F2585" w14:textId="77777777" w:rsidR="002E703B" w:rsidRPr="00FA66DB" w:rsidRDefault="002E703B" w:rsidP="00FA66DB"/>
    <w:p w14:paraId="76EF4E22" w14:textId="49282A28" w:rsidR="003E4E82" w:rsidRPr="00FA66DB" w:rsidRDefault="002E703B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1.</w:t>
      </w:r>
      <w:r w:rsidRPr="00FA66DB">
        <w:rPr>
          <w:sz w:val="28"/>
          <w:szCs w:val="28"/>
          <w:lang w:val="en-US"/>
        </w:rPr>
        <w:t> </w:t>
      </w:r>
      <w:r w:rsidR="003E4E82" w:rsidRPr="00FA66DB">
        <w:rPr>
          <w:sz w:val="28"/>
          <w:szCs w:val="28"/>
        </w:rPr>
        <w:t xml:space="preserve">Інформаційний аудит </w:t>
      </w:r>
      <w:r w:rsidRPr="00FA66DB">
        <w:rPr>
          <w:sz w:val="28"/>
          <w:szCs w:val="28"/>
        </w:rPr>
        <w:t>–</w:t>
      </w:r>
      <w:r w:rsidR="003E4E82" w:rsidRPr="00FA66DB">
        <w:rPr>
          <w:sz w:val="28"/>
          <w:szCs w:val="28"/>
        </w:rPr>
        <w:t xml:space="preserve"> процес аналізу розпорядником інформації наявності, стану, форматів, процесів управління та використання усієї інформації, яка перебуває в його володінні.</w:t>
      </w:r>
    </w:p>
    <w:p w14:paraId="559560FE" w14:textId="2D5D1FDB" w:rsidR="003E4E82" w:rsidRPr="00FA66DB" w:rsidRDefault="002E703B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2.</w:t>
      </w:r>
      <w:r w:rsidRPr="00FA66DB">
        <w:rPr>
          <w:sz w:val="28"/>
          <w:szCs w:val="28"/>
          <w:lang w:val="en-US"/>
        </w:rPr>
        <w:t> </w:t>
      </w:r>
      <w:r w:rsidR="003E4E82" w:rsidRPr="00FA66DB">
        <w:rPr>
          <w:sz w:val="28"/>
          <w:szCs w:val="28"/>
        </w:rPr>
        <w:t>Проведення інформаційного аудиту є обов’язковим та здійснюється щонайменше один раз на рік Департаментом та структурними підрозділами, що є розпорядниками інформації.</w:t>
      </w:r>
    </w:p>
    <w:p w14:paraId="5EB6C6D0" w14:textId="6127EC5C" w:rsidR="003E4E82" w:rsidRPr="00FA66DB" w:rsidRDefault="00901657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3. </w:t>
      </w:r>
      <w:r w:rsidR="003E4E82" w:rsidRPr="00FA66DB">
        <w:rPr>
          <w:sz w:val="28"/>
          <w:szCs w:val="28"/>
        </w:rPr>
        <w:t>Інформаційний аудит проводиться відповідно до</w:t>
      </w:r>
      <w:r w:rsidRPr="00FA66DB">
        <w:rPr>
          <w:sz w:val="28"/>
          <w:szCs w:val="28"/>
        </w:rPr>
        <w:t xml:space="preserve"> </w:t>
      </w:r>
      <w:r w:rsidR="003E4E82" w:rsidRPr="00FA66DB">
        <w:rPr>
          <w:sz w:val="28"/>
          <w:szCs w:val="28"/>
        </w:rPr>
        <w:t>рекоменд</w:t>
      </w:r>
      <w:r w:rsidRPr="00FA66DB">
        <w:rPr>
          <w:sz w:val="28"/>
          <w:szCs w:val="28"/>
        </w:rPr>
        <w:t>ацій, наданих</w:t>
      </w:r>
      <w:r w:rsidR="003E4E82" w:rsidRPr="00FA66DB">
        <w:rPr>
          <w:sz w:val="28"/>
          <w:szCs w:val="28"/>
        </w:rPr>
        <w:t xml:space="preserve"> Міністерством цифрової трансформації України (далі </w:t>
      </w:r>
      <w:r w:rsidR="00EA0920" w:rsidRPr="00FA66DB">
        <w:rPr>
          <w:sz w:val="28"/>
          <w:szCs w:val="28"/>
        </w:rPr>
        <w:t>–</w:t>
      </w:r>
      <w:r w:rsidR="00FA66DB">
        <w:rPr>
          <w:sz w:val="28"/>
          <w:szCs w:val="28"/>
        </w:rPr>
        <w:t xml:space="preserve"> рекомендації)</w:t>
      </w:r>
      <w:r w:rsidR="003E4E82" w:rsidRPr="00FA66DB">
        <w:rPr>
          <w:sz w:val="28"/>
          <w:szCs w:val="28"/>
        </w:rPr>
        <w:t>.</w:t>
      </w:r>
    </w:p>
    <w:p w14:paraId="24F611E6" w14:textId="48F5FBBA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4. За результатами інформаційного аудиту виконавець складає звіт, реєстр наборів даних та інші додатки, що визначені завданнями інформаційного аудиту відповідно до</w:t>
      </w:r>
      <w:r w:rsidR="00FA66DB">
        <w:rPr>
          <w:sz w:val="28"/>
          <w:szCs w:val="28"/>
        </w:rPr>
        <w:t xml:space="preserve"> рекомендацій.</w:t>
      </w:r>
    </w:p>
    <w:p w14:paraId="0F197375" w14:textId="7C773BA0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 xml:space="preserve">5. </w:t>
      </w:r>
      <w:r w:rsidR="002E703B" w:rsidRPr="00FA66DB">
        <w:rPr>
          <w:sz w:val="28"/>
          <w:szCs w:val="28"/>
        </w:rPr>
        <w:t>Моніторинг наборів даних (далі –</w:t>
      </w:r>
      <w:r w:rsidRPr="00FA66DB">
        <w:rPr>
          <w:sz w:val="28"/>
          <w:szCs w:val="28"/>
        </w:rPr>
        <w:t xml:space="preserve"> Моніторинг) проводиться з метою дослідження стану оприлюднення наборів розпорядником інформації, їхньої відповідності затвердженим вимогам, а також розробки рекомендацій щодо покращення якості наборів даних.</w:t>
      </w:r>
    </w:p>
    <w:p w14:paraId="5E6F0D3E" w14:textId="3918958A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6. Моніторинг здійснюється щонайменше один раз на півроку.</w:t>
      </w:r>
    </w:p>
    <w:p w14:paraId="655BF723" w14:textId="412D451D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7.</w:t>
      </w:r>
      <w:r w:rsidR="002E703B" w:rsidRPr="00FA66DB">
        <w:rPr>
          <w:sz w:val="28"/>
          <w:szCs w:val="28"/>
          <w:lang w:val="en-US"/>
        </w:rPr>
        <w:t> </w:t>
      </w:r>
      <w:r w:rsidRPr="00FA66DB">
        <w:rPr>
          <w:sz w:val="28"/>
          <w:szCs w:val="28"/>
        </w:rPr>
        <w:t>Виконавцем Моніторингу є керівник</w:t>
      </w:r>
      <w:r w:rsidR="00FA66DB">
        <w:rPr>
          <w:sz w:val="28"/>
          <w:szCs w:val="28"/>
        </w:rPr>
        <w:t xml:space="preserve"> Департаменту</w:t>
      </w:r>
      <w:r w:rsidRPr="00FA66DB">
        <w:rPr>
          <w:sz w:val="28"/>
          <w:szCs w:val="28"/>
        </w:rPr>
        <w:t>, або інша посадова особа, якій було делеговане таке повноваження.</w:t>
      </w:r>
    </w:p>
    <w:p w14:paraId="1424DDF9" w14:textId="3B2D2500" w:rsidR="003E4E82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8. За результатами Моніторингу виконавець складає звіт.</w:t>
      </w:r>
    </w:p>
    <w:p w14:paraId="65644E48" w14:textId="39729293" w:rsidR="003E4E82" w:rsidRPr="00FA66DB" w:rsidRDefault="002E703B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9.</w:t>
      </w:r>
      <w:r w:rsidRPr="00FA66DB">
        <w:rPr>
          <w:sz w:val="28"/>
          <w:szCs w:val="28"/>
          <w:lang w:val="en-US"/>
        </w:rPr>
        <w:t> </w:t>
      </w:r>
      <w:r w:rsidR="003E4E82" w:rsidRPr="00FA66DB">
        <w:rPr>
          <w:sz w:val="28"/>
          <w:szCs w:val="28"/>
        </w:rPr>
        <w:t>Результати інформаційного аудиту та Моніторингу доводяться до структурних підрозділів та інших зацікавлених осіб.</w:t>
      </w:r>
    </w:p>
    <w:p w14:paraId="541BFC2B" w14:textId="74D699FA" w:rsidR="003E4E82" w:rsidRPr="00FA66DB" w:rsidRDefault="005B7C18" w:rsidP="00FA66DB">
      <w:pPr>
        <w:pStyle w:val="2"/>
        <w:spacing w:after="200"/>
        <w:ind w:right="-1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ihel151o3h4x" w:colFirst="0" w:colLast="0"/>
      <w:bookmarkEnd w:id="8"/>
      <w:r w:rsidRPr="00FA66D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VI</w:t>
      </w:r>
      <w:r w:rsidR="003E4E82" w:rsidRPr="00FA66DB">
        <w:rPr>
          <w:rFonts w:ascii="Times New Roman" w:hAnsi="Times New Roman" w:cs="Times New Roman"/>
          <w:b/>
          <w:bCs/>
          <w:color w:val="auto"/>
          <w:sz w:val="28"/>
          <w:szCs w:val="28"/>
        </w:rPr>
        <w:t>. Відповідальність</w:t>
      </w:r>
    </w:p>
    <w:p w14:paraId="50A5D98F" w14:textId="4B41235E" w:rsidR="005715CA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t>1.</w:t>
      </w:r>
      <w:r w:rsidR="002E703B" w:rsidRPr="00FA66DB">
        <w:rPr>
          <w:sz w:val="28"/>
          <w:szCs w:val="28"/>
          <w:lang w:val="en-US"/>
        </w:rPr>
        <w:t> </w:t>
      </w:r>
      <w:r w:rsidR="007352DE" w:rsidRPr="00FA66DB">
        <w:rPr>
          <w:sz w:val="28"/>
          <w:szCs w:val="28"/>
        </w:rPr>
        <w:t xml:space="preserve">Міндовкілля як розпорядник інформації </w:t>
      </w:r>
      <w:r w:rsidRPr="00FA66DB">
        <w:rPr>
          <w:sz w:val="28"/>
          <w:szCs w:val="28"/>
        </w:rPr>
        <w:t>нес</w:t>
      </w:r>
      <w:r w:rsidR="007352DE" w:rsidRPr="00FA66DB">
        <w:rPr>
          <w:sz w:val="28"/>
          <w:szCs w:val="28"/>
        </w:rPr>
        <w:t>е</w:t>
      </w:r>
      <w:r w:rsidR="0066669C" w:rsidRPr="00FA66DB">
        <w:rPr>
          <w:sz w:val="28"/>
          <w:szCs w:val="28"/>
        </w:rPr>
        <w:t xml:space="preserve"> </w:t>
      </w:r>
      <w:r w:rsidR="007352DE" w:rsidRPr="00FA66DB">
        <w:rPr>
          <w:sz w:val="28"/>
          <w:szCs w:val="28"/>
        </w:rPr>
        <w:t xml:space="preserve">згідно із законом </w:t>
      </w:r>
      <w:r w:rsidRPr="00FA66DB">
        <w:rPr>
          <w:sz w:val="28"/>
          <w:szCs w:val="28"/>
        </w:rPr>
        <w:t>відповідальність за достовірність, актуальність і повноту оприлюднених наборів даних на Порталі.</w:t>
      </w:r>
      <w:r w:rsidR="005715CA" w:rsidRPr="00FA66DB">
        <w:rPr>
          <w:sz w:val="28"/>
          <w:szCs w:val="28"/>
        </w:rPr>
        <w:t xml:space="preserve"> </w:t>
      </w:r>
    </w:p>
    <w:p w14:paraId="059817EC" w14:textId="3EE3D8E6" w:rsidR="00537191" w:rsidRPr="00FA66DB" w:rsidRDefault="003E4E82" w:rsidP="00FA66DB">
      <w:pPr>
        <w:spacing w:after="200"/>
        <w:ind w:right="-1" w:firstLine="567"/>
        <w:jc w:val="both"/>
        <w:rPr>
          <w:sz w:val="28"/>
          <w:szCs w:val="28"/>
        </w:rPr>
      </w:pPr>
      <w:r w:rsidRPr="00FA66DB">
        <w:rPr>
          <w:sz w:val="28"/>
          <w:szCs w:val="28"/>
        </w:rPr>
        <w:lastRenderedPageBreak/>
        <w:t>2.</w:t>
      </w:r>
      <w:r w:rsidR="002E703B" w:rsidRPr="00FA66DB">
        <w:rPr>
          <w:sz w:val="28"/>
          <w:szCs w:val="28"/>
          <w:lang w:val="en-US"/>
        </w:rPr>
        <w:t> </w:t>
      </w:r>
      <w:r w:rsidRPr="00FA66DB">
        <w:rPr>
          <w:sz w:val="28"/>
          <w:szCs w:val="28"/>
        </w:rPr>
        <w:t>Відповідальні особи за оприлюднення наборів даних несуть дисциплінарну відповідальність за розголошення логінів, паролів та інших даних, які можуть призвести до несанкціонованого втручання в роботу Порталу.</w:t>
      </w:r>
    </w:p>
    <w:p w14:paraId="36DA6B76" w14:textId="77777777" w:rsidR="003E4E82" w:rsidRPr="00FA66DB" w:rsidRDefault="003E4E82" w:rsidP="00FA66DB">
      <w:pPr>
        <w:ind w:right="-1"/>
      </w:pPr>
    </w:p>
    <w:p w14:paraId="76B97BB4" w14:textId="7C0E8871" w:rsidR="00807B1B" w:rsidRPr="00FA66DB" w:rsidRDefault="00807B1B" w:rsidP="00FA66DB">
      <w:pPr>
        <w:ind w:right="-1"/>
        <w:rPr>
          <w:b/>
          <w:bCs/>
          <w:sz w:val="28"/>
          <w:szCs w:val="28"/>
        </w:rPr>
      </w:pPr>
      <w:r w:rsidRPr="00FA66DB">
        <w:rPr>
          <w:b/>
          <w:bCs/>
          <w:sz w:val="28"/>
          <w:szCs w:val="28"/>
        </w:rPr>
        <w:t xml:space="preserve">Директор Департаменту </w:t>
      </w:r>
    </w:p>
    <w:p w14:paraId="45A2604B" w14:textId="0E80528D" w:rsidR="00807B1B" w:rsidRPr="00807B1B" w:rsidRDefault="00807B1B" w:rsidP="00FA66DB">
      <w:pPr>
        <w:ind w:right="-1"/>
        <w:rPr>
          <w:b/>
          <w:bCs/>
          <w:sz w:val="28"/>
          <w:szCs w:val="28"/>
        </w:rPr>
      </w:pPr>
      <w:r w:rsidRPr="00FA66DB">
        <w:rPr>
          <w:b/>
          <w:bCs/>
          <w:sz w:val="28"/>
          <w:szCs w:val="28"/>
        </w:rPr>
        <w:t xml:space="preserve">цифрової трансформації та </w:t>
      </w:r>
      <w:r w:rsidRPr="00FA66DB">
        <w:rPr>
          <w:b/>
          <w:bCs/>
          <w:sz w:val="28"/>
          <w:szCs w:val="28"/>
        </w:rPr>
        <w:br/>
        <w:t>електронних публічних послуг</w:t>
      </w:r>
      <w:r w:rsidRPr="00FA66DB">
        <w:rPr>
          <w:b/>
          <w:bCs/>
          <w:sz w:val="28"/>
          <w:szCs w:val="28"/>
        </w:rPr>
        <w:tab/>
      </w:r>
      <w:r w:rsidRPr="00FA66DB">
        <w:rPr>
          <w:b/>
          <w:bCs/>
          <w:sz w:val="28"/>
          <w:szCs w:val="28"/>
        </w:rPr>
        <w:tab/>
      </w:r>
      <w:r w:rsidRPr="00FA66DB">
        <w:rPr>
          <w:b/>
          <w:bCs/>
          <w:sz w:val="28"/>
          <w:szCs w:val="28"/>
        </w:rPr>
        <w:tab/>
      </w:r>
      <w:r w:rsidRPr="00FA66DB">
        <w:rPr>
          <w:b/>
          <w:bCs/>
          <w:sz w:val="28"/>
          <w:szCs w:val="28"/>
        </w:rPr>
        <w:tab/>
      </w:r>
      <w:r w:rsidRPr="00FA66DB">
        <w:rPr>
          <w:b/>
          <w:bCs/>
          <w:sz w:val="28"/>
          <w:szCs w:val="28"/>
        </w:rPr>
        <w:tab/>
        <w:t>Євгенія ПОПОВИЧ</w:t>
      </w:r>
    </w:p>
    <w:sectPr w:rsidR="00807B1B" w:rsidRPr="00807B1B" w:rsidSect="0033084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0B48" w14:textId="77777777" w:rsidR="00C640F9" w:rsidRDefault="00C640F9" w:rsidP="008F5DC3">
      <w:r>
        <w:separator/>
      </w:r>
    </w:p>
  </w:endnote>
  <w:endnote w:type="continuationSeparator" w:id="0">
    <w:p w14:paraId="1EB2CC96" w14:textId="77777777" w:rsidR="00C640F9" w:rsidRDefault="00C640F9" w:rsidP="008F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08556" w14:textId="77777777" w:rsidR="00C640F9" w:rsidRDefault="00C640F9" w:rsidP="008F5DC3">
      <w:r>
        <w:separator/>
      </w:r>
    </w:p>
  </w:footnote>
  <w:footnote w:type="continuationSeparator" w:id="0">
    <w:p w14:paraId="0AFB8DE1" w14:textId="77777777" w:rsidR="00C640F9" w:rsidRDefault="00C640F9" w:rsidP="008F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8858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058DE51" w14:textId="11EA590F" w:rsidR="008F5DC3" w:rsidRPr="008F5DC3" w:rsidRDefault="008F5DC3">
        <w:pPr>
          <w:pStyle w:val="a3"/>
          <w:jc w:val="center"/>
          <w:rPr>
            <w:sz w:val="24"/>
            <w:szCs w:val="24"/>
          </w:rPr>
        </w:pPr>
        <w:r w:rsidRPr="008F5DC3">
          <w:rPr>
            <w:sz w:val="24"/>
            <w:szCs w:val="24"/>
          </w:rPr>
          <w:fldChar w:fldCharType="begin"/>
        </w:r>
        <w:r w:rsidRPr="008F5DC3">
          <w:rPr>
            <w:sz w:val="24"/>
            <w:szCs w:val="24"/>
          </w:rPr>
          <w:instrText>PAGE   \* MERGEFORMAT</w:instrText>
        </w:r>
        <w:r w:rsidRPr="008F5DC3">
          <w:rPr>
            <w:sz w:val="24"/>
            <w:szCs w:val="24"/>
          </w:rPr>
          <w:fldChar w:fldCharType="separate"/>
        </w:r>
        <w:r w:rsidR="00DB713F" w:rsidRPr="00DB713F">
          <w:rPr>
            <w:noProof/>
            <w:sz w:val="24"/>
            <w:szCs w:val="24"/>
            <w:lang w:val="ru-RU"/>
          </w:rPr>
          <w:t>4</w:t>
        </w:r>
        <w:r w:rsidRPr="008F5DC3">
          <w:rPr>
            <w:sz w:val="24"/>
            <w:szCs w:val="24"/>
          </w:rPr>
          <w:fldChar w:fldCharType="end"/>
        </w:r>
      </w:p>
    </w:sdtContent>
  </w:sdt>
  <w:p w14:paraId="3C558BBD" w14:textId="77777777" w:rsidR="008F5DC3" w:rsidRDefault="008F5D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4058D"/>
    <w:multiLevelType w:val="multilevel"/>
    <w:tmpl w:val="60F64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82"/>
    <w:rsid w:val="00024899"/>
    <w:rsid w:val="0004569A"/>
    <w:rsid w:val="00045E28"/>
    <w:rsid w:val="0004644B"/>
    <w:rsid w:val="00084681"/>
    <w:rsid w:val="000E3A3C"/>
    <w:rsid w:val="000F3858"/>
    <w:rsid w:val="000F6C9F"/>
    <w:rsid w:val="001B19C0"/>
    <w:rsid w:val="001C2669"/>
    <w:rsid w:val="002541FC"/>
    <w:rsid w:val="0027601B"/>
    <w:rsid w:val="00295525"/>
    <w:rsid w:val="002B624E"/>
    <w:rsid w:val="002C4C17"/>
    <w:rsid w:val="002E703B"/>
    <w:rsid w:val="0033084E"/>
    <w:rsid w:val="003E4E82"/>
    <w:rsid w:val="00436B22"/>
    <w:rsid w:val="004B1F96"/>
    <w:rsid w:val="00510A61"/>
    <w:rsid w:val="00511D20"/>
    <w:rsid w:val="00537191"/>
    <w:rsid w:val="00544A74"/>
    <w:rsid w:val="005560C9"/>
    <w:rsid w:val="005715CA"/>
    <w:rsid w:val="00575BB2"/>
    <w:rsid w:val="005B599A"/>
    <w:rsid w:val="005B7C18"/>
    <w:rsid w:val="005F2EB2"/>
    <w:rsid w:val="00603881"/>
    <w:rsid w:val="00605761"/>
    <w:rsid w:val="00633A9F"/>
    <w:rsid w:val="00641B8C"/>
    <w:rsid w:val="00652DFB"/>
    <w:rsid w:val="0066669C"/>
    <w:rsid w:val="006C7654"/>
    <w:rsid w:val="00727EE9"/>
    <w:rsid w:val="007352DE"/>
    <w:rsid w:val="007C6A50"/>
    <w:rsid w:val="007D3ACE"/>
    <w:rsid w:val="008076F6"/>
    <w:rsid w:val="00807B1B"/>
    <w:rsid w:val="00863322"/>
    <w:rsid w:val="00897A47"/>
    <w:rsid w:val="008A4F94"/>
    <w:rsid w:val="008B26E9"/>
    <w:rsid w:val="008C43CE"/>
    <w:rsid w:val="008F5DC3"/>
    <w:rsid w:val="00901657"/>
    <w:rsid w:val="00910EFB"/>
    <w:rsid w:val="009261AA"/>
    <w:rsid w:val="009712B0"/>
    <w:rsid w:val="00981617"/>
    <w:rsid w:val="00982058"/>
    <w:rsid w:val="009A0088"/>
    <w:rsid w:val="009D2EA4"/>
    <w:rsid w:val="009E297C"/>
    <w:rsid w:val="009E64D3"/>
    <w:rsid w:val="00A53EB7"/>
    <w:rsid w:val="00A624DA"/>
    <w:rsid w:val="00AB7411"/>
    <w:rsid w:val="00B15C17"/>
    <w:rsid w:val="00B37C1C"/>
    <w:rsid w:val="00B51812"/>
    <w:rsid w:val="00B63124"/>
    <w:rsid w:val="00B85C18"/>
    <w:rsid w:val="00B9304A"/>
    <w:rsid w:val="00B95C00"/>
    <w:rsid w:val="00BB7B0D"/>
    <w:rsid w:val="00BD1E0D"/>
    <w:rsid w:val="00C12D9A"/>
    <w:rsid w:val="00C41A36"/>
    <w:rsid w:val="00C5667C"/>
    <w:rsid w:val="00C640F9"/>
    <w:rsid w:val="00C65BF9"/>
    <w:rsid w:val="00C84FB0"/>
    <w:rsid w:val="00C87068"/>
    <w:rsid w:val="00CC01B5"/>
    <w:rsid w:val="00D167CC"/>
    <w:rsid w:val="00D1754B"/>
    <w:rsid w:val="00DB713F"/>
    <w:rsid w:val="00DE2821"/>
    <w:rsid w:val="00DF2CBE"/>
    <w:rsid w:val="00E626A9"/>
    <w:rsid w:val="00E96708"/>
    <w:rsid w:val="00EA0920"/>
    <w:rsid w:val="00EE69B2"/>
    <w:rsid w:val="00EF1123"/>
    <w:rsid w:val="00F0279F"/>
    <w:rsid w:val="00F040A5"/>
    <w:rsid w:val="00F417C1"/>
    <w:rsid w:val="00F50A01"/>
    <w:rsid w:val="00F76776"/>
    <w:rsid w:val="00FA5D61"/>
    <w:rsid w:val="00FA66DB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CB5A"/>
  <w15:chartTrackingRefBased/>
  <w15:docId w15:val="{6E47CFC3-D2B0-4B14-BBE2-BCA2653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E4E82"/>
    <w:pPr>
      <w:ind w:left="2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F5DC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DC3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8F5DC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DC3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66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5671</Words>
  <Characters>3234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ХМІЛЬ Оксана Василівна</dc:creator>
  <cp:keywords/>
  <dc:description/>
  <cp:lastModifiedBy>Ульвак Марина Вікторівна</cp:lastModifiedBy>
  <cp:revision>2</cp:revision>
  <cp:lastPrinted>2023-04-28T08:09:00Z</cp:lastPrinted>
  <dcterms:created xsi:type="dcterms:W3CDTF">2023-05-03T13:54:00Z</dcterms:created>
  <dcterms:modified xsi:type="dcterms:W3CDTF">2023-05-03T13:54:00Z</dcterms:modified>
</cp:coreProperties>
</file>