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45" w:rsidRPr="00FE2181" w:rsidRDefault="00605E45" w:rsidP="00AD06EB">
      <w:pPr>
        <w:spacing w:line="360" w:lineRule="auto"/>
        <w:ind w:firstLine="708"/>
        <w:jc w:val="both"/>
        <w:rPr>
          <w:sz w:val="26"/>
          <w:szCs w:val="26"/>
          <w:lang w:val="uk-UA" w:eastAsia="ar-SA"/>
        </w:rPr>
      </w:pPr>
      <w:r w:rsidRPr="00FE2181">
        <w:rPr>
          <w:sz w:val="26"/>
          <w:szCs w:val="26"/>
          <w:lang w:val="uk-UA"/>
        </w:rPr>
        <w:t>Комунальн</w:t>
      </w:r>
      <w:r>
        <w:rPr>
          <w:sz w:val="26"/>
          <w:szCs w:val="26"/>
          <w:lang w:val="uk-UA"/>
        </w:rPr>
        <w:t>е</w:t>
      </w:r>
      <w:r w:rsidRPr="00FE2181">
        <w:rPr>
          <w:sz w:val="26"/>
          <w:szCs w:val="26"/>
          <w:lang w:val="uk-UA"/>
        </w:rPr>
        <w:t xml:space="preserve"> підприємств</w:t>
      </w:r>
      <w:r>
        <w:rPr>
          <w:sz w:val="26"/>
          <w:szCs w:val="26"/>
          <w:lang w:val="uk-UA"/>
        </w:rPr>
        <w:t>о</w:t>
      </w:r>
      <w:r w:rsidRPr="00FE2181">
        <w:rPr>
          <w:sz w:val="26"/>
          <w:szCs w:val="26"/>
          <w:lang w:val="uk-UA"/>
        </w:rPr>
        <w:t xml:space="preserve"> «Добробут» </w:t>
      </w:r>
      <w:proofErr w:type="spellStart"/>
      <w:r w:rsidRPr="00FE2181">
        <w:rPr>
          <w:sz w:val="26"/>
          <w:szCs w:val="26"/>
          <w:lang w:val="uk-UA"/>
        </w:rPr>
        <w:t>Іллінецької</w:t>
      </w:r>
      <w:proofErr w:type="spellEnd"/>
      <w:r w:rsidRPr="00FE2181">
        <w:rPr>
          <w:sz w:val="26"/>
          <w:szCs w:val="26"/>
          <w:lang w:val="uk-UA"/>
        </w:rPr>
        <w:t xml:space="preserve"> міської ради Вінницької області</w:t>
      </w:r>
      <w:r w:rsidRPr="00FE2181">
        <w:rPr>
          <w:sz w:val="26"/>
          <w:szCs w:val="26"/>
          <w:lang w:eastAsia="ar-SA"/>
        </w:rPr>
        <w:t xml:space="preserve"> (</w:t>
      </w:r>
      <w:proofErr w:type="spellStart"/>
      <w:r w:rsidRPr="00FE2181">
        <w:rPr>
          <w:sz w:val="26"/>
          <w:szCs w:val="26"/>
        </w:rPr>
        <w:t>скорочене</w:t>
      </w:r>
      <w:proofErr w:type="spellEnd"/>
      <w:r w:rsidRPr="00FE2181">
        <w:rPr>
          <w:sz w:val="26"/>
          <w:szCs w:val="26"/>
        </w:rPr>
        <w:t xml:space="preserve"> </w:t>
      </w:r>
      <w:proofErr w:type="spellStart"/>
      <w:r w:rsidRPr="00FE2181">
        <w:rPr>
          <w:sz w:val="26"/>
          <w:szCs w:val="26"/>
        </w:rPr>
        <w:t>найменування</w:t>
      </w:r>
      <w:proofErr w:type="spellEnd"/>
      <w:r w:rsidRPr="00FE2181">
        <w:rPr>
          <w:sz w:val="26"/>
          <w:szCs w:val="26"/>
        </w:rPr>
        <w:t xml:space="preserve"> –</w:t>
      </w:r>
      <w:r>
        <w:rPr>
          <w:sz w:val="26"/>
          <w:szCs w:val="26"/>
          <w:lang w:val="uk-UA"/>
        </w:rPr>
        <w:t xml:space="preserve"> </w:t>
      </w:r>
      <w:bookmarkStart w:id="0" w:name="_GoBack"/>
      <w:r w:rsidRPr="00FE2181">
        <w:rPr>
          <w:sz w:val="26"/>
          <w:szCs w:val="26"/>
          <w:lang w:val="uk-UA"/>
        </w:rPr>
        <w:t xml:space="preserve">КП «Добробут» </w:t>
      </w:r>
      <w:proofErr w:type="spellStart"/>
      <w:r w:rsidRPr="00FE2181">
        <w:rPr>
          <w:sz w:val="26"/>
          <w:szCs w:val="26"/>
          <w:lang w:val="uk-UA"/>
        </w:rPr>
        <w:t>Іллінецької</w:t>
      </w:r>
      <w:proofErr w:type="spellEnd"/>
      <w:r w:rsidRPr="00FE2181">
        <w:rPr>
          <w:sz w:val="26"/>
          <w:szCs w:val="26"/>
          <w:lang w:val="uk-UA"/>
        </w:rPr>
        <w:t xml:space="preserve"> міської ради Вінницької області</w:t>
      </w:r>
      <w:bookmarkEnd w:id="0"/>
      <w:r w:rsidRPr="00FE2181">
        <w:rPr>
          <w:sz w:val="26"/>
          <w:szCs w:val="26"/>
          <w:lang w:val="uk-UA" w:eastAsia="ar-SA"/>
        </w:rPr>
        <w:t xml:space="preserve">, код </w:t>
      </w:r>
      <w:r w:rsidRPr="00FE2181">
        <w:rPr>
          <w:sz w:val="26"/>
          <w:szCs w:val="26"/>
          <w:lang w:val="uk-UA"/>
        </w:rPr>
        <w:t xml:space="preserve">ЄДРПОУ </w:t>
      </w:r>
      <w:r w:rsidRPr="00FE2181">
        <w:rPr>
          <w:sz w:val="26"/>
          <w:szCs w:val="26"/>
          <w:lang w:val="en-US"/>
        </w:rPr>
        <w:t>33522947</w:t>
      </w:r>
      <w:r w:rsidRPr="00FE2181">
        <w:rPr>
          <w:sz w:val="26"/>
          <w:szCs w:val="26"/>
          <w:lang w:val="uk-UA"/>
        </w:rPr>
        <w:t xml:space="preserve">, юридична адреса: 22700, Вінницька обл., Вінницький р-н, м. </w:t>
      </w:r>
      <w:proofErr w:type="spellStart"/>
      <w:r w:rsidRPr="00FE2181">
        <w:rPr>
          <w:sz w:val="26"/>
          <w:szCs w:val="26"/>
          <w:lang w:val="uk-UA"/>
        </w:rPr>
        <w:t>Іллінці</w:t>
      </w:r>
      <w:proofErr w:type="spellEnd"/>
      <w:r w:rsidRPr="00FE2181">
        <w:rPr>
          <w:sz w:val="26"/>
          <w:szCs w:val="26"/>
          <w:lang w:val="uk-UA"/>
        </w:rPr>
        <w:t>, вул. Пестеля, буд. 28</w:t>
      </w:r>
      <w:r w:rsidRPr="00FE2181">
        <w:rPr>
          <w:sz w:val="26"/>
          <w:szCs w:val="26"/>
          <w:lang w:val="uk-UA" w:eastAsia="ar-SA"/>
        </w:rPr>
        <w:t xml:space="preserve">, </w:t>
      </w:r>
      <w:proofErr w:type="spellStart"/>
      <w:r w:rsidRPr="00FE2181">
        <w:rPr>
          <w:sz w:val="26"/>
          <w:szCs w:val="26"/>
          <w:lang w:val="uk-UA" w:eastAsia="ar-SA"/>
        </w:rPr>
        <w:t>тел</w:t>
      </w:r>
      <w:proofErr w:type="spellEnd"/>
      <w:r w:rsidRPr="00FE2181">
        <w:rPr>
          <w:sz w:val="26"/>
          <w:szCs w:val="26"/>
          <w:lang w:val="uk-UA" w:eastAsia="ar-SA"/>
        </w:rPr>
        <w:t xml:space="preserve">. </w:t>
      </w:r>
      <w:r w:rsidRPr="00FE2181">
        <w:rPr>
          <w:bCs/>
          <w:sz w:val="26"/>
          <w:szCs w:val="26"/>
          <w:lang w:val="uk-UA"/>
        </w:rPr>
        <w:t>(04345) 2-11-17</w:t>
      </w:r>
      <w:r w:rsidRPr="00FE2181">
        <w:rPr>
          <w:sz w:val="26"/>
          <w:szCs w:val="26"/>
          <w:lang w:val="uk-UA" w:eastAsia="ar-SA"/>
        </w:rPr>
        <w:t xml:space="preserve">, </w:t>
      </w:r>
      <w:r w:rsidRPr="003B0F09">
        <w:rPr>
          <w:sz w:val="26"/>
          <w:szCs w:val="26"/>
          <w:lang w:val="uk-UA"/>
        </w:rPr>
        <w:t>ел. пошта:</w:t>
      </w:r>
      <w:r w:rsidRPr="00FE2181">
        <w:rPr>
          <w:sz w:val="26"/>
          <w:szCs w:val="26"/>
          <w:lang w:val="uk-UA"/>
        </w:rPr>
        <w:t xml:space="preserve"> </w:t>
      </w:r>
      <w:proofErr w:type="spellStart"/>
      <w:r w:rsidRPr="00FE2181">
        <w:rPr>
          <w:sz w:val="26"/>
          <w:szCs w:val="26"/>
          <w:lang w:val="en-US"/>
        </w:rPr>
        <w:t>dobrobyt</w:t>
      </w:r>
      <w:proofErr w:type="spellEnd"/>
      <w:r w:rsidRPr="003B0F09">
        <w:rPr>
          <w:sz w:val="26"/>
          <w:szCs w:val="26"/>
          <w:lang w:val="uk-UA"/>
        </w:rPr>
        <w:t>22700@</w:t>
      </w:r>
      <w:proofErr w:type="spellStart"/>
      <w:r w:rsidRPr="00FE2181">
        <w:rPr>
          <w:sz w:val="26"/>
          <w:szCs w:val="26"/>
          <w:lang w:val="en-US"/>
        </w:rPr>
        <w:t>ukr</w:t>
      </w:r>
      <w:proofErr w:type="spellEnd"/>
      <w:r w:rsidRPr="003B0F09">
        <w:rPr>
          <w:sz w:val="26"/>
          <w:szCs w:val="26"/>
          <w:lang w:val="uk-UA"/>
        </w:rPr>
        <w:t>.</w:t>
      </w:r>
      <w:r w:rsidRPr="00FE2181">
        <w:rPr>
          <w:sz w:val="26"/>
          <w:szCs w:val="26"/>
          <w:lang w:val="en-US"/>
        </w:rPr>
        <w:t>net</w:t>
      </w:r>
      <w:r w:rsidRPr="00FE2181">
        <w:rPr>
          <w:sz w:val="26"/>
          <w:szCs w:val="26"/>
          <w:lang w:val="uk-UA" w:eastAsia="ar-SA"/>
        </w:rPr>
        <w:t xml:space="preserve">) </w:t>
      </w:r>
      <w:r w:rsidRPr="00FE2181">
        <w:rPr>
          <w:sz w:val="26"/>
          <w:szCs w:val="26"/>
          <w:lang w:val="uk-UA"/>
        </w:rPr>
        <w:t>повідомляє про наміри отримати дозвіл на викиди забруднюючих речовин в атмосферне повітря</w:t>
      </w:r>
      <w:r>
        <w:rPr>
          <w:sz w:val="26"/>
          <w:szCs w:val="26"/>
          <w:lang w:val="uk-UA"/>
        </w:rPr>
        <w:t xml:space="preserve"> для </w:t>
      </w:r>
      <w:bookmarkStart w:id="1" w:name="_Hlk135648682"/>
      <w:proofErr w:type="spellStart"/>
      <w:r>
        <w:rPr>
          <w:sz w:val="26"/>
          <w:szCs w:val="26"/>
          <w:lang w:val="uk-UA"/>
        </w:rPr>
        <w:t>Сміттєсортувального</w:t>
      </w:r>
      <w:proofErr w:type="spellEnd"/>
      <w:r>
        <w:rPr>
          <w:sz w:val="26"/>
          <w:szCs w:val="26"/>
          <w:lang w:val="uk-UA"/>
        </w:rPr>
        <w:t xml:space="preserve"> комплексу Комунального підприємства «Добробут» </w:t>
      </w:r>
      <w:proofErr w:type="spellStart"/>
      <w:r>
        <w:rPr>
          <w:sz w:val="26"/>
          <w:szCs w:val="26"/>
          <w:lang w:val="uk-UA"/>
        </w:rPr>
        <w:t>Іллінецької</w:t>
      </w:r>
      <w:proofErr w:type="spellEnd"/>
      <w:r>
        <w:rPr>
          <w:sz w:val="26"/>
          <w:szCs w:val="26"/>
          <w:lang w:val="uk-UA"/>
        </w:rPr>
        <w:t xml:space="preserve"> міської ради Вінницької області</w:t>
      </w:r>
      <w:bookmarkEnd w:id="1"/>
      <w:r w:rsidRPr="00FE2181">
        <w:rPr>
          <w:sz w:val="26"/>
          <w:szCs w:val="26"/>
          <w:lang w:val="uk-UA"/>
        </w:rPr>
        <w:t xml:space="preserve">, що знаходиться за </w:t>
      </w:r>
      <w:proofErr w:type="spellStart"/>
      <w:r w:rsidRPr="00FE2181">
        <w:rPr>
          <w:sz w:val="26"/>
          <w:szCs w:val="26"/>
          <w:lang w:val="uk-UA"/>
        </w:rPr>
        <w:t>адресою</w:t>
      </w:r>
      <w:proofErr w:type="spellEnd"/>
      <w:r w:rsidRPr="00FE2181">
        <w:rPr>
          <w:sz w:val="26"/>
          <w:szCs w:val="26"/>
          <w:lang w:val="uk-UA"/>
        </w:rPr>
        <w:t xml:space="preserve">: </w:t>
      </w:r>
      <w:r w:rsidRPr="00FE2181">
        <w:rPr>
          <w:color w:val="000000"/>
          <w:sz w:val="26"/>
          <w:szCs w:val="26"/>
          <w:shd w:val="clear" w:color="auto" w:fill="FFFFFF"/>
          <w:lang w:val="uk-UA"/>
        </w:rPr>
        <w:t xml:space="preserve">Вінницька обл., </w:t>
      </w:r>
      <w:r w:rsidRPr="00FE2181">
        <w:rPr>
          <w:sz w:val="26"/>
          <w:szCs w:val="26"/>
          <w:lang w:val="uk-UA"/>
        </w:rPr>
        <w:t xml:space="preserve">Вінницький р-н, м. </w:t>
      </w:r>
      <w:proofErr w:type="spellStart"/>
      <w:r w:rsidRPr="00FE2181">
        <w:rPr>
          <w:sz w:val="26"/>
          <w:szCs w:val="26"/>
          <w:lang w:val="uk-UA"/>
        </w:rPr>
        <w:t>Іллінці</w:t>
      </w:r>
      <w:proofErr w:type="spellEnd"/>
      <w:r w:rsidRPr="00FE2181">
        <w:rPr>
          <w:sz w:val="26"/>
          <w:szCs w:val="26"/>
          <w:lang w:val="uk-UA"/>
        </w:rPr>
        <w:t>, урочище «</w:t>
      </w:r>
      <w:proofErr w:type="spellStart"/>
      <w:r w:rsidRPr="00FE2181">
        <w:rPr>
          <w:sz w:val="26"/>
          <w:szCs w:val="26"/>
          <w:lang w:val="uk-UA"/>
        </w:rPr>
        <w:t>Іллінецьке</w:t>
      </w:r>
      <w:proofErr w:type="spellEnd"/>
      <w:r w:rsidRPr="00FE2181">
        <w:rPr>
          <w:sz w:val="26"/>
          <w:szCs w:val="26"/>
          <w:lang w:val="uk-UA"/>
        </w:rPr>
        <w:t>» №1</w:t>
      </w:r>
      <w:r w:rsidRPr="00FE2181">
        <w:rPr>
          <w:sz w:val="26"/>
          <w:szCs w:val="26"/>
          <w:lang w:val="uk-UA" w:eastAsia="ar-SA"/>
        </w:rPr>
        <w:t xml:space="preserve">. </w:t>
      </w:r>
    </w:p>
    <w:p w:rsidR="00605E45" w:rsidRDefault="00605E45" w:rsidP="00AD06EB">
      <w:pPr>
        <w:spacing w:line="360" w:lineRule="auto"/>
        <w:ind w:firstLine="708"/>
        <w:jc w:val="both"/>
        <w:rPr>
          <w:sz w:val="26"/>
          <w:szCs w:val="26"/>
          <w:lang w:val="uk-UA"/>
        </w:rPr>
      </w:pPr>
      <w:r w:rsidRPr="00F76FE9">
        <w:rPr>
          <w:sz w:val="26"/>
          <w:szCs w:val="26"/>
          <w:lang w:val="uk-UA"/>
        </w:rPr>
        <w:t>Мета отримання дозволу на викиди: отримання дозволу на викиди для існуючого об’єкту.</w:t>
      </w:r>
    </w:p>
    <w:p w:rsidR="00605E45" w:rsidRPr="00CB1F78" w:rsidRDefault="00605E45" w:rsidP="00DF62A6">
      <w:pPr>
        <w:spacing w:line="360" w:lineRule="auto"/>
        <w:ind w:firstLine="709"/>
        <w:jc w:val="both"/>
        <w:rPr>
          <w:sz w:val="26"/>
          <w:szCs w:val="26"/>
          <w:lang w:val="uk-UA"/>
        </w:rPr>
      </w:pPr>
      <w:r w:rsidRPr="00CB1F78">
        <w:rPr>
          <w:sz w:val="26"/>
          <w:szCs w:val="26"/>
          <w:lang w:val="uk-UA"/>
        </w:rPr>
        <w:t xml:space="preserve">Згідно Закону України «Про оцінку впливу на довкілля» № 2059 від 23.05.2017 р. діяльність </w:t>
      </w:r>
      <w:proofErr w:type="spellStart"/>
      <w:r w:rsidRPr="00CB1F78">
        <w:rPr>
          <w:sz w:val="26"/>
          <w:szCs w:val="26"/>
          <w:lang w:val="uk-UA"/>
        </w:rPr>
        <w:t>Сміттєсортувального</w:t>
      </w:r>
      <w:proofErr w:type="spellEnd"/>
      <w:r w:rsidRPr="00CB1F78">
        <w:rPr>
          <w:sz w:val="26"/>
          <w:szCs w:val="26"/>
          <w:lang w:val="uk-UA"/>
        </w:rPr>
        <w:t xml:space="preserve"> комплексу КП «Добробут» </w:t>
      </w:r>
      <w:proofErr w:type="spellStart"/>
      <w:r w:rsidRPr="00CB1F78">
        <w:rPr>
          <w:sz w:val="26"/>
          <w:szCs w:val="26"/>
          <w:lang w:val="uk-UA"/>
        </w:rPr>
        <w:t>Іллінецької</w:t>
      </w:r>
      <w:proofErr w:type="spellEnd"/>
      <w:r w:rsidRPr="00CB1F78">
        <w:rPr>
          <w:sz w:val="26"/>
          <w:szCs w:val="26"/>
          <w:lang w:val="uk-UA"/>
        </w:rPr>
        <w:t xml:space="preserve"> міської ради Вінницької області відноситься до видів планованої діяльності та об’єктів, які підлягають оцінці впливу на довкілля згідно статті 3, частина 3, пункт 11. Відповідно, 2021 році була проведена процедура оцінки впливу на довкілля та отримано висновок:  №01-15-01/20211078725/1 від 16.02.2022 р.</w:t>
      </w:r>
    </w:p>
    <w:p w:rsidR="00605E45" w:rsidRPr="0084364E" w:rsidRDefault="00605E45" w:rsidP="0039692D">
      <w:pPr>
        <w:spacing w:line="360" w:lineRule="auto"/>
        <w:ind w:firstLine="709"/>
        <w:jc w:val="both"/>
        <w:rPr>
          <w:sz w:val="26"/>
          <w:szCs w:val="26"/>
          <w:lang w:val="uk-UA" w:eastAsia="ar-SA"/>
        </w:rPr>
      </w:pPr>
      <w:r w:rsidRPr="00CB1F78">
        <w:rPr>
          <w:sz w:val="26"/>
          <w:szCs w:val="26"/>
          <w:lang w:val="uk-UA"/>
        </w:rPr>
        <w:t xml:space="preserve">КП «Добробут» </w:t>
      </w:r>
      <w:proofErr w:type="spellStart"/>
      <w:r w:rsidRPr="00CB1F78">
        <w:rPr>
          <w:sz w:val="26"/>
          <w:szCs w:val="26"/>
          <w:lang w:val="uk-UA"/>
        </w:rPr>
        <w:t>Іллінецької</w:t>
      </w:r>
      <w:proofErr w:type="spellEnd"/>
      <w:r w:rsidRPr="00CB1F78">
        <w:rPr>
          <w:sz w:val="26"/>
          <w:szCs w:val="26"/>
          <w:lang w:val="uk-UA"/>
        </w:rPr>
        <w:t xml:space="preserve"> міської ради Вінницької області спеціалізується на діяльності з прибирання, благоустрою та операціях поводження з відходами, які утворюються на території </w:t>
      </w:r>
      <w:proofErr w:type="spellStart"/>
      <w:r w:rsidRPr="00CB1F78">
        <w:rPr>
          <w:sz w:val="26"/>
          <w:szCs w:val="26"/>
          <w:lang w:val="uk-UA"/>
        </w:rPr>
        <w:t>Іллінецької</w:t>
      </w:r>
      <w:proofErr w:type="spellEnd"/>
      <w:r w:rsidRPr="00CB1F78">
        <w:rPr>
          <w:sz w:val="26"/>
          <w:szCs w:val="26"/>
          <w:lang w:val="uk-UA"/>
        </w:rPr>
        <w:t xml:space="preserve"> ОТГ та прилеглих населених пунктах.</w:t>
      </w:r>
      <w:r w:rsidRPr="0084364E">
        <w:rPr>
          <w:sz w:val="26"/>
          <w:szCs w:val="26"/>
          <w:lang w:val="uk-UA"/>
        </w:rPr>
        <w:t xml:space="preserve"> </w:t>
      </w:r>
    </w:p>
    <w:p w:rsidR="00605E45" w:rsidRPr="00937FED" w:rsidRDefault="00605E45" w:rsidP="0039692D">
      <w:pPr>
        <w:spacing w:line="360" w:lineRule="auto"/>
        <w:ind w:firstLine="709"/>
        <w:jc w:val="both"/>
        <w:rPr>
          <w:sz w:val="26"/>
          <w:szCs w:val="26"/>
          <w:lang w:val="uk-UA"/>
        </w:rPr>
      </w:pPr>
      <w:r w:rsidRPr="00937FED">
        <w:rPr>
          <w:sz w:val="26"/>
          <w:szCs w:val="26"/>
          <w:lang w:val="uk-UA"/>
        </w:rPr>
        <w:t>На території ССК КП «Добробут»</w:t>
      </w:r>
      <w:r>
        <w:rPr>
          <w:sz w:val="26"/>
          <w:szCs w:val="26"/>
          <w:lang w:val="uk-UA"/>
        </w:rPr>
        <w:t xml:space="preserve"> </w:t>
      </w:r>
      <w:proofErr w:type="spellStart"/>
      <w:r w:rsidRPr="00CB1F78">
        <w:rPr>
          <w:sz w:val="26"/>
          <w:szCs w:val="26"/>
          <w:lang w:val="uk-UA"/>
        </w:rPr>
        <w:t>Іллінецької</w:t>
      </w:r>
      <w:proofErr w:type="spellEnd"/>
      <w:r w:rsidRPr="00CB1F78">
        <w:rPr>
          <w:sz w:val="26"/>
          <w:szCs w:val="26"/>
          <w:lang w:val="uk-UA"/>
        </w:rPr>
        <w:t xml:space="preserve"> міської ради Вінницької області</w:t>
      </w:r>
      <w:r w:rsidRPr="00937FED">
        <w:rPr>
          <w:sz w:val="26"/>
          <w:szCs w:val="26"/>
          <w:lang w:val="uk-UA"/>
        </w:rPr>
        <w:t xml:space="preserve"> здійснюється надання послуг зі збирання, сортування, оброблення, утилізація та видалення побутових та муніципальних відходів, а також вторинної сировини.</w:t>
      </w:r>
    </w:p>
    <w:p w:rsidR="00605E45" w:rsidRPr="0039692D" w:rsidRDefault="00605E45" w:rsidP="0039692D">
      <w:pPr>
        <w:widowControl w:val="0"/>
        <w:suppressAutoHyphens/>
        <w:spacing w:line="360" w:lineRule="auto"/>
        <w:ind w:firstLine="720"/>
        <w:jc w:val="both"/>
        <w:rPr>
          <w:sz w:val="26"/>
          <w:szCs w:val="26"/>
          <w:lang w:val="uk-UA" w:eastAsia="en-US"/>
        </w:rPr>
      </w:pPr>
      <w:r w:rsidRPr="00937FED">
        <w:rPr>
          <w:sz w:val="26"/>
          <w:szCs w:val="26"/>
          <w:lang w:val="uk-UA" w:eastAsia="en-US"/>
        </w:rPr>
        <w:t xml:space="preserve">Джерелами забруднення на підприємстві є: </w:t>
      </w:r>
      <w:r w:rsidRPr="00937FED">
        <w:rPr>
          <w:sz w:val="26"/>
          <w:szCs w:val="26"/>
          <w:lang w:val="uk-UA"/>
        </w:rPr>
        <w:t xml:space="preserve">полігон ТПВ, </w:t>
      </w:r>
      <w:proofErr w:type="spellStart"/>
      <w:r w:rsidRPr="00937FED">
        <w:rPr>
          <w:sz w:val="26"/>
          <w:szCs w:val="26"/>
          <w:lang w:val="uk-UA"/>
        </w:rPr>
        <w:t>дезбар’єр</w:t>
      </w:r>
      <w:proofErr w:type="spellEnd"/>
      <w:r w:rsidRPr="00937FED">
        <w:rPr>
          <w:sz w:val="26"/>
          <w:szCs w:val="26"/>
          <w:lang w:val="uk-UA"/>
        </w:rPr>
        <w:t xml:space="preserve">, апарат виготовлення агломерату, </w:t>
      </w:r>
      <w:r w:rsidRPr="00DB2CC9">
        <w:rPr>
          <w:sz w:val="26"/>
          <w:szCs w:val="26"/>
          <w:lang w:val="uk-UA"/>
        </w:rPr>
        <w:t xml:space="preserve">агрегат </w:t>
      </w:r>
      <w:proofErr w:type="spellStart"/>
      <w:r w:rsidRPr="00DB2CC9">
        <w:rPr>
          <w:sz w:val="26"/>
          <w:szCs w:val="26"/>
          <w:lang w:val="uk-UA"/>
        </w:rPr>
        <w:t>плавильно</w:t>
      </w:r>
      <w:proofErr w:type="spellEnd"/>
      <w:r w:rsidRPr="00DB2CC9">
        <w:rPr>
          <w:sz w:val="26"/>
          <w:szCs w:val="26"/>
          <w:lang w:val="uk-UA"/>
        </w:rPr>
        <w:t>-нагрівальний</w:t>
      </w:r>
      <w:r w:rsidRPr="00B75FD7">
        <w:rPr>
          <w:sz w:val="26"/>
          <w:szCs w:val="26"/>
          <w:lang w:val="uk-UA"/>
        </w:rPr>
        <w:t xml:space="preserve"> </w:t>
      </w:r>
      <w:r w:rsidRPr="00937FED">
        <w:rPr>
          <w:sz w:val="26"/>
          <w:szCs w:val="26"/>
          <w:lang w:val="uk-UA"/>
        </w:rPr>
        <w:t>(АПН), теплогенератор, пост електрозварювання, термічний утилізатор УТ750Д, резервуар зберігання дизельного палива.</w:t>
      </w:r>
    </w:p>
    <w:p w:rsidR="00605E45" w:rsidRPr="00937FED" w:rsidRDefault="00605E45" w:rsidP="00937FED">
      <w:pPr>
        <w:tabs>
          <w:tab w:val="center" w:pos="567"/>
          <w:tab w:val="left" w:pos="709"/>
        </w:tabs>
        <w:spacing w:line="360" w:lineRule="auto"/>
        <w:jc w:val="both"/>
        <w:rPr>
          <w:sz w:val="26"/>
          <w:szCs w:val="26"/>
          <w:highlight w:val="green"/>
          <w:lang w:val="uk-UA"/>
        </w:rPr>
      </w:pPr>
      <w:r w:rsidRPr="00937FED">
        <w:rPr>
          <w:sz w:val="26"/>
          <w:szCs w:val="26"/>
          <w:lang w:val="uk-UA"/>
        </w:rPr>
        <w:tab/>
      </w:r>
      <w:r w:rsidRPr="00937FED">
        <w:rPr>
          <w:sz w:val="26"/>
          <w:szCs w:val="26"/>
          <w:lang w:val="uk-UA"/>
        </w:rPr>
        <w:tab/>
        <w:t>Від стаціонарних джерел викидів майданчику в атмосферне повітря надходять такі забруднюючі речовини (т/рік): оксиди азоту (у перерахунку на діоксид азоту [</w:t>
      </w:r>
      <w:r w:rsidRPr="00937FED">
        <w:rPr>
          <w:sz w:val="26"/>
          <w:szCs w:val="26"/>
          <w:lang w:val="en-US"/>
        </w:rPr>
        <w:t>NO</w:t>
      </w:r>
      <w:r w:rsidRPr="00937FED">
        <w:rPr>
          <w:sz w:val="26"/>
          <w:szCs w:val="26"/>
          <w:lang w:val="uk-UA"/>
        </w:rPr>
        <w:t>+</w:t>
      </w:r>
      <w:r w:rsidRPr="00937FED">
        <w:rPr>
          <w:sz w:val="26"/>
          <w:szCs w:val="26"/>
          <w:lang w:val="en-US"/>
        </w:rPr>
        <w:t>NO</w:t>
      </w:r>
      <w:r w:rsidRPr="00937FED">
        <w:rPr>
          <w:sz w:val="26"/>
          <w:szCs w:val="26"/>
          <w:vertAlign w:val="subscript"/>
          <w:lang w:val="uk-UA"/>
        </w:rPr>
        <w:t>2</w:t>
      </w:r>
      <w:r w:rsidRPr="00937FED">
        <w:rPr>
          <w:sz w:val="26"/>
          <w:szCs w:val="26"/>
          <w:lang w:val="uk-UA"/>
        </w:rPr>
        <w:t>]) (</w:t>
      </w:r>
      <w:r w:rsidRPr="003B0F09">
        <w:rPr>
          <w:sz w:val="26"/>
          <w:szCs w:val="26"/>
          <w:lang w:val="uk-UA"/>
        </w:rPr>
        <w:t>3</w:t>
      </w:r>
      <w:r w:rsidRPr="00937FED">
        <w:rPr>
          <w:sz w:val="26"/>
          <w:szCs w:val="26"/>
          <w:lang w:val="uk-UA"/>
        </w:rPr>
        <w:t>,</w:t>
      </w:r>
      <w:r w:rsidRPr="003B0F09">
        <w:rPr>
          <w:sz w:val="26"/>
          <w:szCs w:val="26"/>
          <w:lang w:val="uk-UA"/>
        </w:rPr>
        <w:t>29107</w:t>
      </w:r>
      <w:r w:rsidRPr="00937FED">
        <w:rPr>
          <w:sz w:val="26"/>
          <w:szCs w:val="26"/>
          <w:lang w:val="uk-UA"/>
        </w:rPr>
        <w:t>), оксид вуглецю (</w:t>
      </w:r>
      <w:r w:rsidRPr="00937FED">
        <w:rPr>
          <w:sz w:val="26"/>
          <w:szCs w:val="26"/>
        </w:rPr>
        <w:t>1</w:t>
      </w:r>
      <w:r w:rsidRPr="00937FED">
        <w:rPr>
          <w:sz w:val="26"/>
          <w:szCs w:val="26"/>
          <w:lang w:val="uk-UA"/>
        </w:rPr>
        <w:t>,</w:t>
      </w:r>
      <w:r w:rsidRPr="00937FED">
        <w:rPr>
          <w:sz w:val="26"/>
          <w:szCs w:val="26"/>
        </w:rPr>
        <w:t>51112</w:t>
      </w:r>
      <w:r w:rsidRPr="00937FED">
        <w:rPr>
          <w:sz w:val="26"/>
          <w:szCs w:val="26"/>
          <w:lang w:val="uk-UA"/>
        </w:rPr>
        <w:t xml:space="preserve">), </w:t>
      </w:r>
      <w:r w:rsidRPr="00824108">
        <w:rPr>
          <w:sz w:val="26"/>
          <w:szCs w:val="26"/>
          <w:lang w:val="uk-UA"/>
        </w:rPr>
        <w:t>діоксид сірки</w:t>
      </w:r>
      <w:r w:rsidRPr="00937FED">
        <w:rPr>
          <w:sz w:val="26"/>
          <w:szCs w:val="26"/>
          <w:lang w:val="uk-UA"/>
        </w:rPr>
        <w:t xml:space="preserve"> (3,177), метан (</w:t>
      </w:r>
      <w:r w:rsidRPr="00937FED">
        <w:rPr>
          <w:sz w:val="26"/>
          <w:szCs w:val="26"/>
        </w:rPr>
        <w:t>135</w:t>
      </w:r>
      <w:r w:rsidRPr="00937FED">
        <w:rPr>
          <w:sz w:val="26"/>
          <w:szCs w:val="26"/>
          <w:lang w:val="uk-UA"/>
        </w:rPr>
        <w:t>,</w:t>
      </w:r>
      <w:r w:rsidRPr="00937FED">
        <w:rPr>
          <w:sz w:val="26"/>
          <w:szCs w:val="26"/>
        </w:rPr>
        <w:t>519</w:t>
      </w:r>
      <w:r w:rsidRPr="00937FED">
        <w:rPr>
          <w:sz w:val="26"/>
          <w:szCs w:val="26"/>
          <w:lang w:val="uk-UA"/>
        </w:rPr>
        <w:t>), неметанові леткі органічні сполуки (</w:t>
      </w:r>
      <w:r w:rsidRPr="00937FED">
        <w:rPr>
          <w:sz w:val="26"/>
          <w:szCs w:val="26"/>
        </w:rPr>
        <w:t>0</w:t>
      </w:r>
      <w:r w:rsidRPr="00937FED">
        <w:rPr>
          <w:sz w:val="26"/>
          <w:szCs w:val="26"/>
          <w:lang w:val="uk-UA"/>
        </w:rPr>
        <w:t>,</w:t>
      </w:r>
      <w:r w:rsidRPr="00937FED">
        <w:rPr>
          <w:sz w:val="26"/>
          <w:szCs w:val="26"/>
        </w:rPr>
        <w:t>14012</w:t>
      </w:r>
      <w:r w:rsidRPr="00937FED">
        <w:rPr>
          <w:sz w:val="26"/>
          <w:szCs w:val="26"/>
          <w:lang w:val="uk-UA"/>
        </w:rPr>
        <w:t>), с</w:t>
      </w:r>
      <w:proofErr w:type="spellStart"/>
      <w:r w:rsidRPr="00937FED">
        <w:rPr>
          <w:sz w:val="26"/>
          <w:szCs w:val="26"/>
        </w:rPr>
        <w:t>ірководень</w:t>
      </w:r>
      <w:proofErr w:type="spellEnd"/>
      <w:r w:rsidRPr="00937FED">
        <w:rPr>
          <w:sz w:val="26"/>
          <w:szCs w:val="26"/>
        </w:rPr>
        <w:t xml:space="preserve"> (</w:t>
      </w:r>
      <w:r w:rsidRPr="00937FED">
        <w:rPr>
          <w:sz w:val="26"/>
          <w:szCs w:val="26"/>
          <w:lang w:val="uk-UA"/>
        </w:rPr>
        <w:t>0,646), в</w:t>
      </w:r>
      <w:proofErr w:type="spellStart"/>
      <w:r w:rsidRPr="00937FED">
        <w:rPr>
          <w:sz w:val="26"/>
          <w:szCs w:val="26"/>
        </w:rPr>
        <w:t>одню</w:t>
      </w:r>
      <w:proofErr w:type="spellEnd"/>
      <w:r w:rsidRPr="00937FED">
        <w:rPr>
          <w:sz w:val="26"/>
          <w:szCs w:val="26"/>
        </w:rPr>
        <w:t xml:space="preserve"> хлорид (соляна кислота за молекулою HCL)</w:t>
      </w:r>
      <w:r w:rsidRPr="00937FED">
        <w:rPr>
          <w:sz w:val="26"/>
          <w:szCs w:val="26"/>
          <w:lang w:val="uk-UA"/>
        </w:rPr>
        <w:t xml:space="preserve"> (2,063), кислота оцтова (0,03), речовини у вигляді суспендованих твердих частинок (1,425), залізо та його сполуки (в перерахунку на залізо) (0,001), манган та його сполуки (в перерахунку на манган) (0,0001), к</w:t>
      </w:r>
      <w:proofErr w:type="spellStart"/>
      <w:r w:rsidRPr="00937FED">
        <w:rPr>
          <w:sz w:val="26"/>
          <w:szCs w:val="26"/>
        </w:rPr>
        <w:t>адмій</w:t>
      </w:r>
      <w:proofErr w:type="spellEnd"/>
      <w:r w:rsidRPr="00937FED">
        <w:rPr>
          <w:sz w:val="26"/>
          <w:szCs w:val="26"/>
        </w:rPr>
        <w:t xml:space="preserve"> та </w:t>
      </w:r>
      <w:proofErr w:type="spellStart"/>
      <w:r w:rsidRPr="00937FED">
        <w:rPr>
          <w:sz w:val="26"/>
          <w:szCs w:val="26"/>
        </w:rPr>
        <w:t>його</w:t>
      </w:r>
      <w:proofErr w:type="spellEnd"/>
      <w:r w:rsidRPr="00937FED">
        <w:rPr>
          <w:sz w:val="26"/>
          <w:szCs w:val="26"/>
        </w:rPr>
        <w:t xml:space="preserve"> </w:t>
      </w:r>
      <w:proofErr w:type="spellStart"/>
      <w:r w:rsidRPr="00937FED">
        <w:rPr>
          <w:sz w:val="26"/>
          <w:szCs w:val="26"/>
        </w:rPr>
        <w:t>сполуки</w:t>
      </w:r>
      <w:proofErr w:type="spellEnd"/>
      <w:r w:rsidRPr="00937FED">
        <w:rPr>
          <w:sz w:val="26"/>
          <w:szCs w:val="26"/>
        </w:rPr>
        <w:t xml:space="preserve"> (у </w:t>
      </w:r>
      <w:proofErr w:type="spellStart"/>
      <w:r w:rsidRPr="00937FED">
        <w:rPr>
          <w:sz w:val="26"/>
          <w:szCs w:val="26"/>
        </w:rPr>
        <w:t>перерахунку</w:t>
      </w:r>
      <w:proofErr w:type="spellEnd"/>
      <w:r w:rsidRPr="00937FED">
        <w:rPr>
          <w:sz w:val="26"/>
          <w:szCs w:val="26"/>
        </w:rPr>
        <w:t xml:space="preserve"> на </w:t>
      </w:r>
      <w:proofErr w:type="spellStart"/>
      <w:r w:rsidRPr="00937FED">
        <w:rPr>
          <w:sz w:val="26"/>
          <w:szCs w:val="26"/>
        </w:rPr>
        <w:t>кадмій</w:t>
      </w:r>
      <w:proofErr w:type="spellEnd"/>
      <w:r w:rsidRPr="00937FED">
        <w:rPr>
          <w:sz w:val="26"/>
          <w:szCs w:val="26"/>
        </w:rPr>
        <w:t>)</w:t>
      </w:r>
      <w:r w:rsidRPr="00937FED">
        <w:rPr>
          <w:sz w:val="26"/>
          <w:szCs w:val="26"/>
          <w:lang w:val="uk-UA"/>
        </w:rPr>
        <w:t xml:space="preserve"> (0,002), р</w:t>
      </w:r>
      <w:proofErr w:type="spellStart"/>
      <w:r w:rsidRPr="00937FED">
        <w:rPr>
          <w:sz w:val="26"/>
          <w:szCs w:val="26"/>
        </w:rPr>
        <w:t>туть</w:t>
      </w:r>
      <w:proofErr w:type="spellEnd"/>
      <w:r w:rsidRPr="00937FED">
        <w:rPr>
          <w:sz w:val="26"/>
          <w:szCs w:val="26"/>
        </w:rPr>
        <w:t xml:space="preserve"> та </w:t>
      </w:r>
      <w:proofErr w:type="spellStart"/>
      <w:r w:rsidRPr="00937FED">
        <w:rPr>
          <w:sz w:val="26"/>
          <w:szCs w:val="26"/>
        </w:rPr>
        <w:t>її</w:t>
      </w:r>
      <w:proofErr w:type="spellEnd"/>
      <w:r w:rsidRPr="00937FED">
        <w:rPr>
          <w:sz w:val="26"/>
          <w:szCs w:val="26"/>
        </w:rPr>
        <w:t xml:space="preserve"> </w:t>
      </w:r>
      <w:proofErr w:type="spellStart"/>
      <w:r w:rsidRPr="00937FED">
        <w:rPr>
          <w:sz w:val="26"/>
          <w:szCs w:val="26"/>
        </w:rPr>
        <w:t>сполуки</w:t>
      </w:r>
      <w:proofErr w:type="spellEnd"/>
      <w:r w:rsidRPr="00937FED">
        <w:rPr>
          <w:sz w:val="26"/>
          <w:szCs w:val="26"/>
        </w:rPr>
        <w:t xml:space="preserve"> (у </w:t>
      </w:r>
      <w:proofErr w:type="spellStart"/>
      <w:r w:rsidRPr="00937FED">
        <w:rPr>
          <w:sz w:val="26"/>
          <w:szCs w:val="26"/>
        </w:rPr>
        <w:t>перерахунку</w:t>
      </w:r>
      <w:proofErr w:type="spellEnd"/>
      <w:r w:rsidRPr="00937FED">
        <w:rPr>
          <w:sz w:val="26"/>
          <w:szCs w:val="26"/>
        </w:rPr>
        <w:t xml:space="preserve"> на ртуть)</w:t>
      </w:r>
      <w:r w:rsidRPr="00937FED">
        <w:rPr>
          <w:sz w:val="26"/>
          <w:szCs w:val="26"/>
          <w:lang w:val="uk-UA"/>
        </w:rPr>
        <w:t xml:space="preserve"> (0,004), с</w:t>
      </w:r>
      <w:proofErr w:type="spellStart"/>
      <w:r w:rsidRPr="00937FED">
        <w:rPr>
          <w:sz w:val="26"/>
          <w:szCs w:val="26"/>
        </w:rPr>
        <w:t>винець</w:t>
      </w:r>
      <w:proofErr w:type="spellEnd"/>
      <w:r w:rsidRPr="00937FED">
        <w:rPr>
          <w:sz w:val="26"/>
          <w:szCs w:val="26"/>
        </w:rPr>
        <w:t xml:space="preserve"> та </w:t>
      </w:r>
      <w:proofErr w:type="spellStart"/>
      <w:r w:rsidRPr="00937FED">
        <w:rPr>
          <w:sz w:val="26"/>
          <w:szCs w:val="26"/>
        </w:rPr>
        <w:t>його</w:t>
      </w:r>
      <w:proofErr w:type="spellEnd"/>
      <w:r w:rsidRPr="00937FED">
        <w:rPr>
          <w:sz w:val="26"/>
          <w:szCs w:val="26"/>
        </w:rPr>
        <w:t xml:space="preserve"> </w:t>
      </w:r>
      <w:proofErr w:type="spellStart"/>
      <w:r w:rsidRPr="00937FED">
        <w:rPr>
          <w:sz w:val="26"/>
          <w:szCs w:val="26"/>
        </w:rPr>
        <w:lastRenderedPageBreak/>
        <w:t>сполуки</w:t>
      </w:r>
      <w:proofErr w:type="spellEnd"/>
      <w:r w:rsidRPr="00937FED">
        <w:rPr>
          <w:sz w:val="26"/>
          <w:szCs w:val="26"/>
        </w:rPr>
        <w:t xml:space="preserve"> (у </w:t>
      </w:r>
      <w:proofErr w:type="spellStart"/>
      <w:r w:rsidRPr="00937FED">
        <w:rPr>
          <w:sz w:val="26"/>
          <w:szCs w:val="26"/>
        </w:rPr>
        <w:t>перерахунку</w:t>
      </w:r>
      <w:proofErr w:type="spellEnd"/>
      <w:r w:rsidRPr="00937FED">
        <w:rPr>
          <w:sz w:val="26"/>
          <w:szCs w:val="26"/>
        </w:rPr>
        <w:t xml:space="preserve"> на </w:t>
      </w:r>
      <w:proofErr w:type="spellStart"/>
      <w:r w:rsidRPr="00937FED">
        <w:rPr>
          <w:sz w:val="26"/>
          <w:szCs w:val="26"/>
        </w:rPr>
        <w:t>свинець</w:t>
      </w:r>
      <w:proofErr w:type="spellEnd"/>
      <w:r w:rsidRPr="00937FED">
        <w:rPr>
          <w:sz w:val="26"/>
          <w:szCs w:val="26"/>
        </w:rPr>
        <w:t>)</w:t>
      </w:r>
      <w:r w:rsidRPr="00937FED">
        <w:rPr>
          <w:sz w:val="26"/>
          <w:szCs w:val="26"/>
          <w:lang w:val="uk-UA"/>
        </w:rPr>
        <w:t xml:space="preserve"> (0,043), вуглецю діоксид (</w:t>
      </w:r>
      <w:r w:rsidRPr="00937FED">
        <w:rPr>
          <w:sz w:val="26"/>
          <w:szCs w:val="26"/>
        </w:rPr>
        <w:t>490</w:t>
      </w:r>
      <w:r w:rsidRPr="00937FED">
        <w:rPr>
          <w:sz w:val="26"/>
          <w:szCs w:val="26"/>
          <w:lang w:val="uk-UA"/>
        </w:rPr>
        <w:t>,</w:t>
      </w:r>
      <w:r w:rsidRPr="00937FED">
        <w:rPr>
          <w:sz w:val="26"/>
          <w:szCs w:val="26"/>
        </w:rPr>
        <w:t>633</w:t>
      </w:r>
      <w:r w:rsidRPr="00937FED">
        <w:rPr>
          <w:sz w:val="26"/>
          <w:szCs w:val="26"/>
          <w:lang w:val="uk-UA"/>
        </w:rPr>
        <w:t>), азоту оксид (</w:t>
      </w:r>
      <w:r w:rsidRPr="00937FED">
        <w:rPr>
          <w:sz w:val="26"/>
          <w:szCs w:val="26"/>
          <w:lang w:val="en-US"/>
        </w:rPr>
        <w:t>N</w:t>
      </w:r>
      <w:r w:rsidRPr="00937FED">
        <w:rPr>
          <w:sz w:val="26"/>
          <w:szCs w:val="26"/>
          <w:vertAlign w:val="subscript"/>
          <w:lang w:val="uk-UA"/>
        </w:rPr>
        <w:t>2</w:t>
      </w:r>
      <w:r w:rsidRPr="00937FED">
        <w:rPr>
          <w:sz w:val="26"/>
          <w:szCs w:val="26"/>
          <w:lang w:val="en-US"/>
        </w:rPr>
        <w:t>O</w:t>
      </w:r>
      <w:r w:rsidRPr="00937FED">
        <w:rPr>
          <w:sz w:val="26"/>
          <w:szCs w:val="26"/>
          <w:lang w:val="uk-UA"/>
        </w:rPr>
        <w:t>) (0,194).</w:t>
      </w:r>
    </w:p>
    <w:p w:rsidR="00605E45" w:rsidRPr="00140715" w:rsidRDefault="00605E45" w:rsidP="00AD06EB">
      <w:pPr>
        <w:autoSpaceDE w:val="0"/>
        <w:autoSpaceDN w:val="0"/>
        <w:adjustRightInd w:val="0"/>
        <w:spacing w:line="360" w:lineRule="auto"/>
        <w:ind w:firstLine="709"/>
        <w:jc w:val="both"/>
        <w:rPr>
          <w:sz w:val="26"/>
          <w:szCs w:val="26"/>
          <w:lang w:val="uk-UA" w:eastAsia="en-US"/>
        </w:rPr>
      </w:pPr>
      <w:proofErr w:type="spellStart"/>
      <w:r w:rsidRPr="00140715">
        <w:rPr>
          <w:sz w:val="26"/>
          <w:szCs w:val="26"/>
          <w:lang w:val="uk-UA"/>
        </w:rPr>
        <w:t>Проммайданчик</w:t>
      </w:r>
      <w:proofErr w:type="spellEnd"/>
      <w:r w:rsidRPr="00140715">
        <w:rPr>
          <w:sz w:val="26"/>
          <w:szCs w:val="26"/>
          <w:lang w:val="uk-UA"/>
        </w:rPr>
        <w:t xml:space="preserve"> за ступенем впливу на забруднення атмосферного повітря належить до другої групи об’єктів</w:t>
      </w:r>
      <w:r w:rsidRPr="00140715">
        <w:rPr>
          <w:sz w:val="26"/>
          <w:szCs w:val="26"/>
          <w:lang w:val="uk-UA" w:eastAsia="en-US"/>
        </w:rPr>
        <w:t>, тому наявні виробництва та технологічне устаткування, не потребують впровадження найкращих доступних технологій та методів керування.</w:t>
      </w:r>
    </w:p>
    <w:p w:rsidR="00605E45" w:rsidRPr="00ED271B" w:rsidRDefault="00605E45" w:rsidP="00AD06EB">
      <w:pPr>
        <w:autoSpaceDE w:val="0"/>
        <w:autoSpaceDN w:val="0"/>
        <w:adjustRightInd w:val="0"/>
        <w:spacing w:line="360" w:lineRule="auto"/>
        <w:ind w:firstLine="709"/>
        <w:jc w:val="both"/>
        <w:rPr>
          <w:sz w:val="26"/>
          <w:szCs w:val="26"/>
          <w:lang w:val="uk-UA" w:eastAsia="en-US"/>
        </w:rPr>
      </w:pPr>
      <w:r w:rsidRPr="00ED271B">
        <w:rPr>
          <w:sz w:val="26"/>
          <w:szCs w:val="26"/>
          <w:lang w:val="uk-UA" w:eastAsia="en-US"/>
        </w:rPr>
        <w:t xml:space="preserve">Так як </w:t>
      </w:r>
      <w:r>
        <w:rPr>
          <w:sz w:val="26"/>
          <w:szCs w:val="26"/>
          <w:lang w:val="uk-UA"/>
        </w:rPr>
        <w:t>ССК</w:t>
      </w:r>
      <w:r w:rsidRPr="00CB1F78">
        <w:rPr>
          <w:sz w:val="26"/>
          <w:szCs w:val="26"/>
          <w:lang w:val="uk-UA"/>
        </w:rPr>
        <w:t xml:space="preserve"> КП «Добробут» </w:t>
      </w:r>
      <w:proofErr w:type="spellStart"/>
      <w:r w:rsidRPr="00CB1F78">
        <w:rPr>
          <w:sz w:val="26"/>
          <w:szCs w:val="26"/>
          <w:lang w:val="uk-UA"/>
        </w:rPr>
        <w:t>Іллінецької</w:t>
      </w:r>
      <w:proofErr w:type="spellEnd"/>
      <w:r w:rsidRPr="00CB1F78">
        <w:rPr>
          <w:sz w:val="26"/>
          <w:szCs w:val="26"/>
          <w:lang w:val="uk-UA"/>
        </w:rPr>
        <w:t xml:space="preserve"> міської ради Вінницької області </w:t>
      </w:r>
      <w:r w:rsidRPr="00ED271B">
        <w:rPr>
          <w:sz w:val="26"/>
          <w:szCs w:val="26"/>
          <w:lang w:val="uk-UA" w:eastAsia="en-US"/>
        </w:rPr>
        <w:t>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rsidR="00605E45" w:rsidRPr="00ED271B" w:rsidRDefault="00605E45" w:rsidP="00AD06EB">
      <w:pPr>
        <w:shd w:val="clear" w:color="auto" w:fill="FFFFFF"/>
        <w:spacing w:line="360" w:lineRule="auto"/>
        <w:ind w:firstLine="709"/>
        <w:jc w:val="both"/>
        <w:rPr>
          <w:sz w:val="26"/>
          <w:szCs w:val="26"/>
          <w:lang w:val="uk-UA" w:eastAsia="en-US"/>
        </w:rPr>
      </w:pPr>
      <w:r w:rsidRPr="00ED271B">
        <w:rPr>
          <w:sz w:val="26"/>
          <w:szCs w:val="26"/>
          <w:lang w:val="uk-UA" w:eastAsia="en-US"/>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w:t>
      </w:r>
      <w:proofErr w:type="spellStart"/>
      <w:r w:rsidRPr="00ED271B">
        <w:rPr>
          <w:sz w:val="26"/>
          <w:szCs w:val="26"/>
          <w:lang w:val="uk-UA" w:eastAsia="en-US"/>
        </w:rPr>
        <w:t>Мінприроди</w:t>
      </w:r>
      <w:proofErr w:type="spellEnd"/>
      <w:r w:rsidRPr="00ED271B">
        <w:rPr>
          <w:sz w:val="26"/>
          <w:szCs w:val="26"/>
          <w:lang w:val="uk-UA" w:eastAsia="en-US"/>
        </w:rPr>
        <w:t xml:space="preserve"> №309 від 27.06.2006 «Про затвердження нормативів граничнодопустимих викидів забруднюючих речовин із стаціонарних джерел». </w:t>
      </w:r>
    </w:p>
    <w:p w:rsidR="00605E45" w:rsidRPr="00ED271B" w:rsidRDefault="00605E45" w:rsidP="00AD06EB">
      <w:pPr>
        <w:shd w:val="clear" w:color="auto" w:fill="FFFFFF"/>
        <w:spacing w:line="360" w:lineRule="auto"/>
        <w:ind w:firstLine="709"/>
        <w:jc w:val="both"/>
        <w:rPr>
          <w:sz w:val="26"/>
          <w:szCs w:val="26"/>
          <w:lang w:val="uk-UA" w:eastAsia="en-US"/>
        </w:rPr>
      </w:pPr>
      <w:r w:rsidRPr="00ED271B">
        <w:rPr>
          <w:sz w:val="26"/>
          <w:szCs w:val="26"/>
          <w:lang w:val="uk-UA" w:eastAsia="en-US"/>
        </w:rPr>
        <w:t xml:space="preserve">Для джерел та речовин, на які не встановлені нормативи граничнодопустимих викидів відповідно до цього Наказу, встановлюються величини масової витрати в г/с. Регулювання викидів від неорганізованих джерел здійснюється шляхом встановлення вимог. </w:t>
      </w:r>
    </w:p>
    <w:p w:rsidR="00605E45" w:rsidRPr="00ED271B" w:rsidRDefault="00605E45" w:rsidP="00AD06EB">
      <w:pPr>
        <w:pStyle w:val="a4"/>
        <w:shd w:val="clear" w:color="auto" w:fill="FFFFFF"/>
        <w:spacing w:before="0" w:beforeAutospacing="0" w:after="0" w:afterAutospacing="0" w:line="360" w:lineRule="auto"/>
        <w:ind w:firstLine="709"/>
        <w:jc w:val="both"/>
        <w:rPr>
          <w:sz w:val="26"/>
          <w:szCs w:val="26"/>
          <w:lang w:val="uk-UA" w:eastAsia="en-US"/>
        </w:rPr>
      </w:pPr>
      <w:r w:rsidRPr="00ED271B">
        <w:rPr>
          <w:sz w:val="26"/>
          <w:szCs w:val="26"/>
          <w:lang w:val="uk-UA" w:eastAsia="en-US"/>
        </w:rPr>
        <w:t>Пропозиції щодо дозволених обсягів викидів відповідають чинному законодавству.</w:t>
      </w:r>
    </w:p>
    <w:p w:rsidR="00605E45" w:rsidRPr="00AD06EB" w:rsidRDefault="00605E45" w:rsidP="00AD06EB">
      <w:pPr>
        <w:shd w:val="clear" w:color="auto" w:fill="FFFFFF"/>
        <w:spacing w:line="360" w:lineRule="auto"/>
        <w:ind w:firstLine="709"/>
        <w:jc w:val="both"/>
        <w:rPr>
          <w:sz w:val="26"/>
          <w:szCs w:val="26"/>
          <w:lang w:val="uk-UA"/>
        </w:rPr>
      </w:pPr>
      <w:r w:rsidRPr="002B6E27">
        <w:rPr>
          <w:sz w:val="26"/>
          <w:szCs w:val="26"/>
          <w:lang w:val="uk-UA" w:eastAsia="en-US"/>
        </w:rPr>
        <w:t xml:space="preserve">Зауваження та пропозиції громадськості щодо дозволу на викиди </w:t>
      </w:r>
      <w:r w:rsidRPr="002B6E27">
        <w:rPr>
          <w:sz w:val="26"/>
          <w:szCs w:val="26"/>
          <w:lang w:val="uk-UA"/>
        </w:rPr>
        <w:t xml:space="preserve">приймаються </w:t>
      </w:r>
      <w:r w:rsidRPr="002B6E27">
        <w:rPr>
          <w:sz w:val="26"/>
          <w:szCs w:val="26"/>
          <w:lang w:val="uk-UA" w:eastAsia="en-US"/>
        </w:rPr>
        <w:t xml:space="preserve">протягом 30 календарних днів з дати опублікування інформації в </w:t>
      </w:r>
      <w:r w:rsidRPr="002B6E27">
        <w:rPr>
          <w:sz w:val="26"/>
          <w:szCs w:val="26"/>
          <w:lang w:val="uk-UA"/>
        </w:rPr>
        <w:t xml:space="preserve">газеті у Вінницькій обласній військовій адміністрації, що знаходиться за </w:t>
      </w:r>
      <w:proofErr w:type="spellStart"/>
      <w:r w:rsidRPr="002B6E27">
        <w:rPr>
          <w:sz w:val="26"/>
          <w:szCs w:val="26"/>
          <w:lang w:val="uk-UA"/>
        </w:rPr>
        <w:t>адресою</w:t>
      </w:r>
      <w:proofErr w:type="spellEnd"/>
      <w:r w:rsidRPr="002B6E27">
        <w:rPr>
          <w:sz w:val="26"/>
          <w:szCs w:val="26"/>
          <w:lang w:val="uk-UA"/>
        </w:rPr>
        <w:t xml:space="preserve">: 21050, Вінницька обл., м. Вінниця, вул. Соборна, 70, </w:t>
      </w:r>
      <w:proofErr w:type="spellStart"/>
      <w:r w:rsidRPr="002B6E27">
        <w:rPr>
          <w:sz w:val="26"/>
          <w:szCs w:val="26"/>
          <w:lang w:val="uk-UA"/>
        </w:rPr>
        <w:t>тел</w:t>
      </w:r>
      <w:proofErr w:type="spellEnd"/>
      <w:r w:rsidRPr="002B6E27">
        <w:rPr>
          <w:sz w:val="26"/>
          <w:szCs w:val="26"/>
          <w:lang w:val="uk-UA"/>
        </w:rPr>
        <w:t xml:space="preserve">. 0-800-216-433, </w:t>
      </w:r>
      <w:proofErr w:type="spellStart"/>
      <w:r w:rsidRPr="002B6E27">
        <w:rPr>
          <w:sz w:val="26"/>
          <w:szCs w:val="26"/>
          <w:lang w:val="uk-UA"/>
        </w:rPr>
        <w:t>ел</w:t>
      </w:r>
      <w:proofErr w:type="spellEnd"/>
      <w:r w:rsidRPr="002B6E27">
        <w:rPr>
          <w:sz w:val="26"/>
          <w:szCs w:val="26"/>
          <w:lang w:val="uk-UA"/>
        </w:rPr>
        <w:t>. пошта: oda@vin.gov.ua.</w:t>
      </w:r>
    </w:p>
    <w:sectPr w:rsidR="00605E45" w:rsidRPr="00AD06EB" w:rsidSect="00245D5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30"/>
    <w:rsid w:val="000212B4"/>
    <w:rsid w:val="000C6C98"/>
    <w:rsid w:val="00140715"/>
    <w:rsid w:val="00245D58"/>
    <w:rsid w:val="00295393"/>
    <w:rsid w:val="002B6E27"/>
    <w:rsid w:val="00347FC1"/>
    <w:rsid w:val="0039692D"/>
    <w:rsid w:val="003B0F09"/>
    <w:rsid w:val="003B5F2A"/>
    <w:rsid w:val="00423F35"/>
    <w:rsid w:val="00424430"/>
    <w:rsid w:val="0055641A"/>
    <w:rsid w:val="005B2F90"/>
    <w:rsid w:val="005C332F"/>
    <w:rsid w:val="00605E45"/>
    <w:rsid w:val="00644455"/>
    <w:rsid w:val="006B5B88"/>
    <w:rsid w:val="00733080"/>
    <w:rsid w:val="007F0585"/>
    <w:rsid w:val="00824108"/>
    <w:rsid w:val="0084364E"/>
    <w:rsid w:val="008E2446"/>
    <w:rsid w:val="008F4A90"/>
    <w:rsid w:val="00937FED"/>
    <w:rsid w:val="00A458AB"/>
    <w:rsid w:val="00AB1922"/>
    <w:rsid w:val="00AB2994"/>
    <w:rsid w:val="00AD06EB"/>
    <w:rsid w:val="00AF4E58"/>
    <w:rsid w:val="00B27151"/>
    <w:rsid w:val="00B75FD7"/>
    <w:rsid w:val="00B84107"/>
    <w:rsid w:val="00BF2D7B"/>
    <w:rsid w:val="00C2449B"/>
    <w:rsid w:val="00C52ED0"/>
    <w:rsid w:val="00CB1F78"/>
    <w:rsid w:val="00CE7624"/>
    <w:rsid w:val="00CF1755"/>
    <w:rsid w:val="00CF5B1C"/>
    <w:rsid w:val="00D00ECA"/>
    <w:rsid w:val="00D50AAB"/>
    <w:rsid w:val="00D924D8"/>
    <w:rsid w:val="00D941DD"/>
    <w:rsid w:val="00DB2CC9"/>
    <w:rsid w:val="00DF1CA0"/>
    <w:rsid w:val="00DF62A6"/>
    <w:rsid w:val="00E11669"/>
    <w:rsid w:val="00E17AE4"/>
    <w:rsid w:val="00E25801"/>
    <w:rsid w:val="00ED26AE"/>
    <w:rsid w:val="00ED271B"/>
    <w:rsid w:val="00F76FE9"/>
    <w:rsid w:val="00FD54EA"/>
    <w:rsid w:val="00FE2181"/>
    <w:rsid w:val="00FE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58"/>
    <w:rPr>
      <w:rFonts w:ascii="Times New Roman" w:eastAsia="Times New Roman" w:hAnsi="Times New Roman"/>
      <w:sz w:val="24"/>
      <w:szCs w:val="24"/>
    </w:rPr>
  </w:style>
  <w:style w:type="paragraph" w:styleId="2">
    <w:name w:val="heading 2"/>
    <w:basedOn w:val="a"/>
    <w:next w:val="a"/>
    <w:link w:val="20"/>
    <w:uiPriority w:val="99"/>
    <w:qFormat/>
    <w:rsid w:val="003B5F2A"/>
    <w:pPr>
      <w:keepNext/>
      <w:jc w:val="center"/>
      <w:outlineLvl w:val="1"/>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B5F2A"/>
    <w:rPr>
      <w:rFonts w:ascii="Times New Roman" w:hAnsi="Times New Roman" w:cs="Times New Roman"/>
      <w:b/>
      <w:bCs/>
      <w:sz w:val="26"/>
      <w:szCs w:val="26"/>
      <w:lang w:eastAsia="ru-RU"/>
    </w:rPr>
  </w:style>
  <w:style w:type="character" w:styleId="a3">
    <w:name w:val="Hyperlink"/>
    <w:basedOn w:val="a0"/>
    <w:uiPriority w:val="99"/>
    <w:rsid w:val="00245D58"/>
    <w:rPr>
      <w:rFonts w:cs="Times New Roman"/>
      <w:color w:val="0563C1"/>
      <w:u w:val="single"/>
    </w:rPr>
  </w:style>
  <w:style w:type="character" w:customStyle="1" w:styleId="UnresolvedMention">
    <w:name w:val="Unresolved Mention"/>
    <w:basedOn w:val="a0"/>
    <w:uiPriority w:val="99"/>
    <w:semiHidden/>
    <w:rsid w:val="00245D58"/>
    <w:rPr>
      <w:rFonts w:cs="Times New Roman"/>
      <w:color w:val="605E5C"/>
      <w:shd w:val="clear" w:color="auto" w:fill="E1DFDD"/>
    </w:rPr>
  </w:style>
  <w:style w:type="paragraph" w:styleId="a4">
    <w:name w:val="Normal (Web)"/>
    <w:basedOn w:val="a"/>
    <w:uiPriority w:val="99"/>
    <w:rsid w:val="00BF2D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58"/>
    <w:rPr>
      <w:rFonts w:ascii="Times New Roman" w:eastAsia="Times New Roman" w:hAnsi="Times New Roman"/>
      <w:sz w:val="24"/>
      <w:szCs w:val="24"/>
    </w:rPr>
  </w:style>
  <w:style w:type="paragraph" w:styleId="2">
    <w:name w:val="heading 2"/>
    <w:basedOn w:val="a"/>
    <w:next w:val="a"/>
    <w:link w:val="20"/>
    <w:uiPriority w:val="99"/>
    <w:qFormat/>
    <w:rsid w:val="003B5F2A"/>
    <w:pPr>
      <w:keepNext/>
      <w:jc w:val="center"/>
      <w:outlineLvl w:val="1"/>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B5F2A"/>
    <w:rPr>
      <w:rFonts w:ascii="Times New Roman" w:hAnsi="Times New Roman" w:cs="Times New Roman"/>
      <w:b/>
      <w:bCs/>
      <w:sz w:val="26"/>
      <w:szCs w:val="26"/>
      <w:lang w:eastAsia="ru-RU"/>
    </w:rPr>
  </w:style>
  <w:style w:type="character" w:styleId="a3">
    <w:name w:val="Hyperlink"/>
    <w:basedOn w:val="a0"/>
    <w:uiPriority w:val="99"/>
    <w:rsid w:val="00245D58"/>
    <w:rPr>
      <w:rFonts w:cs="Times New Roman"/>
      <w:color w:val="0563C1"/>
      <w:u w:val="single"/>
    </w:rPr>
  </w:style>
  <w:style w:type="character" w:customStyle="1" w:styleId="UnresolvedMention">
    <w:name w:val="Unresolved Mention"/>
    <w:basedOn w:val="a0"/>
    <w:uiPriority w:val="99"/>
    <w:semiHidden/>
    <w:rsid w:val="00245D58"/>
    <w:rPr>
      <w:rFonts w:cs="Times New Roman"/>
      <w:color w:val="605E5C"/>
      <w:shd w:val="clear" w:color="auto" w:fill="E1DFDD"/>
    </w:rPr>
  </w:style>
  <w:style w:type="paragraph" w:styleId="a4">
    <w:name w:val="Normal (Web)"/>
    <w:basedOn w:val="a"/>
    <w:uiPriority w:val="99"/>
    <w:rsid w:val="00BF2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50002">
      <w:marLeft w:val="0"/>
      <w:marRight w:val="0"/>
      <w:marTop w:val="0"/>
      <w:marBottom w:val="0"/>
      <w:divBdr>
        <w:top w:val="none" w:sz="0" w:space="0" w:color="auto"/>
        <w:left w:val="none" w:sz="0" w:space="0" w:color="auto"/>
        <w:bottom w:val="none" w:sz="0" w:space="0" w:color="auto"/>
        <w:right w:val="none" w:sz="0" w:space="0" w:color="auto"/>
      </w:divBdr>
    </w:div>
    <w:div w:id="1499150003">
      <w:marLeft w:val="0"/>
      <w:marRight w:val="0"/>
      <w:marTop w:val="0"/>
      <w:marBottom w:val="0"/>
      <w:divBdr>
        <w:top w:val="none" w:sz="0" w:space="0" w:color="auto"/>
        <w:left w:val="none" w:sz="0" w:space="0" w:color="auto"/>
        <w:bottom w:val="none" w:sz="0" w:space="0" w:color="auto"/>
        <w:right w:val="none" w:sz="0" w:space="0" w:color="auto"/>
      </w:divBdr>
    </w:div>
    <w:div w:id="1499150004">
      <w:marLeft w:val="0"/>
      <w:marRight w:val="0"/>
      <w:marTop w:val="0"/>
      <w:marBottom w:val="0"/>
      <w:divBdr>
        <w:top w:val="none" w:sz="0" w:space="0" w:color="auto"/>
        <w:left w:val="none" w:sz="0" w:space="0" w:color="auto"/>
        <w:bottom w:val="none" w:sz="0" w:space="0" w:color="auto"/>
        <w:right w:val="none" w:sz="0" w:space="0" w:color="auto"/>
      </w:divBdr>
    </w:div>
    <w:div w:id="1499150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2628</Words>
  <Characters>1499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Комунальне підприємство «Добробут» Іллінецької міської ради Вінницької області (скорочене найменування – КП «Добробут» Іллінецької міської ради Вінницької області, код ЄДРПОУ 33522947, юридична адреса: 22700, Вінницька обл</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«Добробут» Іллінецької міської ради Вінницької області (скорочене найменування – КП «Добробут» Іллінецької міської ради Вінницької області, код ЄДРПОУ 33522947, юридична адреса: 22700, Вінницька обл</dc:title>
  <dc:creator>HP</dc:creator>
  <cp:lastModifiedBy>Тарасенко Ольга Володимирівна</cp:lastModifiedBy>
  <cp:revision>2</cp:revision>
  <dcterms:created xsi:type="dcterms:W3CDTF">2023-05-25T11:43:00Z</dcterms:created>
  <dcterms:modified xsi:type="dcterms:W3CDTF">2023-05-25T11:43:00Z</dcterms:modified>
</cp:coreProperties>
</file>