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48" w:rsidRPr="005429BB" w:rsidRDefault="006F2948" w:rsidP="000808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429BB">
        <w:rPr>
          <w:rFonts w:ascii="Times New Roman" w:hAnsi="Times New Roman" w:cs="Times New Roman"/>
          <w:b/>
          <w:sz w:val="20"/>
          <w:szCs w:val="20"/>
        </w:rPr>
        <w:t>Повідомлення про намір отримати дозвіл на викиди</w:t>
      </w:r>
    </w:p>
    <w:p w:rsidR="00ED286F" w:rsidRPr="005429BB" w:rsidRDefault="00AD0FE6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29BB">
        <w:rPr>
          <w:rFonts w:ascii="Times New Roman" w:hAnsi="Times New Roman" w:cs="Times New Roman"/>
          <w:sz w:val="20"/>
          <w:szCs w:val="20"/>
        </w:rPr>
        <w:t>В повідомленні про намір міститься загальна інформація про отримання дозволу для ознайомлення з нею громадськості, а саме:</w:t>
      </w:r>
    </w:p>
    <w:p w:rsidR="00DA56DB" w:rsidRPr="005429BB" w:rsidRDefault="00A15B7D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29BB">
        <w:rPr>
          <w:rFonts w:ascii="Times New Roman" w:hAnsi="Times New Roman" w:cs="Times New Roman"/>
          <w:sz w:val="20"/>
          <w:szCs w:val="20"/>
        </w:rPr>
        <w:t xml:space="preserve">- </w:t>
      </w:r>
      <w:r w:rsidRPr="005429BB">
        <w:rPr>
          <w:rFonts w:ascii="Times New Roman" w:hAnsi="Times New Roman" w:cs="Times New Roman"/>
          <w:b/>
          <w:sz w:val="20"/>
          <w:szCs w:val="20"/>
        </w:rPr>
        <w:t>повне та скорочене найменування суб’єкта господарювання:</w:t>
      </w:r>
      <w:r w:rsidRPr="005429BB">
        <w:rPr>
          <w:rFonts w:ascii="Times New Roman" w:hAnsi="Times New Roman" w:cs="Times New Roman"/>
          <w:sz w:val="20"/>
          <w:szCs w:val="20"/>
        </w:rPr>
        <w:t xml:space="preserve"> </w:t>
      </w:r>
      <w:r w:rsidR="00AA0C8B" w:rsidRPr="005429BB">
        <w:rPr>
          <w:rFonts w:ascii="Times New Roman" w:hAnsi="Times New Roman" w:cs="Times New Roman"/>
          <w:sz w:val="20"/>
          <w:szCs w:val="20"/>
        </w:rPr>
        <w:t>Кіровоградський обласний краєзнавчий музей (краєзнавчий музей)</w:t>
      </w:r>
    </w:p>
    <w:p w:rsidR="00ED286F" w:rsidRPr="005429BB" w:rsidRDefault="00A15B7D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29BB">
        <w:rPr>
          <w:rFonts w:ascii="Times New Roman" w:hAnsi="Times New Roman" w:cs="Times New Roman"/>
          <w:sz w:val="20"/>
          <w:szCs w:val="20"/>
        </w:rPr>
        <w:t>-</w:t>
      </w:r>
      <w:r w:rsidRPr="005429BB">
        <w:rPr>
          <w:rFonts w:ascii="Times New Roman" w:hAnsi="Times New Roman" w:cs="Times New Roman"/>
          <w:b/>
          <w:sz w:val="20"/>
          <w:szCs w:val="20"/>
        </w:rPr>
        <w:t xml:space="preserve"> ідентифікаційний код юридичної особи в ЄДРПОУ: </w:t>
      </w:r>
      <w:r w:rsidR="00ED286F" w:rsidRPr="005429BB">
        <w:rPr>
          <w:rFonts w:ascii="Times New Roman" w:hAnsi="Times New Roman" w:cs="Times New Roman"/>
          <w:sz w:val="20"/>
          <w:szCs w:val="20"/>
        </w:rPr>
        <w:t>02223678</w:t>
      </w:r>
      <w:r w:rsidRPr="005429BB">
        <w:rPr>
          <w:rFonts w:ascii="Times New Roman" w:hAnsi="Times New Roman" w:cs="Times New Roman"/>
          <w:sz w:val="20"/>
          <w:szCs w:val="20"/>
        </w:rPr>
        <w:t>;</w:t>
      </w:r>
    </w:p>
    <w:p w:rsidR="0008083F" w:rsidRPr="0037436E" w:rsidRDefault="0008083F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436E">
        <w:rPr>
          <w:rFonts w:ascii="Times New Roman" w:hAnsi="Times New Roman" w:cs="Times New Roman"/>
          <w:sz w:val="20"/>
          <w:szCs w:val="20"/>
        </w:rPr>
        <w:t>-</w:t>
      </w:r>
      <w:r w:rsidRPr="0037436E">
        <w:rPr>
          <w:rFonts w:ascii="Times New Roman" w:hAnsi="Times New Roman" w:cs="Times New Roman"/>
          <w:b/>
          <w:sz w:val="20"/>
          <w:szCs w:val="20"/>
        </w:rPr>
        <w:t xml:space="preserve"> місцезнаходження суб’єкта господарювання, контактний номер телефону, адреса електронної пошти суб’єкта </w:t>
      </w:r>
      <w:r w:rsidRPr="0037436E">
        <w:rPr>
          <w:rFonts w:ascii="Times New Roman" w:hAnsi="Times New Roman" w:cs="Times New Roman"/>
          <w:sz w:val="20"/>
          <w:szCs w:val="20"/>
        </w:rPr>
        <w:t xml:space="preserve">господарювання: 25006, Кіровоградська область, м. Кропивницький, вул. Архітектора </w:t>
      </w:r>
      <w:proofErr w:type="spellStart"/>
      <w:r w:rsidRPr="0037436E">
        <w:rPr>
          <w:rFonts w:ascii="Times New Roman" w:hAnsi="Times New Roman" w:cs="Times New Roman"/>
          <w:sz w:val="20"/>
          <w:szCs w:val="20"/>
        </w:rPr>
        <w:t>Паученка</w:t>
      </w:r>
      <w:proofErr w:type="spellEnd"/>
      <w:r w:rsidRPr="0037436E">
        <w:rPr>
          <w:rFonts w:ascii="Times New Roman" w:hAnsi="Times New Roman" w:cs="Times New Roman"/>
          <w:sz w:val="20"/>
          <w:szCs w:val="20"/>
        </w:rPr>
        <w:t xml:space="preserve">, 40; </w:t>
      </w:r>
      <w:proofErr w:type="spellStart"/>
      <w:r w:rsidRPr="0037436E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37436E">
        <w:rPr>
          <w:rFonts w:ascii="Times New Roman" w:hAnsi="Times New Roman" w:cs="Times New Roman"/>
          <w:sz w:val="20"/>
          <w:szCs w:val="20"/>
        </w:rPr>
        <w:t xml:space="preserve">.: </w:t>
      </w:r>
      <w:hyperlink r:id="rId5" w:history="1">
        <w:r w:rsidRPr="0037436E">
          <w:rPr>
            <w:rFonts w:ascii="Times New Roman" w:hAnsi="Times New Roman" w:cs="Times New Roman"/>
            <w:sz w:val="20"/>
            <w:szCs w:val="20"/>
          </w:rPr>
          <w:t>066 404 97 99</w:t>
        </w:r>
      </w:hyperlink>
      <w:r w:rsidRPr="0037436E">
        <w:rPr>
          <w:rFonts w:ascii="Times New Roman" w:hAnsi="Times New Roman" w:cs="Times New Roman"/>
          <w:sz w:val="20"/>
          <w:szCs w:val="20"/>
        </w:rPr>
        <w:t xml:space="preserve">; </w:t>
      </w:r>
      <w:hyperlink r:id="rId6" w:anchor="sendmsg/f=to=E4sMQu8U9W1h928UF2c70ueXnWic07" w:tgtFrame="_blank" w:history="1">
        <w:r w:rsidRPr="0037436E">
          <w:rPr>
            <w:rFonts w:ascii="Times New Roman" w:hAnsi="Times New Roman" w:cs="Times New Roman"/>
          </w:rPr>
          <w:t>krayeznavmuzey@ukr.net</w:t>
        </w:r>
      </w:hyperlink>
      <w:r w:rsidRPr="0037436E">
        <w:rPr>
          <w:rFonts w:ascii="Times New Roman" w:hAnsi="Times New Roman" w:cs="Times New Roman"/>
          <w:sz w:val="20"/>
          <w:szCs w:val="20"/>
        </w:rPr>
        <w:t>;</w:t>
      </w:r>
    </w:p>
    <w:p w:rsidR="00F154CA" w:rsidRPr="005429BB" w:rsidRDefault="00F154CA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29B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5429BB">
        <w:rPr>
          <w:rFonts w:ascii="Times New Roman" w:eastAsia="Times New Roman" w:hAnsi="Times New Roman" w:cs="Times New Roman"/>
          <w:b/>
          <w:sz w:val="20"/>
          <w:szCs w:val="20"/>
        </w:rPr>
        <w:t xml:space="preserve"> місцезнаходження об’єкта/промислового майданчика:</w:t>
      </w:r>
      <w:r w:rsidRPr="005429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29BB" w:rsidRPr="005429BB">
        <w:rPr>
          <w:rFonts w:ascii="Times New Roman" w:hAnsi="Times New Roman" w:cs="Times New Roman"/>
          <w:sz w:val="20"/>
          <w:szCs w:val="20"/>
        </w:rPr>
        <w:t xml:space="preserve">25006, Кіровоградська область,                                       м. Кропивницький, вул. </w:t>
      </w:r>
      <w:proofErr w:type="spellStart"/>
      <w:r w:rsidR="005429BB" w:rsidRPr="005429BB">
        <w:rPr>
          <w:rFonts w:ascii="Times New Roman" w:hAnsi="Times New Roman" w:cs="Times New Roman"/>
          <w:sz w:val="20"/>
          <w:szCs w:val="20"/>
        </w:rPr>
        <w:t>Пашутінська</w:t>
      </w:r>
      <w:proofErr w:type="spellEnd"/>
      <w:r w:rsidR="005429BB" w:rsidRPr="005429BB">
        <w:rPr>
          <w:rFonts w:ascii="Times New Roman" w:hAnsi="Times New Roman" w:cs="Times New Roman"/>
          <w:sz w:val="20"/>
          <w:szCs w:val="20"/>
        </w:rPr>
        <w:t>, 39</w:t>
      </w:r>
      <w:r w:rsidRPr="005429BB">
        <w:rPr>
          <w:rFonts w:ascii="Times New Roman" w:hAnsi="Times New Roman" w:cs="Times New Roman"/>
          <w:sz w:val="20"/>
          <w:szCs w:val="20"/>
        </w:rPr>
        <w:t>;</w:t>
      </w:r>
    </w:p>
    <w:p w:rsidR="00F154CA" w:rsidRPr="005429BB" w:rsidRDefault="00F154CA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29BB">
        <w:rPr>
          <w:rFonts w:ascii="Times New Roman" w:hAnsi="Times New Roman" w:cs="Times New Roman"/>
          <w:b/>
          <w:sz w:val="20"/>
          <w:szCs w:val="20"/>
        </w:rPr>
        <w:t xml:space="preserve">- мета отримання дозволу на викиди: </w:t>
      </w:r>
      <w:r w:rsidR="00986450" w:rsidRPr="005429BB">
        <w:rPr>
          <w:rFonts w:ascii="Times New Roman" w:hAnsi="Times New Roman" w:cs="Times New Roman"/>
          <w:sz w:val="20"/>
          <w:szCs w:val="20"/>
        </w:rPr>
        <w:t>дотрим</w:t>
      </w:r>
      <w:r w:rsidR="00F373E1" w:rsidRPr="005429BB">
        <w:rPr>
          <w:rFonts w:ascii="Times New Roman" w:hAnsi="Times New Roman" w:cs="Times New Roman"/>
          <w:sz w:val="20"/>
          <w:szCs w:val="20"/>
        </w:rPr>
        <w:t xml:space="preserve">ання </w:t>
      </w:r>
      <w:r w:rsidR="006802A7" w:rsidRPr="005429BB">
        <w:rPr>
          <w:rFonts w:ascii="Times New Roman" w:hAnsi="Times New Roman" w:cs="Times New Roman"/>
          <w:sz w:val="20"/>
          <w:szCs w:val="20"/>
        </w:rPr>
        <w:t xml:space="preserve"> вимог </w:t>
      </w:r>
      <w:r w:rsidR="00AE075C" w:rsidRPr="005429BB">
        <w:rPr>
          <w:rFonts w:ascii="Times New Roman" w:hAnsi="Times New Roman" w:cs="Times New Roman"/>
          <w:sz w:val="20"/>
          <w:szCs w:val="20"/>
        </w:rPr>
        <w:t>статті</w:t>
      </w:r>
      <w:r w:rsidR="00614B72" w:rsidRPr="005429BB">
        <w:rPr>
          <w:rFonts w:ascii="Times New Roman" w:hAnsi="Times New Roman" w:cs="Times New Roman"/>
          <w:sz w:val="20"/>
          <w:szCs w:val="20"/>
        </w:rPr>
        <w:t xml:space="preserve"> 11</w:t>
      </w:r>
      <w:r w:rsidR="00AE075C" w:rsidRPr="005429BB">
        <w:rPr>
          <w:rFonts w:ascii="Times New Roman" w:hAnsi="Times New Roman" w:cs="Times New Roman"/>
          <w:sz w:val="20"/>
          <w:szCs w:val="20"/>
        </w:rPr>
        <w:t xml:space="preserve"> </w:t>
      </w:r>
      <w:r w:rsidR="006802A7" w:rsidRPr="005429BB">
        <w:rPr>
          <w:rFonts w:ascii="Times New Roman" w:hAnsi="Times New Roman" w:cs="Times New Roman"/>
          <w:sz w:val="20"/>
          <w:szCs w:val="20"/>
        </w:rPr>
        <w:t xml:space="preserve">Закону України </w:t>
      </w:r>
      <w:r w:rsidR="00C13B7E" w:rsidRPr="005429BB">
        <w:rPr>
          <w:rFonts w:ascii="Times New Roman" w:hAnsi="Times New Roman" w:cs="Times New Roman"/>
          <w:sz w:val="20"/>
          <w:szCs w:val="20"/>
        </w:rPr>
        <w:t>"</w:t>
      </w:r>
      <w:r w:rsidR="006802A7" w:rsidRPr="005429BB">
        <w:rPr>
          <w:rFonts w:ascii="Times New Roman" w:hAnsi="Times New Roman" w:cs="Times New Roman"/>
          <w:sz w:val="20"/>
          <w:szCs w:val="20"/>
        </w:rPr>
        <w:t>Про охорону атмосферного повітря</w:t>
      </w:r>
      <w:r w:rsidR="00C13B7E" w:rsidRPr="005429BB">
        <w:rPr>
          <w:rFonts w:ascii="Times New Roman" w:hAnsi="Times New Roman" w:cs="Times New Roman"/>
          <w:sz w:val="20"/>
          <w:szCs w:val="20"/>
        </w:rPr>
        <w:t>"</w:t>
      </w:r>
      <w:r w:rsidR="006802A7" w:rsidRPr="005429BB">
        <w:rPr>
          <w:rFonts w:ascii="Times New Roman" w:hAnsi="Times New Roman" w:cs="Times New Roman"/>
          <w:sz w:val="20"/>
          <w:szCs w:val="20"/>
        </w:rPr>
        <w:t xml:space="preserve"> </w:t>
      </w:r>
      <w:r w:rsidR="005429BB" w:rsidRPr="005429BB">
        <w:rPr>
          <w:rFonts w:ascii="Times New Roman" w:hAnsi="Times New Roman" w:cs="Times New Roman"/>
          <w:sz w:val="20"/>
          <w:szCs w:val="20"/>
        </w:rPr>
        <w:t>Відділ фондів Кіровоградського обласного краєзнавчого музею</w:t>
      </w:r>
      <w:r w:rsidR="0007111E" w:rsidRPr="005429BB">
        <w:rPr>
          <w:rFonts w:ascii="Times New Roman" w:hAnsi="Times New Roman" w:cs="Times New Roman"/>
          <w:sz w:val="20"/>
          <w:szCs w:val="20"/>
        </w:rPr>
        <w:t>;</w:t>
      </w:r>
    </w:p>
    <w:p w:rsidR="004D2A7E" w:rsidRPr="00716071" w:rsidRDefault="003D2417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9BB">
        <w:rPr>
          <w:rFonts w:ascii="Times New Roman" w:hAnsi="Times New Roman" w:cs="Times New Roman"/>
          <w:sz w:val="20"/>
          <w:szCs w:val="20"/>
        </w:rPr>
        <w:t>-</w:t>
      </w:r>
      <w:r w:rsidRPr="005429BB">
        <w:rPr>
          <w:rFonts w:ascii="Times New Roman" w:hAnsi="Times New Roman" w:cs="Times New Roman"/>
          <w:b/>
          <w:sz w:val="20"/>
          <w:szCs w:val="20"/>
        </w:rPr>
        <w:t xml:space="preserve"> відомості про наявність висновку з оцінки впливу на довкілля, в якому визначено допустимість </w:t>
      </w:r>
      <w:r w:rsidRPr="00716071">
        <w:rPr>
          <w:rFonts w:ascii="Times New Roman" w:hAnsi="Times New Roman" w:cs="Times New Roman"/>
          <w:b/>
          <w:sz w:val="20"/>
          <w:szCs w:val="20"/>
        </w:rPr>
        <w:t>провадження планованої діяльності, яка згідно з вимогами Закону України «Про оцінку впливу на довкілля» підлягає оцінці впливу на довкілля:</w:t>
      </w:r>
      <w:r w:rsidR="00E9693C" w:rsidRPr="007160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2A7E" w:rsidRPr="00716071">
        <w:rPr>
          <w:rFonts w:ascii="Times New Roman" w:hAnsi="Times New Roman" w:cs="Times New Roman"/>
          <w:sz w:val="20"/>
          <w:szCs w:val="20"/>
        </w:rPr>
        <w:t xml:space="preserve">об’єкт </w:t>
      </w:r>
      <w:r w:rsidR="004D2A7E" w:rsidRPr="00716071">
        <w:rPr>
          <w:rFonts w:ascii="Times New Roman" w:eastAsia="Times New Roman" w:hAnsi="Times New Roman" w:cs="Times New Roman"/>
          <w:sz w:val="20"/>
          <w:szCs w:val="20"/>
        </w:rPr>
        <w:t xml:space="preserve">не підпадає під вимоги Закону України «Про оцінку впливу на довкілля» </w:t>
      </w:r>
      <w:r w:rsidR="004D2A7E" w:rsidRPr="00716071">
        <w:rPr>
          <w:rFonts w:ascii="Times New Roman" w:hAnsi="Times New Roman" w:cs="Times New Roman"/>
          <w:sz w:val="20"/>
          <w:szCs w:val="20"/>
        </w:rPr>
        <w:t>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р. № 1010</w:t>
      </w:r>
      <w:r w:rsidR="004D2A7E" w:rsidRPr="0071607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64747" w:rsidRPr="00716071" w:rsidRDefault="003D2417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6071">
        <w:rPr>
          <w:rFonts w:ascii="Times New Roman" w:hAnsi="Times New Roman" w:cs="Times New Roman"/>
          <w:b/>
          <w:sz w:val="20"/>
          <w:szCs w:val="20"/>
        </w:rPr>
        <w:t xml:space="preserve">- загальний опис об’єкта (опис виробництв та технологічного устаткування): </w:t>
      </w:r>
    </w:p>
    <w:p w:rsidR="003D2417" w:rsidRPr="00716071" w:rsidRDefault="00864747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6071">
        <w:rPr>
          <w:rFonts w:ascii="Times New Roman" w:hAnsi="Times New Roman" w:cs="Times New Roman"/>
          <w:sz w:val="20"/>
          <w:szCs w:val="20"/>
        </w:rPr>
        <w:t>О</w:t>
      </w:r>
      <w:r w:rsidR="00ED286F" w:rsidRPr="00716071">
        <w:rPr>
          <w:rFonts w:ascii="Times New Roman" w:hAnsi="Times New Roman" w:cs="Times New Roman"/>
          <w:sz w:val="20"/>
          <w:szCs w:val="20"/>
        </w:rPr>
        <w:t>сновний вид діяльності Кіровоградського обласного краєзнавчого музею, згідно з КВЕД</w:t>
      </w:r>
      <w:r w:rsidR="00716071" w:rsidRPr="00716071">
        <w:rPr>
          <w:rFonts w:ascii="Times New Roman" w:hAnsi="Times New Roman" w:cs="Times New Roman"/>
          <w:sz w:val="20"/>
          <w:szCs w:val="20"/>
        </w:rPr>
        <w:t xml:space="preserve"> 91.02 Функціювання музеїв</w:t>
      </w:r>
      <w:r w:rsidR="00064F72">
        <w:rPr>
          <w:rFonts w:ascii="Times New Roman" w:hAnsi="Times New Roman" w:cs="Times New Roman"/>
          <w:sz w:val="20"/>
          <w:szCs w:val="20"/>
        </w:rPr>
        <w:t>.</w:t>
      </w:r>
    </w:p>
    <w:p w:rsidR="005429BB" w:rsidRPr="00716071" w:rsidRDefault="005429BB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6071">
        <w:rPr>
          <w:rFonts w:ascii="Times New Roman" w:hAnsi="Times New Roman" w:cs="Times New Roman"/>
          <w:sz w:val="20"/>
          <w:szCs w:val="20"/>
        </w:rPr>
        <w:t xml:space="preserve">Виробничий процес </w:t>
      </w:r>
      <w:r w:rsidR="00064F72" w:rsidRPr="005429BB">
        <w:rPr>
          <w:rFonts w:ascii="Times New Roman" w:hAnsi="Times New Roman" w:cs="Times New Roman"/>
          <w:sz w:val="20"/>
          <w:szCs w:val="20"/>
        </w:rPr>
        <w:t>Відділ</w:t>
      </w:r>
      <w:r w:rsidR="00064F72">
        <w:rPr>
          <w:rFonts w:ascii="Times New Roman" w:hAnsi="Times New Roman" w:cs="Times New Roman"/>
          <w:sz w:val="20"/>
          <w:szCs w:val="20"/>
        </w:rPr>
        <w:t>у</w:t>
      </w:r>
      <w:r w:rsidR="00064F72" w:rsidRPr="005429BB">
        <w:rPr>
          <w:rFonts w:ascii="Times New Roman" w:hAnsi="Times New Roman" w:cs="Times New Roman"/>
          <w:sz w:val="20"/>
          <w:szCs w:val="20"/>
        </w:rPr>
        <w:t xml:space="preserve"> фондів </w:t>
      </w:r>
      <w:r w:rsidRPr="00716071">
        <w:rPr>
          <w:rFonts w:ascii="Times New Roman" w:hAnsi="Times New Roman" w:cs="Times New Roman"/>
          <w:sz w:val="20"/>
          <w:szCs w:val="20"/>
        </w:rPr>
        <w:t>має за мету ‒ вироблення теплової енергії для обігріву приміщення.</w:t>
      </w:r>
    </w:p>
    <w:p w:rsidR="007A7033" w:rsidRPr="00716071" w:rsidRDefault="007A7033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6071">
        <w:rPr>
          <w:rFonts w:ascii="Times New Roman" w:hAnsi="Times New Roman" w:cs="Times New Roman"/>
          <w:sz w:val="20"/>
          <w:szCs w:val="20"/>
        </w:rPr>
        <w:t xml:space="preserve">Основна продукція, яка випускається є: теплова енергія ‒ </w:t>
      </w:r>
      <w:r w:rsidR="005429BB" w:rsidRPr="00716071">
        <w:rPr>
          <w:rFonts w:ascii="Times New Roman" w:hAnsi="Times New Roman" w:cs="Times New Roman"/>
          <w:sz w:val="20"/>
          <w:szCs w:val="20"/>
        </w:rPr>
        <w:t>28,9401</w:t>
      </w:r>
      <w:r w:rsidR="005429BB" w:rsidRPr="00716071">
        <w:rPr>
          <w:sz w:val="28"/>
          <w:szCs w:val="28"/>
        </w:rPr>
        <w:t xml:space="preserve"> </w:t>
      </w:r>
      <w:proofErr w:type="spellStart"/>
      <w:r w:rsidRPr="00716071">
        <w:rPr>
          <w:rFonts w:ascii="Times New Roman" w:hAnsi="Times New Roman" w:cs="Times New Roman"/>
          <w:sz w:val="20"/>
          <w:szCs w:val="20"/>
        </w:rPr>
        <w:t>Гкал</w:t>
      </w:r>
      <w:proofErr w:type="spellEnd"/>
      <w:r w:rsidRPr="00716071">
        <w:rPr>
          <w:rFonts w:ascii="Times New Roman" w:hAnsi="Times New Roman" w:cs="Times New Roman"/>
          <w:sz w:val="20"/>
          <w:szCs w:val="20"/>
        </w:rPr>
        <w:t>/рік.</w:t>
      </w:r>
    </w:p>
    <w:p w:rsidR="005429BB" w:rsidRPr="00716071" w:rsidRDefault="007A7033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6071">
        <w:rPr>
          <w:rFonts w:ascii="Times New Roman" w:hAnsi="Times New Roman" w:cs="Times New Roman"/>
          <w:sz w:val="20"/>
          <w:szCs w:val="20"/>
        </w:rPr>
        <w:t xml:space="preserve">Основною сировиною, що використовується є: природний газ в кількості </w:t>
      </w:r>
      <w:r w:rsidR="005429BB" w:rsidRPr="00716071">
        <w:rPr>
          <w:rFonts w:ascii="Times New Roman" w:hAnsi="Times New Roman" w:cs="Times New Roman"/>
          <w:sz w:val="20"/>
          <w:szCs w:val="20"/>
        </w:rPr>
        <w:t xml:space="preserve">– 2,65 т/рік (3662,0 </w:t>
      </w:r>
      <w:proofErr w:type="spellStart"/>
      <w:r w:rsidR="005429BB" w:rsidRPr="00716071">
        <w:rPr>
          <w:rFonts w:ascii="Times New Roman" w:hAnsi="Times New Roman" w:cs="Times New Roman"/>
          <w:sz w:val="20"/>
          <w:szCs w:val="20"/>
        </w:rPr>
        <w:t>м.куб</w:t>
      </w:r>
      <w:proofErr w:type="spellEnd"/>
      <w:r w:rsidR="005429BB" w:rsidRPr="00716071">
        <w:rPr>
          <w:rFonts w:ascii="Times New Roman" w:hAnsi="Times New Roman" w:cs="Times New Roman"/>
          <w:sz w:val="20"/>
          <w:szCs w:val="20"/>
        </w:rPr>
        <w:t>/рік);</w:t>
      </w:r>
    </w:p>
    <w:p w:rsidR="005429BB" w:rsidRPr="00716071" w:rsidRDefault="007A7033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6071">
        <w:rPr>
          <w:rFonts w:ascii="Times New Roman" w:hAnsi="Times New Roman" w:cs="Times New Roman"/>
          <w:sz w:val="20"/>
          <w:szCs w:val="20"/>
        </w:rPr>
        <w:t xml:space="preserve">Основним обладнанням, що приймає участь у технологічному процесі є: </w:t>
      </w:r>
    </w:p>
    <w:p w:rsidR="005429BB" w:rsidRPr="00716071" w:rsidRDefault="005429BB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6071">
        <w:rPr>
          <w:rFonts w:ascii="Times New Roman" w:hAnsi="Times New Roman" w:cs="Times New Roman"/>
          <w:sz w:val="20"/>
          <w:szCs w:val="20"/>
        </w:rPr>
        <w:t>- газовий котел Данко-24 потужністю 24 кВт (час роботи устаткування 1762 годин/рік);</w:t>
      </w:r>
    </w:p>
    <w:p w:rsidR="00E20741" w:rsidRPr="005429BB" w:rsidRDefault="005429BB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6071">
        <w:rPr>
          <w:rFonts w:ascii="Times New Roman" w:hAnsi="Times New Roman" w:cs="Times New Roman"/>
          <w:sz w:val="20"/>
          <w:szCs w:val="20"/>
        </w:rPr>
        <w:t>- газовий котел Рівнотерм-32 потужністю</w:t>
      </w:r>
      <w:r w:rsidRPr="005429BB">
        <w:rPr>
          <w:rFonts w:ascii="Times New Roman" w:hAnsi="Times New Roman" w:cs="Times New Roman"/>
          <w:sz w:val="20"/>
          <w:szCs w:val="20"/>
        </w:rPr>
        <w:t xml:space="preserve"> 32 кВт (час роботи устаткування 2172 годин/рік)</w:t>
      </w:r>
      <w:r w:rsidR="007A7033" w:rsidRPr="005429BB">
        <w:rPr>
          <w:rFonts w:ascii="Times New Roman" w:hAnsi="Times New Roman" w:cs="Times New Roman"/>
          <w:sz w:val="20"/>
          <w:szCs w:val="20"/>
        </w:rPr>
        <w:t>.</w:t>
      </w:r>
    </w:p>
    <w:p w:rsidR="00864747" w:rsidRPr="00864747" w:rsidRDefault="00E20741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4747">
        <w:rPr>
          <w:rFonts w:ascii="Times New Roman" w:hAnsi="Times New Roman" w:cs="Times New Roman"/>
          <w:sz w:val="20"/>
          <w:szCs w:val="20"/>
        </w:rPr>
        <w:t>Допоміжна сировина та обладнання відсутні.</w:t>
      </w:r>
    </w:p>
    <w:p w:rsidR="00F1181A" w:rsidRPr="00864747" w:rsidRDefault="003D2417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4747">
        <w:rPr>
          <w:rFonts w:ascii="Times New Roman" w:hAnsi="Times New Roman" w:cs="Times New Roman"/>
          <w:sz w:val="20"/>
          <w:szCs w:val="20"/>
        </w:rPr>
        <w:t>-</w:t>
      </w:r>
      <w:r w:rsidRPr="00864747">
        <w:rPr>
          <w:rFonts w:ascii="Times New Roman" w:hAnsi="Times New Roman" w:cs="Times New Roman"/>
          <w:b/>
          <w:sz w:val="20"/>
          <w:szCs w:val="20"/>
        </w:rPr>
        <w:t xml:space="preserve"> відомості щодо видів та обсягів викидів:</w:t>
      </w:r>
      <w:r w:rsidR="001C669E" w:rsidRPr="008647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669E" w:rsidRPr="00864747">
        <w:rPr>
          <w:rFonts w:ascii="Times New Roman" w:hAnsi="Times New Roman" w:cs="Times New Roman"/>
          <w:sz w:val="20"/>
          <w:szCs w:val="20"/>
        </w:rPr>
        <w:t xml:space="preserve">на об’єкті визначений обсяг викидів в кількості </w:t>
      </w:r>
      <w:r w:rsidR="00864747" w:rsidRPr="00864747">
        <w:rPr>
          <w:rFonts w:ascii="Times New Roman" w:hAnsi="Times New Roman" w:cs="Times New Roman"/>
          <w:sz w:val="20"/>
          <w:szCs w:val="20"/>
        </w:rPr>
        <w:t xml:space="preserve">7,170143376 </w:t>
      </w:r>
      <w:r w:rsidR="001C669E" w:rsidRPr="00864747">
        <w:rPr>
          <w:rFonts w:ascii="Times New Roman" w:hAnsi="Times New Roman" w:cs="Times New Roman"/>
          <w:sz w:val="20"/>
          <w:szCs w:val="20"/>
        </w:rPr>
        <w:t>т/рік,</w:t>
      </w:r>
      <w:r w:rsidR="00F1181A" w:rsidRPr="00864747">
        <w:rPr>
          <w:rFonts w:ascii="Times New Roman" w:hAnsi="Times New Roman" w:cs="Times New Roman"/>
          <w:sz w:val="20"/>
          <w:szCs w:val="20"/>
        </w:rPr>
        <w:t xml:space="preserve">  </w:t>
      </w:r>
      <w:r w:rsidR="001C669E" w:rsidRPr="00864747">
        <w:rPr>
          <w:rFonts w:ascii="Times New Roman" w:hAnsi="Times New Roman" w:cs="Times New Roman"/>
          <w:sz w:val="20"/>
          <w:szCs w:val="20"/>
        </w:rPr>
        <w:t xml:space="preserve">а саме: </w:t>
      </w:r>
      <w:r w:rsidR="00864747" w:rsidRPr="00864747">
        <w:rPr>
          <w:rFonts w:ascii="Times New Roman" w:hAnsi="Times New Roman" w:cs="Times New Roman"/>
          <w:sz w:val="20"/>
          <w:szCs w:val="20"/>
        </w:rPr>
        <w:t>оксид вуглецю – 0,03031, вуглецю діоксид –7,1312, метан – 0,00012124, ртуть та її сполуки (у перерахунку на ртуть) – 0,000000012, оксиди азоту (у перерахунку на діоксид азоту [NO + NO2]) – 0,0085, азоту(1) оксид (N2O) – 0,000012124</w:t>
      </w:r>
      <w:r w:rsidR="00F1181A" w:rsidRPr="00864747">
        <w:rPr>
          <w:rFonts w:ascii="Times New Roman" w:hAnsi="Times New Roman" w:cs="Times New Roman"/>
          <w:sz w:val="20"/>
          <w:szCs w:val="20"/>
        </w:rPr>
        <w:t>.</w:t>
      </w:r>
    </w:p>
    <w:p w:rsidR="00F1181A" w:rsidRPr="005429BB" w:rsidRDefault="001C669E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4747">
        <w:rPr>
          <w:rFonts w:ascii="Times New Roman" w:hAnsi="Times New Roman" w:cs="Times New Roman"/>
          <w:sz w:val="20"/>
          <w:szCs w:val="20"/>
        </w:rPr>
        <w:t>-</w:t>
      </w:r>
      <w:r w:rsidRPr="00864747">
        <w:rPr>
          <w:rFonts w:ascii="Times New Roman" w:hAnsi="Times New Roman" w:cs="Times New Roman"/>
          <w:b/>
          <w:sz w:val="20"/>
          <w:szCs w:val="20"/>
        </w:rPr>
        <w:t xml:space="preserve"> заходи щодо впровадження найкращих існуючих технологій виробництва, що виконані або/та які потребують виконання:</w:t>
      </w:r>
      <w:r w:rsidR="00C73670" w:rsidRPr="008647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670" w:rsidRPr="00864747">
        <w:rPr>
          <w:rFonts w:ascii="Times New Roman" w:hAnsi="Times New Roman" w:cs="Times New Roman"/>
          <w:sz w:val="20"/>
          <w:szCs w:val="20"/>
        </w:rPr>
        <w:t>об’єкт за ступенем впливу на забруднення атмосферного повітря відноситься до третьої групи об’єктів (об’єкти, які не мають виробництва або технологічне устаткування, на яких повинні впроваджуватись найкращі доступні технології</w:t>
      </w:r>
      <w:r w:rsidR="00C73670" w:rsidRPr="005429BB">
        <w:rPr>
          <w:rFonts w:ascii="Times New Roman" w:hAnsi="Times New Roman" w:cs="Times New Roman"/>
          <w:sz w:val="20"/>
          <w:szCs w:val="20"/>
        </w:rPr>
        <w:t xml:space="preserve"> та методи керування), тому заходи щодо впровадження найкращих існуючих технологій виробництва не розробляються</w:t>
      </w:r>
      <w:r w:rsidR="00B21EF5" w:rsidRPr="005429BB">
        <w:rPr>
          <w:rFonts w:ascii="Times New Roman" w:hAnsi="Times New Roman" w:cs="Times New Roman"/>
          <w:sz w:val="20"/>
          <w:szCs w:val="20"/>
        </w:rPr>
        <w:t xml:space="preserve"> і не потребують виконання</w:t>
      </w:r>
      <w:r w:rsidR="00C73670" w:rsidRPr="005429BB">
        <w:rPr>
          <w:rFonts w:ascii="Times New Roman" w:hAnsi="Times New Roman" w:cs="Times New Roman"/>
          <w:sz w:val="20"/>
          <w:szCs w:val="20"/>
        </w:rPr>
        <w:t>;</w:t>
      </w:r>
    </w:p>
    <w:p w:rsidR="00C73670" w:rsidRPr="005429BB" w:rsidRDefault="00C73670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29BB">
        <w:rPr>
          <w:rFonts w:ascii="Times New Roman" w:hAnsi="Times New Roman" w:cs="Times New Roman"/>
          <w:sz w:val="20"/>
          <w:szCs w:val="20"/>
        </w:rPr>
        <w:t>-</w:t>
      </w:r>
      <w:r w:rsidRPr="005429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1EF5" w:rsidRPr="005429BB">
        <w:rPr>
          <w:rFonts w:ascii="Times New Roman" w:hAnsi="Times New Roman" w:cs="Times New Roman"/>
          <w:b/>
          <w:sz w:val="20"/>
          <w:szCs w:val="20"/>
        </w:rPr>
        <w:t>перелік заходів щодо скорочення викидів, що виконані або/та які потребують виконання</w:t>
      </w:r>
      <w:r w:rsidR="007001A4" w:rsidRPr="005429BB">
        <w:rPr>
          <w:rFonts w:ascii="Times New Roman" w:hAnsi="Times New Roman" w:cs="Times New Roman"/>
          <w:b/>
          <w:sz w:val="20"/>
          <w:szCs w:val="20"/>
        </w:rPr>
        <w:t xml:space="preserve"> та дотримання виконання природоохоронних заходів щодо скорочення викидів</w:t>
      </w:r>
      <w:r w:rsidR="00B21EF5" w:rsidRPr="005429BB">
        <w:rPr>
          <w:rFonts w:ascii="Times New Roman" w:hAnsi="Times New Roman" w:cs="Times New Roman"/>
          <w:b/>
          <w:sz w:val="20"/>
          <w:szCs w:val="20"/>
        </w:rPr>
        <w:t>:</w:t>
      </w:r>
      <w:r w:rsidR="006F5856" w:rsidRPr="005429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856" w:rsidRPr="005429BB">
        <w:rPr>
          <w:rFonts w:ascii="Times New Roman" w:hAnsi="Times New Roman" w:cs="Times New Roman"/>
          <w:sz w:val="20"/>
          <w:szCs w:val="20"/>
        </w:rPr>
        <w:t>об’єкт за ступенем впливу на забруднення атмосферного повітря відноситься до третьої групи об’єктів, перевищення встановлених нормативів граничнодопустимих викидів забруднюючих речовин відсутні, тому заходи щодо скорочення викидів не розробляються і не потребують виконання</w:t>
      </w:r>
      <w:r w:rsidR="007001A4" w:rsidRPr="005429BB">
        <w:rPr>
          <w:rFonts w:ascii="Times New Roman" w:hAnsi="Times New Roman" w:cs="Times New Roman"/>
          <w:sz w:val="20"/>
          <w:szCs w:val="20"/>
        </w:rPr>
        <w:t>, природоохоронні заходи щодо скорочення викидів відсутні</w:t>
      </w:r>
      <w:r w:rsidR="006F5856" w:rsidRPr="005429BB">
        <w:rPr>
          <w:rFonts w:ascii="Times New Roman" w:hAnsi="Times New Roman" w:cs="Times New Roman"/>
          <w:sz w:val="20"/>
          <w:szCs w:val="20"/>
        </w:rPr>
        <w:t>;</w:t>
      </w:r>
    </w:p>
    <w:p w:rsidR="008777B3" w:rsidRPr="005429BB" w:rsidRDefault="008777B3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9BB">
        <w:rPr>
          <w:rFonts w:ascii="Times New Roman" w:hAnsi="Times New Roman" w:cs="Times New Roman"/>
          <w:sz w:val="20"/>
          <w:szCs w:val="20"/>
        </w:rPr>
        <w:t>-</w:t>
      </w:r>
      <w:r w:rsidRPr="005429BB">
        <w:rPr>
          <w:rFonts w:ascii="Times New Roman" w:hAnsi="Times New Roman" w:cs="Times New Roman"/>
          <w:b/>
          <w:sz w:val="20"/>
          <w:szCs w:val="20"/>
        </w:rPr>
        <w:t xml:space="preserve"> відповідність пропозицій щодо дозволених обсягів викидів законодавству:</w:t>
      </w:r>
      <w:r w:rsidR="00D96FAB" w:rsidRPr="005429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6FAB" w:rsidRPr="005429BB">
        <w:rPr>
          <w:rFonts w:ascii="Times New Roman" w:hAnsi="Times New Roman" w:cs="Times New Roman"/>
          <w:sz w:val="20"/>
          <w:szCs w:val="20"/>
        </w:rPr>
        <w:t>пропозиції щодо дозволених обсягів викидів відповідають та</w:t>
      </w:r>
      <w:r w:rsidR="00D96FAB" w:rsidRPr="005429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6FAB" w:rsidRPr="005429BB">
        <w:rPr>
          <w:rFonts w:ascii="Times New Roman" w:hAnsi="Times New Roman" w:cs="Times New Roman"/>
          <w:sz w:val="20"/>
          <w:szCs w:val="20"/>
        </w:rPr>
        <w:t>дотримуються всіх установлених вимог чинного законодавства</w:t>
      </w:r>
      <w:r w:rsidR="00BE213A" w:rsidRPr="005429BB">
        <w:rPr>
          <w:rFonts w:ascii="Times New Roman" w:hAnsi="Times New Roman" w:cs="Times New Roman"/>
          <w:sz w:val="20"/>
          <w:szCs w:val="20"/>
        </w:rPr>
        <w:t xml:space="preserve"> України.</w:t>
      </w:r>
    </w:p>
    <w:p w:rsidR="006F2948" w:rsidRPr="005429BB" w:rsidRDefault="009402BF" w:rsidP="0008083F">
      <w:pPr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5429BB">
        <w:rPr>
          <w:rFonts w:ascii="Times New Roman" w:hAnsi="Times New Roman" w:cs="Times New Roman"/>
          <w:sz w:val="20"/>
          <w:szCs w:val="20"/>
        </w:rPr>
        <w:t>З</w:t>
      </w:r>
      <w:r w:rsidR="00AD0FE6" w:rsidRPr="005429BB">
        <w:rPr>
          <w:rFonts w:ascii="Times New Roman" w:hAnsi="Times New Roman" w:cs="Times New Roman"/>
          <w:sz w:val="20"/>
          <w:szCs w:val="20"/>
        </w:rPr>
        <w:t>ауваження та пропозиції громадськості щодо дозволу на викиди з</w:t>
      </w:r>
      <w:r w:rsidR="006F2948" w:rsidRPr="005429BB">
        <w:rPr>
          <w:rFonts w:ascii="Times New Roman" w:hAnsi="Times New Roman" w:cs="Times New Roman"/>
          <w:sz w:val="20"/>
          <w:szCs w:val="20"/>
        </w:rPr>
        <w:t xml:space="preserve"> питань охорони навколишнього природного середовища </w:t>
      </w:r>
      <w:r w:rsidR="00AD0FE6" w:rsidRPr="005429BB">
        <w:rPr>
          <w:rFonts w:ascii="Times New Roman" w:hAnsi="Times New Roman" w:cs="Times New Roman"/>
          <w:sz w:val="20"/>
          <w:szCs w:val="20"/>
        </w:rPr>
        <w:t xml:space="preserve">можуть надсилатися до </w:t>
      </w:r>
      <w:r w:rsidR="006F2948" w:rsidRPr="005429BB">
        <w:rPr>
          <w:rFonts w:ascii="Times New Roman" w:hAnsi="Times New Roman" w:cs="Times New Roman"/>
          <w:sz w:val="20"/>
          <w:szCs w:val="20"/>
        </w:rPr>
        <w:t>Кіровоградської обласної військової адміністрації на адресу: 25006, м. Кропивни</w:t>
      </w:r>
      <w:r w:rsidR="00AD0FE6" w:rsidRPr="005429BB">
        <w:rPr>
          <w:rFonts w:ascii="Times New Roman" w:hAnsi="Times New Roman" w:cs="Times New Roman"/>
          <w:sz w:val="20"/>
          <w:szCs w:val="20"/>
        </w:rPr>
        <w:t>цький–06, пл. Героїв Майдану, 1; тел. 24-17-25, е-</w:t>
      </w:r>
      <w:r w:rsidR="006F2948" w:rsidRPr="005429BB">
        <w:rPr>
          <w:rFonts w:ascii="Times New Roman" w:hAnsi="Times New Roman" w:cs="Times New Roman"/>
          <w:sz w:val="20"/>
          <w:szCs w:val="20"/>
        </w:rPr>
        <w:t>mail: </w:t>
      </w:r>
      <w:hyperlink r:id="rId7" w:history="1">
        <w:r w:rsidR="006F2948" w:rsidRPr="005429BB">
          <w:rPr>
            <w:rFonts w:ascii="Times New Roman" w:hAnsi="Times New Roman" w:cs="Times New Roman"/>
            <w:sz w:val="20"/>
            <w:szCs w:val="20"/>
          </w:rPr>
          <w:t>ekologkr2019@gmail.com</w:t>
        </w:r>
      </w:hyperlink>
      <w:r w:rsidR="00AD0FE6" w:rsidRPr="005429BB">
        <w:rPr>
          <w:rFonts w:ascii="Times New Roman" w:hAnsi="Times New Roman" w:cs="Times New Roman"/>
          <w:sz w:val="20"/>
          <w:szCs w:val="20"/>
        </w:rPr>
        <w:t>.</w:t>
      </w:r>
    </w:p>
    <w:p w:rsidR="006F2948" w:rsidRPr="00276240" w:rsidRDefault="009402BF" w:rsidP="000808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29BB">
        <w:rPr>
          <w:rFonts w:ascii="Times New Roman" w:hAnsi="Times New Roman" w:cs="Times New Roman"/>
          <w:sz w:val="20"/>
          <w:szCs w:val="20"/>
        </w:rPr>
        <w:t>Зауваження та пропозиції</w:t>
      </w:r>
      <w:r w:rsidR="006F2948" w:rsidRPr="005429BB">
        <w:rPr>
          <w:rFonts w:ascii="Times New Roman" w:hAnsi="Times New Roman" w:cs="Times New Roman"/>
          <w:sz w:val="20"/>
          <w:szCs w:val="20"/>
        </w:rPr>
        <w:t xml:space="preserve"> приймаються до розгляду протягом 30 календарних днів з дати опублікування </w:t>
      </w:r>
      <w:r w:rsidRPr="005429BB">
        <w:rPr>
          <w:rFonts w:ascii="Times New Roman" w:hAnsi="Times New Roman" w:cs="Times New Roman"/>
          <w:sz w:val="20"/>
          <w:szCs w:val="20"/>
        </w:rPr>
        <w:t xml:space="preserve">повідомлення в </w:t>
      </w:r>
      <w:r w:rsidR="00B3664A" w:rsidRPr="005429BB">
        <w:rPr>
          <w:rFonts w:ascii="Times New Roman" w:hAnsi="Times New Roman" w:cs="Times New Roman"/>
          <w:sz w:val="20"/>
          <w:szCs w:val="20"/>
        </w:rPr>
        <w:t xml:space="preserve">місцевих друкованих </w:t>
      </w:r>
      <w:r w:rsidRPr="005429BB">
        <w:rPr>
          <w:rFonts w:ascii="Times New Roman" w:hAnsi="Times New Roman" w:cs="Times New Roman"/>
          <w:sz w:val="20"/>
          <w:szCs w:val="20"/>
        </w:rPr>
        <w:t>засоб</w:t>
      </w:r>
      <w:r w:rsidR="00B3664A" w:rsidRPr="005429BB">
        <w:rPr>
          <w:rFonts w:ascii="Times New Roman" w:hAnsi="Times New Roman" w:cs="Times New Roman"/>
          <w:sz w:val="20"/>
          <w:szCs w:val="20"/>
        </w:rPr>
        <w:t>ах</w:t>
      </w:r>
      <w:r w:rsidRPr="005429BB">
        <w:rPr>
          <w:rFonts w:ascii="Times New Roman" w:hAnsi="Times New Roman" w:cs="Times New Roman"/>
          <w:sz w:val="20"/>
          <w:szCs w:val="20"/>
        </w:rPr>
        <w:t xml:space="preserve"> масової інформації.</w:t>
      </w:r>
    </w:p>
    <w:sectPr w:rsidR="006F2948" w:rsidRPr="00276240" w:rsidSect="006F294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48"/>
    <w:rsid w:val="00041FA9"/>
    <w:rsid w:val="00064F72"/>
    <w:rsid w:val="0007111E"/>
    <w:rsid w:val="0008083F"/>
    <w:rsid w:val="00086AF9"/>
    <w:rsid w:val="000B65A1"/>
    <w:rsid w:val="000C5DEE"/>
    <w:rsid w:val="000F0EF7"/>
    <w:rsid w:val="000F3BCD"/>
    <w:rsid w:val="00117D98"/>
    <w:rsid w:val="00185F3C"/>
    <w:rsid w:val="001C5B3E"/>
    <w:rsid w:val="001C669E"/>
    <w:rsid w:val="001F1FF9"/>
    <w:rsid w:val="002669E6"/>
    <w:rsid w:val="00276240"/>
    <w:rsid w:val="002D7183"/>
    <w:rsid w:val="0039580E"/>
    <w:rsid w:val="003D2417"/>
    <w:rsid w:val="003F53DF"/>
    <w:rsid w:val="004D2A7E"/>
    <w:rsid w:val="00502CEC"/>
    <w:rsid w:val="005429BB"/>
    <w:rsid w:val="00614B72"/>
    <w:rsid w:val="0063230F"/>
    <w:rsid w:val="006802A7"/>
    <w:rsid w:val="006A70BF"/>
    <w:rsid w:val="006F2948"/>
    <w:rsid w:val="006F5856"/>
    <w:rsid w:val="006F7FBA"/>
    <w:rsid w:val="007001A4"/>
    <w:rsid w:val="00715A25"/>
    <w:rsid w:val="00716071"/>
    <w:rsid w:val="00732DAE"/>
    <w:rsid w:val="007717A0"/>
    <w:rsid w:val="007A5280"/>
    <w:rsid w:val="007A7033"/>
    <w:rsid w:val="00864747"/>
    <w:rsid w:val="008777B3"/>
    <w:rsid w:val="008A2D38"/>
    <w:rsid w:val="008A42B5"/>
    <w:rsid w:val="008B4B72"/>
    <w:rsid w:val="008E080D"/>
    <w:rsid w:val="009402BF"/>
    <w:rsid w:val="00972659"/>
    <w:rsid w:val="00986450"/>
    <w:rsid w:val="009F45D6"/>
    <w:rsid w:val="009F683B"/>
    <w:rsid w:val="00A15B7D"/>
    <w:rsid w:val="00AA0C8B"/>
    <w:rsid w:val="00AD0FE6"/>
    <w:rsid w:val="00AE075C"/>
    <w:rsid w:val="00AE2992"/>
    <w:rsid w:val="00B21EF5"/>
    <w:rsid w:val="00B3664A"/>
    <w:rsid w:val="00B40F49"/>
    <w:rsid w:val="00BE213A"/>
    <w:rsid w:val="00C13B7E"/>
    <w:rsid w:val="00C46E21"/>
    <w:rsid w:val="00C73670"/>
    <w:rsid w:val="00C741D2"/>
    <w:rsid w:val="00D02DF6"/>
    <w:rsid w:val="00D96FAB"/>
    <w:rsid w:val="00DA56DB"/>
    <w:rsid w:val="00E20741"/>
    <w:rsid w:val="00E9693C"/>
    <w:rsid w:val="00EA0419"/>
    <w:rsid w:val="00EA10A5"/>
    <w:rsid w:val="00EB5D8F"/>
    <w:rsid w:val="00EC4BE6"/>
    <w:rsid w:val="00ED286F"/>
    <w:rsid w:val="00F05ABF"/>
    <w:rsid w:val="00F1181A"/>
    <w:rsid w:val="00F154CA"/>
    <w:rsid w:val="00F30FE5"/>
    <w:rsid w:val="00F373E1"/>
    <w:rsid w:val="00F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4CA"/>
    <w:rPr>
      <w:color w:val="0000FF" w:themeColor="hyperlink"/>
      <w:u w:val="single"/>
    </w:rPr>
  </w:style>
  <w:style w:type="paragraph" w:styleId="a4">
    <w:name w:val="Body Text Indent"/>
    <w:aliases w:val="Знак"/>
    <w:basedOn w:val="a"/>
    <w:link w:val="a5"/>
    <w:rsid w:val="007A7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Знак Знак"/>
    <w:basedOn w:val="a0"/>
    <w:link w:val="a4"/>
    <w:rsid w:val="007A703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07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4CA"/>
    <w:rPr>
      <w:color w:val="0000FF" w:themeColor="hyperlink"/>
      <w:u w:val="single"/>
    </w:rPr>
  </w:style>
  <w:style w:type="paragraph" w:styleId="a4">
    <w:name w:val="Body Text Indent"/>
    <w:aliases w:val="Знак"/>
    <w:basedOn w:val="a"/>
    <w:link w:val="a5"/>
    <w:rsid w:val="007A7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Знак Знак"/>
    <w:basedOn w:val="a0"/>
    <w:link w:val="a4"/>
    <w:rsid w:val="007A703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07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logkr201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ukr.net/desktop" TargetMode="External"/><Relationship Id="rId5" Type="http://schemas.openxmlformats.org/officeDocument/2006/relationships/hyperlink" Target="tel:+3806640497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Тарасенко Ольга Володимирівна</cp:lastModifiedBy>
  <cp:revision>2</cp:revision>
  <cp:lastPrinted>2023-02-08T08:49:00Z</cp:lastPrinted>
  <dcterms:created xsi:type="dcterms:W3CDTF">2023-04-18T12:14:00Z</dcterms:created>
  <dcterms:modified xsi:type="dcterms:W3CDTF">2023-04-18T12:14:00Z</dcterms:modified>
</cp:coreProperties>
</file>