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81" w:rsidRPr="00752587" w:rsidRDefault="00A23281" w:rsidP="00A23281">
      <w:pPr>
        <w:ind w:firstLine="708"/>
        <w:jc w:val="both"/>
        <w:rPr>
          <w:sz w:val="22"/>
          <w:szCs w:val="22"/>
          <w:lang w:val="uk-UA"/>
        </w:rPr>
      </w:pPr>
      <w:bookmarkStart w:id="0" w:name="_GoBack"/>
      <w:bookmarkEnd w:id="0"/>
      <w:r w:rsidRPr="00752587">
        <w:rPr>
          <w:sz w:val="22"/>
          <w:szCs w:val="22"/>
          <w:lang w:val="uk-UA"/>
        </w:rPr>
        <w:t xml:space="preserve">Повідомлення про намір отримати дозвіл на викиди забруднюючих речовин </w:t>
      </w:r>
      <w:r>
        <w:rPr>
          <w:sz w:val="22"/>
          <w:szCs w:val="22"/>
          <w:lang w:val="uk-UA"/>
        </w:rPr>
        <w:t>Товариство з обмежено відповідальністю «</w:t>
      </w:r>
      <w:proofErr w:type="spellStart"/>
      <w:r>
        <w:rPr>
          <w:sz w:val="22"/>
          <w:szCs w:val="22"/>
          <w:lang w:val="uk-UA"/>
        </w:rPr>
        <w:t>Люкспромгаз</w:t>
      </w:r>
      <w:proofErr w:type="spellEnd"/>
      <w:r>
        <w:rPr>
          <w:sz w:val="22"/>
          <w:szCs w:val="22"/>
          <w:lang w:val="uk-UA"/>
        </w:rPr>
        <w:t>»</w:t>
      </w:r>
      <w:r w:rsidRPr="002A1CAC">
        <w:rPr>
          <w:sz w:val="22"/>
          <w:szCs w:val="22"/>
          <w:lang w:val="uk-UA"/>
        </w:rPr>
        <w:t xml:space="preserve">, має намір отримати дозвіл на викиди забруднюючих речовин стаціонарними джерелами для </w:t>
      </w:r>
      <w:r>
        <w:rPr>
          <w:sz w:val="22"/>
          <w:szCs w:val="22"/>
          <w:lang w:val="uk-UA"/>
        </w:rPr>
        <w:t>авто газозаправного пункту</w:t>
      </w:r>
      <w:r w:rsidRPr="002A1CAC">
        <w:rPr>
          <w:sz w:val="22"/>
          <w:szCs w:val="22"/>
          <w:lang w:val="uk-UA"/>
        </w:rPr>
        <w:t>, як</w:t>
      </w:r>
      <w:r>
        <w:rPr>
          <w:sz w:val="22"/>
          <w:szCs w:val="22"/>
          <w:lang w:val="uk-UA"/>
        </w:rPr>
        <w:t>ий</w:t>
      </w:r>
      <w:r w:rsidRPr="002A1CAC">
        <w:rPr>
          <w:sz w:val="22"/>
          <w:szCs w:val="22"/>
          <w:lang w:val="uk-UA"/>
        </w:rPr>
        <w:t xml:space="preserve"> розташован</w:t>
      </w:r>
      <w:r>
        <w:rPr>
          <w:sz w:val="22"/>
          <w:szCs w:val="22"/>
          <w:lang w:val="uk-UA"/>
        </w:rPr>
        <w:t>ий</w:t>
      </w:r>
      <w:r w:rsidRPr="002A1CAC">
        <w:rPr>
          <w:sz w:val="22"/>
          <w:szCs w:val="22"/>
          <w:lang w:val="uk-UA"/>
        </w:rPr>
        <w:t xml:space="preserve"> за адресою: </w:t>
      </w:r>
      <w:r>
        <w:rPr>
          <w:sz w:val="22"/>
          <w:szCs w:val="22"/>
          <w:lang w:val="uk-UA"/>
        </w:rPr>
        <w:t>13312, Житомирська область, м. Бердичів, вул. Житомирська, 89 а</w:t>
      </w:r>
      <w:r w:rsidRPr="002A1CAC">
        <w:rPr>
          <w:sz w:val="22"/>
          <w:szCs w:val="22"/>
          <w:lang w:val="uk-UA"/>
        </w:rPr>
        <w:t>.</w:t>
      </w:r>
      <w:r w:rsidRPr="00752587">
        <w:rPr>
          <w:sz w:val="22"/>
          <w:szCs w:val="22"/>
          <w:lang w:val="uk-UA"/>
        </w:rPr>
        <w:t xml:space="preserve"> </w:t>
      </w:r>
    </w:p>
    <w:p w:rsidR="00A23281" w:rsidRPr="00752587" w:rsidRDefault="00A23281" w:rsidP="00A23281">
      <w:pPr>
        <w:ind w:firstLine="708"/>
        <w:jc w:val="both"/>
        <w:rPr>
          <w:sz w:val="22"/>
          <w:szCs w:val="22"/>
          <w:lang w:val="uk-UA"/>
        </w:rPr>
      </w:pPr>
      <w:r w:rsidRPr="00752587">
        <w:rPr>
          <w:sz w:val="22"/>
          <w:szCs w:val="22"/>
          <w:lang w:val="uk-UA"/>
        </w:rPr>
        <w:t xml:space="preserve">Код ЄДРПОУ підприємства </w:t>
      </w:r>
      <w:r>
        <w:rPr>
          <w:sz w:val="22"/>
          <w:szCs w:val="22"/>
          <w:lang w:val="uk-UA"/>
        </w:rPr>
        <w:t>39755730</w:t>
      </w:r>
      <w:r w:rsidRPr="00752587">
        <w:rPr>
          <w:sz w:val="22"/>
          <w:szCs w:val="22"/>
          <w:lang w:val="uk-UA"/>
        </w:rPr>
        <w:t>.</w:t>
      </w:r>
    </w:p>
    <w:p w:rsidR="00A23281" w:rsidRPr="00752587" w:rsidRDefault="00A23281" w:rsidP="00A23281">
      <w:pPr>
        <w:jc w:val="both"/>
        <w:rPr>
          <w:sz w:val="22"/>
          <w:szCs w:val="22"/>
          <w:lang w:val="uk-UA"/>
        </w:rPr>
      </w:pPr>
      <w:r w:rsidRPr="00752587">
        <w:rPr>
          <w:sz w:val="22"/>
          <w:szCs w:val="22"/>
          <w:lang w:val="uk-UA"/>
        </w:rPr>
        <w:t xml:space="preserve">Місцезнаходження юридичної особи – </w:t>
      </w:r>
      <w:r>
        <w:rPr>
          <w:sz w:val="22"/>
          <w:szCs w:val="22"/>
          <w:lang w:val="uk-UA"/>
        </w:rPr>
        <w:t>10003, Житомирська область, м. Житомир, вул. Покровська, будинок 48</w:t>
      </w:r>
      <w:r w:rsidRPr="00752587">
        <w:rPr>
          <w:sz w:val="22"/>
          <w:szCs w:val="22"/>
          <w:lang w:val="uk-UA"/>
        </w:rPr>
        <w:t xml:space="preserve">, контактна особа – </w:t>
      </w:r>
      <w:r>
        <w:rPr>
          <w:sz w:val="22"/>
          <w:szCs w:val="22"/>
          <w:lang w:val="uk-UA"/>
        </w:rPr>
        <w:t>представник Ярошенко Андрій Олександрович, який діє на підставі Довіреності № 11119 від 07 грудня 2020 року</w:t>
      </w:r>
      <w:r w:rsidRPr="00752587">
        <w:rPr>
          <w:sz w:val="22"/>
          <w:szCs w:val="22"/>
          <w:lang w:val="uk-UA"/>
        </w:rPr>
        <w:t xml:space="preserve">, телефон: </w:t>
      </w:r>
      <w:r>
        <w:rPr>
          <w:sz w:val="22"/>
          <w:szCs w:val="22"/>
          <w:lang w:val="uk-UA"/>
        </w:rPr>
        <w:t>(</w:t>
      </w:r>
      <w:r w:rsidRPr="00E25500">
        <w:rPr>
          <w:bCs/>
          <w:iCs/>
          <w:sz w:val="22"/>
          <w:szCs w:val="22"/>
        </w:rPr>
        <w:t>068</w:t>
      </w:r>
      <w:r>
        <w:rPr>
          <w:bCs/>
          <w:iCs/>
          <w:sz w:val="22"/>
          <w:szCs w:val="22"/>
          <w:lang w:val="uk-UA"/>
        </w:rPr>
        <w:t>)</w:t>
      </w:r>
      <w:r w:rsidRPr="00E25500">
        <w:rPr>
          <w:bCs/>
          <w:iCs/>
          <w:sz w:val="22"/>
          <w:szCs w:val="22"/>
        </w:rPr>
        <w:t xml:space="preserve"> 399 42 71</w:t>
      </w:r>
      <w:r w:rsidRPr="00752587">
        <w:rPr>
          <w:sz w:val="22"/>
          <w:szCs w:val="22"/>
          <w:lang w:val="uk-UA"/>
        </w:rPr>
        <w:t xml:space="preserve">, електронна адреса: </w:t>
      </w:r>
      <w:r w:rsidRPr="00E25500">
        <w:rPr>
          <w:bCs/>
          <w:sz w:val="22"/>
          <w:szCs w:val="22"/>
          <w:lang w:val="uk-UA"/>
        </w:rPr>
        <w:t>luksgaz@ukr.net</w:t>
      </w:r>
      <w:r w:rsidRPr="00752587">
        <w:rPr>
          <w:sz w:val="22"/>
          <w:szCs w:val="22"/>
          <w:lang w:val="uk-UA"/>
        </w:rPr>
        <w:t>.</w:t>
      </w:r>
    </w:p>
    <w:p w:rsidR="00A23281" w:rsidRPr="00752587" w:rsidRDefault="00A23281" w:rsidP="00A23281">
      <w:pPr>
        <w:ind w:firstLine="708"/>
        <w:jc w:val="both"/>
        <w:rPr>
          <w:sz w:val="22"/>
          <w:szCs w:val="22"/>
          <w:lang w:val="uk-UA"/>
        </w:rPr>
      </w:pPr>
      <w:r w:rsidRPr="00752587">
        <w:rPr>
          <w:sz w:val="22"/>
          <w:szCs w:val="22"/>
          <w:lang w:val="uk-UA"/>
        </w:rPr>
        <w:t xml:space="preserve">Фактичне місцезнаходження об’єкта: </w:t>
      </w:r>
      <w:r>
        <w:rPr>
          <w:sz w:val="22"/>
          <w:szCs w:val="22"/>
          <w:lang w:val="uk-UA"/>
        </w:rPr>
        <w:t>13312, Житомирська область, м. Бердичів, вул. Житомирська, 89 а</w:t>
      </w:r>
      <w:r w:rsidRPr="00752587">
        <w:rPr>
          <w:sz w:val="22"/>
          <w:szCs w:val="22"/>
          <w:lang w:val="uk-UA"/>
        </w:rPr>
        <w:t>.</w:t>
      </w:r>
    </w:p>
    <w:p w:rsidR="00A23281" w:rsidRDefault="00A23281" w:rsidP="00A2328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>ТОВ «</w:t>
      </w:r>
      <w:proofErr w:type="spellStart"/>
      <w:r>
        <w:rPr>
          <w:sz w:val="22"/>
          <w:szCs w:val="22"/>
          <w:lang w:val="uk-UA"/>
        </w:rPr>
        <w:t>Люкспромгаз</w:t>
      </w:r>
      <w:proofErr w:type="spellEnd"/>
      <w:r>
        <w:rPr>
          <w:sz w:val="22"/>
          <w:szCs w:val="22"/>
          <w:lang w:val="uk-UA"/>
        </w:rPr>
        <w:t xml:space="preserve">» - новостворений об’єкт та провадить господарську діяльність згідно: Дозволу № 311.22.18 на експлуатацію машин, механізмів, устаткування підвищеної небезпеки виданого управлінням </w:t>
      </w:r>
      <w:proofErr w:type="spellStart"/>
      <w:r>
        <w:rPr>
          <w:sz w:val="22"/>
          <w:szCs w:val="22"/>
          <w:lang w:val="uk-UA"/>
        </w:rPr>
        <w:t>Держпраці</w:t>
      </w:r>
      <w:proofErr w:type="spellEnd"/>
      <w:r>
        <w:rPr>
          <w:sz w:val="22"/>
          <w:szCs w:val="22"/>
          <w:lang w:val="uk-UA"/>
        </w:rPr>
        <w:t xml:space="preserve"> у Житомирській області 09.11.2022 року по  09.11.2027 року.</w:t>
      </w:r>
    </w:p>
    <w:p w:rsidR="00A23281" w:rsidRDefault="00A23281" w:rsidP="00A2328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  <w:lang w:val="uk-UA"/>
        </w:rPr>
      </w:pPr>
      <w:r w:rsidRPr="00E25500">
        <w:rPr>
          <w:sz w:val="22"/>
          <w:szCs w:val="22"/>
          <w:lang w:val="uk-UA"/>
        </w:rPr>
        <w:t>Провадження господарської діяльності (авто газозаправний пункт) ТОВ «</w:t>
      </w:r>
      <w:proofErr w:type="spellStart"/>
      <w:r w:rsidRPr="00E25500">
        <w:rPr>
          <w:sz w:val="22"/>
          <w:szCs w:val="22"/>
          <w:lang w:val="uk-UA"/>
        </w:rPr>
        <w:t>Люкспромгаз</w:t>
      </w:r>
      <w:proofErr w:type="spellEnd"/>
      <w:r w:rsidRPr="00E25500">
        <w:rPr>
          <w:sz w:val="22"/>
          <w:szCs w:val="22"/>
          <w:lang w:val="uk-UA"/>
        </w:rPr>
        <w:t xml:space="preserve">» не підпадає під дію </w:t>
      </w:r>
      <w:r w:rsidRPr="00E25500">
        <w:rPr>
          <w:bCs/>
          <w:sz w:val="22"/>
          <w:szCs w:val="22"/>
          <w:lang w:val="uk-UA" w:eastAsia="uk-UA"/>
        </w:rPr>
        <w:t xml:space="preserve">Закону України «Про оцінку впливу на довкілля», оскільки </w:t>
      </w:r>
      <w:r>
        <w:rPr>
          <w:sz w:val="22"/>
          <w:szCs w:val="22"/>
          <w:lang w:val="uk-UA"/>
        </w:rPr>
        <w:t xml:space="preserve">автомобільний </w:t>
      </w:r>
      <w:proofErr w:type="spellStart"/>
      <w:r>
        <w:rPr>
          <w:sz w:val="22"/>
          <w:szCs w:val="22"/>
          <w:lang w:val="uk-UA"/>
        </w:rPr>
        <w:t>газозаправочний</w:t>
      </w:r>
      <w:proofErr w:type="spellEnd"/>
      <w:r>
        <w:rPr>
          <w:sz w:val="22"/>
          <w:szCs w:val="22"/>
          <w:lang w:val="uk-UA"/>
        </w:rPr>
        <w:t xml:space="preserve"> пункт </w:t>
      </w:r>
      <w:r w:rsidRPr="00E25500">
        <w:rPr>
          <w:sz w:val="22"/>
          <w:szCs w:val="22"/>
          <w:lang w:val="uk-UA"/>
        </w:rPr>
        <w:t xml:space="preserve">за </w:t>
      </w:r>
      <w:proofErr w:type="spellStart"/>
      <w:r w:rsidRPr="00E25500">
        <w:rPr>
          <w:sz w:val="22"/>
          <w:szCs w:val="22"/>
          <w:lang w:val="uk-UA"/>
        </w:rPr>
        <w:t>адресою</w:t>
      </w:r>
      <w:proofErr w:type="spellEnd"/>
      <w:r w:rsidRPr="00E25500">
        <w:rPr>
          <w:sz w:val="22"/>
          <w:szCs w:val="22"/>
          <w:lang w:val="uk-UA"/>
        </w:rPr>
        <w:t xml:space="preserve">: </w:t>
      </w:r>
      <w:r>
        <w:rPr>
          <w:sz w:val="22"/>
          <w:szCs w:val="22"/>
          <w:lang w:val="uk-UA"/>
        </w:rPr>
        <w:t>13312, Житомирська область, м. Бердичів, вул. Житомирська, 89 а</w:t>
      </w:r>
      <w:r w:rsidRPr="00E25500">
        <w:rPr>
          <w:sz w:val="22"/>
          <w:szCs w:val="22"/>
          <w:lang w:val="uk-UA"/>
        </w:rPr>
        <w:t>, введен</w:t>
      </w:r>
      <w:r>
        <w:rPr>
          <w:sz w:val="22"/>
          <w:szCs w:val="22"/>
          <w:lang w:val="uk-UA"/>
        </w:rPr>
        <w:t>ий</w:t>
      </w:r>
      <w:r w:rsidRPr="00E25500">
        <w:rPr>
          <w:sz w:val="22"/>
          <w:szCs w:val="22"/>
          <w:lang w:val="uk-UA"/>
        </w:rPr>
        <w:t xml:space="preserve"> в експлуатацію </w:t>
      </w:r>
      <w:r>
        <w:rPr>
          <w:sz w:val="22"/>
          <w:szCs w:val="22"/>
          <w:lang w:val="uk-UA"/>
        </w:rPr>
        <w:t>08.01</w:t>
      </w:r>
      <w:r w:rsidRPr="00E25500">
        <w:rPr>
          <w:sz w:val="22"/>
          <w:szCs w:val="22"/>
          <w:lang w:val="uk-UA"/>
        </w:rPr>
        <w:t>.2007 року Актом державної приймальної комісії про прийняття в експлуатацію закінченого будівництва (копія представлена у Додатку до Звіту), а зазначений закон «Про оцінку впливу на довкілля» набрав чинності  18 грудня 2017 року.</w:t>
      </w:r>
    </w:p>
    <w:p w:rsidR="00A23281" w:rsidRPr="00752587" w:rsidRDefault="00A23281" w:rsidP="00A23281">
      <w:pPr>
        <w:ind w:firstLine="900"/>
        <w:jc w:val="both"/>
        <w:rPr>
          <w:color w:val="000000"/>
          <w:sz w:val="22"/>
          <w:szCs w:val="22"/>
          <w:lang w:val="uk-UA"/>
        </w:rPr>
      </w:pPr>
      <w:r w:rsidRPr="00761EFE">
        <w:rPr>
          <w:sz w:val="22"/>
          <w:szCs w:val="22"/>
          <w:lang w:val="uk-UA"/>
        </w:rPr>
        <w:t xml:space="preserve">Опис виробництв та технологічного устаткування: </w:t>
      </w:r>
      <w:r>
        <w:rPr>
          <w:sz w:val="22"/>
          <w:szCs w:val="22"/>
          <w:lang w:val="uk-UA"/>
        </w:rPr>
        <w:t xml:space="preserve">злив </w:t>
      </w:r>
      <w:proofErr w:type="spellStart"/>
      <w:r>
        <w:rPr>
          <w:sz w:val="22"/>
          <w:szCs w:val="22"/>
          <w:lang w:val="uk-UA"/>
        </w:rPr>
        <w:t>СВГз</w:t>
      </w:r>
      <w:proofErr w:type="spellEnd"/>
      <w:r>
        <w:rPr>
          <w:sz w:val="22"/>
          <w:szCs w:val="22"/>
          <w:lang w:val="uk-UA"/>
        </w:rPr>
        <w:t xml:space="preserve"> автоцистерни в наземні резервуари (2 од), тривале зберігання СВГ (наземні резервуари 4,85 </w:t>
      </w:r>
      <w:proofErr w:type="spellStart"/>
      <w:r>
        <w:rPr>
          <w:sz w:val="22"/>
          <w:szCs w:val="22"/>
          <w:lang w:val="uk-UA"/>
        </w:rPr>
        <w:t>куб.м</w:t>
      </w:r>
      <w:proofErr w:type="spellEnd"/>
      <w:r>
        <w:rPr>
          <w:sz w:val="22"/>
          <w:szCs w:val="22"/>
          <w:lang w:val="uk-UA"/>
        </w:rPr>
        <w:t xml:space="preserve"> кожен), налив СВГ в паливні баки автотранспорту (паливна колонка), з</w:t>
      </w:r>
      <w:r w:rsidRPr="00761EFE">
        <w:rPr>
          <w:sz w:val="22"/>
          <w:szCs w:val="22"/>
          <w:lang w:val="uk-UA"/>
        </w:rPr>
        <w:t xml:space="preserve">лив </w:t>
      </w:r>
      <w:r>
        <w:rPr>
          <w:sz w:val="22"/>
          <w:szCs w:val="22"/>
          <w:lang w:val="uk-UA"/>
        </w:rPr>
        <w:t>світлих нафтопродуктів (дизельного палива та бензину)</w:t>
      </w:r>
      <w:r w:rsidRPr="00761EFE">
        <w:rPr>
          <w:sz w:val="22"/>
          <w:szCs w:val="22"/>
          <w:lang w:val="uk-UA"/>
        </w:rPr>
        <w:t xml:space="preserve"> з автоцистерни в наземн</w:t>
      </w:r>
      <w:r>
        <w:rPr>
          <w:sz w:val="22"/>
          <w:szCs w:val="22"/>
          <w:lang w:val="uk-UA"/>
        </w:rPr>
        <w:t>і</w:t>
      </w:r>
      <w:r w:rsidRPr="00761EFE">
        <w:rPr>
          <w:sz w:val="22"/>
          <w:szCs w:val="22"/>
          <w:lang w:val="uk-UA"/>
        </w:rPr>
        <w:t xml:space="preserve"> резервуар</w:t>
      </w:r>
      <w:r>
        <w:rPr>
          <w:sz w:val="22"/>
          <w:szCs w:val="22"/>
          <w:lang w:val="uk-UA"/>
        </w:rPr>
        <w:t>и (2 од)</w:t>
      </w:r>
      <w:r w:rsidRPr="00761EFE">
        <w:rPr>
          <w:sz w:val="22"/>
          <w:szCs w:val="22"/>
          <w:lang w:val="uk-UA"/>
        </w:rPr>
        <w:t xml:space="preserve">, тривале зберігання </w:t>
      </w:r>
      <w:r>
        <w:rPr>
          <w:sz w:val="22"/>
          <w:szCs w:val="22"/>
          <w:lang w:val="uk-UA"/>
        </w:rPr>
        <w:t>світлих нафтопродуктів</w:t>
      </w:r>
      <w:r w:rsidRPr="00761EFE">
        <w:rPr>
          <w:sz w:val="22"/>
          <w:szCs w:val="22"/>
          <w:lang w:val="uk-UA"/>
        </w:rPr>
        <w:t xml:space="preserve"> (наземн</w:t>
      </w:r>
      <w:r>
        <w:rPr>
          <w:sz w:val="22"/>
          <w:szCs w:val="22"/>
          <w:lang w:val="uk-UA"/>
        </w:rPr>
        <w:t>і</w:t>
      </w:r>
      <w:r w:rsidRPr="00761EFE">
        <w:rPr>
          <w:sz w:val="22"/>
          <w:szCs w:val="22"/>
          <w:lang w:val="uk-UA"/>
        </w:rPr>
        <w:t xml:space="preserve"> резервуар</w:t>
      </w:r>
      <w:r>
        <w:rPr>
          <w:sz w:val="22"/>
          <w:szCs w:val="22"/>
          <w:lang w:val="uk-UA"/>
        </w:rPr>
        <w:t>и</w:t>
      </w:r>
      <w:r w:rsidRPr="00761EFE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4,87 та 4,85</w:t>
      </w:r>
      <w:r w:rsidRPr="00761EFE">
        <w:rPr>
          <w:sz w:val="22"/>
          <w:szCs w:val="22"/>
          <w:lang w:val="uk-UA"/>
        </w:rPr>
        <w:t xml:space="preserve"> </w:t>
      </w:r>
      <w:proofErr w:type="spellStart"/>
      <w:r w:rsidRPr="00761EFE">
        <w:rPr>
          <w:sz w:val="22"/>
          <w:szCs w:val="22"/>
          <w:lang w:val="uk-UA"/>
        </w:rPr>
        <w:t>куб.м</w:t>
      </w:r>
      <w:proofErr w:type="spellEnd"/>
      <w:r w:rsidRPr="00761EFE">
        <w:rPr>
          <w:sz w:val="22"/>
          <w:szCs w:val="22"/>
          <w:lang w:val="uk-UA"/>
        </w:rPr>
        <w:t xml:space="preserve">), налив </w:t>
      </w:r>
      <w:r>
        <w:rPr>
          <w:sz w:val="22"/>
          <w:szCs w:val="22"/>
          <w:lang w:val="uk-UA"/>
        </w:rPr>
        <w:t>світлих нафтопродуктів</w:t>
      </w:r>
      <w:r w:rsidRPr="00761EFE">
        <w:rPr>
          <w:sz w:val="22"/>
          <w:szCs w:val="22"/>
          <w:lang w:val="uk-UA"/>
        </w:rPr>
        <w:t xml:space="preserve"> в паливні баки автотранспорту (колонк</w:t>
      </w:r>
      <w:r>
        <w:rPr>
          <w:sz w:val="22"/>
          <w:szCs w:val="22"/>
          <w:lang w:val="uk-UA"/>
        </w:rPr>
        <w:t>и</w:t>
      </w:r>
      <w:r w:rsidRPr="00761EFE">
        <w:rPr>
          <w:sz w:val="22"/>
          <w:szCs w:val="22"/>
          <w:lang w:val="uk-UA"/>
        </w:rPr>
        <w:t xml:space="preserve"> </w:t>
      </w:r>
      <w:proofErr w:type="spellStart"/>
      <w:r w:rsidRPr="00761EFE">
        <w:rPr>
          <w:sz w:val="22"/>
          <w:szCs w:val="22"/>
          <w:lang w:val="uk-UA"/>
        </w:rPr>
        <w:t>паливороздавальн</w:t>
      </w:r>
      <w:r>
        <w:rPr>
          <w:sz w:val="22"/>
          <w:szCs w:val="22"/>
          <w:lang w:val="uk-UA"/>
        </w:rPr>
        <w:t>і</w:t>
      </w:r>
      <w:proofErr w:type="spellEnd"/>
      <w:r w:rsidRPr="00761EFE">
        <w:rPr>
          <w:sz w:val="22"/>
          <w:szCs w:val="22"/>
          <w:lang w:val="uk-UA"/>
        </w:rPr>
        <w:t xml:space="preserve">). </w:t>
      </w:r>
      <w:proofErr w:type="spellStart"/>
      <w:r w:rsidRPr="00761EFE">
        <w:rPr>
          <w:sz w:val="22"/>
          <w:szCs w:val="22"/>
        </w:rPr>
        <w:t>Види</w:t>
      </w:r>
      <w:proofErr w:type="spellEnd"/>
      <w:r w:rsidRPr="00761EFE">
        <w:rPr>
          <w:sz w:val="22"/>
          <w:szCs w:val="22"/>
        </w:rPr>
        <w:t xml:space="preserve"> та </w:t>
      </w:r>
      <w:proofErr w:type="spellStart"/>
      <w:r w:rsidRPr="00761EFE">
        <w:rPr>
          <w:sz w:val="22"/>
          <w:szCs w:val="22"/>
        </w:rPr>
        <w:t>обсягів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викидів</w:t>
      </w:r>
      <w:proofErr w:type="spellEnd"/>
      <w:r w:rsidRPr="00761EFE">
        <w:rPr>
          <w:sz w:val="22"/>
          <w:szCs w:val="22"/>
        </w:rPr>
        <w:t>, т/</w:t>
      </w:r>
      <w:proofErr w:type="spellStart"/>
      <w:r w:rsidRPr="00761EFE">
        <w:rPr>
          <w:sz w:val="22"/>
          <w:szCs w:val="22"/>
        </w:rPr>
        <w:t>рік</w:t>
      </w:r>
      <w:proofErr w:type="spellEnd"/>
      <w:r w:rsidRPr="00761EFE">
        <w:rPr>
          <w:sz w:val="22"/>
          <w:szCs w:val="22"/>
        </w:rPr>
        <w:t xml:space="preserve">: </w:t>
      </w:r>
      <w:r>
        <w:rPr>
          <w:sz w:val="22"/>
          <w:szCs w:val="22"/>
          <w:lang w:val="uk-UA"/>
        </w:rPr>
        <w:t>неметанові леткі органічні сполуки – 0,345</w:t>
      </w:r>
      <w:r w:rsidRPr="00761EFE">
        <w:rPr>
          <w:sz w:val="22"/>
          <w:szCs w:val="22"/>
        </w:rPr>
        <w:t xml:space="preserve">. </w:t>
      </w:r>
      <w:proofErr w:type="spellStart"/>
      <w:r w:rsidRPr="00761EFE">
        <w:rPr>
          <w:sz w:val="22"/>
          <w:szCs w:val="22"/>
        </w:rPr>
        <w:t>Обсяги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викидів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забруднюючих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речовин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відповідають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вимогам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санітарного</w:t>
      </w:r>
      <w:proofErr w:type="spellEnd"/>
      <w:r w:rsidRPr="00761EFE">
        <w:rPr>
          <w:sz w:val="22"/>
          <w:szCs w:val="22"/>
        </w:rPr>
        <w:t xml:space="preserve"> та </w:t>
      </w:r>
      <w:proofErr w:type="spellStart"/>
      <w:r w:rsidRPr="00761EFE">
        <w:rPr>
          <w:sz w:val="22"/>
          <w:szCs w:val="22"/>
        </w:rPr>
        <w:t>екологічного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законодавства</w:t>
      </w:r>
      <w:proofErr w:type="spellEnd"/>
      <w:r w:rsidRPr="00761EFE">
        <w:rPr>
          <w:sz w:val="22"/>
          <w:szCs w:val="22"/>
        </w:rPr>
        <w:t xml:space="preserve">, заходи </w:t>
      </w:r>
      <w:proofErr w:type="spellStart"/>
      <w:r w:rsidRPr="00761EFE">
        <w:rPr>
          <w:sz w:val="22"/>
          <w:szCs w:val="22"/>
        </w:rPr>
        <w:t>щодо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скорочення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викидів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забруднюючих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речовин</w:t>
      </w:r>
      <w:proofErr w:type="spellEnd"/>
      <w:r w:rsidRPr="00761EFE">
        <w:rPr>
          <w:sz w:val="22"/>
          <w:szCs w:val="22"/>
        </w:rPr>
        <w:t xml:space="preserve"> в атмосферу та заходи </w:t>
      </w:r>
      <w:proofErr w:type="spellStart"/>
      <w:r w:rsidRPr="00761EFE">
        <w:rPr>
          <w:sz w:val="22"/>
          <w:szCs w:val="22"/>
        </w:rPr>
        <w:t>щодо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впровадження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найкращих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існуючих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технологій</w:t>
      </w:r>
      <w:proofErr w:type="spellEnd"/>
      <w:r w:rsidRPr="00761EFE">
        <w:rPr>
          <w:sz w:val="22"/>
          <w:szCs w:val="22"/>
        </w:rPr>
        <w:t xml:space="preserve"> </w:t>
      </w:r>
      <w:proofErr w:type="spellStart"/>
      <w:r w:rsidRPr="00761EFE">
        <w:rPr>
          <w:sz w:val="22"/>
          <w:szCs w:val="22"/>
        </w:rPr>
        <w:t>виробництва</w:t>
      </w:r>
      <w:proofErr w:type="spellEnd"/>
      <w:r w:rsidRPr="00761EFE">
        <w:rPr>
          <w:sz w:val="22"/>
          <w:szCs w:val="22"/>
        </w:rPr>
        <w:t xml:space="preserve"> не </w:t>
      </w:r>
      <w:proofErr w:type="spellStart"/>
      <w:r w:rsidRPr="00761EFE">
        <w:rPr>
          <w:sz w:val="22"/>
          <w:szCs w:val="22"/>
        </w:rPr>
        <w:t>передбачені</w:t>
      </w:r>
      <w:proofErr w:type="spellEnd"/>
      <w:r w:rsidRPr="00761EFE">
        <w:rPr>
          <w:sz w:val="22"/>
          <w:szCs w:val="22"/>
        </w:rPr>
        <w:t xml:space="preserve"> та не </w:t>
      </w:r>
      <w:proofErr w:type="spellStart"/>
      <w:r w:rsidRPr="00761EFE">
        <w:rPr>
          <w:sz w:val="22"/>
          <w:szCs w:val="22"/>
        </w:rPr>
        <w:t>розробляються</w:t>
      </w:r>
      <w:proofErr w:type="spellEnd"/>
      <w:r w:rsidRPr="00761EFE">
        <w:rPr>
          <w:sz w:val="22"/>
          <w:szCs w:val="22"/>
        </w:rPr>
        <w:t>.</w:t>
      </w:r>
    </w:p>
    <w:p w:rsidR="00A23281" w:rsidRPr="00752587" w:rsidRDefault="00A23281" w:rsidP="00A23281">
      <w:pPr>
        <w:jc w:val="both"/>
        <w:rPr>
          <w:sz w:val="22"/>
          <w:szCs w:val="22"/>
          <w:lang w:val="uk-UA"/>
        </w:rPr>
      </w:pPr>
      <w:r w:rsidRPr="00752587">
        <w:rPr>
          <w:color w:val="000000"/>
          <w:sz w:val="22"/>
          <w:szCs w:val="22"/>
          <w:lang w:val="uk-UA"/>
        </w:rPr>
        <w:tab/>
      </w:r>
      <w:r w:rsidRPr="00752587">
        <w:rPr>
          <w:sz w:val="22"/>
          <w:szCs w:val="22"/>
          <w:lang w:val="uk-UA"/>
        </w:rPr>
        <w:t xml:space="preserve">Зауваження та пропозиції громадських організацій та окремих громадян приймаються протягом 30 днів з дня публікації до </w:t>
      </w:r>
      <w:r>
        <w:rPr>
          <w:sz w:val="22"/>
          <w:szCs w:val="22"/>
          <w:lang w:val="uk-UA"/>
        </w:rPr>
        <w:t xml:space="preserve">Житомирської </w:t>
      </w:r>
      <w:r w:rsidRPr="00752587">
        <w:rPr>
          <w:sz w:val="22"/>
          <w:szCs w:val="22"/>
          <w:lang w:val="uk-UA"/>
        </w:rPr>
        <w:t xml:space="preserve">обласної </w:t>
      </w:r>
      <w:r>
        <w:rPr>
          <w:sz w:val="22"/>
          <w:szCs w:val="22"/>
          <w:lang w:val="uk-UA"/>
        </w:rPr>
        <w:t>військової</w:t>
      </w:r>
      <w:r w:rsidRPr="00752587">
        <w:rPr>
          <w:sz w:val="22"/>
          <w:szCs w:val="22"/>
          <w:lang w:val="uk-UA"/>
        </w:rPr>
        <w:t xml:space="preserve"> адміністрації за адресою: </w:t>
      </w:r>
      <w:r>
        <w:rPr>
          <w:sz w:val="22"/>
          <w:szCs w:val="22"/>
          <w:lang w:val="uk-UA"/>
        </w:rPr>
        <w:t>10014, м. Житомир, майдан С.П. Корольова, 1</w:t>
      </w:r>
      <w:r w:rsidRPr="00752587">
        <w:rPr>
          <w:sz w:val="22"/>
          <w:szCs w:val="22"/>
          <w:lang w:val="uk-UA"/>
        </w:rPr>
        <w:t xml:space="preserve">, тел. </w:t>
      </w:r>
      <w:r>
        <w:rPr>
          <w:sz w:val="22"/>
          <w:szCs w:val="22"/>
          <w:lang w:val="uk-UA"/>
        </w:rPr>
        <w:t>0412-47-08-57; 0412-47-11-09</w:t>
      </w:r>
      <w:r w:rsidRPr="00752587">
        <w:rPr>
          <w:sz w:val="22"/>
          <w:szCs w:val="22"/>
          <w:lang w:val="uk-UA"/>
        </w:rPr>
        <w:t xml:space="preserve">, </w:t>
      </w:r>
      <w:proofErr w:type="spellStart"/>
      <w:r w:rsidRPr="00752587">
        <w:rPr>
          <w:sz w:val="22"/>
          <w:szCs w:val="22"/>
          <w:lang w:val="uk-UA"/>
        </w:rPr>
        <w:t>email</w:t>
      </w:r>
      <w:proofErr w:type="spellEnd"/>
      <w:r w:rsidRPr="00752587">
        <w:rPr>
          <w:sz w:val="22"/>
          <w:szCs w:val="22"/>
          <w:lang w:val="uk-UA"/>
        </w:rPr>
        <w:t xml:space="preserve">: </w:t>
      </w:r>
      <w:proofErr w:type="spellStart"/>
      <w:r>
        <w:rPr>
          <w:sz w:val="22"/>
          <w:szCs w:val="22"/>
          <w:lang w:val="en-US"/>
        </w:rPr>
        <w:t>ztadm</w:t>
      </w:r>
      <w:proofErr w:type="spellEnd"/>
      <w:r w:rsidRPr="00043594">
        <w:rPr>
          <w:sz w:val="22"/>
          <w:szCs w:val="22"/>
          <w:lang w:val="uk-UA"/>
        </w:rPr>
        <w:t>@</w:t>
      </w:r>
      <w:proofErr w:type="spellStart"/>
      <w:r>
        <w:rPr>
          <w:sz w:val="22"/>
          <w:szCs w:val="22"/>
          <w:lang w:val="en-US"/>
        </w:rPr>
        <w:t>apoda</w:t>
      </w:r>
      <w:proofErr w:type="spellEnd"/>
      <w:r w:rsidRPr="00043594">
        <w:rPr>
          <w:sz w:val="22"/>
          <w:szCs w:val="22"/>
          <w:lang w:val="uk-UA"/>
        </w:rPr>
        <w:t>.</w:t>
      </w:r>
      <w:proofErr w:type="spellStart"/>
      <w:r>
        <w:rPr>
          <w:sz w:val="22"/>
          <w:szCs w:val="22"/>
          <w:lang w:val="en-US"/>
        </w:rPr>
        <w:t>zht</w:t>
      </w:r>
      <w:proofErr w:type="spellEnd"/>
      <w:r w:rsidRPr="00043594">
        <w:rPr>
          <w:sz w:val="22"/>
          <w:szCs w:val="22"/>
          <w:lang w:val="uk-UA"/>
        </w:rPr>
        <w:t>.</w:t>
      </w:r>
      <w:proofErr w:type="spellStart"/>
      <w:r>
        <w:rPr>
          <w:sz w:val="22"/>
          <w:szCs w:val="22"/>
          <w:lang w:val="en-US"/>
        </w:rPr>
        <w:t>gov</w:t>
      </w:r>
      <w:proofErr w:type="spellEnd"/>
      <w:r w:rsidRPr="00043594">
        <w:rPr>
          <w:sz w:val="22"/>
          <w:szCs w:val="22"/>
          <w:lang w:val="uk-UA"/>
        </w:rPr>
        <w:t>.</w:t>
      </w:r>
      <w:proofErr w:type="spellStart"/>
      <w:r>
        <w:rPr>
          <w:sz w:val="22"/>
          <w:szCs w:val="22"/>
          <w:lang w:val="en-US"/>
        </w:rPr>
        <w:t>ua</w:t>
      </w:r>
      <w:proofErr w:type="spellEnd"/>
      <w:r w:rsidRPr="00752587">
        <w:rPr>
          <w:sz w:val="22"/>
          <w:szCs w:val="22"/>
          <w:lang w:val="uk-UA"/>
        </w:rPr>
        <w:t>.</w:t>
      </w:r>
    </w:p>
    <w:p w:rsidR="007E0ED6" w:rsidRPr="003162F7" w:rsidRDefault="007E0ED6">
      <w:pPr>
        <w:rPr>
          <w:lang w:val="uk-UA"/>
        </w:rPr>
      </w:pPr>
    </w:p>
    <w:p w:rsidR="00A23281" w:rsidRPr="003162F7" w:rsidRDefault="00A23281">
      <w:pPr>
        <w:spacing w:after="200" w:line="276" w:lineRule="auto"/>
        <w:rPr>
          <w:lang w:val="uk-UA"/>
        </w:rPr>
      </w:pPr>
    </w:p>
    <w:sectPr w:rsidR="00A23281" w:rsidRPr="003162F7" w:rsidSect="007E0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81"/>
    <w:rsid w:val="003162F7"/>
    <w:rsid w:val="004F5ECE"/>
    <w:rsid w:val="007E0ED6"/>
    <w:rsid w:val="00A2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2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F1892-5A4B-42F5-A36F-8F801272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1713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dcterms:created xsi:type="dcterms:W3CDTF">2023-05-01T06:57:00Z</dcterms:created>
  <dcterms:modified xsi:type="dcterms:W3CDTF">2023-05-01T06:57:00Z</dcterms:modified>
</cp:coreProperties>
</file>