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60A1CB7A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A91A6E" w:rsidRPr="00DC7EEA">
        <w:t xml:space="preserve">Товариство з обмеженою відповідальністю </w:t>
      </w:r>
      <w:bookmarkStart w:id="0" w:name="_Hlk78972110"/>
      <w:r w:rsidR="00A91A6E" w:rsidRPr="00DC7EEA">
        <w:t>«Науково-виробниче підприємство «</w:t>
      </w:r>
      <w:proofErr w:type="spellStart"/>
      <w:r w:rsidR="00A91A6E" w:rsidRPr="00DC7EEA">
        <w:t>Глобинський</w:t>
      </w:r>
      <w:proofErr w:type="spellEnd"/>
      <w:r w:rsidR="001F41A4">
        <w:t xml:space="preserve"> м</w:t>
      </w:r>
      <w:r w:rsidR="001F41A4">
        <w:rPr>
          <w:rFonts w:ascii="Calibri" w:hAnsi="Calibri" w:cs="Calibri"/>
        </w:rPr>
        <w:t>'</w:t>
      </w:r>
      <w:r w:rsidR="001F41A4">
        <w:t xml:space="preserve">ясомолочний </w:t>
      </w:r>
      <w:r w:rsidR="00A91A6E" w:rsidRPr="00DC7EEA">
        <w:t>комплекс»</w:t>
      </w:r>
      <w:bookmarkEnd w:id="0"/>
      <w:r w:rsidR="00A91A6E" w:rsidRPr="00DC7EEA">
        <w:t xml:space="preserve"> (скорочено </w:t>
      </w:r>
      <w:bookmarkStart w:id="1" w:name="_GoBack"/>
      <w:r w:rsidR="00A91A6E" w:rsidRPr="00DC7EEA">
        <w:t xml:space="preserve">ТОВ «НВП </w:t>
      </w:r>
      <w:r w:rsidR="001F41A4" w:rsidRPr="00DC7EEA">
        <w:t>«</w:t>
      </w:r>
      <w:proofErr w:type="spellStart"/>
      <w:r w:rsidR="001F41A4" w:rsidRPr="00DC7EEA">
        <w:t>Глобинський</w:t>
      </w:r>
      <w:proofErr w:type="spellEnd"/>
      <w:r w:rsidR="001F41A4">
        <w:t xml:space="preserve"> м</w:t>
      </w:r>
      <w:r w:rsidR="001F41A4">
        <w:rPr>
          <w:rFonts w:ascii="Calibri" w:hAnsi="Calibri" w:cs="Calibri"/>
        </w:rPr>
        <w:t>'</w:t>
      </w:r>
      <w:r w:rsidR="001F41A4">
        <w:t xml:space="preserve">ясомолочний </w:t>
      </w:r>
      <w:r w:rsidR="001F41A4" w:rsidRPr="00DC7EEA">
        <w:t>комплекс»</w:t>
      </w:r>
      <w:bookmarkEnd w:id="1"/>
      <w:r w:rsidR="00A91A6E" w:rsidRPr="00DC7EEA">
        <w:t>).</w:t>
      </w:r>
    </w:p>
    <w:p w14:paraId="296979A1" w14:textId="6ADB2CC7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15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</w:t>
      </w:r>
      <w:r w:rsidR="001F41A4">
        <w:rPr>
          <w:rFonts w:ascii="Times New Roman" w:hAnsi="Times New Roman" w:cs="Times New Roman"/>
          <w:sz w:val="24"/>
          <w:szCs w:val="24"/>
        </w:rPr>
        <w:t>4815742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611C95AF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6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390</w:t>
      </w:r>
      <w:r w:rsidR="001F41A4">
        <w:rPr>
          <w:rFonts w:ascii="Times New Roman" w:hAnsi="Times New Roman" w:cs="Times New Roman"/>
          <w:sz w:val="24"/>
          <w:szCs w:val="24"/>
        </w:rPr>
        <w:t>12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Кременчуцький район, </w:t>
      </w:r>
      <w:r w:rsidR="001F41A4">
        <w:rPr>
          <w:rFonts w:ascii="Times New Roman" w:hAnsi="Times New Roman" w:cs="Times New Roman"/>
          <w:sz w:val="24"/>
          <w:szCs w:val="24"/>
        </w:rPr>
        <w:t>село Іванове Селище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1F41A4">
        <w:rPr>
          <w:rFonts w:ascii="Times New Roman" w:hAnsi="Times New Roman" w:cs="Times New Roman"/>
          <w:sz w:val="24"/>
          <w:szCs w:val="24"/>
        </w:rPr>
        <w:t>Центральна, 9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; контактний номер </w:t>
      </w:r>
      <w:r w:rsidR="00A91A6E" w:rsidRPr="002B0108">
        <w:rPr>
          <w:rFonts w:ascii="Times New Roman" w:hAnsi="Times New Roman" w:cs="Times New Roman"/>
          <w:sz w:val="24"/>
          <w:szCs w:val="24"/>
        </w:rPr>
        <w:t>телефону</w:t>
      </w:r>
      <w:r w:rsidR="00797370" w:rsidRPr="002B0108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2B0108">
        <w:rPr>
          <w:rFonts w:ascii="Times New Roman" w:hAnsi="Times New Roman" w:cs="Times New Roman"/>
          <w:sz w:val="24"/>
          <w:szCs w:val="24"/>
        </w:rPr>
        <w:t>(05</w:t>
      </w:r>
      <w:r w:rsidR="002B0108" w:rsidRPr="002B0108">
        <w:rPr>
          <w:rFonts w:ascii="Times New Roman" w:hAnsi="Times New Roman" w:cs="Times New Roman"/>
          <w:sz w:val="24"/>
          <w:szCs w:val="24"/>
        </w:rPr>
        <w:t>0</w:t>
      </w:r>
      <w:r w:rsidR="00A91A6E" w:rsidRPr="002B0108">
        <w:rPr>
          <w:rFonts w:ascii="Times New Roman" w:hAnsi="Times New Roman" w:cs="Times New Roman"/>
          <w:sz w:val="24"/>
          <w:szCs w:val="24"/>
        </w:rPr>
        <w:t>)</w:t>
      </w:r>
      <w:r w:rsidR="00797370" w:rsidRPr="002B0108">
        <w:rPr>
          <w:rFonts w:ascii="Times New Roman" w:hAnsi="Times New Roman" w:cs="Times New Roman"/>
          <w:sz w:val="24"/>
          <w:szCs w:val="24"/>
        </w:rPr>
        <w:t xml:space="preserve"> </w:t>
      </w:r>
      <w:r w:rsidR="002B0108" w:rsidRPr="002B0108">
        <w:rPr>
          <w:rFonts w:ascii="Times New Roman" w:hAnsi="Times New Roman" w:cs="Times New Roman"/>
          <w:sz w:val="24"/>
          <w:szCs w:val="24"/>
        </w:rPr>
        <w:t>480</w:t>
      </w:r>
      <w:r w:rsidR="00A91A6E" w:rsidRPr="002B0108">
        <w:rPr>
          <w:rFonts w:ascii="Times New Roman" w:hAnsi="Times New Roman" w:cs="Times New Roman"/>
          <w:sz w:val="24"/>
          <w:szCs w:val="24"/>
        </w:rPr>
        <w:t>-</w:t>
      </w:r>
      <w:r w:rsidR="002B0108" w:rsidRPr="002B0108">
        <w:rPr>
          <w:rFonts w:ascii="Times New Roman" w:hAnsi="Times New Roman" w:cs="Times New Roman"/>
          <w:sz w:val="24"/>
          <w:szCs w:val="24"/>
        </w:rPr>
        <w:t>4067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self" w:history="1">
        <w:r w:rsidR="00BC5AB3" w:rsidRPr="00BC5A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konoval.o@svk.globino.ua</w:t>
        </w:r>
      </w:hyperlink>
      <w:r w:rsidR="002B0108">
        <w:rPr>
          <w:rFonts w:ascii="Times New Roman" w:hAnsi="Times New Roman" w:cs="Times New Roman"/>
          <w:sz w:val="24"/>
          <w:szCs w:val="24"/>
        </w:rPr>
        <w:t>.</w:t>
      </w:r>
    </w:p>
    <w:p w14:paraId="1BE930CA" w14:textId="53246D2E" w:rsidR="005C6C07" w:rsidRPr="00317007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4" w:name="n117"/>
      <w:bookmarkEnd w:id="4"/>
      <w:r w:rsidRPr="00DC7EEA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17007">
        <w:rPr>
          <w:rFonts w:ascii="Times New Roman" w:hAnsi="Times New Roman" w:cs="Times New Roman"/>
          <w:sz w:val="24"/>
          <w:szCs w:val="24"/>
          <w:u w:val="single"/>
        </w:rPr>
        <w:t>ісцезнаходження об’єкта/промислового майданчика:</w:t>
      </w:r>
      <w:r w:rsidR="00A91A6E" w:rsidRPr="0031700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3411908"/>
      <w:r w:rsidR="00317007" w:rsidRPr="00317007">
        <w:rPr>
          <w:rFonts w:ascii="Times New Roman" w:hAnsi="Times New Roman" w:cs="Times New Roman"/>
          <w:sz w:val="24"/>
          <w:szCs w:val="24"/>
        </w:rPr>
        <w:t>Україна, Полтавська область, Кременчуцький район, за межами населен</w:t>
      </w:r>
      <w:r w:rsidR="001F41A4">
        <w:rPr>
          <w:rFonts w:ascii="Times New Roman" w:hAnsi="Times New Roman" w:cs="Times New Roman"/>
          <w:sz w:val="24"/>
          <w:szCs w:val="24"/>
        </w:rPr>
        <w:t>ого</w:t>
      </w:r>
      <w:r w:rsidR="00317007" w:rsidRPr="0031700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F41A4">
        <w:rPr>
          <w:rFonts w:ascii="Times New Roman" w:hAnsi="Times New Roman" w:cs="Times New Roman"/>
          <w:sz w:val="24"/>
          <w:szCs w:val="24"/>
        </w:rPr>
        <w:t>у</w:t>
      </w:r>
      <w:r w:rsidR="00317007" w:rsidRPr="00317007">
        <w:rPr>
          <w:rFonts w:ascii="Times New Roman" w:hAnsi="Times New Roman" w:cs="Times New Roman"/>
          <w:sz w:val="24"/>
          <w:szCs w:val="24"/>
        </w:rPr>
        <w:t xml:space="preserve"> (</w:t>
      </w:r>
      <w:r w:rsidR="001F41A4">
        <w:rPr>
          <w:rFonts w:ascii="Times New Roman" w:hAnsi="Times New Roman" w:cs="Times New Roman"/>
          <w:sz w:val="24"/>
          <w:szCs w:val="24"/>
        </w:rPr>
        <w:t>село Петрівка</w:t>
      </w:r>
      <w:r w:rsidR="00317007" w:rsidRPr="00317007">
        <w:rPr>
          <w:rFonts w:ascii="Times New Roman" w:hAnsi="Times New Roman" w:cs="Times New Roman"/>
          <w:sz w:val="24"/>
          <w:szCs w:val="24"/>
        </w:rPr>
        <w:t xml:space="preserve">) </w:t>
      </w:r>
      <w:r w:rsidR="001F41A4">
        <w:rPr>
          <w:rFonts w:ascii="Times New Roman" w:hAnsi="Times New Roman" w:cs="Times New Roman"/>
          <w:sz w:val="24"/>
          <w:szCs w:val="24"/>
        </w:rPr>
        <w:t xml:space="preserve">на </w:t>
      </w:r>
      <w:r w:rsidR="00317007" w:rsidRPr="00317007">
        <w:rPr>
          <w:rFonts w:ascii="Times New Roman" w:hAnsi="Times New Roman" w:cs="Times New Roman"/>
          <w:sz w:val="24"/>
          <w:szCs w:val="24"/>
        </w:rPr>
        <w:t>територі</w:t>
      </w:r>
      <w:r w:rsidR="000A728D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1F41A4">
        <w:rPr>
          <w:rFonts w:ascii="Times New Roman" w:hAnsi="Times New Roman" w:cs="Times New Roman"/>
          <w:sz w:val="24"/>
          <w:szCs w:val="24"/>
        </w:rPr>
        <w:t>Глобинської</w:t>
      </w:r>
      <w:proofErr w:type="spellEnd"/>
      <w:r w:rsidR="001F41A4">
        <w:rPr>
          <w:rFonts w:ascii="Times New Roman" w:hAnsi="Times New Roman" w:cs="Times New Roman"/>
          <w:sz w:val="24"/>
          <w:szCs w:val="24"/>
        </w:rPr>
        <w:t xml:space="preserve"> міської територіальної</w:t>
      </w:r>
      <w:r w:rsidR="00317007" w:rsidRPr="00317007">
        <w:rPr>
          <w:rFonts w:ascii="Times New Roman" w:hAnsi="Times New Roman" w:cs="Times New Roman"/>
          <w:sz w:val="24"/>
          <w:szCs w:val="24"/>
        </w:rPr>
        <w:t xml:space="preserve"> громади</w:t>
      </w:r>
      <w:r w:rsidR="001F41A4">
        <w:rPr>
          <w:rFonts w:ascii="Times New Roman" w:hAnsi="Times New Roman" w:cs="Times New Roman"/>
          <w:sz w:val="24"/>
          <w:szCs w:val="24"/>
        </w:rPr>
        <w:t xml:space="preserve"> </w:t>
      </w:r>
      <w:r w:rsidR="000143E3" w:rsidRPr="00317007">
        <w:rPr>
          <w:rFonts w:ascii="Times New Roman" w:hAnsi="Times New Roman" w:cs="Times New Roman"/>
          <w:sz w:val="24"/>
          <w:szCs w:val="24"/>
        </w:rPr>
        <w:t>.</w:t>
      </w:r>
      <w:r w:rsidRPr="00317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6" w:name="n118"/>
      <w:bookmarkEnd w:id="5"/>
      <w:bookmarkEnd w:id="6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3CB63661" w14:textId="4D1D8A70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7" w:name="n119"/>
      <w:bookmarkEnd w:id="7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6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довкілля:</w:t>
      </w:r>
      <w:r w:rsidRPr="00DC7EEA">
        <w:t xml:space="preserve"> висновок </w:t>
      </w:r>
      <w:r w:rsidR="00D323C0" w:rsidRPr="00DC7EEA">
        <w:t xml:space="preserve"> з оцінки впливу на довкілля виданий Міністерство</w:t>
      </w:r>
      <w:r w:rsidR="000143E3" w:rsidRPr="00DC7EEA">
        <w:t xml:space="preserve">м </w:t>
      </w:r>
      <w:r w:rsidR="00D323C0" w:rsidRPr="00DC7EEA">
        <w:t xml:space="preserve">захисту довкілля та природних ресурсів України, від </w:t>
      </w:r>
      <w:bookmarkStart w:id="8" w:name="_Hlk133411604"/>
      <w:r w:rsidR="00BC5AB3">
        <w:t>30</w:t>
      </w:r>
      <w:r w:rsidR="00317007" w:rsidRPr="00D059F7">
        <w:t>.0</w:t>
      </w:r>
      <w:r w:rsidR="00BC5AB3">
        <w:t>8</w:t>
      </w:r>
      <w:r w:rsidR="00317007" w:rsidRPr="00D059F7">
        <w:t>.202</w:t>
      </w:r>
      <w:r w:rsidR="00BC5AB3">
        <w:t>2</w:t>
      </w:r>
      <w:r w:rsidR="00317007" w:rsidRPr="00D059F7">
        <w:t xml:space="preserve"> </w:t>
      </w:r>
      <w:bookmarkEnd w:id="8"/>
      <w:r w:rsidR="00D323C0" w:rsidRPr="00DC7EEA">
        <w:t xml:space="preserve">р., номер висновку </w:t>
      </w:r>
      <w:bookmarkStart w:id="9" w:name="_Hlk133411594"/>
      <w:r w:rsidR="00317007" w:rsidRPr="00D059F7">
        <w:t>№21/01-202</w:t>
      </w:r>
      <w:r w:rsidR="00BC5AB3">
        <w:t>112</w:t>
      </w:r>
      <w:r w:rsidR="00317007" w:rsidRPr="00D059F7">
        <w:t>2</w:t>
      </w:r>
      <w:r w:rsidR="00BC5AB3">
        <w:t>99201</w:t>
      </w:r>
      <w:r w:rsidR="00317007" w:rsidRPr="00D059F7">
        <w:t>/1</w:t>
      </w:r>
      <w:bookmarkEnd w:id="9"/>
      <w:r w:rsidR="00D323C0" w:rsidRPr="00DC7EEA">
        <w:t xml:space="preserve">, реєстраційний номер справи про оцінку впливу на довкілля планової діяльності </w:t>
      </w:r>
      <w:bookmarkStart w:id="10" w:name="_Hlk133411574"/>
      <w:r w:rsidR="00D323C0" w:rsidRPr="00DC7EEA">
        <w:t>202</w:t>
      </w:r>
      <w:bookmarkEnd w:id="10"/>
      <w:r w:rsidR="00BC5AB3">
        <w:t>11</w:t>
      </w:r>
      <w:r w:rsidR="000E2BAC">
        <w:t>2299201</w:t>
      </w:r>
      <w:r w:rsidR="00D323C0" w:rsidRPr="00DC7EEA">
        <w:t>.</w:t>
      </w:r>
    </w:p>
    <w:p w14:paraId="086183BC" w14:textId="43D7F702" w:rsidR="007525E8" w:rsidRPr="00BC5AB3" w:rsidRDefault="005C6C07" w:rsidP="009043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1" w:name="n120"/>
      <w:bookmarkEnd w:id="11"/>
      <w:r w:rsidRPr="00DC7EEA">
        <w:rPr>
          <w:rFonts w:ascii="Times New Roman" w:hAnsi="Times New Roman" w:cs="Times New Roman"/>
          <w:sz w:val="24"/>
          <w:szCs w:val="24"/>
          <w:u w:val="single"/>
        </w:rPr>
        <w:t>Загальний опис об’єкта (опис виробництв та технологічного устаткування</w:t>
      </w:r>
      <w:r w:rsidRPr="0031700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17007">
        <w:rPr>
          <w:rFonts w:ascii="Times New Roman" w:hAnsi="Times New Roman" w:cs="Times New Roman"/>
          <w:sz w:val="24"/>
          <w:szCs w:val="24"/>
        </w:rPr>
        <w:t>:</w:t>
      </w:r>
      <w:r w:rsidR="00B40402" w:rsidRPr="00317007">
        <w:rPr>
          <w:rFonts w:ascii="Times New Roman" w:hAnsi="Times New Roman" w:cs="Times New Roman"/>
          <w:sz w:val="24"/>
          <w:szCs w:val="24"/>
        </w:rPr>
        <w:t xml:space="preserve"> </w:t>
      </w:r>
      <w:r w:rsidR="00985EBD" w:rsidRPr="00BC5AB3">
        <w:rPr>
          <w:rFonts w:ascii="Times New Roman" w:hAnsi="Times New Roman" w:cs="Times New Roman"/>
          <w:bCs/>
          <w:iCs/>
          <w:sz w:val="24"/>
          <w:szCs w:val="24"/>
        </w:rPr>
        <w:t>Комплекс будівель та споруд № 1</w:t>
      </w:r>
      <w:r w:rsidR="00317007" w:rsidRPr="00BC5AB3">
        <w:rPr>
          <w:rFonts w:ascii="Times New Roman" w:hAnsi="Times New Roman" w:cs="Times New Roman"/>
          <w:sz w:val="24"/>
          <w:szCs w:val="24"/>
        </w:rPr>
        <w:t xml:space="preserve"> 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спеціалізується на </w:t>
      </w:r>
      <w:r w:rsidR="00985EBD" w:rsidRPr="00BC5AB3">
        <w:rPr>
          <w:rFonts w:ascii="Times New Roman" w:hAnsi="Times New Roman" w:cs="Times New Roman"/>
          <w:color w:val="000000"/>
          <w:sz w:val="24"/>
          <w:szCs w:val="24"/>
        </w:rPr>
        <w:t>відгодівлі великої рогатої худоби</w:t>
      </w:r>
      <w:r w:rsidR="00985EBD" w:rsidRPr="00BC5AB3">
        <w:rPr>
          <w:rFonts w:ascii="Times New Roman" w:hAnsi="Times New Roman" w:cs="Times New Roman"/>
          <w:sz w:val="24"/>
          <w:szCs w:val="24"/>
        </w:rPr>
        <w:t>.</w:t>
      </w:r>
      <w:r w:rsidR="00985EBD" w:rsidRPr="00BC5AB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542995" w:rsidRPr="00BC5AB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Джерелами утворення </w:t>
      </w:r>
      <w:r w:rsidR="00C972B0" w:rsidRPr="00BC5AB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викидів</w:t>
      </w:r>
      <w:r w:rsidR="00542995" w:rsidRPr="00BC5AB3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будуть: </w:t>
      </w:r>
      <w:r w:rsidR="00BC5AB3">
        <w:rPr>
          <w:rFonts w:ascii="Times New Roman" w:hAnsi="Times New Roman" w:cs="Times New Roman"/>
          <w:sz w:val="24"/>
          <w:szCs w:val="24"/>
        </w:rPr>
        <w:t>к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орпус №№1-8; </w:t>
      </w:r>
      <w:r w:rsidR="00BC5AB3">
        <w:rPr>
          <w:rFonts w:ascii="Times New Roman" w:hAnsi="Times New Roman" w:cs="Times New Roman"/>
          <w:sz w:val="24"/>
          <w:szCs w:val="24"/>
        </w:rPr>
        <w:t>м</w:t>
      </w:r>
      <w:r w:rsidR="00985EBD" w:rsidRPr="00BC5AB3">
        <w:rPr>
          <w:rFonts w:ascii="Times New Roman" w:hAnsi="Times New Roman" w:cs="Times New Roman"/>
          <w:sz w:val="24"/>
          <w:szCs w:val="24"/>
        </w:rPr>
        <w:t>айданчик</w:t>
      </w:r>
      <w:r w:rsidR="00722CC3">
        <w:rPr>
          <w:rFonts w:ascii="Times New Roman" w:hAnsi="Times New Roman" w:cs="Times New Roman"/>
          <w:sz w:val="24"/>
          <w:szCs w:val="24"/>
        </w:rPr>
        <w:t>и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 для вигулу</w:t>
      </w:r>
      <w:r w:rsidR="00722CC3">
        <w:rPr>
          <w:rFonts w:ascii="Times New Roman" w:hAnsi="Times New Roman" w:cs="Times New Roman"/>
          <w:sz w:val="24"/>
          <w:szCs w:val="24"/>
        </w:rPr>
        <w:t>- 6шт.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; </w:t>
      </w:r>
      <w:r w:rsidR="00BC5AB3">
        <w:rPr>
          <w:rFonts w:ascii="Times New Roman" w:hAnsi="Times New Roman" w:cs="Times New Roman"/>
          <w:sz w:val="24"/>
          <w:szCs w:val="24"/>
        </w:rPr>
        <w:t>в</w:t>
      </w:r>
      <w:r w:rsidR="00985EBD" w:rsidRPr="00BC5AB3">
        <w:rPr>
          <w:rFonts w:ascii="Times New Roman" w:hAnsi="Times New Roman" w:cs="Times New Roman"/>
          <w:sz w:val="24"/>
          <w:szCs w:val="24"/>
        </w:rPr>
        <w:t>игул</w:t>
      </w:r>
      <w:r w:rsidR="00722CC3">
        <w:rPr>
          <w:rFonts w:ascii="Times New Roman" w:hAnsi="Times New Roman" w:cs="Times New Roman"/>
          <w:sz w:val="24"/>
          <w:szCs w:val="24"/>
        </w:rPr>
        <w:t>-7шт.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; </w:t>
      </w:r>
      <w:r w:rsidR="00BC5AB3">
        <w:rPr>
          <w:rFonts w:ascii="Times New Roman" w:hAnsi="Times New Roman" w:cs="Times New Roman"/>
          <w:sz w:val="24"/>
          <w:szCs w:val="24"/>
        </w:rPr>
        <w:t>с</w:t>
      </w:r>
      <w:r w:rsidR="00985EBD" w:rsidRPr="00BC5AB3">
        <w:rPr>
          <w:rFonts w:ascii="Times New Roman" w:hAnsi="Times New Roman" w:cs="Times New Roman"/>
          <w:sz w:val="24"/>
          <w:szCs w:val="24"/>
        </w:rPr>
        <w:t>илосна яма для силоса-4шт.;</w:t>
      </w:r>
      <w:r w:rsidR="00BC5AB3">
        <w:rPr>
          <w:rFonts w:ascii="Times New Roman" w:hAnsi="Times New Roman" w:cs="Times New Roman"/>
          <w:sz w:val="24"/>
          <w:szCs w:val="24"/>
        </w:rPr>
        <w:t xml:space="preserve"> м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айданчик для сіна; </w:t>
      </w:r>
      <w:r w:rsidR="00BC5AB3">
        <w:rPr>
          <w:rFonts w:ascii="Times New Roman" w:hAnsi="Times New Roman" w:cs="Times New Roman"/>
          <w:sz w:val="24"/>
          <w:szCs w:val="24"/>
        </w:rPr>
        <w:t>к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ритий сінник; </w:t>
      </w:r>
      <w:r w:rsidR="00BC5AB3">
        <w:rPr>
          <w:rFonts w:ascii="Times New Roman" w:hAnsi="Times New Roman" w:cs="Times New Roman"/>
          <w:sz w:val="24"/>
          <w:szCs w:val="24"/>
        </w:rPr>
        <w:t>м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айданчик для зберігання кормів; </w:t>
      </w:r>
      <w:r w:rsidR="00BC5AB3">
        <w:rPr>
          <w:rFonts w:ascii="Times New Roman" w:hAnsi="Times New Roman" w:cs="Times New Roman"/>
          <w:sz w:val="24"/>
          <w:szCs w:val="24"/>
        </w:rPr>
        <w:t>с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илос для комбікорму-3шт.; </w:t>
      </w:r>
      <w:r w:rsidR="00BC5AB3">
        <w:rPr>
          <w:rFonts w:ascii="Times New Roman" w:hAnsi="Times New Roman" w:cs="Times New Roman"/>
          <w:sz w:val="24"/>
          <w:szCs w:val="24"/>
        </w:rPr>
        <w:t>к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отел твердопаливний в душовій; </w:t>
      </w:r>
      <w:r w:rsidR="00BC5AB3">
        <w:rPr>
          <w:rFonts w:ascii="Times New Roman" w:hAnsi="Times New Roman" w:cs="Times New Roman"/>
          <w:sz w:val="24"/>
          <w:szCs w:val="24"/>
        </w:rPr>
        <w:t>к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="00985EBD" w:rsidRPr="00BC5AB3">
        <w:rPr>
          <w:rFonts w:ascii="Times New Roman" w:hAnsi="Times New Roman" w:cs="Times New Roman"/>
          <w:sz w:val="24"/>
          <w:szCs w:val="24"/>
          <w:lang w:val="en-US"/>
        </w:rPr>
        <w:t>Protherm</w:t>
      </w:r>
      <w:proofErr w:type="spellEnd"/>
      <w:r w:rsidR="00985EBD" w:rsidRPr="00BC5AB3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985EBD" w:rsidRPr="00BC5AB3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985EBD" w:rsidRPr="00BC5AB3">
        <w:rPr>
          <w:rFonts w:ascii="Times New Roman" w:hAnsi="Times New Roman" w:cs="Times New Roman"/>
          <w:sz w:val="24"/>
          <w:szCs w:val="24"/>
        </w:rPr>
        <w:t xml:space="preserve"> будівлі; </w:t>
      </w:r>
      <w:r w:rsidR="00BC5AB3">
        <w:rPr>
          <w:rFonts w:ascii="Times New Roman" w:hAnsi="Times New Roman" w:cs="Times New Roman"/>
          <w:sz w:val="24"/>
          <w:szCs w:val="24"/>
        </w:rPr>
        <w:t>п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іч буржуйка 2 шт.; </w:t>
      </w:r>
      <w:r w:rsidR="00BC5AB3">
        <w:rPr>
          <w:rFonts w:ascii="Times New Roman" w:hAnsi="Times New Roman" w:cs="Times New Roman"/>
          <w:sz w:val="24"/>
          <w:szCs w:val="24"/>
        </w:rPr>
        <w:t>к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ухня; </w:t>
      </w:r>
      <w:r w:rsidR="00BC5AB3">
        <w:rPr>
          <w:rFonts w:ascii="Times New Roman" w:hAnsi="Times New Roman" w:cs="Times New Roman"/>
          <w:sz w:val="24"/>
          <w:szCs w:val="24"/>
        </w:rPr>
        <w:t>є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мність з </w:t>
      </w:r>
      <w:r w:rsidR="00722CC3">
        <w:rPr>
          <w:rFonts w:ascii="Times New Roman" w:hAnsi="Times New Roman" w:cs="Times New Roman"/>
          <w:sz w:val="24"/>
          <w:szCs w:val="24"/>
        </w:rPr>
        <w:t>дизельним паливом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; </w:t>
      </w:r>
      <w:r w:rsidR="00722CC3">
        <w:rPr>
          <w:rFonts w:ascii="Times New Roman" w:hAnsi="Times New Roman" w:cs="Times New Roman"/>
          <w:sz w:val="24"/>
          <w:szCs w:val="24"/>
        </w:rPr>
        <w:t>паливо-роздавальні колонки</w:t>
      </w:r>
      <w:r w:rsidR="00985EBD" w:rsidRPr="00BC5AB3">
        <w:rPr>
          <w:rFonts w:ascii="Times New Roman" w:hAnsi="Times New Roman" w:cs="Times New Roman"/>
          <w:sz w:val="24"/>
          <w:szCs w:val="24"/>
        </w:rPr>
        <w:t xml:space="preserve">-2шт.; </w:t>
      </w:r>
      <w:proofErr w:type="spellStart"/>
      <w:r w:rsidR="00BC5AB3">
        <w:rPr>
          <w:rFonts w:ascii="Times New Roman" w:hAnsi="Times New Roman" w:cs="Times New Roman"/>
          <w:sz w:val="24"/>
          <w:szCs w:val="24"/>
        </w:rPr>
        <w:t>д</w:t>
      </w:r>
      <w:r w:rsidR="00985EBD" w:rsidRPr="00BC5AB3">
        <w:rPr>
          <w:rFonts w:ascii="Times New Roman" w:hAnsi="Times New Roman" w:cs="Times New Roman"/>
          <w:sz w:val="24"/>
          <w:szCs w:val="24"/>
        </w:rPr>
        <w:t>изельгенератор</w:t>
      </w:r>
      <w:proofErr w:type="spellEnd"/>
      <w:r w:rsidR="00985EBD" w:rsidRPr="00BC5A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C5AB3">
        <w:rPr>
          <w:rFonts w:ascii="Times New Roman" w:hAnsi="Times New Roman" w:cs="Times New Roman"/>
          <w:sz w:val="24"/>
          <w:szCs w:val="24"/>
        </w:rPr>
        <w:t>д</w:t>
      </w:r>
      <w:r w:rsidR="00985EBD" w:rsidRPr="00BC5AB3">
        <w:rPr>
          <w:rFonts w:ascii="Times New Roman" w:hAnsi="Times New Roman" w:cs="Times New Roman"/>
          <w:sz w:val="24"/>
          <w:szCs w:val="24"/>
        </w:rPr>
        <w:t>езинфекційний</w:t>
      </w:r>
      <w:proofErr w:type="spellEnd"/>
      <w:r w:rsidR="00985EBD" w:rsidRPr="00BC5AB3">
        <w:rPr>
          <w:rFonts w:ascii="Times New Roman" w:hAnsi="Times New Roman" w:cs="Times New Roman"/>
          <w:sz w:val="24"/>
          <w:szCs w:val="24"/>
        </w:rPr>
        <w:t xml:space="preserve"> </w:t>
      </w:r>
      <w:r w:rsidR="002B0108" w:rsidRPr="00BC5AB3">
        <w:rPr>
          <w:rFonts w:ascii="Times New Roman" w:hAnsi="Times New Roman" w:cs="Times New Roman"/>
          <w:sz w:val="24"/>
          <w:szCs w:val="24"/>
        </w:rPr>
        <w:t>бар’єр</w:t>
      </w:r>
      <w:r w:rsidR="00985EBD" w:rsidRPr="00BC5AB3">
        <w:rPr>
          <w:rFonts w:ascii="Times New Roman" w:hAnsi="Times New Roman" w:cs="Times New Roman"/>
          <w:sz w:val="24"/>
          <w:szCs w:val="24"/>
        </w:rPr>
        <w:t>; дровник; пост зварювання; компресор.</w:t>
      </w:r>
    </w:p>
    <w:p w14:paraId="7F6C9064" w14:textId="242870E8" w:rsidR="005C6C07" w:rsidRPr="00DC7EEA" w:rsidRDefault="007525E8" w:rsidP="0090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0402"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DC7E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DC7EEA">
        <w:rPr>
          <w:rFonts w:ascii="Times New Roman" w:hAnsi="Times New Roman" w:cs="Times New Roman"/>
          <w:sz w:val="24"/>
          <w:szCs w:val="24"/>
        </w:rPr>
        <w:t>т/рік</w:t>
      </w:r>
      <w:r w:rsidR="00C14C5A" w:rsidRPr="00DC7EEA">
        <w:rPr>
          <w:rFonts w:ascii="Times New Roman" w:hAnsi="Times New Roman" w:cs="Times New Roman"/>
          <w:sz w:val="24"/>
          <w:szCs w:val="24"/>
        </w:rPr>
        <w:t>: натрію гідроокис (натр їдкий,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сода каустична)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- 0,</w:t>
      </w:r>
      <w:r w:rsidR="000E2BAC">
        <w:rPr>
          <w:rFonts w:ascii="Times New Roman" w:hAnsi="Times New Roman" w:cs="Times New Roman"/>
          <w:sz w:val="24"/>
          <w:szCs w:val="24"/>
        </w:rPr>
        <w:t>01799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A50ED8">
        <w:rPr>
          <w:rFonts w:ascii="Times New Roman" w:hAnsi="Times New Roman" w:cs="Times New Roman"/>
          <w:sz w:val="24"/>
          <w:szCs w:val="24"/>
        </w:rPr>
        <w:t xml:space="preserve"> </w:t>
      </w:r>
      <w:r w:rsidR="000E2BAC">
        <w:rPr>
          <w:rFonts w:ascii="Times New Roman" w:hAnsi="Times New Roman" w:cs="Times New Roman"/>
          <w:sz w:val="24"/>
          <w:szCs w:val="24"/>
        </w:rPr>
        <w:t xml:space="preserve">титану діоксид – 0,0000735; </w:t>
      </w:r>
      <w:r w:rsidR="00A50ED8" w:rsidRPr="00DC7EEA">
        <w:rPr>
          <w:rFonts w:ascii="Times New Roman" w:hAnsi="Times New Roman" w:cs="Times New Roman"/>
          <w:sz w:val="24"/>
          <w:szCs w:val="24"/>
        </w:rPr>
        <w:t xml:space="preserve">мікроорганізми-продуценти </w:t>
      </w:r>
      <w:r w:rsidR="00A50ED8">
        <w:rPr>
          <w:rFonts w:ascii="Times New Roman" w:hAnsi="Times New Roman" w:cs="Times New Roman"/>
          <w:sz w:val="24"/>
          <w:szCs w:val="24"/>
        </w:rPr>
        <w:t>ВНДІСГМ-54</w:t>
      </w:r>
      <w:r w:rsidR="00A50ED8" w:rsidRPr="00DC7EEA">
        <w:rPr>
          <w:rFonts w:ascii="Times New Roman" w:hAnsi="Times New Roman" w:cs="Times New Roman"/>
          <w:sz w:val="24"/>
          <w:szCs w:val="24"/>
        </w:rPr>
        <w:t>(</w:t>
      </w:r>
      <w:r w:rsidR="00A50ED8">
        <w:rPr>
          <w:rFonts w:ascii="Times New Roman" w:hAnsi="Times New Roman" w:cs="Times New Roman"/>
          <w:sz w:val="24"/>
          <w:szCs w:val="24"/>
        </w:rPr>
        <w:t>КУО</w:t>
      </w:r>
      <w:r w:rsidR="00A50ED8" w:rsidRPr="00DC7EEA">
        <w:rPr>
          <w:rFonts w:ascii="Times New Roman" w:hAnsi="Times New Roman" w:cs="Times New Roman"/>
          <w:sz w:val="24"/>
          <w:szCs w:val="24"/>
        </w:rPr>
        <w:t>/м</w:t>
      </w:r>
      <w:r w:rsidR="00A50ED8" w:rsidRPr="00DC7E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50ED8" w:rsidRPr="00DC7EEA">
        <w:rPr>
          <w:rFonts w:ascii="Times New Roman" w:hAnsi="Times New Roman" w:cs="Times New Roman"/>
          <w:sz w:val="24"/>
          <w:szCs w:val="24"/>
        </w:rPr>
        <w:t xml:space="preserve">)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A50ED8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E2BAC">
        <w:rPr>
          <w:rFonts w:ascii="Times New Roman" w:hAnsi="Times New Roman" w:cs="Times New Roman"/>
          <w:sz w:val="24"/>
          <w:szCs w:val="24"/>
        </w:rPr>
        <w:t>25,0199964</w:t>
      </w:r>
      <w:r w:rsidR="00A50ED8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вуглецю 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E2BAC">
        <w:rPr>
          <w:rFonts w:ascii="Times New Roman" w:hAnsi="Times New Roman" w:cs="Times New Roman"/>
          <w:sz w:val="24"/>
          <w:szCs w:val="24"/>
        </w:rPr>
        <w:t>0,25181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вуглецю діоксид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E2BAC">
        <w:rPr>
          <w:rFonts w:ascii="Times New Roman" w:hAnsi="Times New Roman" w:cs="Times New Roman"/>
          <w:sz w:val="24"/>
          <w:szCs w:val="24"/>
        </w:rPr>
        <w:t>17,296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метан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E2BAC">
        <w:rPr>
          <w:rFonts w:ascii="Times New Roman" w:hAnsi="Times New Roman" w:cs="Times New Roman"/>
          <w:sz w:val="24"/>
          <w:szCs w:val="24"/>
        </w:rPr>
        <w:t>2,0504622</w:t>
      </w:r>
      <w:r w:rsidR="00A50ED8">
        <w:rPr>
          <w:rFonts w:ascii="Times New Roman" w:hAnsi="Times New Roman" w:cs="Times New Roman"/>
          <w:sz w:val="24"/>
          <w:szCs w:val="24"/>
        </w:rPr>
        <w:t>;</w:t>
      </w:r>
      <w:r w:rsidR="000E2BAC">
        <w:rPr>
          <w:rFonts w:ascii="Times New Roman" w:hAnsi="Times New Roman" w:cs="Times New Roman"/>
          <w:sz w:val="24"/>
          <w:szCs w:val="24"/>
        </w:rPr>
        <w:t xml:space="preserve"> заліза оксид – 0,0009; марганець та його з’єднання – 0,0002445; </w:t>
      </w:r>
      <w:r w:rsidR="00C14C5A" w:rsidRPr="00DC7EEA">
        <w:rPr>
          <w:rFonts w:ascii="Times New Roman" w:hAnsi="Times New Roman" w:cs="Times New Roman"/>
          <w:sz w:val="24"/>
          <w:szCs w:val="24"/>
        </w:rPr>
        <w:t>суспендовані частинки, недиференційовані за складом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E2BAC">
        <w:rPr>
          <w:rFonts w:ascii="Times New Roman" w:hAnsi="Times New Roman" w:cs="Times New Roman"/>
          <w:sz w:val="24"/>
          <w:szCs w:val="24"/>
        </w:rPr>
        <w:t>0,219828764</w:t>
      </w:r>
      <w:r w:rsidR="00A50ED8">
        <w:rPr>
          <w:rFonts w:ascii="Times New Roman" w:hAnsi="Times New Roman" w:cs="Times New Roman"/>
          <w:sz w:val="24"/>
          <w:szCs w:val="24"/>
        </w:rPr>
        <w:t xml:space="preserve">; пил хутряний (вовняний, пуховий) – </w:t>
      </w:r>
      <w:r w:rsidR="000E2BAC">
        <w:rPr>
          <w:rFonts w:ascii="Times New Roman" w:hAnsi="Times New Roman" w:cs="Times New Roman"/>
          <w:sz w:val="24"/>
          <w:szCs w:val="24"/>
        </w:rPr>
        <w:t>10,7916002</w:t>
      </w:r>
      <w:r w:rsidR="00A50ED8">
        <w:rPr>
          <w:rFonts w:ascii="Times New Roman" w:hAnsi="Times New Roman" w:cs="Times New Roman"/>
          <w:sz w:val="24"/>
          <w:szCs w:val="24"/>
        </w:rPr>
        <w:t>; пил деревини – 0,</w:t>
      </w:r>
      <w:r w:rsidR="000E2BAC">
        <w:rPr>
          <w:rFonts w:ascii="Times New Roman" w:hAnsi="Times New Roman" w:cs="Times New Roman"/>
          <w:sz w:val="24"/>
          <w:szCs w:val="24"/>
        </w:rPr>
        <w:t>003359</w:t>
      </w:r>
      <w:r w:rsidR="00A50ED8">
        <w:rPr>
          <w:rFonts w:ascii="Times New Roman" w:hAnsi="Times New Roman" w:cs="Times New Roman"/>
          <w:sz w:val="24"/>
          <w:szCs w:val="24"/>
        </w:rPr>
        <w:t>;</w:t>
      </w:r>
      <w:r w:rsidR="000E2BAC">
        <w:rPr>
          <w:rFonts w:ascii="Times New Roman" w:hAnsi="Times New Roman" w:cs="Times New Roman"/>
          <w:sz w:val="24"/>
          <w:szCs w:val="24"/>
        </w:rPr>
        <w:t xml:space="preserve"> кремнію діоксид аморфний (Аеросил-175) – 0,0002655</w:t>
      </w:r>
      <w:r w:rsidR="00A50ED8">
        <w:rPr>
          <w:rFonts w:ascii="Times New Roman" w:hAnsi="Times New Roman" w:cs="Times New Roman"/>
          <w:sz w:val="24"/>
          <w:szCs w:val="24"/>
        </w:rPr>
        <w:t>; пил комбікормовий (в перерахунку на білок) – 0,</w:t>
      </w:r>
      <w:r w:rsidR="000E2BAC">
        <w:rPr>
          <w:rFonts w:ascii="Times New Roman" w:hAnsi="Times New Roman" w:cs="Times New Roman"/>
          <w:sz w:val="24"/>
          <w:szCs w:val="24"/>
        </w:rPr>
        <w:t>00026712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E2BAC">
        <w:rPr>
          <w:rFonts w:ascii="Times New Roman" w:hAnsi="Times New Roman" w:cs="Times New Roman"/>
          <w:sz w:val="24"/>
          <w:szCs w:val="24"/>
        </w:rPr>
        <w:t>йодоформ – 0,12275; кислота молочна – 0,0069164</w:t>
      </w:r>
      <w:r w:rsidR="003C332A">
        <w:rPr>
          <w:rFonts w:ascii="Times New Roman" w:hAnsi="Times New Roman" w:cs="Times New Roman"/>
          <w:sz w:val="24"/>
          <w:szCs w:val="24"/>
        </w:rPr>
        <w:t xml:space="preserve">; </w:t>
      </w:r>
      <w:r w:rsidR="00C14C5A" w:rsidRPr="00DC7EEA">
        <w:rPr>
          <w:rFonts w:ascii="Times New Roman" w:hAnsi="Times New Roman" w:cs="Times New Roman"/>
          <w:sz w:val="24"/>
          <w:szCs w:val="24"/>
        </w:rPr>
        <w:t>азоту діоксид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0,205124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азоту(1) оксид (N2O)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</w:t>
      </w:r>
      <w:r w:rsidR="003C332A">
        <w:rPr>
          <w:rFonts w:ascii="Times New Roman" w:hAnsi="Times New Roman" w:cs="Times New Roman"/>
          <w:sz w:val="24"/>
          <w:szCs w:val="24"/>
        </w:rPr>
        <w:t>00246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аміак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50ED8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5,3584002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3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диметилсульфід</w:t>
      </w:r>
      <w:proofErr w:type="spellEnd"/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0,118051034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метилмеркаптан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 xml:space="preserve"> (газ</w:t>
      </w:r>
      <w:r w:rsidR="00C14C5A" w:rsidRPr="00DC7EEA">
        <w:rPr>
          <w:rFonts w:ascii="Times New Roman" w:hAnsi="Times New Roman" w:cs="Times New Roman"/>
          <w:sz w:val="24"/>
          <w:szCs w:val="24"/>
        </w:rPr>
        <w:t>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0,039429952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ангідрид сірчистий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0,01064355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сірководень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0,63237902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3C332A">
        <w:rPr>
          <w:rFonts w:ascii="Times New Roman" w:hAnsi="Times New Roman" w:cs="Times New Roman"/>
          <w:sz w:val="24"/>
          <w:szCs w:val="24"/>
        </w:rPr>
        <w:t xml:space="preserve"> кислота сірчана за молекулою </w:t>
      </w:r>
      <w:r w:rsidR="003C332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C332A" w:rsidRPr="003C332A">
        <w:rPr>
          <w:rFonts w:ascii="Times New Roman" w:hAnsi="Times New Roman" w:cs="Times New Roman"/>
          <w:sz w:val="24"/>
          <w:szCs w:val="24"/>
        </w:rPr>
        <w:t>2</w:t>
      </w:r>
      <w:r w:rsidR="003C332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C332A" w:rsidRPr="003C332A">
        <w:rPr>
          <w:rFonts w:ascii="Times New Roman" w:hAnsi="Times New Roman" w:cs="Times New Roman"/>
          <w:sz w:val="24"/>
          <w:szCs w:val="24"/>
        </w:rPr>
        <w:t xml:space="preserve">4 </w:t>
      </w:r>
      <w:r w:rsidR="003C332A">
        <w:rPr>
          <w:rFonts w:ascii="Times New Roman" w:hAnsi="Times New Roman" w:cs="Times New Roman"/>
          <w:sz w:val="24"/>
          <w:szCs w:val="24"/>
        </w:rPr>
        <w:t>–</w:t>
      </w:r>
      <w:r w:rsidR="003C332A" w:rsidRPr="003C332A">
        <w:rPr>
          <w:rFonts w:ascii="Times New Roman" w:hAnsi="Times New Roman" w:cs="Times New Roman"/>
          <w:sz w:val="24"/>
          <w:szCs w:val="24"/>
        </w:rPr>
        <w:t xml:space="preserve"> 0</w:t>
      </w:r>
      <w:r w:rsidR="003C332A">
        <w:rPr>
          <w:rFonts w:ascii="Times New Roman" w:hAnsi="Times New Roman" w:cs="Times New Roman"/>
          <w:sz w:val="24"/>
          <w:szCs w:val="24"/>
        </w:rPr>
        <w:t xml:space="preserve">,00000411;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диметиламін</w:t>
      </w:r>
      <w:proofErr w:type="spellEnd"/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2,60253276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альдегід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пропіоновий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>,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метилоцтовий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альдегід)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0,300744912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кислота капронова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3C332A">
        <w:rPr>
          <w:rFonts w:ascii="Times New Roman" w:hAnsi="Times New Roman" w:cs="Times New Roman"/>
          <w:sz w:val="24"/>
          <w:szCs w:val="24"/>
        </w:rPr>
        <w:t>0,354886492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3C3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2A">
        <w:rPr>
          <w:rFonts w:ascii="Times New Roman" w:hAnsi="Times New Roman" w:cs="Times New Roman"/>
          <w:sz w:val="24"/>
          <w:szCs w:val="24"/>
        </w:rPr>
        <w:t>діамід</w:t>
      </w:r>
      <w:proofErr w:type="spellEnd"/>
      <w:r w:rsidR="003C332A">
        <w:rPr>
          <w:rFonts w:ascii="Times New Roman" w:hAnsi="Times New Roman" w:cs="Times New Roman"/>
          <w:sz w:val="24"/>
          <w:szCs w:val="24"/>
        </w:rPr>
        <w:t xml:space="preserve"> вугільної кислоти (кар</w:t>
      </w:r>
      <w:r w:rsidR="001C78BF">
        <w:rPr>
          <w:rFonts w:ascii="Times New Roman" w:hAnsi="Times New Roman" w:cs="Times New Roman"/>
          <w:sz w:val="24"/>
          <w:szCs w:val="24"/>
        </w:rPr>
        <w:t xml:space="preserve">бамід, сечовина) – 0,000131; масло мінеральне нафтове (веретенне, машинне, </w:t>
      </w:r>
      <w:proofErr w:type="spellStart"/>
      <w:r w:rsidR="001C78BF">
        <w:rPr>
          <w:rFonts w:ascii="Times New Roman" w:hAnsi="Times New Roman" w:cs="Times New Roman"/>
          <w:sz w:val="24"/>
          <w:szCs w:val="24"/>
        </w:rPr>
        <w:t>циліндров</w:t>
      </w:r>
      <w:proofErr w:type="spellEnd"/>
      <w:r w:rsidR="001C78BF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="001C78BF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="001C78BF">
        <w:rPr>
          <w:rFonts w:ascii="Times New Roman" w:hAnsi="Times New Roman" w:cs="Times New Roman"/>
          <w:sz w:val="24"/>
          <w:szCs w:val="24"/>
        </w:rPr>
        <w:t xml:space="preserve">.) – 0,016390357; 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вуглеводні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гpаничні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С12-С19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(розчинник РПК-265 П та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>.)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54233F">
        <w:rPr>
          <w:rFonts w:ascii="Times New Roman" w:hAnsi="Times New Roman" w:cs="Times New Roman"/>
          <w:sz w:val="24"/>
          <w:szCs w:val="24"/>
        </w:rPr>
        <w:t>0,0517885</w:t>
      </w:r>
      <w:r w:rsidR="00AD37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додецилбензол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додецилбензол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51">
        <w:rPr>
          <w:rFonts w:ascii="Times New Roman" w:hAnsi="Times New Roman" w:cs="Times New Roman"/>
          <w:sz w:val="24"/>
          <w:szCs w:val="24"/>
        </w:rPr>
        <w:t>фенілдодекан</w:t>
      </w:r>
      <w:proofErr w:type="spellEnd"/>
      <w:r w:rsidR="00AD3751">
        <w:rPr>
          <w:rFonts w:ascii="Times New Roman" w:hAnsi="Times New Roman" w:cs="Times New Roman"/>
          <w:sz w:val="24"/>
          <w:szCs w:val="24"/>
        </w:rPr>
        <w:t xml:space="preserve">) – </w:t>
      </w:r>
      <w:r w:rsidR="0054233F">
        <w:rPr>
          <w:rFonts w:ascii="Times New Roman" w:hAnsi="Times New Roman" w:cs="Times New Roman"/>
          <w:sz w:val="24"/>
          <w:szCs w:val="24"/>
        </w:rPr>
        <w:t>0,0015</w:t>
      </w:r>
      <w:r w:rsidR="00AD3751">
        <w:rPr>
          <w:rFonts w:ascii="Times New Roman" w:hAnsi="Times New Roman" w:cs="Times New Roman"/>
          <w:sz w:val="24"/>
          <w:szCs w:val="24"/>
        </w:rPr>
        <w:t xml:space="preserve">; акролеїн – </w:t>
      </w:r>
      <w:r w:rsidR="0054233F">
        <w:rPr>
          <w:rFonts w:ascii="Times New Roman" w:hAnsi="Times New Roman" w:cs="Times New Roman"/>
          <w:sz w:val="24"/>
          <w:szCs w:val="24"/>
        </w:rPr>
        <w:t>0,00729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54233F">
        <w:rPr>
          <w:rFonts w:ascii="Times New Roman" w:hAnsi="Times New Roman" w:cs="Times New Roman"/>
          <w:sz w:val="24"/>
          <w:szCs w:val="24"/>
        </w:rPr>
        <w:t xml:space="preserve"> кислота масляна – 0,00000568; кислота оцтова – 0,0114856; </w:t>
      </w:r>
      <w:r w:rsidR="00C14C5A" w:rsidRPr="00DC7EEA">
        <w:rPr>
          <w:rFonts w:ascii="Times New Roman" w:hAnsi="Times New Roman" w:cs="Times New Roman"/>
          <w:sz w:val="24"/>
          <w:szCs w:val="24"/>
        </w:rPr>
        <w:t>фенол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D3751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54233F">
        <w:rPr>
          <w:rFonts w:ascii="Times New Roman" w:hAnsi="Times New Roman" w:cs="Times New Roman"/>
          <w:sz w:val="24"/>
          <w:szCs w:val="24"/>
        </w:rPr>
        <w:t>0,040218481</w:t>
      </w:r>
      <w:r w:rsidR="00C14C5A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02EC4DA9" w14:textId="31BB3A7F" w:rsidR="005C6C07" w:rsidRPr="00DC7EEA" w:rsidRDefault="00EE1271" w:rsidP="009043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n122"/>
      <w:bookmarkEnd w:id="12"/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та перелік заходів щодо скорочення викидів, що 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lastRenderedPageBreak/>
        <w:t>виконані або/та які потребують виконання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E325BF" w:rsidRPr="00DC7EEA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>» затвердженої Наказ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та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другої групи </w:t>
      </w:r>
      <w:r w:rsidR="0033604D" w:rsidRPr="00DC7EEA">
        <w:rPr>
          <w:rFonts w:ascii="Times New Roman" w:hAnsi="Times New Roman" w:cs="Times New Roman"/>
          <w:sz w:val="24"/>
          <w:szCs w:val="24"/>
        </w:rPr>
        <w:t>ступеня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впливу на забруднення атмосферного повітря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4D7AFFC2" w14:textId="5BA0FFCB" w:rsidR="005C6C07" w:rsidRPr="00DC7EEA" w:rsidRDefault="00EE1271" w:rsidP="00533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123"/>
      <w:bookmarkEnd w:id="13"/>
      <w:r w:rsidRPr="00DC7EEA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отримання виконання природоохоронних заходів щодо скорочення викидів</w:t>
      </w:r>
      <w:r w:rsidR="00936AD3" w:rsidRPr="00DC7EEA">
        <w:rPr>
          <w:rFonts w:ascii="Times New Roman" w:hAnsi="Times New Roman" w:cs="Times New Roman"/>
          <w:sz w:val="24"/>
          <w:szCs w:val="24"/>
        </w:rPr>
        <w:t>: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C7EEA" w:rsidRPr="00DC7EEA">
        <w:rPr>
          <w:rFonts w:ascii="Times New Roman" w:hAnsi="Times New Roman" w:cs="Times New Roman"/>
          <w:sz w:val="24"/>
          <w:szCs w:val="24"/>
        </w:rPr>
        <w:t>нормативи гранично</w:t>
      </w:r>
      <w:r w:rsidR="0031524C">
        <w:rPr>
          <w:rFonts w:ascii="Times New Roman" w:hAnsi="Times New Roman" w:cs="Times New Roman"/>
          <w:sz w:val="24"/>
          <w:szCs w:val="24"/>
        </w:rPr>
        <w:t>д</w:t>
      </w:r>
      <w:r w:rsidR="00DC7EEA" w:rsidRPr="00DC7EEA">
        <w:rPr>
          <w:rFonts w:ascii="Times New Roman" w:hAnsi="Times New Roman" w:cs="Times New Roman"/>
          <w:sz w:val="24"/>
          <w:szCs w:val="24"/>
        </w:rPr>
        <w:t>опустимих викидів дотримуються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, </w:t>
      </w:r>
      <w:r w:rsidR="00DC7EEA">
        <w:rPr>
          <w:rFonts w:ascii="Times New Roman" w:hAnsi="Times New Roman" w:cs="Times New Roman"/>
          <w:sz w:val="24"/>
          <w:szCs w:val="24"/>
        </w:rPr>
        <w:t xml:space="preserve">тому 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природоохоронні заходи </w:t>
      </w:r>
      <w:r w:rsidR="00DC7EEA">
        <w:rPr>
          <w:rFonts w:ascii="Times New Roman" w:hAnsi="Times New Roman" w:cs="Times New Roman"/>
          <w:sz w:val="24"/>
          <w:szCs w:val="24"/>
        </w:rPr>
        <w:t>для їх досягнення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не застосовувались.</w:t>
      </w:r>
    </w:p>
    <w:p w14:paraId="5D5C5A12" w14:textId="04842226" w:rsidR="00767A07" w:rsidRPr="00DC7EEA" w:rsidRDefault="00936AD3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4" w:name="n125"/>
      <w:bookmarkEnd w:id="14"/>
      <w:r w:rsidRPr="00DC7EEA">
        <w:rPr>
          <w:u w:val="single"/>
        </w:rPr>
        <w:t>В</w:t>
      </w:r>
      <w:r w:rsidR="005C6C07" w:rsidRPr="00DC7EEA">
        <w:rPr>
          <w:u w:val="single"/>
        </w:rPr>
        <w:t>ідповідність пропозицій щодо дозволених обсягів викидів законодавству</w:t>
      </w:r>
      <w:r w:rsidRPr="00DC7EEA">
        <w:t xml:space="preserve">: </w:t>
      </w:r>
      <w:r w:rsidR="00D210E6" w:rsidRPr="00DC7EEA">
        <w:t>в</w:t>
      </w:r>
      <w:r w:rsidR="000143E3" w:rsidRPr="00DC7EEA">
        <w:t xml:space="preserve">икиди забруднюючих речовин відповідають вимогам </w:t>
      </w:r>
      <w:bookmarkStart w:id="15" w:name="n126"/>
      <w:bookmarkEnd w:id="15"/>
      <w:r w:rsidR="00767A07" w:rsidRPr="00DC7EEA">
        <w:t>Наказу Міністерства охорони навколишнього природного середовища України від 27.06.2006 р.</w:t>
      </w:r>
      <w:r w:rsidR="00D210E6" w:rsidRPr="00DC7EEA">
        <w:t xml:space="preserve"> №309</w:t>
      </w:r>
      <w:r w:rsidR="00767A07" w:rsidRPr="00DC7EEA">
        <w:t xml:space="preserve"> та Наказу Міністерства екології та природних ресурсів України від 10.05.2002 р</w:t>
      </w:r>
      <w:r w:rsidR="00D210E6" w:rsidRPr="00DC7EEA">
        <w:t xml:space="preserve">. № 177. </w:t>
      </w:r>
      <w:r w:rsidR="00767A07" w:rsidRPr="00DC7EEA">
        <w:t xml:space="preserve"> </w:t>
      </w:r>
    </w:p>
    <w:p w14:paraId="188138F8" w14:textId="19072C28" w:rsidR="005C6C07" w:rsidRPr="00DC7EEA" w:rsidRDefault="005878C4" w:rsidP="009043FC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 w:rsidRPr="00DC7EEA">
        <w:t xml:space="preserve"> можуть надсилатися 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7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r w:rsidR="00E325BF" w:rsidRPr="00DC7EEA">
        <w:rPr>
          <w:lang w:eastAsia="ru-RU"/>
        </w:rPr>
        <w:t xml:space="preserve">, </w:t>
      </w:r>
    </w:p>
    <w:p w14:paraId="307345AF" w14:textId="77D00E9D" w:rsidR="005C6C07" w:rsidRPr="00DC7EEA" w:rsidRDefault="005878C4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6" w:name="n127"/>
      <w:bookmarkEnd w:id="16"/>
      <w:r w:rsidRPr="00DC7EEA">
        <w:rPr>
          <w:u w:val="single"/>
        </w:rPr>
        <w:t>С</w:t>
      </w:r>
      <w:r w:rsidR="005C6C07" w:rsidRPr="00DC7EEA">
        <w:rPr>
          <w:u w:val="single"/>
        </w:rPr>
        <w:t>троки подання зауважень та пропозицій</w:t>
      </w:r>
      <w:r w:rsidRPr="00DC7EEA">
        <w:t xml:space="preserve">: </w:t>
      </w:r>
      <w:r w:rsidR="00186054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формі.</w:t>
      </w:r>
    </w:p>
    <w:p w14:paraId="5CDC5D0A" w14:textId="77777777" w:rsidR="00D839B8" w:rsidRPr="00DC7EEA" w:rsidRDefault="00D839B8" w:rsidP="000143E3">
      <w:pPr>
        <w:ind w:firstLine="709"/>
      </w:pPr>
    </w:p>
    <w:sectPr w:rsidR="00D839B8" w:rsidRPr="00DC7EEA" w:rsidSect="004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160AE"/>
    <w:rsid w:val="000A2B62"/>
    <w:rsid w:val="000A728D"/>
    <w:rsid w:val="000E2BAC"/>
    <w:rsid w:val="00113B81"/>
    <w:rsid w:val="00141EB0"/>
    <w:rsid w:val="001565DD"/>
    <w:rsid w:val="00180A7D"/>
    <w:rsid w:val="00186054"/>
    <w:rsid w:val="001C58FC"/>
    <w:rsid w:val="001C78BF"/>
    <w:rsid w:val="001F41A4"/>
    <w:rsid w:val="00203499"/>
    <w:rsid w:val="002B0108"/>
    <w:rsid w:val="002D3871"/>
    <w:rsid w:val="002E4567"/>
    <w:rsid w:val="0031524C"/>
    <w:rsid w:val="00317007"/>
    <w:rsid w:val="0033604D"/>
    <w:rsid w:val="0036620B"/>
    <w:rsid w:val="003A41F8"/>
    <w:rsid w:val="003C332A"/>
    <w:rsid w:val="00443CB0"/>
    <w:rsid w:val="00443F71"/>
    <w:rsid w:val="005334D1"/>
    <w:rsid w:val="0054233F"/>
    <w:rsid w:val="0054298B"/>
    <w:rsid w:val="00542995"/>
    <w:rsid w:val="005878C4"/>
    <w:rsid w:val="005C6C07"/>
    <w:rsid w:val="00684C3F"/>
    <w:rsid w:val="00722CC3"/>
    <w:rsid w:val="007525E8"/>
    <w:rsid w:val="00767A07"/>
    <w:rsid w:val="00797370"/>
    <w:rsid w:val="00822F1E"/>
    <w:rsid w:val="0089696C"/>
    <w:rsid w:val="008C3E12"/>
    <w:rsid w:val="008F4771"/>
    <w:rsid w:val="009043FC"/>
    <w:rsid w:val="00936AD3"/>
    <w:rsid w:val="00985EBD"/>
    <w:rsid w:val="00A260C2"/>
    <w:rsid w:val="00A50ED8"/>
    <w:rsid w:val="00A91A6E"/>
    <w:rsid w:val="00AC51A7"/>
    <w:rsid w:val="00AD3751"/>
    <w:rsid w:val="00B40402"/>
    <w:rsid w:val="00BC5AB3"/>
    <w:rsid w:val="00C14C5A"/>
    <w:rsid w:val="00C51999"/>
    <w:rsid w:val="00C67781"/>
    <w:rsid w:val="00C972B0"/>
    <w:rsid w:val="00CA59D7"/>
    <w:rsid w:val="00CC587C"/>
    <w:rsid w:val="00D210E6"/>
    <w:rsid w:val="00D323C0"/>
    <w:rsid w:val="00D839B8"/>
    <w:rsid w:val="00DC6EC7"/>
    <w:rsid w:val="00DC7EEA"/>
    <w:rsid w:val="00E325BF"/>
    <w:rsid w:val="00EE1271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059-19" TargetMode="External"/><Relationship Id="rId5" Type="http://schemas.openxmlformats.org/officeDocument/2006/relationships/hyperlink" Target="mailto:konoval.o@svk.globino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3678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2023-02-23T08:49:00Z</cp:lastPrinted>
  <dcterms:created xsi:type="dcterms:W3CDTF">2023-05-24T13:09:00Z</dcterms:created>
  <dcterms:modified xsi:type="dcterms:W3CDTF">2023-05-24T13:09:00Z</dcterms:modified>
</cp:coreProperties>
</file>