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2F" w14:textId="2F0DB699" w:rsidR="00180A7D" w:rsidRPr="00DC7EEA" w:rsidRDefault="00180A7D" w:rsidP="009043F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DC7EEA">
        <w:rPr>
          <w:b/>
          <w:bCs/>
        </w:rPr>
        <w:t>Повідомлення про</w:t>
      </w:r>
      <w:r w:rsidR="009043FC" w:rsidRPr="00DC7EEA">
        <w:rPr>
          <w:b/>
          <w:bCs/>
        </w:rPr>
        <w:t xml:space="preserve"> наміри отримати дозвіл  на викиди </w:t>
      </w:r>
    </w:p>
    <w:p w14:paraId="2B9FB82E" w14:textId="579713E1" w:rsidR="005C6C07" w:rsidRPr="00DC7EEA" w:rsidRDefault="005C6C07" w:rsidP="00180A7D">
      <w:pPr>
        <w:pStyle w:val="rvps2"/>
        <w:shd w:val="clear" w:color="auto" w:fill="FFFFFF"/>
        <w:spacing w:before="0" w:beforeAutospacing="0" w:after="0" w:afterAutospacing="0"/>
        <w:jc w:val="both"/>
      </w:pPr>
      <w:r w:rsidRPr="00DC7EEA">
        <w:rPr>
          <w:u w:val="single"/>
        </w:rPr>
        <w:t>Повне та скорочене найменування суб’єкта господарювання:</w:t>
      </w:r>
      <w:r w:rsidRPr="00DC7EEA">
        <w:t xml:space="preserve"> </w:t>
      </w:r>
      <w:r w:rsidR="00D233C8">
        <w:rPr>
          <w:rStyle w:val="tx1"/>
          <w:b w:val="0"/>
          <w:bCs w:val="0"/>
        </w:rPr>
        <w:t>Товариство з обмеженою відповідальністю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r w:rsidR="00A91A6E" w:rsidRPr="00DC7EEA">
        <w:t xml:space="preserve"> (скорочено </w:t>
      </w:r>
      <w:bookmarkStart w:id="0" w:name="_GoBack"/>
      <w:r w:rsidR="00D233C8">
        <w:rPr>
          <w:rStyle w:val="tx1"/>
          <w:b w:val="0"/>
          <w:bCs w:val="0"/>
        </w:rPr>
        <w:t>ТОВ</w:t>
      </w:r>
      <w:r w:rsidR="000F2C6E" w:rsidRPr="00910C7D">
        <w:rPr>
          <w:rStyle w:val="tx1"/>
          <w:b w:val="0"/>
          <w:bCs w:val="0"/>
        </w:rPr>
        <w:t xml:space="preserve"> «</w:t>
      </w:r>
      <w:r w:rsidR="00D233C8">
        <w:rPr>
          <w:rStyle w:val="tx1"/>
          <w:b w:val="0"/>
          <w:bCs w:val="0"/>
        </w:rPr>
        <w:t>Полтава-2007</w:t>
      </w:r>
      <w:r w:rsidR="000F2C6E" w:rsidRPr="00910C7D">
        <w:rPr>
          <w:rStyle w:val="tx1"/>
          <w:b w:val="0"/>
          <w:bCs w:val="0"/>
        </w:rPr>
        <w:t>»</w:t>
      </w:r>
      <w:bookmarkEnd w:id="0"/>
      <w:r w:rsidR="00A91A6E" w:rsidRPr="00DC7EEA">
        <w:t>).</w:t>
      </w:r>
    </w:p>
    <w:p w14:paraId="296979A1" w14:textId="24CF658F" w:rsidR="005C6C07" w:rsidRPr="00DC7EEA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15"/>
      <w:bookmarkEnd w:id="1"/>
      <w:r w:rsidRPr="00DC7EEA">
        <w:rPr>
          <w:rFonts w:ascii="Times New Roman" w:hAnsi="Times New Roman" w:cs="Times New Roman"/>
          <w:sz w:val="24"/>
          <w:szCs w:val="24"/>
          <w:u w:val="single"/>
        </w:rPr>
        <w:t>Ідентифікаційний код юридичної особи в ЄДРПОУ:</w:t>
      </w:r>
      <w:r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3</w:t>
      </w:r>
      <w:r w:rsidR="00D233C8">
        <w:rPr>
          <w:rFonts w:ascii="Times New Roman" w:hAnsi="Times New Roman" w:cs="Times New Roman"/>
          <w:sz w:val="24"/>
          <w:szCs w:val="24"/>
        </w:rPr>
        <w:t>4235464</w:t>
      </w:r>
      <w:r w:rsidR="000143E3" w:rsidRPr="00DC7EEA">
        <w:rPr>
          <w:rFonts w:ascii="Times New Roman" w:hAnsi="Times New Roman" w:cs="Times New Roman"/>
          <w:sz w:val="24"/>
          <w:szCs w:val="24"/>
        </w:rPr>
        <w:t>.</w:t>
      </w:r>
    </w:p>
    <w:p w14:paraId="4E6BE2D0" w14:textId="5E402630" w:rsidR="005C6C07" w:rsidRPr="00923F53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n116"/>
      <w:bookmarkEnd w:id="2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суб’єкта господарювання, контактний номер телефону, адрес</w:t>
      </w:r>
      <w:r w:rsidR="00180A7D" w:rsidRPr="00DC7EE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електронної пошти суб’єкта господарювання</w:t>
      </w:r>
      <w:r w:rsidRPr="00DC7EEA">
        <w:rPr>
          <w:rFonts w:ascii="Times New Roman" w:hAnsi="Times New Roman" w:cs="Times New Roman"/>
          <w:sz w:val="24"/>
          <w:szCs w:val="24"/>
        </w:rPr>
        <w:t>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3</w:t>
      </w:r>
      <w:r w:rsidR="00D233C8">
        <w:rPr>
          <w:rFonts w:ascii="Times New Roman" w:hAnsi="Times New Roman" w:cs="Times New Roman"/>
          <w:sz w:val="24"/>
          <w:szCs w:val="24"/>
        </w:rPr>
        <w:t>7531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Україна, Полтавська область, </w:t>
      </w:r>
      <w:r w:rsidR="00D233C8">
        <w:rPr>
          <w:rFonts w:ascii="Times New Roman" w:hAnsi="Times New Roman" w:cs="Times New Roman"/>
          <w:sz w:val="24"/>
          <w:szCs w:val="24"/>
        </w:rPr>
        <w:t>Лубенс</w:t>
      </w:r>
      <w:r w:rsidR="000F2C6E">
        <w:rPr>
          <w:rFonts w:ascii="Times New Roman" w:hAnsi="Times New Roman" w:cs="Times New Roman"/>
          <w:sz w:val="24"/>
          <w:szCs w:val="24"/>
        </w:rPr>
        <w:t>ьк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ий район, </w:t>
      </w:r>
      <w:r w:rsidR="000F2C6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233C8">
        <w:rPr>
          <w:rFonts w:ascii="Times New Roman" w:hAnsi="Times New Roman" w:cs="Times New Roman"/>
          <w:sz w:val="24"/>
          <w:szCs w:val="24"/>
        </w:rPr>
        <w:t>Литвяки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D233C8">
        <w:rPr>
          <w:rFonts w:ascii="Times New Roman" w:hAnsi="Times New Roman" w:cs="Times New Roman"/>
          <w:sz w:val="24"/>
          <w:szCs w:val="24"/>
        </w:rPr>
        <w:t>Миру</w:t>
      </w:r>
      <w:r w:rsidR="000F2C6E">
        <w:rPr>
          <w:rFonts w:ascii="Times New Roman" w:hAnsi="Times New Roman" w:cs="Times New Roman"/>
          <w:sz w:val="24"/>
          <w:szCs w:val="24"/>
        </w:rPr>
        <w:t>, 2</w:t>
      </w:r>
      <w:r w:rsidR="00A91A6E" w:rsidRPr="00DC7EEA">
        <w:rPr>
          <w:rFonts w:ascii="Times New Roman" w:hAnsi="Times New Roman" w:cs="Times New Roman"/>
          <w:sz w:val="24"/>
          <w:szCs w:val="24"/>
        </w:rPr>
        <w:t>; контактний номер телефону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91A6E" w:rsidRPr="00DC7EEA">
        <w:rPr>
          <w:rFonts w:ascii="Times New Roman" w:hAnsi="Times New Roman" w:cs="Times New Roman"/>
          <w:sz w:val="24"/>
          <w:szCs w:val="24"/>
        </w:rPr>
        <w:t>(0</w:t>
      </w:r>
      <w:r w:rsidR="00D233C8">
        <w:rPr>
          <w:rFonts w:ascii="Times New Roman" w:hAnsi="Times New Roman" w:cs="Times New Roman"/>
          <w:sz w:val="24"/>
          <w:szCs w:val="24"/>
        </w:rPr>
        <w:t>98</w:t>
      </w:r>
      <w:r w:rsidR="00A91A6E" w:rsidRPr="00DC7EEA">
        <w:rPr>
          <w:rFonts w:ascii="Times New Roman" w:hAnsi="Times New Roman" w:cs="Times New Roman"/>
          <w:sz w:val="24"/>
          <w:szCs w:val="24"/>
        </w:rPr>
        <w:t>)</w:t>
      </w:r>
      <w:r w:rsidR="00797370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D233C8">
        <w:rPr>
          <w:rFonts w:ascii="Times New Roman" w:hAnsi="Times New Roman" w:cs="Times New Roman"/>
          <w:sz w:val="24"/>
          <w:szCs w:val="24"/>
        </w:rPr>
        <w:t>960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D233C8">
        <w:rPr>
          <w:rFonts w:ascii="Times New Roman" w:hAnsi="Times New Roman" w:cs="Times New Roman"/>
          <w:sz w:val="24"/>
          <w:szCs w:val="24"/>
        </w:rPr>
        <w:t>11</w:t>
      </w:r>
      <w:r w:rsidR="00A91A6E" w:rsidRPr="00DC7EEA">
        <w:rPr>
          <w:rFonts w:ascii="Times New Roman" w:hAnsi="Times New Roman" w:cs="Times New Roman"/>
          <w:sz w:val="24"/>
          <w:szCs w:val="24"/>
        </w:rPr>
        <w:t>-</w:t>
      </w:r>
      <w:r w:rsidR="000F2C6E">
        <w:rPr>
          <w:rFonts w:ascii="Times New Roman" w:hAnsi="Times New Roman" w:cs="Times New Roman"/>
          <w:sz w:val="24"/>
          <w:szCs w:val="24"/>
        </w:rPr>
        <w:t>1</w:t>
      </w:r>
      <w:r w:rsidR="00923F53">
        <w:rPr>
          <w:rFonts w:ascii="Times New Roman" w:hAnsi="Times New Roman" w:cs="Times New Roman"/>
          <w:sz w:val="24"/>
          <w:szCs w:val="24"/>
        </w:rPr>
        <w:t>5</w:t>
      </w:r>
      <w:r w:rsidR="00A91A6E" w:rsidRPr="00DC7EEA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A91A6E" w:rsidRPr="00DC7E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:</w:t>
      </w:r>
      <w:r w:rsidR="00113B81" w:rsidRPr="00DC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poltava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2007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lubny</w:t>
      </w:r>
      <w:proofErr w:type="spellEnd"/>
      <w:r w:rsidR="00A91A6E" w:rsidRPr="00DC7EE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23F5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23F53" w:rsidRPr="00923F5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3F5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1BE930CA" w14:textId="06970865" w:rsidR="005C6C07" w:rsidRPr="000F2C6E" w:rsidRDefault="005C6C07" w:rsidP="00180A7D">
      <w:pPr>
        <w:spacing w:after="0"/>
        <w:ind w:right="-241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17"/>
      <w:bookmarkEnd w:id="3"/>
      <w:r w:rsidRPr="00DC7EEA">
        <w:rPr>
          <w:rFonts w:ascii="Times New Roman" w:hAnsi="Times New Roman" w:cs="Times New Roman"/>
          <w:sz w:val="24"/>
          <w:szCs w:val="24"/>
          <w:u w:val="single"/>
        </w:rPr>
        <w:t>Місцезнаходження об’єкта/промислового майданчика:</w:t>
      </w:r>
      <w:r w:rsidR="00A91A6E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0F2C6E" w:rsidRPr="000F2C6E">
        <w:rPr>
          <w:rFonts w:ascii="Times New Roman" w:hAnsi="Times New Roman" w:cs="Times New Roman"/>
          <w:sz w:val="24"/>
          <w:szCs w:val="24"/>
        </w:rPr>
        <w:t>3</w:t>
      </w:r>
      <w:r w:rsidR="00923F53">
        <w:rPr>
          <w:rFonts w:ascii="Times New Roman" w:hAnsi="Times New Roman" w:cs="Times New Roman"/>
          <w:sz w:val="24"/>
          <w:szCs w:val="24"/>
        </w:rPr>
        <w:t>7</w:t>
      </w:r>
      <w:r w:rsidR="00963C3C">
        <w:rPr>
          <w:rFonts w:ascii="Times New Roman" w:hAnsi="Times New Roman" w:cs="Times New Roman"/>
          <w:sz w:val="24"/>
          <w:szCs w:val="24"/>
        </w:rPr>
        <w:t>212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,Україна, Полтавська область, </w:t>
      </w:r>
      <w:r w:rsidR="00923F53">
        <w:rPr>
          <w:rFonts w:ascii="Times New Roman" w:hAnsi="Times New Roman" w:cs="Times New Roman"/>
          <w:sz w:val="24"/>
          <w:szCs w:val="24"/>
        </w:rPr>
        <w:t>Миргородс</w:t>
      </w:r>
      <w:r w:rsidR="000F2C6E" w:rsidRPr="000F2C6E">
        <w:rPr>
          <w:rFonts w:ascii="Times New Roman" w:hAnsi="Times New Roman" w:cs="Times New Roman"/>
          <w:sz w:val="24"/>
          <w:szCs w:val="24"/>
        </w:rPr>
        <w:t xml:space="preserve">ький район, село </w:t>
      </w:r>
      <w:proofErr w:type="spellStart"/>
      <w:r w:rsidR="00923F53">
        <w:rPr>
          <w:rFonts w:ascii="Times New Roman" w:hAnsi="Times New Roman" w:cs="Times New Roman"/>
          <w:sz w:val="24"/>
          <w:szCs w:val="24"/>
        </w:rPr>
        <w:t>Яхники</w:t>
      </w:r>
      <w:proofErr w:type="spellEnd"/>
      <w:r w:rsidR="00923F53">
        <w:rPr>
          <w:rFonts w:ascii="Times New Roman" w:hAnsi="Times New Roman" w:cs="Times New Roman"/>
          <w:sz w:val="24"/>
          <w:szCs w:val="24"/>
        </w:rPr>
        <w:t xml:space="preserve">, вулиця </w:t>
      </w:r>
      <w:proofErr w:type="spellStart"/>
      <w:r w:rsidR="00923F53">
        <w:rPr>
          <w:rFonts w:ascii="Times New Roman" w:hAnsi="Times New Roman" w:cs="Times New Roman"/>
          <w:sz w:val="24"/>
          <w:szCs w:val="24"/>
        </w:rPr>
        <w:t>Ногина</w:t>
      </w:r>
      <w:proofErr w:type="spellEnd"/>
      <w:r w:rsidR="00923F53">
        <w:rPr>
          <w:rFonts w:ascii="Times New Roman" w:hAnsi="Times New Roman" w:cs="Times New Roman"/>
          <w:sz w:val="24"/>
          <w:szCs w:val="24"/>
        </w:rPr>
        <w:t>, 8</w:t>
      </w:r>
      <w:r w:rsidR="000143E3" w:rsidRPr="000F2C6E">
        <w:rPr>
          <w:rFonts w:ascii="Times New Roman" w:hAnsi="Times New Roman" w:cs="Times New Roman"/>
          <w:sz w:val="24"/>
          <w:szCs w:val="24"/>
        </w:rPr>
        <w:t>.</w:t>
      </w:r>
      <w:r w:rsidRPr="000F2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16" w14:textId="0D3FA524" w:rsidR="005C6C07" w:rsidRPr="00DC7EEA" w:rsidRDefault="005C6C07" w:rsidP="009043FC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118"/>
      <w:bookmarkEnd w:id="4"/>
      <w:r w:rsidRPr="00DC7EEA">
        <w:rPr>
          <w:u w:val="single"/>
        </w:rPr>
        <w:t>Мета отримання дозволу на викиди:</w:t>
      </w:r>
      <w:r w:rsidRPr="00DC7EEA">
        <w:t xml:space="preserve"> отримання</w:t>
      </w:r>
      <w:r w:rsidR="00A91A6E" w:rsidRPr="00DC7EEA">
        <w:t xml:space="preserve"> </w:t>
      </w:r>
      <w:r w:rsidR="00C14C5A" w:rsidRPr="00DC7EEA">
        <w:t xml:space="preserve">офіційного документу, який </w:t>
      </w:r>
      <w:r w:rsidR="00C972B0" w:rsidRPr="00DC7EEA">
        <w:t>д</w:t>
      </w:r>
      <w:r w:rsidR="00C14C5A" w:rsidRPr="00DC7EEA">
        <w:t>ає право провадити діяльність</w:t>
      </w:r>
      <w:r w:rsidR="00C972B0" w:rsidRPr="00DC7EEA">
        <w:t xml:space="preserve"> на</w:t>
      </w:r>
      <w:r w:rsidR="00C14C5A" w:rsidRPr="00DC7EEA">
        <w:t xml:space="preserve"> існуючому об'єкті, пов'язану із викидами забруднюючих речовин в атмосферне повітря</w:t>
      </w:r>
      <w:r w:rsidR="00A91A6E" w:rsidRPr="00DC7EEA">
        <w:t>.</w:t>
      </w:r>
    </w:p>
    <w:p w14:paraId="619BECC2" w14:textId="64C1B007" w:rsidR="00C93EB0" w:rsidRDefault="005C6C07" w:rsidP="00C93EB0">
      <w:pPr>
        <w:pStyle w:val="rvps2"/>
        <w:shd w:val="clear" w:color="auto" w:fill="FFFFFF"/>
        <w:spacing w:before="0" w:beforeAutospacing="0" w:after="0" w:afterAutospacing="0"/>
        <w:jc w:val="both"/>
        <w:rPr>
          <w:u w:val="single"/>
        </w:rPr>
      </w:pPr>
      <w:bookmarkStart w:id="5" w:name="n119"/>
      <w:bookmarkStart w:id="6" w:name="_Hlk131759846"/>
      <w:bookmarkEnd w:id="5"/>
      <w:r w:rsidRPr="00DC7EEA">
        <w:rPr>
          <w:u w:val="single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5" w:tgtFrame="_blank" w:history="1">
        <w:r w:rsidRPr="00DC7EEA">
          <w:rPr>
            <w:rStyle w:val="a3"/>
            <w:color w:val="auto"/>
          </w:rPr>
          <w:t>Закону України</w:t>
        </w:r>
      </w:hyperlink>
      <w:r w:rsidRPr="00DC7EEA">
        <w:rPr>
          <w:u w:val="single"/>
        </w:rPr>
        <w:t> “Про оцінку впливу на довкілля” підлягає оцінці впливу на довкілля</w:t>
      </w:r>
      <w:bookmarkEnd w:id="6"/>
      <w:r w:rsidRPr="00DC7EEA">
        <w:rPr>
          <w:u w:val="single"/>
        </w:rPr>
        <w:t>:</w:t>
      </w:r>
      <w:r w:rsidRPr="00DC7EEA">
        <w:t xml:space="preserve"> </w:t>
      </w:r>
      <w:bookmarkStart w:id="7" w:name="n120"/>
      <w:bookmarkEnd w:id="7"/>
      <w:r w:rsidR="00C93EB0" w:rsidRPr="00C93EB0">
        <w:t xml:space="preserve">Висновок з оцінки впливу на довкілля – на об’єкті відсутній, </w:t>
      </w:r>
      <w:proofErr w:type="spellStart"/>
      <w:r w:rsidR="00C93EB0" w:rsidRPr="00C93EB0">
        <w:t>т.я</w:t>
      </w:r>
      <w:proofErr w:type="spellEnd"/>
      <w:r w:rsidR="00C93EB0" w:rsidRPr="00C93EB0">
        <w:t>. діяльність об’єкта не підпадає під дію ЗУ «Про оцінку впливу на довкілля».</w:t>
      </w:r>
    </w:p>
    <w:p w14:paraId="4DE11636" w14:textId="661DEAFE" w:rsidR="00C51999" w:rsidRPr="00DC7EEA" w:rsidRDefault="005C6C07" w:rsidP="006338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bidi="uk-UA"/>
        </w:rPr>
      </w:pPr>
      <w:r w:rsidRPr="00DC7EEA">
        <w:rPr>
          <w:u w:val="single"/>
        </w:rPr>
        <w:t>Загальний опис об’єкта (опис виробництв та технологічного устаткування)</w:t>
      </w:r>
      <w:r w:rsidRPr="00DC7EEA">
        <w:t>:</w:t>
      </w:r>
      <w:r w:rsidR="00B40402" w:rsidRPr="00DC7EEA">
        <w:t xml:space="preserve"> </w:t>
      </w:r>
      <w:bookmarkStart w:id="8" w:name="_Hlk132118615"/>
      <w:r w:rsidR="0099582B">
        <w:rPr>
          <w:rStyle w:val="tx1"/>
          <w:b w:val="0"/>
          <w:bCs w:val="0"/>
        </w:rPr>
        <w:t>ТОВ</w:t>
      </w:r>
      <w:r w:rsidR="0099582B" w:rsidRPr="00910C7D">
        <w:rPr>
          <w:rStyle w:val="tx1"/>
          <w:b w:val="0"/>
          <w:bCs w:val="0"/>
        </w:rPr>
        <w:t xml:space="preserve"> «</w:t>
      </w:r>
      <w:r w:rsidR="0099582B">
        <w:rPr>
          <w:rStyle w:val="tx1"/>
          <w:b w:val="0"/>
          <w:bCs w:val="0"/>
        </w:rPr>
        <w:t>Полтава-2007</w:t>
      </w:r>
      <w:r w:rsidR="0099582B" w:rsidRPr="00910C7D">
        <w:rPr>
          <w:rStyle w:val="tx1"/>
          <w:b w:val="0"/>
          <w:bCs w:val="0"/>
        </w:rPr>
        <w:t>»</w:t>
      </w:r>
      <w:bookmarkEnd w:id="8"/>
      <w:r w:rsidR="00220C29" w:rsidRPr="00430F6D">
        <w:t xml:space="preserve"> спеціалізується на </w:t>
      </w:r>
      <w:r w:rsidR="00220C29" w:rsidRPr="00430F6D">
        <w:rPr>
          <w:lang w:eastAsia="zh-CN"/>
        </w:rPr>
        <w:t>вирощування, обробка та зберігання зернових культур (крім рису), бобових культур і насіння олійних культур</w:t>
      </w:r>
      <w:r w:rsidR="00220C29" w:rsidRPr="00430F6D">
        <w:t>.</w:t>
      </w:r>
      <w:r w:rsidR="00220C29">
        <w:t xml:space="preserve"> </w:t>
      </w:r>
      <w:r w:rsidR="00542995" w:rsidRPr="00A00DB0">
        <w:rPr>
          <w:color w:val="000000"/>
          <w:lang w:bidi="uk-UA"/>
        </w:rPr>
        <w:t>Джерелам утворення</w:t>
      </w:r>
      <w:r w:rsidR="00493D6F">
        <w:rPr>
          <w:color w:val="000000"/>
          <w:lang w:bidi="uk-UA"/>
        </w:rPr>
        <w:t xml:space="preserve"> </w:t>
      </w:r>
      <w:r w:rsidR="00542995" w:rsidRPr="00A00DB0">
        <w:rPr>
          <w:color w:val="000000"/>
          <w:lang w:bidi="uk-UA"/>
        </w:rPr>
        <w:t xml:space="preserve"> </w:t>
      </w:r>
      <w:r w:rsidR="00C972B0" w:rsidRPr="00A00DB0">
        <w:rPr>
          <w:color w:val="000000"/>
          <w:lang w:bidi="uk-UA"/>
        </w:rPr>
        <w:t>викидів</w:t>
      </w:r>
      <w:r w:rsidR="0099582B">
        <w:rPr>
          <w:color w:val="000000"/>
          <w:lang w:bidi="uk-UA"/>
        </w:rPr>
        <w:t xml:space="preserve"> на території адміністративної будівлі</w:t>
      </w:r>
      <w:r w:rsidR="00542995" w:rsidRPr="00A00DB0">
        <w:rPr>
          <w:color w:val="000000"/>
          <w:lang w:bidi="uk-UA"/>
        </w:rPr>
        <w:t xml:space="preserve"> буд</w:t>
      </w:r>
      <w:r w:rsidR="00493D6F">
        <w:rPr>
          <w:color w:val="000000"/>
          <w:lang w:bidi="uk-UA"/>
        </w:rPr>
        <w:t>е</w:t>
      </w:r>
      <w:r w:rsidR="00542995" w:rsidRPr="00A00DB0">
        <w:rPr>
          <w:color w:val="000000"/>
          <w:lang w:bidi="uk-UA"/>
        </w:rPr>
        <w:t xml:space="preserve">: </w:t>
      </w:r>
      <w:r w:rsidR="00493D6F">
        <w:rPr>
          <w:color w:val="000000"/>
          <w:lang w:bidi="uk-UA"/>
        </w:rPr>
        <w:t>газовий котел</w:t>
      </w:r>
      <w:r w:rsidR="00086294">
        <w:rPr>
          <w:color w:val="000000"/>
          <w:lang w:bidi="uk-UA"/>
        </w:rPr>
        <w:t>.</w:t>
      </w:r>
    </w:p>
    <w:p w14:paraId="0C358D86" w14:textId="13655A26" w:rsidR="00F878D6" w:rsidRPr="00F878D6" w:rsidRDefault="00B40402" w:rsidP="00A00D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n121"/>
      <w:bookmarkEnd w:id="9"/>
      <w:r w:rsidRPr="00DC7EE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ідомості щодо видів та обсягів викидів</w:t>
      </w:r>
      <w:r w:rsidR="00797370" w:rsidRPr="00F878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A2B62" w:rsidRPr="00F878D6">
        <w:rPr>
          <w:rFonts w:ascii="Times New Roman" w:hAnsi="Times New Roman" w:cs="Times New Roman"/>
          <w:sz w:val="24"/>
          <w:szCs w:val="24"/>
        </w:rPr>
        <w:t xml:space="preserve"> </w:t>
      </w:r>
      <w:r w:rsidR="00D323C0" w:rsidRPr="00F878D6">
        <w:rPr>
          <w:rFonts w:ascii="Times New Roman" w:hAnsi="Times New Roman" w:cs="Times New Roman"/>
          <w:sz w:val="24"/>
          <w:szCs w:val="24"/>
        </w:rPr>
        <w:t>т/рік</w:t>
      </w:r>
      <w:r w:rsidR="00C14C5A" w:rsidRPr="00F878D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0" w:name="n122"/>
      <w:bookmarkEnd w:id="10"/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вуглецю оксид – 0,</w:t>
      </w:r>
      <w:r w:rsidR="00F878D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23F53">
        <w:rPr>
          <w:rFonts w:ascii="Times New Roman" w:hAnsi="Times New Roman" w:cs="Times New Roman"/>
          <w:sz w:val="24"/>
          <w:szCs w:val="24"/>
          <w:lang w:eastAsia="ru-RU"/>
        </w:rPr>
        <w:t>02233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вуглецю діоксид – </w:t>
      </w:r>
      <w:r w:rsidR="00923F53">
        <w:rPr>
          <w:rFonts w:ascii="Times New Roman" w:hAnsi="Times New Roman" w:cs="Times New Roman"/>
          <w:sz w:val="24"/>
          <w:szCs w:val="24"/>
          <w:lang w:eastAsia="ru-RU"/>
        </w:rPr>
        <w:t>2,009593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F53">
        <w:rPr>
          <w:rFonts w:ascii="Times New Roman" w:hAnsi="Times New Roman" w:cs="Times New Roman"/>
          <w:sz w:val="24"/>
          <w:szCs w:val="24"/>
          <w:lang w:eastAsia="ru-RU"/>
        </w:rPr>
        <w:t xml:space="preserve">метан – 0,000131; 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азоту діоксид – 0,</w:t>
      </w:r>
      <w:r w:rsidR="00923F53">
        <w:rPr>
          <w:rFonts w:ascii="Times New Roman" w:hAnsi="Times New Roman" w:cs="Times New Roman"/>
          <w:sz w:val="24"/>
          <w:szCs w:val="24"/>
          <w:lang w:eastAsia="ru-RU"/>
        </w:rPr>
        <w:t>009194</w:t>
      </w:r>
      <w:r w:rsidR="00A707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 xml:space="preserve"> азоту оксид – 0,</w:t>
      </w:r>
      <w:r w:rsidR="00923F53">
        <w:rPr>
          <w:rFonts w:ascii="Times New Roman" w:hAnsi="Times New Roman" w:cs="Times New Roman"/>
          <w:sz w:val="24"/>
          <w:szCs w:val="24"/>
          <w:lang w:eastAsia="ru-RU"/>
        </w:rPr>
        <w:t>000013</w:t>
      </w:r>
      <w:r w:rsidR="00F878D6" w:rsidRPr="00F878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EC4DA9" w14:textId="5E66CC20" w:rsidR="005C6C07" w:rsidRPr="00DC7EEA" w:rsidRDefault="00EE1271" w:rsidP="00A00DB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EEA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C6C07" w:rsidRPr="00DC7EEA">
        <w:rPr>
          <w:rFonts w:ascii="Times New Roman" w:hAnsi="Times New Roman" w:cs="Times New Roman"/>
          <w:sz w:val="24"/>
          <w:szCs w:val="24"/>
          <w:u w:val="single"/>
        </w:rPr>
        <w:t>аходи щодо впровадження найкращих існуючих технологій виробництва,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C7EEA" w:rsidRPr="00DC7EEA">
        <w:rPr>
          <w:rFonts w:ascii="Times New Roman" w:hAnsi="Times New Roman" w:cs="Times New Roman"/>
          <w:sz w:val="24"/>
          <w:szCs w:val="24"/>
          <w:u w:val="single"/>
        </w:rPr>
        <w:t>ерелік заходів щодо скорочення викидів, що виконані або/та які потребують виконання</w:t>
      </w:r>
      <w:r w:rsidR="00A70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70729" w:rsidRPr="00DC7EEA">
        <w:rPr>
          <w:rFonts w:ascii="Times New Roman" w:hAnsi="Times New Roman" w:cs="Times New Roman"/>
          <w:sz w:val="24"/>
          <w:szCs w:val="24"/>
          <w:u w:val="single"/>
        </w:rPr>
        <w:t>Дотримання виконання природоохоронних заходів щодо скорочення викидів</w:t>
      </w:r>
      <w:r w:rsidR="00AC51A7" w:rsidRPr="00DC7E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A70729">
        <w:rPr>
          <w:rFonts w:ascii="Times New Roman" w:hAnsi="Times New Roman" w:cs="Times New Roman"/>
          <w:sz w:val="24"/>
          <w:szCs w:val="24"/>
        </w:rPr>
        <w:t>Підприємство відноситься до третьої групи об’єктів</w:t>
      </w:r>
      <w:r w:rsidR="00A70729">
        <w:rPr>
          <w:rFonts w:ascii="Times New Roman" w:hAnsi="Times New Roman" w:cs="Times New Roman"/>
          <w:sz w:val="24"/>
          <w:szCs w:val="24"/>
        </w:rPr>
        <w:t xml:space="preserve"> </w:t>
      </w:r>
      <w:r w:rsidR="00A70729" w:rsidRPr="00C93EB0">
        <w:t xml:space="preserve"> </w:t>
      </w:r>
      <w:r w:rsidR="00A70729" w:rsidRPr="00DC7EEA">
        <w:rPr>
          <w:rFonts w:ascii="Times New Roman" w:hAnsi="Times New Roman" w:cs="Times New Roman"/>
          <w:sz w:val="24"/>
          <w:szCs w:val="24"/>
        </w:rPr>
        <w:t>ступеня впливу на забруднення атмосферного повітря</w:t>
      </w:r>
      <w:r w:rsidR="00A70729">
        <w:rPr>
          <w:rFonts w:ascii="Times New Roman" w:hAnsi="Times New Roman" w:cs="Times New Roman"/>
          <w:sz w:val="24"/>
          <w:szCs w:val="24"/>
        </w:rPr>
        <w:t>.</w:t>
      </w:r>
      <w:r w:rsidR="00A70729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>З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33604D" w:rsidRPr="00DC7EEA">
        <w:rPr>
          <w:rFonts w:ascii="Times New Roman" w:hAnsi="Times New Roman" w:cs="Times New Roman"/>
          <w:sz w:val="24"/>
          <w:szCs w:val="24"/>
        </w:rPr>
        <w:t>«І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нструкції </w:t>
      </w:r>
      <w:r w:rsidR="0033604D" w:rsidRPr="00DC7EEA">
        <w:rPr>
          <w:rFonts w:ascii="Times New Roman" w:hAnsi="Times New Roman" w:cs="Times New Roman"/>
          <w:sz w:val="24"/>
          <w:szCs w:val="24"/>
        </w:rPr>
        <w:t>п</w:t>
      </w:r>
      <w:r w:rsidR="00AC51A7" w:rsidRPr="00DC7EEA">
        <w:rPr>
          <w:rFonts w:ascii="Times New Roman" w:hAnsi="Times New Roman" w:cs="Times New Roman"/>
          <w:sz w:val="24"/>
          <w:szCs w:val="24"/>
        </w:rPr>
        <w:t>ро загальні вимог</w:t>
      </w:r>
      <w:r w:rsidR="000A2B62" w:rsidRPr="00DC7EEA">
        <w:rPr>
          <w:rFonts w:ascii="Times New Roman" w:hAnsi="Times New Roman" w:cs="Times New Roman"/>
          <w:sz w:val="24"/>
          <w:szCs w:val="24"/>
        </w:rPr>
        <w:t>и до оформлення документів, у яких обґрунтовуються обсяги викидів, для отримання дозволу на викиди забруднюючих речовини в атмосферне повітря стаціонарними джерелами для підприємств, установ, організацій та громадян – підприємців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» затвердженої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AC51A7" w:rsidRPr="00DC7EEA">
        <w:rPr>
          <w:rFonts w:ascii="Times New Roman" w:hAnsi="Times New Roman" w:cs="Times New Roman"/>
          <w:sz w:val="24"/>
          <w:szCs w:val="24"/>
        </w:rPr>
        <w:t>аказ</w:t>
      </w:r>
      <w:r w:rsidR="0033604D" w:rsidRPr="00DC7EEA">
        <w:rPr>
          <w:rFonts w:ascii="Times New Roman" w:hAnsi="Times New Roman" w:cs="Times New Roman"/>
          <w:sz w:val="24"/>
          <w:szCs w:val="24"/>
        </w:rPr>
        <w:t>ом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Міністерства охорони навколишнього природного середовища України від 09.03.2006 р</w:t>
      </w:r>
      <w:r w:rsidR="0033604D" w:rsidRPr="00DC7EEA">
        <w:rPr>
          <w:rFonts w:ascii="Times New Roman" w:hAnsi="Times New Roman" w:cs="Times New Roman"/>
          <w:sz w:val="24"/>
          <w:szCs w:val="24"/>
        </w:rPr>
        <w:t>.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№ 108</w:t>
      </w:r>
      <w:r w:rsidR="00E325BF" w:rsidRPr="00DC7EEA">
        <w:rPr>
          <w:rFonts w:ascii="Times New Roman" w:hAnsi="Times New Roman" w:cs="Times New Roman"/>
          <w:sz w:val="24"/>
          <w:szCs w:val="24"/>
        </w:rPr>
        <w:t>,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заходи щодо впровадження найкращих існуючих технологій виробництва та методів керування</w:t>
      </w:r>
      <w:r w:rsidR="00A70729">
        <w:rPr>
          <w:rFonts w:ascii="Times New Roman" w:hAnsi="Times New Roman" w:cs="Times New Roman"/>
          <w:sz w:val="24"/>
          <w:szCs w:val="24"/>
        </w:rPr>
        <w:t>,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70729">
        <w:rPr>
          <w:rFonts w:ascii="Times New Roman" w:hAnsi="Times New Roman" w:cs="Times New Roman"/>
          <w:sz w:val="24"/>
          <w:szCs w:val="24"/>
        </w:rPr>
        <w:t xml:space="preserve">а </w:t>
      </w:r>
      <w:r w:rsidR="00DC7EEA" w:rsidRPr="00DC7EEA">
        <w:rPr>
          <w:rFonts w:ascii="Times New Roman" w:hAnsi="Times New Roman" w:cs="Times New Roman"/>
          <w:sz w:val="24"/>
          <w:szCs w:val="24"/>
        </w:rPr>
        <w:t>та</w:t>
      </w:r>
      <w:r w:rsidR="00A70729">
        <w:rPr>
          <w:rFonts w:ascii="Times New Roman" w:hAnsi="Times New Roman" w:cs="Times New Roman"/>
          <w:sz w:val="24"/>
          <w:szCs w:val="24"/>
        </w:rPr>
        <w:t>кож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перелік заходів щодо скорочення викидів забруднюючих речовин, що виконані або/та які потребують виконання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для об'єктів </w:t>
      </w:r>
      <w:r w:rsidR="00760DDD" w:rsidRPr="005C49DA">
        <w:rPr>
          <w:rFonts w:ascii="Times New Roman" w:hAnsi="Times New Roman" w:cs="Times New Roman"/>
          <w:sz w:val="24"/>
          <w:szCs w:val="24"/>
        </w:rPr>
        <w:t>третьої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групи</w:t>
      </w:r>
      <w:r w:rsidR="00DC7EEA" w:rsidRPr="00DC7EEA">
        <w:rPr>
          <w:rFonts w:ascii="Times New Roman" w:hAnsi="Times New Roman" w:cs="Times New Roman"/>
          <w:sz w:val="24"/>
          <w:szCs w:val="24"/>
        </w:rPr>
        <w:t xml:space="preserve"> </w:t>
      </w:r>
      <w:r w:rsidR="00AC51A7" w:rsidRPr="00DC7EEA">
        <w:rPr>
          <w:rFonts w:ascii="Times New Roman" w:hAnsi="Times New Roman" w:cs="Times New Roman"/>
          <w:sz w:val="24"/>
          <w:szCs w:val="24"/>
        </w:rPr>
        <w:t xml:space="preserve"> – не передбачено.</w:t>
      </w:r>
    </w:p>
    <w:p w14:paraId="5D5C5A12" w14:textId="7BB810E0" w:rsidR="00767A07" w:rsidRPr="00760DDD" w:rsidRDefault="00936AD3" w:rsidP="0076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n123"/>
      <w:bookmarkEnd w:id="11"/>
      <w:r w:rsidRPr="00760DD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6C07" w:rsidRPr="00760DDD">
        <w:rPr>
          <w:rFonts w:ascii="Times New Roman" w:hAnsi="Times New Roman" w:cs="Times New Roman"/>
          <w:sz w:val="24"/>
          <w:szCs w:val="24"/>
          <w:u w:val="single"/>
        </w:rPr>
        <w:t>ідповідність пропозицій щодо дозволених обсягів викидів законодавству</w:t>
      </w:r>
      <w:r w:rsidRPr="00760DDD">
        <w:rPr>
          <w:rFonts w:ascii="Times New Roman" w:hAnsi="Times New Roman" w:cs="Times New Roman"/>
          <w:sz w:val="24"/>
          <w:szCs w:val="24"/>
        </w:rPr>
        <w:t xml:space="preserve">: </w:t>
      </w:r>
      <w:r w:rsidR="00D210E6" w:rsidRPr="00760DDD">
        <w:rPr>
          <w:rFonts w:ascii="Times New Roman" w:hAnsi="Times New Roman" w:cs="Times New Roman"/>
          <w:sz w:val="24"/>
          <w:szCs w:val="24"/>
        </w:rPr>
        <w:t>в</w:t>
      </w:r>
      <w:r w:rsidR="000143E3" w:rsidRPr="00760DDD">
        <w:rPr>
          <w:rFonts w:ascii="Times New Roman" w:hAnsi="Times New Roman" w:cs="Times New Roman"/>
          <w:sz w:val="24"/>
          <w:szCs w:val="24"/>
        </w:rPr>
        <w:t xml:space="preserve">икиди забруднюючих речовин відповідають вимогам </w:t>
      </w:r>
      <w:bookmarkStart w:id="12" w:name="n126"/>
      <w:bookmarkEnd w:id="12"/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охорони навколишнього природного середовища України від 27.06.2006 р.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 №309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та </w:t>
      </w:r>
      <w:r w:rsidR="00A70729">
        <w:rPr>
          <w:rFonts w:ascii="Times New Roman" w:hAnsi="Times New Roman" w:cs="Times New Roman"/>
          <w:sz w:val="24"/>
          <w:szCs w:val="24"/>
        </w:rPr>
        <w:t>н</w:t>
      </w:r>
      <w:r w:rsidR="00767A07" w:rsidRPr="00760DDD">
        <w:rPr>
          <w:rFonts w:ascii="Times New Roman" w:hAnsi="Times New Roman" w:cs="Times New Roman"/>
          <w:sz w:val="24"/>
          <w:szCs w:val="24"/>
        </w:rPr>
        <w:t>аказу Міністерства екології та природних ресурсів України від 10.05.2002 р</w:t>
      </w:r>
      <w:r w:rsidR="00D210E6" w:rsidRPr="00760DDD">
        <w:rPr>
          <w:rFonts w:ascii="Times New Roman" w:hAnsi="Times New Roman" w:cs="Times New Roman"/>
          <w:sz w:val="24"/>
          <w:szCs w:val="24"/>
        </w:rPr>
        <w:t xml:space="preserve">. № 177. </w:t>
      </w:r>
      <w:r w:rsidR="00767A07" w:rsidRPr="0076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5D0A" w14:textId="29034ED9" w:rsidR="00D839B8" w:rsidRPr="00DC7EEA" w:rsidRDefault="005878C4" w:rsidP="00A70729">
      <w:pPr>
        <w:pStyle w:val="rvps2"/>
        <w:shd w:val="clear" w:color="auto" w:fill="FFFFFF"/>
        <w:spacing w:before="0" w:beforeAutospacing="0" w:after="0" w:afterAutospacing="0"/>
        <w:jc w:val="both"/>
        <w:rPr>
          <w:lang w:eastAsia="ru-RU"/>
        </w:rPr>
      </w:pPr>
      <w:r w:rsidRPr="00DC7EEA">
        <w:rPr>
          <w:u w:val="single"/>
        </w:rPr>
        <w:t>Зауваження та пропозиції громадськості щодо дозволу на викиди</w:t>
      </w:r>
      <w:r w:rsidR="00A70729">
        <w:rPr>
          <w:u w:val="single"/>
        </w:rPr>
        <w:t>.</w:t>
      </w:r>
      <w:r w:rsidR="00A70729" w:rsidRPr="00A70729">
        <w:rPr>
          <w:u w:val="single"/>
        </w:rPr>
        <w:t xml:space="preserve"> </w:t>
      </w:r>
      <w:r w:rsidR="00A70729" w:rsidRPr="00DC7EEA">
        <w:rPr>
          <w:u w:val="single"/>
        </w:rPr>
        <w:t>Строки подання зауважень та пропозицій</w:t>
      </w:r>
      <w:r w:rsidR="00A70729" w:rsidRPr="00DC7EEA">
        <w:t>:</w:t>
      </w:r>
      <w:r w:rsidR="00A70729">
        <w:t xml:space="preserve"> </w:t>
      </w:r>
      <w:r w:rsidR="00A70729" w:rsidRPr="00DC7EEA">
        <w:rPr>
          <w:shd w:val="clear" w:color="auto" w:fill="FFFFFF"/>
        </w:rPr>
        <w:t>протягом 30 календарних днів з дня публікації даного повідомлення, громадськість може надати зауваження та пропозиції до дозволу на викиди у письмовій або електронній формі</w:t>
      </w:r>
      <w:r w:rsidR="00A70729" w:rsidRPr="00DC7EEA">
        <w:t xml:space="preserve"> </w:t>
      </w:r>
      <w:r w:rsidRPr="00DC7EEA">
        <w:t xml:space="preserve">до  Полтавської </w:t>
      </w:r>
      <w:r w:rsidR="005C6C07" w:rsidRPr="00DC7EEA">
        <w:t>обласної</w:t>
      </w:r>
      <w:r w:rsidRPr="00DC7EEA">
        <w:t xml:space="preserve"> держадміністрації, за </w:t>
      </w:r>
      <w:proofErr w:type="spellStart"/>
      <w:r w:rsidRPr="00DC7EEA">
        <w:t>адресою</w:t>
      </w:r>
      <w:proofErr w:type="spellEnd"/>
      <w:r w:rsidR="000143E3" w:rsidRPr="00DC7EEA">
        <w:t xml:space="preserve">: </w:t>
      </w:r>
      <w:r w:rsidR="000143E3" w:rsidRPr="00DC7EEA">
        <w:rPr>
          <w:lang w:eastAsia="ru-RU"/>
        </w:rPr>
        <w:t>36014, м</w:t>
      </w:r>
      <w:r w:rsidR="00CC587C" w:rsidRPr="00DC7EEA">
        <w:rPr>
          <w:lang w:eastAsia="ru-RU"/>
        </w:rPr>
        <w:t>істо</w:t>
      </w:r>
      <w:r w:rsidR="000143E3" w:rsidRPr="00DC7EEA">
        <w:rPr>
          <w:lang w:eastAsia="ru-RU"/>
        </w:rPr>
        <w:t xml:space="preserve"> Полтава, вул</w:t>
      </w:r>
      <w:r w:rsidR="00CC587C" w:rsidRPr="00DC7EEA">
        <w:rPr>
          <w:lang w:eastAsia="ru-RU"/>
        </w:rPr>
        <w:t>иця</w:t>
      </w:r>
      <w:r w:rsidR="000143E3" w:rsidRPr="00DC7EEA">
        <w:rPr>
          <w:lang w:eastAsia="ru-RU"/>
        </w:rPr>
        <w:t xml:space="preserve"> Соборності, 45, </w:t>
      </w:r>
      <w:r w:rsidR="00E325BF" w:rsidRPr="00DC7EEA">
        <w:rPr>
          <w:lang w:eastAsia="ru-RU"/>
        </w:rPr>
        <w:t xml:space="preserve">електронна пошта </w:t>
      </w:r>
      <w:hyperlink r:id="rId6" w:history="1">
        <w:r w:rsidR="0089696C" w:rsidRPr="00DC7EEA">
          <w:rPr>
            <w:rStyle w:val="a3"/>
            <w:color w:val="002E4E"/>
            <w:u w:val="none"/>
            <w:shd w:val="clear" w:color="auto" w:fill="FFFFFF"/>
          </w:rPr>
          <w:t>oda@adm-pl.gov.ua</w:t>
        </w:r>
      </w:hyperlink>
      <w:r w:rsidR="00E325BF" w:rsidRPr="00DC7EEA">
        <w:rPr>
          <w:color w:val="000000"/>
          <w:shd w:val="clear" w:color="auto" w:fill="FFFFFF"/>
        </w:rPr>
        <w:t>,</w:t>
      </w:r>
      <w:r w:rsidR="00E325BF" w:rsidRPr="00DC7EEA">
        <w:rPr>
          <w:lang w:eastAsia="ru-RU"/>
        </w:rPr>
        <w:t xml:space="preserve"> </w:t>
      </w:r>
      <w:proofErr w:type="spellStart"/>
      <w:r w:rsidR="000143E3" w:rsidRPr="00DC7EEA">
        <w:rPr>
          <w:lang w:eastAsia="ru-RU"/>
        </w:rPr>
        <w:t>тел</w:t>
      </w:r>
      <w:proofErr w:type="spellEnd"/>
      <w:r w:rsidR="000143E3" w:rsidRPr="00DC7EEA">
        <w:rPr>
          <w:lang w:eastAsia="ru-RU"/>
        </w:rPr>
        <w:t>. (0532) 56-95-08</w:t>
      </w:r>
      <w:bookmarkStart w:id="13" w:name="n127"/>
      <w:bookmarkEnd w:id="13"/>
      <w:r w:rsidR="00A70729">
        <w:rPr>
          <w:lang w:eastAsia="ru-RU"/>
        </w:rPr>
        <w:t>.</w:t>
      </w:r>
    </w:p>
    <w:sectPr w:rsidR="00D839B8" w:rsidRPr="00DC7EEA" w:rsidSect="00205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7"/>
    <w:rsid w:val="000143E3"/>
    <w:rsid w:val="00086294"/>
    <w:rsid w:val="000A2B62"/>
    <w:rsid w:val="000F2C6E"/>
    <w:rsid w:val="00113B81"/>
    <w:rsid w:val="00141EB0"/>
    <w:rsid w:val="001565DD"/>
    <w:rsid w:val="00175F8D"/>
    <w:rsid w:val="00180A7D"/>
    <w:rsid w:val="00186054"/>
    <w:rsid w:val="001C58FC"/>
    <w:rsid w:val="00205D2E"/>
    <w:rsid w:val="00220C29"/>
    <w:rsid w:val="002D3871"/>
    <w:rsid w:val="002F6D28"/>
    <w:rsid w:val="0033604D"/>
    <w:rsid w:val="0036620B"/>
    <w:rsid w:val="003A41F8"/>
    <w:rsid w:val="00443CB0"/>
    <w:rsid w:val="00493D6F"/>
    <w:rsid w:val="005334D1"/>
    <w:rsid w:val="00542995"/>
    <w:rsid w:val="005878C4"/>
    <w:rsid w:val="005B6E72"/>
    <w:rsid w:val="005C6C07"/>
    <w:rsid w:val="00605957"/>
    <w:rsid w:val="006338ED"/>
    <w:rsid w:val="006373C5"/>
    <w:rsid w:val="00684C3F"/>
    <w:rsid w:val="00704AA1"/>
    <w:rsid w:val="00737438"/>
    <w:rsid w:val="00760DDD"/>
    <w:rsid w:val="00767A07"/>
    <w:rsid w:val="00776B49"/>
    <w:rsid w:val="00797370"/>
    <w:rsid w:val="007E21F7"/>
    <w:rsid w:val="0089696C"/>
    <w:rsid w:val="008F4771"/>
    <w:rsid w:val="009043FC"/>
    <w:rsid w:val="00923F53"/>
    <w:rsid w:val="00936AD3"/>
    <w:rsid w:val="00963C3C"/>
    <w:rsid w:val="0099582B"/>
    <w:rsid w:val="009C0AC4"/>
    <w:rsid w:val="00A00DB0"/>
    <w:rsid w:val="00A70729"/>
    <w:rsid w:val="00A91A6E"/>
    <w:rsid w:val="00AC51A7"/>
    <w:rsid w:val="00B303BB"/>
    <w:rsid w:val="00B40402"/>
    <w:rsid w:val="00C14C5A"/>
    <w:rsid w:val="00C51999"/>
    <w:rsid w:val="00C67781"/>
    <w:rsid w:val="00C80336"/>
    <w:rsid w:val="00C93EB0"/>
    <w:rsid w:val="00C972B0"/>
    <w:rsid w:val="00CA59D7"/>
    <w:rsid w:val="00CC587C"/>
    <w:rsid w:val="00D210E6"/>
    <w:rsid w:val="00D233C8"/>
    <w:rsid w:val="00D323C0"/>
    <w:rsid w:val="00D839B8"/>
    <w:rsid w:val="00DC7EEA"/>
    <w:rsid w:val="00E325BF"/>
    <w:rsid w:val="00EE1271"/>
    <w:rsid w:val="00F878D6"/>
    <w:rsid w:val="00FA268A"/>
    <w:rsid w:val="00FB194D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C6C07"/>
    <w:rPr>
      <w:color w:val="0000FF"/>
      <w:u w:val="single"/>
    </w:rPr>
  </w:style>
  <w:style w:type="character" w:customStyle="1" w:styleId="tx1">
    <w:name w:val="tx1"/>
    <w:uiPriority w:val="99"/>
    <w:rsid w:val="000F2C6E"/>
    <w:rPr>
      <w:b/>
      <w:bCs/>
    </w:rPr>
  </w:style>
  <w:style w:type="character" w:customStyle="1" w:styleId="docdata">
    <w:name w:val="docdata"/>
    <w:aliases w:val="docy,v5,5763,baiaagaaboqcaaadurqaaaxhfaaaaaaaaaaaaaaaaaaaaaaaaaaaaaaaaaaaaaaaaaaaaaaaaaaaaaaaaaaaaaaaaaaaaaaaaaaaaaaaaaaaaaaaaaaaaaaaaaaaaaaaaaaaaaaaaaaaaaaaaaaaaaaaaaaaaaaaaaaaaaaaaaaaaaaaaaaaaaaaaaaaaaaaaaaaaaaaaaaaaaaaaaaaaaaaaaaaaaaaaaaaaaaa"/>
    <w:basedOn w:val="a0"/>
    <w:rsid w:val="00760DDD"/>
  </w:style>
  <w:style w:type="character" w:customStyle="1" w:styleId="FontStyle12">
    <w:name w:val="Font Style12"/>
    <w:uiPriority w:val="99"/>
    <w:rsid w:val="0008629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adm-pl.gov.ua?subject=%D0%97%D0%B0%D0%BF%D0%B8%D1%82%D0%B0%D0%BD%D0%BD%D1%8F%2F%D0%BF%D1%80%D0%BE%D0%BF%D0%BE%D0%B7%D0%B8%D1%86%D1%96%D1%97&amp;body=%D0%A8%D0%B0%D0%BD%D0%BE%D0%B2%D0%BD%D1%96%20%D0%B0%D0%B4%D0%BC%D1%96%D0%BD%D1%96%D1%81%D1%82%D1%80%D0%B0%D1%82%D0%BE%D1%80%D0%B8%20%D1%81%D0%B0%D0%B9%D1%82%D1%83!%0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Тарасенко Ольга Володимирівна</cp:lastModifiedBy>
  <cp:revision>2</cp:revision>
  <cp:lastPrinted>2023-04-07T08:16:00Z</cp:lastPrinted>
  <dcterms:created xsi:type="dcterms:W3CDTF">2023-05-02T12:11:00Z</dcterms:created>
  <dcterms:modified xsi:type="dcterms:W3CDTF">2023-05-02T12:11:00Z</dcterms:modified>
</cp:coreProperties>
</file>