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C233CC">
        <w:rPr>
          <w:b/>
        </w:rPr>
        <w:t>Вест Петрол Маркет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C233CC">
        <w:t>Вест Петрол Маркет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B85564">
        <w:rPr>
          <w:lang w:eastAsia="ru-RU"/>
        </w:rPr>
        <w:t>ТОВ «</w:t>
      </w:r>
      <w:r w:rsidR="00C233CC">
        <w:rPr>
          <w:lang w:eastAsia="ru-RU"/>
        </w:rPr>
        <w:t>Вест Петрол Маркет</w:t>
      </w:r>
      <w:r w:rsidR="00B85564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C233CC">
        <w:rPr>
          <w:lang w:eastAsia="ru-RU"/>
        </w:rPr>
        <w:t>42663493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C233CC">
        <w:rPr>
          <w:lang w:eastAsia="ru-RU"/>
        </w:rPr>
        <w:t>43023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C233CC">
        <w:rPr>
          <w:lang w:eastAsia="ru-RU"/>
        </w:rPr>
        <w:t>Волинська</w:t>
      </w:r>
      <w:r w:rsidR="00B85564">
        <w:rPr>
          <w:lang w:eastAsia="ru-RU"/>
        </w:rPr>
        <w:t xml:space="preserve"> обл., </w:t>
      </w:r>
      <w:r w:rsidR="00C233CC">
        <w:rPr>
          <w:lang w:eastAsia="ru-RU"/>
        </w:rPr>
        <w:t>Луцький</w:t>
      </w:r>
      <w:r w:rsidR="00B85564">
        <w:rPr>
          <w:lang w:eastAsia="ru-RU"/>
        </w:rPr>
        <w:t xml:space="preserve"> р-н, </w:t>
      </w:r>
      <w:r w:rsidR="00C233CC">
        <w:rPr>
          <w:lang w:eastAsia="ru-RU"/>
        </w:rPr>
        <w:t>Луцьк</w:t>
      </w:r>
      <w:r w:rsidR="00B85564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117347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C233CC">
        <w:rPr>
          <w:lang w:eastAsia="ru-RU"/>
        </w:rPr>
        <w:t>Луцьк</w:t>
      </w:r>
      <w:r w:rsidRPr="00773C26">
        <w:rPr>
          <w:lang w:eastAsia="ru-RU"/>
        </w:rPr>
        <w:t xml:space="preserve">, вул. </w:t>
      </w:r>
      <w:r w:rsidR="00C233CC">
        <w:rPr>
          <w:lang w:eastAsia="ru-RU"/>
        </w:rPr>
        <w:t>Єршова</w:t>
      </w:r>
      <w:r w:rsidRPr="00773C26">
        <w:rPr>
          <w:lang w:eastAsia="ru-RU"/>
        </w:rPr>
        <w:t xml:space="preserve">, </w:t>
      </w:r>
      <w:r w:rsidR="00C233CC">
        <w:rPr>
          <w:lang w:eastAsia="ru-RU"/>
        </w:rPr>
        <w:t>1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="00117347">
        <w:rPr>
          <w:lang w:eastAsia="ru-RU"/>
        </w:rPr>
        <w:t xml:space="preserve"> </w:t>
      </w:r>
      <w:r w:rsidRPr="00C233CC">
        <w:rPr>
          <w:u w:val="single"/>
          <w:lang w:eastAsia="ru-RU"/>
        </w:rPr>
        <w:t>(0</w:t>
      </w:r>
      <w:r w:rsidR="00C233CC" w:rsidRPr="00C233CC">
        <w:rPr>
          <w:u w:val="single"/>
          <w:lang w:eastAsia="ru-RU"/>
        </w:rPr>
        <w:t>44</w:t>
      </w:r>
      <w:r w:rsidRPr="00C233CC">
        <w:rPr>
          <w:u w:val="single"/>
          <w:lang w:eastAsia="ru-RU"/>
        </w:rPr>
        <w:t xml:space="preserve">) </w:t>
      </w:r>
      <w:r w:rsidR="00C233CC">
        <w:rPr>
          <w:u w:val="single"/>
          <w:lang w:eastAsia="ru-RU"/>
        </w:rPr>
        <w:t>587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</w:p>
    <w:p w:rsidR="000805C4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C233CC" w:rsidRPr="00DF2822">
        <w:rPr>
          <w:u w:val="single"/>
          <w:lang w:val="en-US"/>
        </w:rPr>
        <w:t>volodymyr.fedorkiv@wog.ua</w:t>
      </w:r>
    </w:p>
    <w:p w:rsidR="00117347" w:rsidRDefault="00117347" w:rsidP="00117347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793B9A" w:rsidRDefault="00793B9A" w:rsidP="00793B9A">
      <w:pPr>
        <w:jc w:val="both"/>
        <w:rPr>
          <w:szCs w:val="28"/>
        </w:rPr>
      </w:pPr>
      <w:r>
        <w:t>Виробнича діяльність, яку здійснює ТОВ «Вест Петрол Маркет»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автозаправні комплекси за нижчевказаними адресами</w:t>
      </w:r>
      <w:r w:rsidRPr="00F90051">
        <w:rPr>
          <w:szCs w:val="28"/>
        </w:rPr>
        <w:t xml:space="preserve"> введен</w:t>
      </w:r>
      <w:r>
        <w:rPr>
          <w:szCs w:val="28"/>
        </w:rPr>
        <w:t>і</w:t>
      </w:r>
      <w:r w:rsidRPr="00F90051">
        <w:rPr>
          <w:szCs w:val="28"/>
        </w:rPr>
        <w:t xml:space="preserve"> в екпулуатацію та функціону</w:t>
      </w:r>
      <w:r>
        <w:rPr>
          <w:szCs w:val="28"/>
        </w:rPr>
        <w:t>ють</w:t>
      </w:r>
      <w:r w:rsidRPr="00F90051">
        <w:rPr>
          <w:szCs w:val="28"/>
        </w:rPr>
        <w:t xml:space="preserve"> з </w:t>
      </w:r>
      <w:r>
        <w:rPr>
          <w:szCs w:val="28"/>
        </w:rPr>
        <w:t>2006</w:t>
      </w:r>
      <w:r w:rsidRPr="00F90051">
        <w:rPr>
          <w:szCs w:val="28"/>
        </w:rPr>
        <w:t xml:space="preserve"> р.</w:t>
      </w:r>
      <w:r>
        <w:rPr>
          <w:szCs w:val="28"/>
        </w:rPr>
        <w:t>, (дві АЗК) та з 2016 р. (дві АЗК)</w:t>
      </w:r>
      <w:r w:rsidRPr="00F90051">
        <w:rPr>
          <w:szCs w:val="28"/>
        </w:rPr>
        <w:t>, тобто до вступу в дію постанови КМУ №1010.</w:t>
      </w:r>
    </w:p>
    <w:p w:rsidR="00382929" w:rsidRPr="00EF7BB3" w:rsidRDefault="00C233CC" w:rsidP="00C233CC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>
        <w:t>Вест Петрол Маркет</w:t>
      </w:r>
      <w:r w:rsidRPr="00843CB4">
        <w:t xml:space="preserve">» </w:t>
      </w:r>
      <w:r w:rsidRPr="003B3823">
        <w:t>здійснює приймання, зберігання та заправку авт</w:t>
      </w:r>
      <w:r>
        <w:t>омобільного транспорту бензином,</w:t>
      </w:r>
      <w:r w:rsidRPr="003B3823">
        <w:t xml:space="preserve"> дизельним паливом</w:t>
      </w:r>
      <w:r>
        <w:t xml:space="preserve"> та скрапленим вуглеводневим газом</w:t>
      </w:r>
      <w:r w:rsidRPr="003B3823">
        <w:t>.</w:t>
      </w:r>
      <w:r w:rsidR="00382929"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46</w:t>
      </w:r>
      <w:r w:rsidR="00382929" w:rsidRPr="00EB4BEA">
        <w:rPr>
          <w:rStyle w:val="tx1"/>
          <w:b w:val="0"/>
        </w:rPr>
        <w:t>.</w:t>
      </w:r>
      <w:r>
        <w:rPr>
          <w:rStyle w:val="tx1"/>
          <w:b w:val="0"/>
        </w:rPr>
        <w:t>71</w:t>
      </w:r>
      <w:r w:rsidR="00382929" w:rsidRPr="00EB4BEA">
        <w:rPr>
          <w:rStyle w:val="tx1"/>
          <w:b w:val="0"/>
        </w:rPr>
        <w:t xml:space="preserve"> – </w:t>
      </w:r>
      <w:r>
        <w:rPr>
          <w:rStyle w:val="tx1"/>
          <w:b w:val="0"/>
        </w:rPr>
        <w:t>Оптова торгівля твердим, рідким, газоподібним паливом і подібними продуктами</w:t>
      </w:r>
      <w:r w:rsidR="00382929" w:rsidRPr="00EB4BEA">
        <w:rPr>
          <w:rStyle w:val="tx1"/>
          <w:b w:val="0"/>
        </w:rPr>
        <w:t>).</w:t>
      </w:r>
      <w:r w:rsidR="00382929">
        <w:rPr>
          <w:rStyle w:val="tx1"/>
          <w:b w:val="0"/>
        </w:rPr>
        <w:t xml:space="preserve"> </w:t>
      </w:r>
      <w:r w:rsidR="00C469A7">
        <w:rPr>
          <w:bCs/>
          <w:iCs/>
        </w:rPr>
        <w:t>На підприємстві розміщен</w:t>
      </w:r>
      <w:r>
        <w:rPr>
          <w:bCs/>
          <w:iCs/>
        </w:rPr>
        <w:t>і</w:t>
      </w:r>
      <w:r w:rsidR="00C469A7">
        <w:rPr>
          <w:bCs/>
          <w:iCs/>
        </w:rPr>
        <w:t xml:space="preserve"> </w:t>
      </w:r>
      <w:r>
        <w:rPr>
          <w:bCs/>
          <w:iCs/>
        </w:rPr>
        <w:t>резервуари для зберігання бензину та дизельного палива</w:t>
      </w:r>
      <w:r w:rsidR="00382929">
        <w:rPr>
          <w:bCs/>
          <w:iCs/>
        </w:rPr>
        <w:t>.</w:t>
      </w:r>
      <w:r>
        <w:rPr>
          <w:bCs/>
          <w:iCs/>
        </w:rPr>
        <w:t xml:space="preserve"> Реалізація нафтопродуктів здійснюється за допомогою паливороздавальних колонок. Також,</w:t>
      </w:r>
      <w:r w:rsidR="00C469A7">
        <w:rPr>
          <w:bCs/>
          <w:iCs/>
        </w:rPr>
        <w:t xml:space="preserve"> </w:t>
      </w:r>
      <w:r>
        <w:rPr>
          <w:bCs/>
          <w:iCs/>
        </w:rPr>
        <w:t>на проммайданчику встановлено автогазозаправний пункт для зберігання та реалізації скрапленого вуглеводневого газу</w:t>
      </w:r>
      <w:r w:rsidR="00C469A7">
        <w:rPr>
          <w:bCs/>
          <w:iCs/>
        </w:rPr>
        <w:t>.</w:t>
      </w:r>
      <w:r>
        <w:rPr>
          <w:bCs/>
          <w:iCs/>
        </w:rPr>
        <w:t xml:space="preserve"> Для аварійного електропостачання передбачено дизельний генератор. </w:t>
      </w:r>
      <w:r w:rsidR="00A26177">
        <w:rPr>
          <w:bCs/>
          <w:iCs/>
        </w:rPr>
        <w:t>Також, на автозаправному комплексі здійснюється приготування їжі з напівфабрикатів.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</w:t>
      </w:r>
      <w:r w:rsidR="00382929">
        <w:rPr>
          <w:lang w:eastAsia="ru-RU"/>
        </w:rPr>
        <w:t xml:space="preserve"> №1</w:t>
      </w:r>
      <w:r>
        <w:rPr>
          <w:lang w:eastAsia="ru-RU"/>
        </w:rPr>
        <w:t xml:space="preserve">: </w:t>
      </w:r>
      <w:r w:rsidR="00A26177">
        <w:rPr>
          <w:lang w:eastAsia="ru-RU"/>
        </w:rPr>
        <w:t>7</w:t>
      </w:r>
      <w:r w:rsidR="00793B9A">
        <w:rPr>
          <w:lang w:eastAsia="ru-RU"/>
        </w:rPr>
        <w:t>7304</w:t>
      </w:r>
      <w:r w:rsidRPr="00B43EAA">
        <w:rPr>
          <w:lang w:eastAsia="ru-RU"/>
        </w:rPr>
        <w:t xml:space="preserve">, </w:t>
      </w:r>
      <w:r w:rsidR="00A26177"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793B9A">
        <w:rPr>
          <w:lang w:eastAsia="ru-RU"/>
        </w:rPr>
        <w:t>Калуський</w:t>
      </w:r>
      <w:r w:rsidRPr="00B43EAA">
        <w:rPr>
          <w:lang w:eastAsia="ru-RU"/>
        </w:rPr>
        <w:t xml:space="preserve"> р-н, </w:t>
      </w:r>
      <w:r w:rsidR="00793B9A">
        <w:rPr>
          <w:lang w:eastAsia="ru-RU"/>
        </w:rPr>
        <w:t>Калуська</w:t>
      </w:r>
      <w:r w:rsidRPr="00B43EAA">
        <w:rPr>
          <w:lang w:eastAsia="ru-RU"/>
        </w:rPr>
        <w:t xml:space="preserve"> ОТГ, </w:t>
      </w:r>
      <w:r w:rsidR="00382929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793B9A">
        <w:rPr>
          <w:lang w:eastAsia="ru-RU"/>
        </w:rPr>
        <w:t>Калуш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793B9A">
        <w:rPr>
          <w:lang w:eastAsia="ru-RU"/>
        </w:rPr>
        <w:t>Козоріса</w:t>
      </w:r>
      <w:r w:rsidR="001F35D4" w:rsidRPr="00B43EAA">
        <w:rPr>
          <w:lang w:eastAsia="ru-RU"/>
        </w:rPr>
        <w:t xml:space="preserve">, </w:t>
      </w:r>
      <w:r w:rsidR="00793B9A">
        <w:rPr>
          <w:lang w:eastAsia="ru-RU"/>
        </w:rPr>
        <w:t>54</w:t>
      </w:r>
      <w:r w:rsidR="00B43EAA">
        <w:rPr>
          <w:lang w:eastAsia="ru-RU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93B9A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793B9A">
        <w:rPr>
          <w:lang w:eastAsia="ru-RU"/>
        </w:rPr>
        <w:t>072113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0,003393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382929">
        <w:rPr>
          <w:lang w:eastAsia="ru-RU"/>
        </w:rPr>
        <w:t>0,0</w:t>
      </w:r>
      <w:r w:rsidR="00A26177">
        <w:rPr>
          <w:lang w:eastAsia="ru-RU"/>
        </w:rPr>
        <w:t>00198</w:t>
      </w:r>
      <w:r w:rsidR="00572702">
        <w:rPr>
          <w:lang w:eastAsia="ru-RU"/>
        </w:rPr>
        <w:t xml:space="preserve"> т/рік;</w:t>
      </w:r>
      <w:r w:rsidR="00793B9A">
        <w:rPr>
          <w:lang w:eastAsia="ru-RU"/>
        </w:rPr>
        <w:t xml:space="preserve"> Сірки діоксид – 0,0072</w:t>
      </w:r>
      <w:r w:rsidR="00A26177">
        <w:rPr>
          <w:lang w:eastAsia="ru-RU"/>
        </w:rPr>
        <w:t xml:space="preserve"> т/рік;</w:t>
      </w:r>
      <w:r w:rsidR="00572702">
        <w:rPr>
          <w:lang w:eastAsia="ru-RU"/>
        </w:rPr>
        <w:t xml:space="preserve">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382929">
        <w:rPr>
          <w:lang w:eastAsia="ru-RU"/>
        </w:rPr>
        <w:t>00</w:t>
      </w:r>
      <w:r w:rsidR="00A26177">
        <w:rPr>
          <w:lang w:eastAsia="ru-RU"/>
        </w:rPr>
        <w:t>0256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6,255994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A26177">
        <w:rPr>
          <w:lang w:eastAsia="ru-RU"/>
        </w:rPr>
        <w:t>0213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</w:t>
      </w:r>
      <w:r w:rsidR="007934A1">
        <w:rPr>
          <w:lang w:eastAsia="ru-RU"/>
        </w:rPr>
        <w:t xml:space="preserve"> </w:t>
      </w:r>
      <w:r w:rsidR="00382929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382929">
        <w:rPr>
          <w:lang w:eastAsia="ru-RU"/>
        </w:rPr>
        <w:t>0,00</w:t>
      </w:r>
      <w:r w:rsidR="00793B9A">
        <w:rPr>
          <w:lang w:eastAsia="ru-RU"/>
        </w:rPr>
        <w:t>0631</w:t>
      </w:r>
      <w:r w:rsidR="00382929">
        <w:rPr>
          <w:lang w:eastAsia="ru-RU"/>
        </w:rPr>
        <w:t xml:space="preserve"> т/рік</w:t>
      </w:r>
      <w:r w:rsidR="00A26177">
        <w:rPr>
          <w:lang w:eastAsia="ru-RU"/>
        </w:rPr>
        <w:t>; Вуглеводні граничні С</w:t>
      </w:r>
      <w:r w:rsidR="00A26177">
        <w:rPr>
          <w:vertAlign w:val="subscript"/>
          <w:lang w:eastAsia="ru-RU"/>
        </w:rPr>
        <w:t>12</w:t>
      </w:r>
      <w:r w:rsidR="00A26177">
        <w:rPr>
          <w:lang w:eastAsia="ru-RU"/>
        </w:rPr>
        <w:t>-С</w:t>
      </w:r>
      <w:r w:rsidR="00A26177">
        <w:rPr>
          <w:vertAlign w:val="subscript"/>
          <w:lang w:eastAsia="ru-RU"/>
        </w:rPr>
        <w:t xml:space="preserve">19 </w:t>
      </w:r>
      <w:r w:rsidR="00793B9A">
        <w:rPr>
          <w:lang w:eastAsia="ru-RU"/>
        </w:rPr>
        <w:t>– 0,062511</w:t>
      </w:r>
      <w:r w:rsidR="00A26177">
        <w:rPr>
          <w:lang w:eastAsia="ru-RU"/>
        </w:rPr>
        <w:t xml:space="preserve"> т/рік; Бензин (нафтовий, малосірчистий, в перерахунку на вуглець)</w:t>
      </w:r>
      <w:r w:rsidR="00A26177">
        <w:rPr>
          <w:vertAlign w:val="subscript"/>
          <w:lang w:eastAsia="ru-RU"/>
        </w:rPr>
        <w:t xml:space="preserve"> </w:t>
      </w:r>
      <w:r w:rsidR="00793B9A">
        <w:rPr>
          <w:lang w:eastAsia="ru-RU"/>
        </w:rPr>
        <w:t>– 2,104296</w:t>
      </w:r>
      <w:r w:rsidR="00A26177">
        <w:rPr>
          <w:lang w:eastAsia="ru-RU"/>
        </w:rPr>
        <w:t xml:space="preserve"> т/рік; Бутан</w:t>
      </w:r>
      <w:r w:rsidR="00A26177">
        <w:rPr>
          <w:vertAlign w:val="subscript"/>
          <w:lang w:eastAsia="ru-RU"/>
        </w:rPr>
        <w:t xml:space="preserve"> </w:t>
      </w:r>
      <w:r w:rsidR="00A26177">
        <w:rPr>
          <w:lang w:eastAsia="ru-RU"/>
        </w:rPr>
        <w:t>– 0,0</w:t>
      </w:r>
      <w:r w:rsidR="00793B9A">
        <w:rPr>
          <w:lang w:eastAsia="ru-RU"/>
        </w:rPr>
        <w:t>33143</w:t>
      </w:r>
      <w:r w:rsidR="00A26177">
        <w:rPr>
          <w:lang w:eastAsia="ru-RU"/>
        </w:rPr>
        <w:t xml:space="preserve"> т/рік; Пропан</w:t>
      </w:r>
      <w:r w:rsidR="00A26177">
        <w:rPr>
          <w:vertAlign w:val="subscript"/>
          <w:lang w:eastAsia="ru-RU"/>
        </w:rPr>
        <w:t xml:space="preserve"> </w:t>
      </w:r>
      <w:r w:rsidR="00793B9A">
        <w:rPr>
          <w:lang w:eastAsia="ru-RU"/>
        </w:rPr>
        <w:t>– 0,022096</w:t>
      </w:r>
      <w:r w:rsidR="00A26177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A26177" w:rsidRDefault="00A26177" w:rsidP="00A26177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 №2: </w:t>
      </w:r>
      <w:r w:rsidR="00793B9A">
        <w:rPr>
          <w:lang w:eastAsia="ru-RU"/>
        </w:rPr>
        <w:t>77552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793B9A">
        <w:rPr>
          <w:lang w:eastAsia="ru-RU"/>
        </w:rPr>
        <w:t>Калуський</w:t>
      </w:r>
      <w:r w:rsidRPr="00B43EAA">
        <w:rPr>
          <w:lang w:eastAsia="ru-RU"/>
        </w:rPr>
        <w:t xml:space="preserve"> р-н, </w:t>
      </w:r>
      <w:r w:rsidR="00793B9A">
        <w:rPr>
          <w:lang w:eastAsia="ru-RU"/>
        </w:rPr>
        <w:t>Вигодська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смт</w:t>
      </w:r>
      <w:r w:rsidRPr="00B43EAA">
        <w:rPr>
          <w:lang w:eastAsia="ru-RU"/>
        </w:rPr>
        <w:t xml:space="preserve">. </w:t>
      </w:r>
      <w:r w:rsidR="00793B9A">
        <w:rPr>
          <w:lang w:eastAsia="ru-RU"/>
        </w:rPr>
        <w:t>Вигода</w:t>
      </w:r>
      <w:r w:rsidRPr="00B43EAA">
        <w:rPr>
          <w:lang w:eastAsia="ru-RU"/>
        </w:rPr>
        <w:t xml:space="preserve">, вул. </w:t>
      </w:r>
      <w:r w:rsidR="00793B9A">
        <w:rPr>
          <w:lang w:eastAsia="ru-RU"/>
        </w:rPr>
        <w:t>Данила Галицького</w:t>
      </w:r>
      <w:r w:rsidRPr="00B43EAA">
        <w:rPr>
          <w:lang w:eastAsia="ru-RU"/>
        </w:rPr>
        <w:t xml:space="preserve">, </w:t>
      </w:r>
      <w:r>
        <w:rPr>
          <w:lang w:eastAsia="ru-RU"/>
        </w:rPr>
        <w:t>12.</w:t>
      </w:r>
    </w:p>
    <w:p w:rsidR="00A26177" w:rsidRDefault="00A26177" w:rsidP="00A26177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93B9A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26177" w:rsidRDefault="00A26177" w:rsidP="00A26177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A26177" w:rsidRDefault="00A26177" w:rsidP="00A26177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</w:t>
      </w:r>
      <w:r w:rsidR="00793B9A">
        <w:rPr>
          <w:lang w:eastAsia="ru-RU"/>
        </w:rPr>
        <w:t>064782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793B9A">
        <w:rPr>
          <w:lang w:eastAsia="ru-RU"/>
        </w:rPr>
        <w:t xml:space="preserve"> – 0,003223</w:t>
      </w:r>
      <w:r>
        <w:rPr>
          <w:lang w:eastAsia="ru-RU"/>
        </w:rPr>
        <w:t xml:space="preserve"> т/рік; Речовини у вигляді суспендованих твердих частинок – 0,0001</w:t>
      </w:r>
      <w:r w:rsidR="001C1CFA">
        <w:rPr>
          <w:lang w:eastAsia="ru-RU"/>
        </w:rPr>
        <w:t>8</w:t>
      </w:r>
      <w:r>
        <w:rPr>
          <w:lang w:eastAsia="ru-RU"/>
        </w:rPr>
        <w:t>8 т/рік; Сірки діоксид – 0,00</w:t>
      </w:r>
      <w:r w:rsidR="001C1CFA">
        <w:rPr>
          <w:lang w:eastAsia="ru-RU"/>
        </w:rPr>
        <w:t>684 т/рік; Метан – 0,000243</w:t>
      </w:r>
      <w:r>
        <w:rPr>
          <w:lang w:eastAsia="ru-RU"/>
        </w:rPr>
        <w:t xml:space="preserve"> т/рік; Діоксид вуглецю – </w:t>
      </w:r>
      <w:r w:rsidR="001C1CFA">
        <w:rPr>
          <w:lang w:eastAsia="ru-RU"/>
        </w:rPr>
        <w:t>5,943194</w:t>
      </w:r>
      <w:r>
        <w:rPr>
          <w:lang w:eastAsia="ru-RU"/>
        </w:rPr>
        <w:t xml:space="preserve"> т/рік; Оксид діазоту – 0,0002</w:t>
      </w:r>
      <w:r w:rsidR="001C1CFA">
        <w:rPr>
          <w:lang w:eastAsia="ru-RU"/>
        </w:rPr>
        <w:t>02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</w:t>
      </w:r>
      <w:r w:rsidR="00FC5748">
        <w:rPr>
          <w:lang w:eastAsia="ru-RU"/>
        </w:rPr>
        <w:t>0</w:t>
      </w:r>
      <w:r w:rsidR="001C1CFA">
        <w:rPr>
          <w:lang w:eastAsia="ru-RU"/>
        </w:rPr>
        <w:t>662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>
        <w:rPr>
          <w:lang w:eastAsia="ru-RU"/>
        </w:rPr>
        <w:t>– 0,0</w:t>
      </w:r>
      <w:r w:rsidR="001C1CFA">
        <w:rPr>
          <w:lang w:eastAsia="ru-RU"/>
        </w:rPr>
        <w:t>24152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1C1CFA">
        <w:rPr>
          <w:lang w:eastAsia="ru-RU"/>
        </w:rPr>
        <w:t>0,806475 т/рік</w:t>
      </w:r>
      <w:r>
        <w:rPr>
          <w:lang w:eastAsia="ru-RU"/>
        </w:rPr>
        <w:t>.</w:t>
      </w:r>
    </w:p>
    <w:p w:rsidR="00FC5748" w:rsidRDefault="00FC5748" w:rsidP="00FC5748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№3: 7</w:t>
      </w:r>
      <w:r w:rsidR="001C1CFA">
        <w:rPr>
          <w:lang w:eastAsia="ru-RU"/>
        </w:rPr>
        <w:t>7311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1C1CFA">
        <w:rPr>
          <w:lang w:eastAsia="ru-RU"/>
        </w:rPr>
        <w:t>Калуський</w:t>
      </w:r>
      <w:r w:rsidRPr="00B43EAA">
        <w:rPr>
          <w:lang w:eastAsia="ru-RU"/>
        </w:rPr>
        <w:t xml:space="preserve"> р-н, </w:t>
      </w:r>
      <w:r w:rsidR="001C1CFA">
        <w:rPr>
          <w:lang w:eastAsia="ru-RU"/>
        </w:rPr>
        <w:t>Калуська</w:t>
      </w:r>
      <w:r w:rsidRPr="00B43EAA">
        <w:rPr>
          <w:lang w:eastAsia="ru-RU"/>
        </w:rPr>
        <w:t xml:space="preserve"> ОТГ, </w:t>
      </w:r>
      <w:r w:rsidR="001C1CFA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1C1CFA">
        <w:rPr>
          <w:lang w:eastAsia="ru-RU"/>
        </w:rPr>
        <w:t>Калуш</w:t>
      </w:r>
      <w:r w:rsidRPr="00B43EAA">
        <w:rPr>
          <w:lang w:eastAsia="ru-RU"/>
        </w:rPr>
        <w:t xml:space="preserve">, вул. </w:t>
      </w:r>
      <w:r w:rsidR="001C1CFA">
        <w:rPr>
          <w:lang w:eastAsia="ru-RU"/>
        </w:rPr>
        <w:t>Богдана Хмельницького</w:t>
      </w:r>
      <w:r w:rsidRPr="00B43EAA">
        <w:rPr>
          <w:lang w:eastAsia="ru-RU"/>
        </w:rPr>
        <w:t xml:space="preserve">, </w:t>
      </w:r>
      <w:r w:rsidR="001C1CFA">
        <w:rPr>
          <w:lang w:eastAsia="ru-RU"/>
        </w:rPr>
        <w:t>78</w:t>
      </w:r>
      <w:r>
        <w:rPr>
          <w:lang w:eastAsia="ru-RU"/>
        </w:rPr>
        <w:t>а.</w:t>
      </w:r>
    </w:p>
    <w:p w:rsidR="00FC5748" w:rsidRDefault="00FC5748" w:rsidP="00FC5748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lastRenderedPageBreak/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C5748" w:rsidRDefault="00FC5748" w:rsidP="00FC5748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FC5748" w:rsidRDefault="00FC5748" w:rsidP="00FC5748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1C1CFA">
        <w:rPr>
          <w:lang w:eastAsia="ru-RU"/>
        </w:rPr>
        <w:t xml:space="preserve"> – 0,066888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0,003223 т/рік; Речовини у вигляді суспендованих твердих частинок – 0,000188 т/рік; Сірки діоксид – 0,00684 т/рік; Метан – 0,000243 т/рік; Діоксид вуглецю – 5,943194 т/рік; Оксид діазоту – 0,000202 т/рік; Акролеїн</w:t>
      </w:r>
      <w:r>
        <w:rPr>
          <w:vertAlign w:val="subscript"/>
          <w:lang w:eastAsia="ru-RU"/>
        </w:rPr>
        <w:t xml:space="preserve"> </w:t>
      </w:r>
      <w:r w:rsidR="001C1CFA">
        <w:rPr>
          <w:lang w:eastAsia="ru-RU"/>
        </w:rPr>
        <w:t>– 0,000662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1C1CFA">
        <w:rPr>
          <w:lang w:eastAsia="ru-RU"/>
        </w:rPr>
        <w:t>– 0,028899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1C1CFA">
        <w:rPr>
          <w:lang w:eastAsia="ru-RU"/>
        </w:rPr>
        <w:t>1,816609</w:t>
      </w:r>
      <w:r>
        <w:rPr>
          <w:lang w:eastAsia="ru-RU"/>
        </w:rPr>
        <w:t xml:space="preserve"> т/рік; Бутан</w:t>
      </w:r>
      <w:r>
        <w:rPr>
          <w:vertAlign w:val="subscript"/>
          <w:lang w:eastAsia="ru-RU"/>
        </w:rPr>
        <w:t xml:space="preserve"> </w:t>
      </w:r>
      <w:r w:rsidR="001C1CFA">
        <w:rPr>
          <w:lang w:eastAsia="ru-RU"/>
        </w:rPr>
        <w:t>– 0,0363</w:t>
      </w:r>
      <w:r>
        <w:rPr>
          <w:lang w:eastAsia="ru-RU"/>
        </w:rPr>
        <w:t xml:space="preserve">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</w:t>
      </w:r>
      <w:r w:rsidR="001C1CFA">
        <w:rPr>
          <w:lang w:eastAsia="ru-RU"/>
        </w:rPr>
        <w:t>24199</w:t>
      </w:r>
      <w:r>
        <w:rPr>
          <w:lang w:eastAsia="ru-RU"/>
        </w:rPr>
        <w:t xml:space="preserve"> т/рік.</w:t>
      </w:r>
    </w:p>
    <w:p w:rsidR="001C1CFA" w:rsidRDefault="001C1CFA" w:rsidP="001C1CFA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№4: 77503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Калуський</w:t>
      </w:r>
      <w:r w:rsidRPr="00B43EAA">
        <w:rPr>
          <w:lang w:eastAsia="ru-RU"/>
        </w:rPr>
        <w:t xml:space="preserve"> р-н, </w:t>
      </w:r>
      <w:r>
        <w:rPr>
          <w:lang w:eastAsia="ru-RU"/>
        </w:rPr>
        <w:t>Долинська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>
        <w:rPr>
          <w:lang w:eastAsia="ru-RU"/>
        </w:rPr>
        <w:t>Долина</w:t>
      </w:r>
      <w:r w:rsidRPr="00B43EAA">
        <w:rPr>
          <w:lang w:eastAsia="ru-RU"/>
        </w:rPr>
        <w:t xml:space="preserve">, вул. </w:t>
      </w:r>
      <w:r>
        <w:rPr>
          <w:lang w:eastAsia="ru-RU"/>
        </w:rPr>
        <w:t>Богдана Хмельницького</w:t>
      </w:r>
      <w:r w:rsidRPr="00B43EAA">
        <w:rPr>
          <w:lang w:eastAsia="ru-RU"/>
        </w:rPr>
        <w:t xml:space="preserve">, </w:t>
      </w:r>
      <w:r>
        <w:rPr>
          <w:lang w:eastAsia="ru-RU"/>
        </w:rPr>
        <w:t>25б.</w:t>
      </w:r>
    </w:p>
    <w:p w:rsidR="001C1CFA" w:rsidRDefault="001C1CFA" w:rsidP="001C1CFA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C1CFA" w:rsidRDefault="001C1CFA" w:rsidP="001C1CFA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1565B1" w:rsidRDefault="001C1CFA" w:rsidP="001C1CFA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1565B1">
        <w:rPr>
          <w:lang w:eastAsia="ru-RU"/>
        </w:rPr>
        <w:t xml:space="preserve"> – 0,072624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1565B1">
        <w:rPr>
          <w:lang w:eastAsia="ru-RU"/>
        </w:rPr>
        <w:t xml:space="preserve"> – 0,003393</w:t>
      </w:r>
      <w:r>
        <w:rPr>
          <w:lang w:eastAsia="ru-RU"/>
        </w:rPr>
        <w:t xml:space="preserve"> т/рік; Речовини у вигляді суспендо</w:t>
      </w:r>
      <w:r w:rsidR="001565B1">
        <w:rPr>
          <w:lang w:eastAsia="ru-RU"/>
        </w:rPr>
        <w:t>ваних твердих частинок – 0,000198 т/рік; Сірки діоксид – 0,0072 т/рік; Метан – 0,000256</w:t>
      </w:r>
      <w:r>
        <w:rPr>
          <w:lang w:eastAsia="ru-RU"/>
        </w:rPr>
        <w:t xml:space="preserve"> т/рік; Діоксид вуглецю – </w:t>
      </w:r>
      <w:r w:rsidR="001565B1">
        <w:rPr>
          <w:lang w:eastAsia="ru-RU"/>
        </w:rPr>
        <w:t>6,255994 т/рік; Оксид діазоту – 0,000213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 w:rsidR="001565B1">
        <w:rPr>
          <w:lang w:eastAsia="ru-RU"/>
        </w:rPr>
        <w:t>– 0,000568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1565B1">
        <w:rPr>
          <w:lang w:eastAsia="ru-RU"/>
        </w:rPr>
        <w:t>– 0,029393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1,</w:t>
      </w:r>
      <w:r w:rsidR="001565B1">
        <w:rPr>
          <w:lang w:eastAsia="ru-RU"/>
        </w:rPr>
        <w:t>337267 т/рік</w:t>
      </w:r>
      <w:r>
        <w:rPr>
          <w:lang w:eastAsia="ru-RU"/>
        </w:rPr>
        <w:t>.</w:t>
      </w:r>
    </w:p>
    <w:p w:rsidR="00DD1295" w:rsidRPr="000805C4" w:rsidRDefault="00DD1295" w:rsidP="001C1CFA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7D4BEA" w:rsidP="00D15BF2">
      <w:pPr>
        <w:ind w:firstLine="709"/>
        <w:jc w:val="both"/>
        <w:rPr>
          <w:lang w:eastAsia="ru-RU"/>
        </w:rPr>
      </w:pPr>
      <w:r>
        <w:rPr>
          <w:lang w:eastAsia="ru-RU"/>
        </w:rPr>
        <w:t>Зауваження та пропозиції громадських організацій та окремих громадян щодо видачі дозволу на викиди для суб’єкта господарювання</w:t>
      </w:r>
      <w:r w:rsidR="00AA0722">
        <w:rPr>
          <w:lang w:eastAsia="ru-RU"/>
        </w:rPr>
        <w:t xml:space="preserve"> </w:t>
      </w:r>
      <w:r>
        <w:rPr>
          <w:lang w:eastAsia="ru-RU"/>
        </w:rPr>
        <w:t>напрвляти</w:t>
      </w:r>
      <w:r w:rsidR="00AA0722">
        <w:rPr>
          <w:lang w:eastAsia="ru-RU"/>
        </w:rPr>
        <w:t xml:space="preserve"> протягом 30 днів з дня опублікування </w:t>
      </w:r>
      <w:r w:rsidR="00572702">
        <w:rPr>
          <w:lang w:eastAsia="ru-RU"/>
        </w:rPr>
        <w:t>у</w:t>
      </w:r>
      <w:r w:rsidR="00AA0722">
        <w:rPr>
          <w:lang w:eastAsia="ru-RU"/>
        </w:rPr>
        <w:t xml:space="preserve"> </w:t>
      </w:r>
      <w:r w:rsidR="00FC5748" w:rsidRPr="007D4BEA">
        <w:rPr>
          <w:lang w:eastAsia="ru-RU"/>
        </w:rPr>
        <w:t>Івано-Франківську</w:t>
      </w:r>
      <w:r w:rsidR="00AA0722" w:rsidRPr="007D4BEA">
        <w:rPr>
          <w:lang w:eastAsia="ru-RU"/>
        </w:rPr>
        <w:t xml:space="preserve"> обласну державну адміністраці</w:t>
      </w:r>
      <w:r w:rsidR="0070235D" w:rsidRPr="007D4BEA">
        <w:rPr>
          <w:lang w:eastAsia="ru-RU"/>
        </w:rPr>
        <w:t>ю</w:t>
      </w:r>
      <w:r w:rsidR="00AA0722" w:rsidRPr="007D4BEA">
        <w:rPr>
          <w:lang w:eastAsia="ru-RU"/>
        </w:rPr>
        <w:t xml:space="preserve"> </w:t>
      </w:r>
      <w:r>
        <w:rPr>
          <w:lang w:eastAsia="ru-RU"/>
        </w:rPr>
        <w:t xml:space="preserve">за адресою: </w:t>
      </w:r>
      <w:r w:rsidR="00FC5748" w:rsidRPr="007D4BEA">
        <w:rPr>
          <w:lang w:eastAsia="ru-RU"/>
        </w:rPr>
        <w:t>7601</w:t>
      </w:r>
      <w:r>
        <w:rPr>
          <w:lang w:eastAsia="ru-RU"/>
        </w:rPr>
        <w:t>4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Івано-Франківська</w:t>
      </w:r>
      <w:r w:rsidR="00AA0722" w:rsidRPr="007D4BEA">
        <w:rPr>
          <w:lang w:eastAsia="ru-RU"/>
        </w:rPr>
        <w:t xml:space="preserve"> обл, м. </w:t>
      </w:r>
      <w:r w:rsidR="00FC5748" w:rsidRPr="007D4BEA">
        <w:rPr>
          <w:lang w:eastAsia="ru-RU"/>
        </w:rPr>
        <w:t>Івано-Франківськ</w:t>
      </w:r>
      <w:r w:rsidR="00AA0722" w:rsidRPr="007D4BEA">
        <w:rPr>
          <w:lang w:eastAsia="ru-RU"/>
        </w:rPr>
        <w:t xml:space="preserve">, </w:t>
      </w:r>
      <w:r w:rsidR="00572702" w:rsidRPr="007D4BEA">
        <w:rPr>
          <w:lang w:eastAsia="ru-RU"/>
        </w:rPr>
        <w:t>вул</w:t>
      </w:r>
      <w:r w:rsidR="00AA0722" w:rsidRPr="007D4BEA">
        <w:rPr>
          <w:lang w:eastAsia="ru-RU"/>
        </w:rPr>
        <w:t xml:space="preserve">. </w:t>
      </w:r>
      <w:r w:rsidR="00FC5748" w:rsidRPr="007D4BEA">
        <w:rPr>
          <w:lang w:eastAsia="ru-RU"/>
        </w:rPr>
        <w:t>Грушевського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21</w:t>
      </w:r>
      <w:r w:rsidR="00AA0722" w:rsidRPr="007D4BEA">
        <w:rPr>
          <w:lang w:eastAsia="ru-RU"/>
        </w:rPr>
        <w:t>;</w:t>
      </w:r>
      <w:r w:rsidR="00FF7518" w:rsidRPr="007D4BEA">
        <w:rPr>
          <w:lang w:eastAsia="ru-RU"/>
        </w:rPr>
        <w:t xml:space="preserve"> електронна пошта: </w:t>
      </w:r>
      <w:hyperlink r:id="rId5" w:history="1">
        <w:r w:rsidR="00DD1295" w:rsidRPr="008A27CF">
          <w:rPr>
            <w:rStyle w:val="a3"/>
            <w:lang w:val="en-US" w:eastAsia="ru-RU"/>
          </w:rPr>
          <w:t>oda@if.gov.ua</w:t>
        </w:r>
      </w:hyperlink>
      <w:r w:rsidR="00FF7518" w:rsidRPr="007D4BEA">
        <w:rPr>
          <w:lang w:eastAsia="ru-RU"/>
        </w:rPr>
        <w:t xml:space="preserve">, телефон: </w:t>
      </w:r>
      <w:r w:rsidR="00DD1295" w:rsidRPr="00DD1295">
        <w:rPr>
          <w:color w:val="002060"/>
          <w:u w:val="single"/>
          <w:lang w:val="en-US" w:eastAsia="ru-RU"/>
        </w:rPr>
        <w:t xml:space="preserve">+38 0 </w:t>
      </w:r>
      <w:r w:rsidR="00DD1295">
        <w:rPr>
          <w:color w:val="002060"/>
          <w:u w:val="single"/>
          <w:lang w:val="en-US" w:eastAsia="ru-RU"/>
        </w:rPr>
        <w:t>(</w:t>
      </w:r>
      <w:hyperlink r:id="rId6" w:history="1">
        <w:r w:rsidR="00DD1295">
          <w:rPr>
            <w:rStyle w:val="a3"/>
            <w:color w:val="1A0DAB"/>
            <w:shd w:val="clear" w:color="auto" w:fill="FFFFFF"/>
            <w:lang w:val="en-US"/>
          </w:rPr>
          <w:t>800)</w:t>
        </w:r>
        <w:r w:rsidR="00FF7518" w:rsidRPr="007D4BEA">
          <w:rPr>
            <w:rStyle w:val="a3"/>
            <w:color w:val="1A0DAB"/>
            <w:shd w:val="clear" w:color="auto" w:fill="FFFFFF"/>
          </w:rPr>
          <w:t xml:space="preserve"> </w:t>
        </w:r>
        <w:r w:rsidR="00DD1295">
          <w:rPr>
            <w:rStyle w:val="a3"/>
            <w:color w:val="1A0DAB"/>
            <w:shd w:val="clear" w:color="auto" w:fill="FFFFFF"/>
            <w:lang w:val="en-US"/>
          </w:rPr>
          <w:t>501</w:t>
        </w:r>
        <w:r w:rsidR="00FF7518" w:rsidRPr="007D4BEA">
          <w:rPr>
            <w:rStyle w:val="a3"/>
            <w:color w:val="1A0DAB"/>
            <w:shd w:val="clear" w:color="auto" w:fill="FFFFFF"/>
          </w:rPr>
          <w:t> </w:t>
        </w:r>
      </w:hyperlink>
      <w:r w:rsidR="00DD1295">
        <w:rPr>
          <w:rStyle w:val="a3"/>
          <w:color w:val="1A0DAB"/>
          <w:shd w:val="clear" w:color="auto" w:fill="FFFFFF"/>
          <w:lang w:val="en-US"/>
        </w:rPr>
        <w:t>554</w:t>
      </w:r>
      <w:r w:rsidR="00AA0722" w:rsidRPr="007D4BEA">
        <w:rPr>
          <w:lang w:eastAsia="ru-RU"/>
        </w:rPr>
        <w:t>.</w:t>
      </w:r>
      <w:r w:rsidR="00AA0722"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5132A"/>
    <w:rsid w:val="000805C4"/>
    <w:rsid w:val="000939D3"/>
    <w:rsid w:val="000A1528"/>
    <w:rsid w:val="00104ADB"/>
    <w:rsid w:val="00117347"/>
    <w:rsid w:val="001565B1"/>
    <w:rsid w:val="001945A9"/>
    <w:rsid w:val="001C1CFA"/>
    <w:rsid w:val="001F35D4"/>
    <w:rsid w:val="002E08F4"/>
    <w:rsid w:val="00322BC5"/>
    <w:rsid w:val="003347C4"/>
    <w:rsid w:val="0036656C"/>
    <w:rsid w:val="00382929"/>
    <w:rsid w:val="00402996"/>
    <w:rsid w:val="00477F8D"/>
    <w:rsid w:val="0049045C"/>
    <w:rsid w:val="00552833"/>
    <w:rsid w:val="00572702"/>
    <w:rsid w:val="00614AE7"/>
    <w:rsid w:val="00643622"/>
    <w:rsid w:val="006D13F9"/>
    <w:rsid w:val="006E02CD"/>
    <w:rsid w:val="0070235D"/>
    <w:rsid w:val="00773C26"/>
    <w:rsid w:val="007934A1"/>
    <w:rsid w:val="00793B9A"/>
    <w:rsid w:val="007D4BEA"/>
    <w:rsid w:val="0080426B"/>
    <w:rsid w:val="008F3BEE"/>
    <w:rsid w:val="00925A34"/>
    <w:rsid w:val="00951D52"/>
    <w:rsid w:val="0098143C"/>
    <w:rsid w:val="009F45FD"/>
    <w:rsid w:val="00A26177"/>
    <w:rsid w:val="00A76328"/>
    <w:rsid w:val="00AA0722"/>
    <w:rsid w:val="00B00BD9"/>
    <w:rsid w:val="00B43EAA"/>
    <w:rsid w:val="00B85564"/>
    <w:rsid w:val="00C233CC"/>
    <w:rsid w:val="00C469A7"/>
    <w:rsid w:val="00CC1C47"/>
    <w:rsid w:val="00D15BF2"/>
    <w:rsid w:val="00D86AFE"/>
    <w:rsid w:val="00DD1295"/>
    <w:rsid w:val="00DF392B"/>
    <w:rsid w:val="00E76A71"/>
    <w:rsid w:val="00EB4BEA"/>
    <w:rsid w:val="00EF3BA1"/>
    <w:rsid w:val="00F54483"/>
    <w:rsid w:val="00F54C0C"/>
    <w:rsid w:val="00FB6DB8"/>
    <w:rsid w:val="00FC574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4298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2023-05-03T06:57:00Z</dcterms:created>
  <dcterms:modified xsi:type="dcterms:W3CDTF">2023-05-03T06:57:00Z</dcterms:modified>
</cp:coreProperties>
</file>