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7B965BB5" w:rsidR="00825F99" w:rsidRPr="001A04E0" w:rsidRDefault="00F558C0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Товариство з обмеженою відповідальністю будівельно-монтажне  управління</w:t>
      </w:r>
      <w:r w:rsidRPr="00F558C0">
        <w:rPr>
          <w:sz w:val="24"/>
          <w:szCs w:val="24"/>
          <w:lang w:eastAsia="ru-RU"/>
        </w:rPr>
        <w:t xml:space="preserve"> "Промжитлобуд-2"</w:t>
      </w:r>
      <w:r w:rsidRPr="00F558C0">
        <w:rPr>
          <w:sz w:val="24"/>
          <w:szCs w:val="24"/>
          <w:lang w:val="uk-UA" w:eastAsia="ru-RU"/>
        </w:rPr>
        <w:t xml:space="preserve"> </w:t>
      </w:r>
      <w:r w:rsidR="00F27724">
        <w:rPr>
          <w:sz w:val="24"/>
          <w:szCs w:val="24"/>
          <w:lang w:val="uk-UA" w:eastAsia="ru-RU"/>
        </w:rPr>
        <w:t>(</w:t>
      </w:r>
      <w:bookmarkStart w:id="0" w:name="_GoBack"/>
      <w:proofErr w:type="spellStart"/>
      <w:r w:rsidRPr="00F558C0">
        <w:rPr>
          <w:sz w:val="24"/>
          <w:szCs w:val="24"/>
          <w:lang w:eastAsia="ru-RU"/>
        </w:rPr>
        <w:t>ТзОВ</w:t>
      </w:r>
      <w:proofErr w:type="spellEnd"/>
      <w:r w:rsidRPr="00F558C0">
        <w:rPr>
          <w:sz w:val="24"/>
          <w:szCs w:val="24"/>
          <w:lang w:eastAsia="ru-RU"/>
        </w:rPr>
        <w:t xml:space="preserve"> БМУ "Промжитлобуд-2"</w:t>
      </w:r>
      <w:bookmarkEnd w:id="0"/>
      <w:r w:rsidR="00F27724"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54C2DD78" w:rsidR="00A75D3A" w:rsidRPr="001A04E0" w:rsidRDefault="00AD6D9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Ідентифікаційний код ЄДРПОУ </w:t>
      </w:r>
      <w:r w:rsidR="00B246D1">
        <w:rPr>
          <w:sz w:val="24"/>
          <w:szCs w:val="24"/>
          <w:lang w:val="uk-UA" w:eastAsia="ru-RU"/>
        </w:rPr>
        <w:t xml:space="preserve">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 w:rsidR="00F558C0" w:rsidRPr="00F558C0">
        <w:rPr>
          <w:sz w:val="24"/>
          <w:szCs w:val="24"/>
          <w:lang w:eastAsia="ru-RU"/>
        </w:rPr>
        <w:t>01273415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5A47C922" w:rsidR="00A75D3A" w:rsidRPr="00AD6D9B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суб’єкта господарювання – </w:t>
      </w:r>
      <w:r w:rsidR="00AD6D9B">
        <w:rPr>
          <w:sz w:val="24"/>
          <w:szCs w:val="24"/>
          <w:lang w:val="uk-UA" w:eastAsia="ru-RU"/>
        </w:rPr>
        <w:t>330</w:t>
      </w:r>
      <w:r w:rsidR="008C09FF">
        <w:rPr>
          <w:sz w:val="24"/>
          <w:szCs w:val="24"/>
          <w:lang w:val="uk-UA" w:eastAsia="ru-RU"/>
        </w:rPr>
        <w:t>18</w:t>
      </w:r>
      <w:r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>м. Рівне</w:t>
      </w:r>
      <w:r w:rsidR="00B246D1">
        <w:rPr>
          <w:sz w:val="24"/>
          <w:szCs w:val="24"/>
          <w:lang w:val="uk-UA" w:eastAsia="ru-RU"/>
        </w:rPr>
        <w:t xml:space="preserve">, </w:t>
      </w:r>
      <w:r w:rsidRPr="001A04E0">
        <w:rPr>
          <w:sz w:val="24"/>
          <w:szCs w:val="24"/>
          <w:lang w:val="uk-UA" w:eastAsia="ru-RU"/>
        </w:rPr>
        <w:t xml:space="preserve">вул. </w:t>
      </w:r>
      <w:r w:rsidR="00F558C0">
        <w:rPr>
          <w:sz w:val="24"/>
          <w:szCs w:val="24"/>
          <w:lang w:val="uk-UA" w:eastAsia="ru-RU"/>
        </w:rPr>
        <w:t>В. Стельмаха</w:t>
      </w:r>
      <w:r w:rsidRPr="001A04E0">
        <w:rPr>
          <w:sz w:val="24"/>
          <w:szCs w:val="24"/>
          <w:lang w:val="uk-UA" w:eastAsia="ru-RU"/>
        </w:rPr>
        <w:t xml:space="preserve">, буд. </w:t>
      </w:r>
      <w:r w:rsidR="00F558C0">
        <w:rPr>
          <w:sz w:val="24"/>
          <w:szCs w:val="24"/>
          <w:lang w:val="uk-UA" w:eastAsia="ru-RU"/>
        </w:rPr>
        <w:t>16А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F558C0">
        <w:rPr>
          <w:sz w:val="24"/>
          <w:szCs w:val="24"/>
          <w:lang w:val="uk-UA" w:eastAsia="ru-RU"/>
        </w:rPr>
        <w:t>0362</w:t>
      </w:r>
      <w:r w:rsidRPr="001A04E0">
        <w:rPr>
          <w:sz w:val="24"/>
          <w:szCs w:val="24"/>
          <w:lang w:val="uk-UA" w:eastAsia="ru-RU"/>
        </w:rPr>
        <w:t>)</w:t>
      </w:r>
      <w:r w:rsidR="00F558C0">
        <w:rPr>
          <w:sz w:val="24"/>
          <w:szCs w:val="24"/>
          <w:lang w:val="uk-UA" w:eastAsia="ru-RU"/>
        </w:rPr>
        <w:t>63</w:t>
      </w:r>
      <w:r w:rsidR="00AD6D9B">
        <w:rPr>
          <w:sz w:val="24"/>
          <w:szCs w:val="24"/>
          <w:lang w:val="uk-UA" w:eastAsia="ru-RU"/>
        </w:rPr>
        <w:t>-</w:t>
      </w:r>
      <w:r w:rsidR="00F558C0">
        <w:rPr>
          <w:sz w:val="24"/>
          <w:szCs w:val="24"/>
          <w:lang w:val="uk-UA" w:eastAsia="ru-RU"/>
        </w:rPr>
        <w:t>73</w:t>
      </w:r>
      <w:r w:rsidR="00AD6D9B">
        <w:rPr>
          <w:sz w:val="24"/>
          <w:szCs w:val="24"/>
          <w:lang w:val="uk-UA" w:eastAsia="ru-RU"/>
        </w:rPr>
        <w:t>-</w:t>
      </w:r>
      <w:r w:rsidR="00F558C0">
        <w:rPr>
          <w:sz w:val="24"/>
          <w:szCs w:val="24"/>
          <w:lang w:val="uk-UA" w:eastAsia="ru-RU"/>
        </w:rPr>
        <w:t>42.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269F82E6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proofErr w:type="spellStart"/>
      <w:r w:rsidR="00F558C0" w:rsidRPr="00F558C0">
        <w:rPr>
          <w:sz w:val="24"/>
          <w:szCs w:val="24"/>
          <w:lang w:eastAsia="ru-RU"/>
        </w:rPr>
        <w:t>ТзОВ</w:t>
      </w:r>
      <w:proofErr w:type="spellEnd"/>
      <w:r w:rsidR="00F558C0" w:rsidRPr="00F558C0">
        <w:rPr>
          <w:sz w:val="24"/>
          <w:szCs w:val="24"/>
          <w:lang w:eastAsia="ru-RU"/>
        </w:rPr>
        <w:t xml:space="preserve"> БМУ "Промжитлобуд-2"</w:t>
      </w:r>
      <w:r w:rsidR="00F27724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2F7C2CE0" w14:textId="6E220D6A" w:rsidR="006E24AB" w:rsidRPr="0065371F" w:rsidRDefault="00F558C0" w:rsidP="006E24AB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D271CF">
        <w:rPr>
          <w:sz w:val="24"/>
          <w:szCs w:val="24"/>
          <w:lang w:val="uk-UA" w:eastAsia="ru-RU"/>
        </w:rPr>
        <w:t>ТзОВ БМУ "Промжитлобуд-2"</w:t>
      </w:r>
      <w:r w:rsidR="0065371F">
        <w:rPr>
          <w:sz w:val="24"/>
          <w:szCs w:val="24"/>
          <w:lang w:val="uk-UA" w:eastAsia="ru-RU"/>
        </w:rPr>
        <w:t xml:space="preserve"> для </w:t>
      </w:r>
      <w:r w:rsidR="00AD6D9B" w:rsidRPr="00280BE5">
        <w:rPr>
          <w:color w:val="auto"/>
          <w:sz w:val="24"/>
          <w:szCs w:val="24"/>
          <w:lang w:val="uk-UA" w:eastAsia="ru-RU"/>
        </w:rPr>
        <w:t>забезпеч</w:t>
      </w:r>
      <w:r w:rsidR="0065371F" w:rsidRPr="00280BE5">
        <w:rPr>
          <w:color w:val="auto"/>
          <w:sz w:val="24"/>
          <w:szCs w:val="24"/>
          <w:lang w:val="uk-UA" w:eastAsia="ru-RU"/>
        </w:rPr>
        <w:t xml:space="preserve">ення </w:t>
      </w:r>
      <w:r w:rsidR="00AD6D9B" w:rsidRPr="00280BE5">
        <w:rPr>
          <w:color w:val="auto"/>
          <w:sz w:val="24"/>
          <w:szCs w:val="24"/>
          <w:lang w:val="uk-UA" w:eastAsia="ru-RU"/>
        </w:rPr>
        <w:t xml:space="preserve">теплопостачанням </w:t>
      </w:r>
      <w:r w:rsidR="0065371F" w:rsidRPr="0065371F">
        <w:rPr>
          <w:color w:val="auto"/>
          <w:sz w:val="24"/>
          <w:szCs w:val="24"/>
          <w:lang w:val="uk-UA" w:eastAsia="ru-RU"/>
        </w:rPr>
        <w:t xml:space="preserve">адміністративної будівлі </w:t>
      </w:r>
      <w:r w:rsidR="00AD6D9B" w:rsidRPr="0065371F">
        <w:rPr>
          <w:color w:val="auto"/>
          <w:sz w:val="24"/>
          <w:szCs w:val="24"/>
          <w:lang w:val="uk-UA" w:eastAsia="ru-RU"/>
        </w:rPr>
        <w:t>експлуату</w:t>
      </w:r>
      <w:r w:rsidR="00280BE5">
        <w:rPr>
          <w:color w:val="auto"/>
          <w:sz w:val="24"/>
          <w:szCs w:val="24"/>
          <w:lang w:val="uk-UA" w:eastAsia="ru-RU"/>
        </w:rPr>
        <w:t>є котельню, де</w:t>
      </w:r>
      <w:r w:rsidR="0065371F" w:rsidRPr="0065371F">
        <w:rPr>
          <w:color w:val="auto"/>
          <w:sz w:val="24"/>
          <w:szCs w:val="24"/>
          <w:lang w:val="uk-UA" w:eastAsia="ru-RU"/>
        </w:rPr>
        <w:t xml:space="preserve"> встановлено газовий котел «Енергія» 80кВт  та твердопаливний котел «</w:t>
      </w:r>
      <w:proofErr w:type="spellStart"/>
      <w:r w:rsidR="0065371F" w:rsidRPr="0065371F">
        <w:rPr>
          <w:color w:val="auto"/>
          <w:sz w:val="24"/>
          <w:szCs w:val="24"/>
          <w:lang w:val="uk-UA" w:eastAsia="ru-RU"/>
        </w:rPr>
        <w:t>Ретра</w:t>
      </w:r>
      <w:proofErr w:type="spellEnd"/>
      <w:r w:rsidR="0065371F" w:rsidRPr="0065371F">
        <w:rPr>
          <w:color w:val="auto"/>
          <w:sz w:val="24"/>
          <w:szCs w:val="24"/>
          <w:lang w:val="uk-UA" w:eastAsia="ru-RU"/>
        </w:rPr>
        <w:t xml:space="preserve"> ЗМ», 50кВт. В якості палива використовується природний газ та відходи деревини. </w:t>
      </w:r>
      <w:r w:rsidR="00AD6D9B" w:rsidRPr="0065371F">
        <w:rPr>
          <w:color w:val="auto"/>
          <w:sz w:val="24"/>
          <w:szCs w:val="24"/>
          <w:lang w:val="uk-UA" w:eastAsia="ru-RU"/>
        </w:rPr>
        <w:t xml:space="preserve"> </w:t>
      </w:r>
    </w:p>
    <w:p w14:paraId="69A0FAED" w14:textId="1992CFCE" w:rsidR="006C31F8" w:rsidRPr="00280BE5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280BE5">
        <w:rPr>
          <w:color w:val="auto"/>
          <w:sz w:val="24"/>
          <w:szCs w:val="24"/>
          <w:lang w:val="uk-UA" w:eastAsia="ru-RU"/>
        </w:rPr>
        <w:t xml:space="preserve">такі види та обсяги забруднюючих речовин: оксиди азоту </w:t>
      </w:r>
      <w:r w:rsidR="00280BE5" w:rsidRPr="00280BE5">
        <w:rPr>
          <w:color w:val="auto"/>
          <w:sz w:val="24"/>
          <w:szCs w:val="24"/>
          <w:lang w:val="uk-UA" w:eastAsia="ru-RU"/>
        </w:rPr>
        <w:t>–</w:t>
      </w:r>
      <w:r w:rsidR="009342BD" w:rsidRPr="00280BE5">
        <w:rPr>
          <w:color w:val="auto"/>
          <w:sz w:val="24"/>
          <w:szCs w:val="24"/>
          <w:lang w:val="uk-UA" w:eastAsia="ru-RU"/>
        </w:rPr>
        <w:t xml:space="preserve"> </w:t>
      </w:r>
      <w:r w:rsidR="00280BE5" w:rsidRPr="00280BE5">
        <w:rPr>
          <w:color w:val="auto"/>
          <w:sz w:val="24"/>
          <w:szCs w:val="24"/>
          <w:lang w:val="uk-UA" w:eastAsia="ru-RU"/>
        </w:rPr>
        <w:t>0,027</w:t>
      </w:r>
      <w:r w:rsidR="009342BD" w:rsidRPr="00280BE5">
        <w:rPr>
          <w:color w:val="auto"/>
          <w:sz w:val="24"/>
          <w:szCs w:val="24"/>
          <w:lang w:val="uk-UA" w:eastAsia="ru-RU"/>
        </w:rPr>
        <w:t xml:space="preserve"> т/рік; оксид вуглецю – 0,</w:t>
      </w:r>
      <w:r w:rsidR="00280BE5" w:rsidRPr="00280BE5">
        <w:rPr>
          <w:color w:val="auto"/>
          <w:sz w:val="24"/>
          <w:szCs w:val="24"/>
          <w:lang w:val="uk-UA" w:eastAsia="ru-RU"/>
        </w:rPr>
        <w:t>037</w:t>
      </w:r>
      <w:r w:rsidR="00F36E2C" w:rsidRPr="00280BE5">
        <w:rPr>
          <w:color w:val="auto"/>
          <w:sz w:val="24"/>
          <w:szCs w:val="24"/>
          <w:lang w:val="uk-UA" w:eastAsia="ru-RU"/>
        </w:rPr>
        <w:t xml:space="preserve"> т/рік</w:t>
      </w:r>
      <w:r w:rsidR="00280BE5" w:rsidRPr="00280BE5">
        <w:rPr>
          <w:color w:val="auto"/>
          <w:sz w:val="24"/>
          <w:szCs w:val="24"/>
          <w:lang w:val="uk-UA" w:eastAsia="ru-RU"/>
        </w:rPr>
        <w:t xml:space="preserve">; </w:t>
      </w:r>
      <w:r w:rsidR="00280BE5" w:rsidRPr="00280BE5">
        <w:rPr>
          <w:color w:val="auto"/>
          <w:sz w:val="24"/>
          <w:szCs w:val="24"/>
          <w:lang w:val="uk-UA" w:eastAsia="ru-RU" w:bidi="uk-UA"/>
        </w:rPr>
        <w:t>тверді речовини – 0,035т/рік.</w:t>
      </w:r>
    </w:p>
    <w:p w14:paraId="4D3214A4" w14:textId="7B025CFC" w:rsidR="00C83AC3" w:rsidRPr="00280BE5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proofErr w:type="spellStart"/>
      <w:r w:rsidR="00280BE5" w:rsidRPr="00280BE5">
        <w:rPr>
          <w:color w:val="auto"/>
          <w:sz w:val="24"/>
          <w:szCs w:val="24"/>
          <w:lang w:eastAsia="ru-RU"/>
        </w:rPr>
        <w:t>ТзОВ</w:t>
      </w:r>
      <w:proofErr w:type="spellEnd"/>
      <w:r w:rsidR="00280BE5" w:rsidRPr="00280BE5">
        <w:rPr>
          <w:color w:val="auto"/>
          <w:sz w:val="24"/>
          <w:szCs w:val="24"/>
          <w:lang w:eastAsia="ru-RU"/>
        </w:rPr>
        <w:t xml:space="preserve"> БМУ "Промжитлобуд-2"</w:t>
      </w:r>
      <w:r w:rsidRPr="00280BE5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280BE5">
        <w:rPr>
          <w:color w:val="auto"/>
          <w:sz w:val="24"/>
          <w:szCs w:val="24"/>
          <w:lang w:val="uk-UA" w:eastAsia="ru-RU"/>
        </w:rPr>
        <w:t>,</w:t>
      </w:r>
      <w:r w:rsidR="0051349D" w:rsidRPr="00280BE5">
        <w:rPr>
          <w:color w:val="auto"/>
        </w:rPr>
        <w:t xml:space="preserve"> </w:t>
      </w:r>
      <w:r w:rsidR="0051349D" w:rsidRPr="00280BE5">
        <w:rPr>
          <w:color w:val="auto"/>
          <w:sz w:val="24"/>
          <w:szCs w:val="24"/>
          <w:lang w:val="uk-UA" w:eastAsia="ru-RU"/>
        </w:rPr>
        <w:t>вимог</w:t>
      </w:r>
      <w:r w:rsidR="002D2A09" w:rsidRPr="00280BE5">
        <w:rPr>
          <w:color w:val="auto"/>
          <w:sz w:val="24"/>
          <w:szCs w:val="24"/>
          <w:lang w:val="uk-UA" w:eastAsia="ru-RU"/>
        </w:rPr>
        <w:t>и</w:t>
      </w:r>
      <w:r w:rsidR="0051349D" w:rsidRPr="00280BE5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280BE5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280BE5">
        <w:rPr>
          <w:color w:val="auto"/>
          <w:sz w:val="24"/>
          <w:szCs w:val="24"/>
          <w:lang w:val="uk-UA" w:eastAsia="ru-RU"/>
        </w:rPr>
        <w:t>д</w:t>
      </w:r>
      <w:r w:rsidRPr="00280BE5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78A0F51E" w:rsidR="00C83AC3" w:rsidRPr="00280BE5" w:rsidRDefault="00280BE5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D271CF">
        <w:rPr>
          <w:color w:val="auto"/>
          <w:sz w:val="24"/>
          <w:szCs w:val="24"/>
          <w:lang w:val="uk-UA" w:eastAsia="ru-RU"/>
        </w:rPr>
        <w:t>ТзОВ БМУ "Промжитлобуд-2"</w:t>
      </w:r>
      <w:r w:rsidR="00F37E93" w:rsidRPr="00280BE5">
        <w:rPr>
          <w:color w:val="auto"/>
          <w:sz w:val="24"/>
          <w:szCs w:val="24"/>
          <w:lang w:val="uk-UA" w:eastAsia="ru-RU"/>
        </w:rPr>
        <w:t xml:space="preserve"> </w:t>
      </w:r>
      <w:r w:rsidR="00C83AC3" w:rsidRPr="00280BE5">
        <w:rPr>
          <w:color w:val="auto"/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надзвичайних ситуацій техногенного та природного характеру, ліквідації на</w:t>
      </w:r>
      <w:r w:rsidR="00C83AC3" w:rsidRPr="00280BE5">
        <w:rPr>
          <w:color w:val="auto"/>
          <w:sz w:val="24"/>
          <w:lang w:val="uk-UA" w:eastAsia="ru-RU"/>
        </w:rPr>
        <w:t>с</w:t>
      </w:r>
      <w:r w:rsidR="00C83AC3" w:rsidRPr="00280BE5">
        <w:rPr>
          <w:color w:val="auto"/>
          <w:sz w:val="24"/>
          <w:lang w:val="uk-UA" w:eastAsia="ru-RU"/>
        </w:rPr>
        <w:t>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605E3B68" w:rsidR="00C83AC3" w:rsidRPr="00280BE5" w:rsidRDefault="00190B34" w:rsidP="00C83AC3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280BE5">
        <w:rPr>
          <w:color w:val="auto"/>
          <w:spacing w:val="0"/>
          <w:lang w:val="uk-UA"/>
        </w:rPr>
        <w:t>На підприємстві</w:t>
      </w:r>
      <w:r w:rsidR="00B3748F" w:rsidRPr="00280BE5">
        <w:rPr>
          <w:color w:val="auto"/>
          <w:spacing w:val="0"/>
          <w:lang w:val="uk-UA"/>
        </w:rPr>
        <w:t xml:space="preserve"> </w:t>
      </w:r>
      <w:r w:rsidR="00C83AC3" w:rsidRPr="00280BE5">
        <w:rPr>
          <w:color w:val="auto"/>
          <w:spacing w:val="0"/>
          <w:lang w:val="uk-UA"/>
        </w:rPr>
        <w:t>не має технологічного устаткування, на яких повинні впровадж</w:t>
      </w:r>
      <w:r w:rsidR="00C83AC3" w:rsidRPr="00280BE5">
        <w:rPr>
          <w:color w:val="auto"/>
          <w:spacing w:val="0"/>
          <w:lang w:val="uk-UA"/>
        </w:rPr>
        <w:t>у</w:t>
      </w:r>
      <w:r w:rsidR="00C83AC3" w:rsidRPr="00280BE5">
        <w:rPr>
          <w:color w:val="auto"/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280BE5" w:rsidRDefault="00C83AC3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280BE5">
        <w:rPr>
          <w:color w:val="auto"/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280BE5">
        <w:rPr>
          <w:color w:val="auto"/>
          <w:sz w:val="24"/>
          <w:lang w:val="uk-UA"/>
        </w:rPr>
        <w:t>д</w:t>
      </w:r>
      <w:r w:rsidRPr="00280BE5">
        <w:rPr>
          <w:color w:val="auto"/>
          <w:sz w:val="24"/>
          <w:lang w:val="uk-UA"/>
        </w:rPr>
        <w:t xml:space="preserve">силатися до </w:t>
      </w:r>
      <w:r w:rsidRPr="00280BE5">
        <w:rPr>
          <w:color w:val="auto"/>
          <w:sz w:val="24"/>
          <w:lang w:val="uk-UA" w:eastAsia="ru-RU"/>
        </w:rPr>
        <w:t xml:space="preserve"> Рівненської обласної держадміністрації (</w:t>
      </w:r>
      <w:r w:rsidRPr="00280BE5">
        <w:rPr>
          <w:color w:val="auto"/>
          <w:sz w:val="24"/>
          <w:lang w:val="uk-UA"/>
        </w:rPr>
        <w:t>майдан Просвіти,1, м.</w:t>
      </w:r>
      <w:r w:rsidR="008650AD" w:rsidRPr="00280BE5">
        <w:rPr>
          <w:color w:val="auto"/>
          <w:sz w:val="24"/>
          <w:lang w:val="uk-UA"/>
        </w:rPr>
        <w:t xml:space="preserve"> </w:t>
      </w:r>
      <w:r w:rsidRPr="00280BE5">
        <w:rPr>
          <w:color w:val="auto"/>
          <w:sz w:val="24"/>
          <w:lang w:val="uk-UA"/>
        </w:rPr>
        <w:t>Рівне, 33028</w:t>
      </w:r>
      <w:r w:rsidRPr="00280BE5">
        <w:rPr>
          <w:color w:val="auto"/>
          <w:sz w:val="24"/>
          <w:lang w:val="uk-UA" w:eastAsia="ru-RU"/>
        </w:rPr>
        <w:t xml:space="preserve">); </w:t>
      </w:r>
      <w:hyperlink r:id="rId7" w:history="1">
        <w:r w:rsidR="00FA4020" w:rsidRPr="00280BE5">
          <w:rPr>
            <w:rStyle w:val="a8"/>
            <w:color w:val="auto"/>
            <w:sz w:val="24"/>
            <w:lang w:val="en-US" w:eastAsia="ru-RU"/>
          </w:rPr>
          <w:t>roda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@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rv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gov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proofErr w:type="spellStart"/>
        <w:r w:rsidR="00FA4020" w:rsidRPr="00280BE5">
          <w:rPr>
            <w:rStyle w:val="a8"/>
            <w:color w:val="auto"/>
            <w:sz w:val="24"/>
            <w:lang w:val="en-US" w:eastAsia="ru-RU"/>
          </w:rPr>
          <w:t>ua</w:t>
        </w:r>
        <w:proofErr w:type="spellEnd"/>
      </w:hyperlink>
      <w:r w:rsidRPr="00280BE5">
        <w:rPr>
          <w:color w:val="auto"/>
          <w:sz w:val="24"/>
          <w:lang w:val="uk-UA" w:eastAsia="ru-RU"/>
        </w:rPr>
        <w:t>.</w:t>
      </w:r>
      <w:r w:rsidR="00FA4020" w:rsidRPr="00280BE5">
        <w:rPr>
          <w:color w:val="auto"/>
          <w:sz w:val="24"/>
          <w:lang w:val="uk-UA" w:eastAsia="ru-RU"/>
        </w:rPr>
        <w:t xml:space="preserve"> </w:t>
      </w:r>
      <w:r w:rsidRPr="00280BE5">
        <w:rPr>
          <w:color w:val="auto"/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280BE5">
        <w:rPr>
          <w:color w:val="auto"/>
          <w:sz w:val="24"/>
          <w:lang w:val="uk-UA" w:eastAsia="ru-RU"/>
        </w:rPr>
        <w:t>а</w:t>
      </w:r>
      <w:r w:rsidRPr="00280BE5">
        <w:rPr>
          <w:color w:val="auto"/>
          <w:sz w:val="24"/>
          <w:lang w:val="uk-UA" w:eastAsia="ru-RU"/>
        </w:rPr>
        <w:t xml:space="preserve">рних днів з </w:t>
      </w:r>
      <w:r w:rsidRPr="00280BE5">
        <w:rPr>
          <w:color w:val="auto"/>
          <w:sz w:val="24"/>
          <w:lang w:val="uk-UA"/>
        </w:rPr>
        <w:t xml:space="preserve"> моменту публікації пов</w:t>
      </w:r>
      <w:r w:rsidRPr="00280BE5">
        <w:rPr>
          <w:color w:val="auto"/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00EF" w14:textId="77777777" w:rsidR="008A6684" w:rsidRDefault="008A6684" w:rsidP="00D10368">
      <w:r>
        <w:separator/>
      </w:r>
    </w:p>
  </w:endnote>
  <w:endnote w:type="continuationSeparator" w:id="0">
    <w:p w14:paraId="769E7829" w14:textId="77777777" w:rsidR="008A6684" w:rsidRDefault="008A6684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0A1C6" w14:textId="77777777" w:rsidR="008A6684" w:rsidRDefault="008A6684" w:rsidP="00D10368">
      <w:r>
        <w:separator/>
      </w:r>
    </w:p>
  </w:footnote>
  <w:footnote w:type="continuationSeparator" w:id="0">
    <w:p w14:paraId="6FD08768" w14:textId="77777777" w:rsidR="008A6684" w:rsidRDefault="008A6684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2D6E"/>
    <w:rsid w:val="00164036"/>
    <w:rsid w:val="001834AB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80BE5"/>
    <w:rsid w:val="00292D12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70785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C4761"/>
    <w:rsid w:val="005E00B4"/>
    <w:rsid w:val="005E4044"/>
    <w:rsid w:val="00624226"/>
    <w:rsid w:val="0065371F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650AD"/>
    <w:rsid w:val="00872E17"/>
    <w:rsid w:val="0088581A"/>
    <w:rsid w:val="0089193E"/>
    <w:rsid w:val="00893F8A"/>
    <w:rsid w:val="008A6684"/>
    <w:rsid w:val="008C09FF"/>
    <w:rsid w:val="008C52AA"/>
    <w:rsid w:val="008F69E3"/>
    <w:rsid w:val="00925569"/>
    <w:rsid w:val="009342BD"/>
    <w:rsid w:val="009374F2"/>
    <w:rsid w:val="00946937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9415E"/>
    <w:rsid w:val="00AA3295"/>
    <w:rsid w:val="00AB1C62"/>
    <w:rsid w:val="00AD6D9B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F14C6"/>
    <w:rsid w:val="00BF4092"/>
    <w:rsid w:val="00C056E3"/>
    <w:rsid w:val="00C11893"/>
    <w:rsid w:val="00C14B3B"/>
    <w:rsid w:val="00C35788"/>
    <w:rsid w:val="00C36B31"/>
    <w:rsid w:val="00C54126"/>
    <w:rsid w:val="00C65A95"/>
    <w:rsid w:val="00C72878"/>
    <w:rsid w:val="00C83AC3"/>
    <w:rsid w:val="00CE17D5"/>
    <w:rsid w:val="00D0329E"/>
    <w:rsid w:val="00D10368"/>
    <w:rsid w:val="00D11E6D"/>
    <w:rsid w:val="00D271CF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37E93"/>
    <w:rsid w:val="00F44FF3"/>
    <w:rsid w:val="00F558C0"/>
    <w:rsid w:val="00F56F20"/>
    <w:rsid w:val="00F67FEA"/>
    <w:rsid w:val="00F77F18"/>
    <w:rsid w:val="00F8484F"/>
    <w:rsid w:val="00F8755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2023-04-24T09:14:00Z</cp:lastPrinted>
  <dcterms:created xsi:type="dcterms:W3CDTF">2023-05-02T12:25:00Z</dcterms:created>
  <dcterms:modified xsi:type="dcterms:W3CDTF">2023-05-02T12:25:00Z</dcterms:modified>
</cp:coreProperties>
</file>